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F4149" w14:textId="77777777" w:rsidR="009A3B96" w:rsidRPr="00482ED7" w:rsidRDefault="006F7A97" w:rsidP="008B33DB">
      <w:pPr>
        <w:spacing w:before="100"/>
        <w:jc w:val="center"/>
        <w:rPr>
          <w:rFonts w:ascii="Times New Roman" w:hAnsi="Times New Roman"/>
          <w:b/>
          <w:bCs/>
          <w:color w:val="C00000"/>
          <w:sz w:val="28"/>
          <w:szCs w:val="28"/>
        </w:rPr>
      </w:pPr>
      <w:r w:rsidRPr="00482ED7">
        <w:rPr>
          <w:rFonts w:ascii="Times New Roman" w:hAnsi="Times New Roman"/>
          <w:b/>
          <w:bCs/>
          <w:color w:val="C00000"/>
          <w:sz w:val="28"/>
          <w:szCs w:val="28"/>
        </w:rPr>
        <w:t>Social Work 6</w:t>
      </w:r>
      <w:r w:rsidR="002131C9" w:rsidRPr="00482ED7">
        <w:rPr>
          <w:rFonts w:ascii="Times New Roman" w:hAnsi="Times New Roman"/>
          <w:b/>
          <w:bCs/>
          <w:color w:val="C00000"/>
          <w:sz w:val="28"/>
          <w:szCs w:val="28"/>
        </w:rPr>
        <w:t>37</w:t>
      </w:r>
    </w:p>
    <w:p w14:paraId="75E889D3" w14:textId="77777777" w:rsidR="005F3422" w:rsidRPr="00482ED7" w:rsidRDefault="005F3422" w:rsidP="00B65CE9">
      <w:pPr>
        <w:pStyle w:val="CommentText"/>
        <w:jc w:val="center"/>
        <w:rPr>
          <w:rFonts w:ascii="Times New Roman" w:hAnsi="Times New Roman"/>
          <w:color w:val="C00000"/>
          <w:sz w:val="14"/>
          <w:szCs w:val="28"/>
        </w:rPr>
      </w:pPr>
    </w:p>
    <w:p w14:paraId="74FC4AAD" w14:textId="77777777" w:rsidR="005F3422" w:rsidRPr="00482ED7" w:rsidRDefault="006F7A97" w:rsidP="005F3422">
      <w:pPr>
        <w:jc w:val="center"/>
        <w:rPr>
          <w:rFonts w:ascii="Times New Roman" w:hAnsi="Times New Roman"/>
          <w:bCs/>
          <w:color w:val="C00000"/>
        </w:rPr>
      </w:pPr>
      <w:r w:rsidRPr="00482ED7">
        <w:rPr>
          <w:rFonts w:ascii="Times New Roman" w:hAnsi="Times New Roman"/>
          <w:b/>
          <w:color w:val="C00000"/>
          <w:sz w:val="28"/>
          <w:szCs w:val="28"/>
        </w:rPr>
        <w:t>Wellness, Recovery and Integrated Care</w:t>
      </w:r>
    </w:p>
    <w:p w14:paraId="0DC9C5C3" w14:textId="77777777" w:rsidR="005F3422" w:rsidRPr="00482ED7" w:rsidRDefault="005E55BA" w:rsidP="005F3422">
      <w:pPr>
        <w:jc w:val="center"/>
        <w:rPr>
          <w:rFonts w:ascii="Times New Roman" w:hAnsi="Times New Roman"/>
          <w:b/>
          <w:bCs/>
          <w:color w:val="C00000"/>
          <w:sz w:val="24"/>
        </w:rPr>
      </w:pPr>
      <w:r w:rsidRPr="00482ED7">
        <w:rPr>
          <w:rFonts w:ascii="Times New Roman" w:hAnsi="Times New Roman"/>
          <w:b/>
          <w:bCs/>
          <w:color w:val="C00000"/>
          <w:sz w:val="24"/>
        </w:rPr>
        <w:t>3</w:t>
      </w:r>
      <w:r w:rsidR="005F3422" w:rsidRPr="00482ED7">
        <w:rPr>
          <w:rFonts w:ascii="Times New Roman" w:hAnsi="Times New Roman"/>
          <w:b/>
          <w:bCs/>
          <w:color w:val="C00000"/>
          <w:sz w:val="24"/>
        </w:rPr>
        <w:t xml:space="preserve"> Units</w:t>
      </w:r>
    </w:p>
    <w:p w14:paraId="10B48782" w14:textId="77777777" w:rsidR="002D4F60" w:rsidRPr="00482ED7" w:rsidRDefault="002D4F60" w:rsidP="005F3422">
      <w:pPr>
        <w:jc w:val="center"/>
        <w:rPr>
          <w:rFonts w:ascii="Times New Roman" w:hAnsi="Times New Roman"/>
          <w:b/>
          <w:bCs/>
          <w:sz w:val="24"/>
        </w:rPr>
      </w:pPr>
    </w:p>
    <w:tbl>
      <w:tblPr>
        <w:tblW w:w="9638" w:type="dxa"/>
        <w:tblLook w:val="04A0" w:firstRow="1" w:lastRow="0" w:firstColumn="1" w:lastColumn="0" w:noHBand="0" w:noVBand="1"/>
      </w:tblPr>
      <w:tblGrid>
        <w:gridCol w:w="6030"/>
        <w:gridCol w:w="3608"/>
      </w:tblGrid>
      <w:tr w:rsidR="00223AF0" w:rsidRPr="00482ED7" w14:paraId="01E891D6" w14:textId="77777777" w:rsidTr="00223AF0">
        <w:trPr>
          <w:trHeight w:val="269"/>
        </w:trPr>
        <w:tc>
          <w:tcPr>
            <w:tcW w:w="6030" w:type="dxa"/>
          </w:tcPr>
          <w:p w14:paraId="78BF4C82" w14:textId="5BE0C0D2" w:rsidR="00223AF0" w:rsidRPr="00482ED7" w:rsidRDefault="00611D79" w:rsidP="00205BDB">
            <w:pPr>
              <w:ind w:right="-20"/>
              <w:rPr>
                <w:rFonts w:ascii="Times New Roman" w:hAnsi="Times New Roman"/>
                <w:b/>
                <w:bCs/>
                <w:sz w:val="24"/>
                <w:szCs w:val="24"/>
              </w:rPr>
            </w:pPr>
            <w:r>
              <w:rPr>
                <w:rFonts w:ascii="Times New Roman" w:hAnsi="Times New Roman"/>
                <w:b/>
                <w:bCs/>
                <w:sz w:val="24"/>
                <w:szCs w:val="24"/>
              </w:rPr>
              <w:t xml:space="preserve">Instructor:  </w:t>
            </w:r>
            <w:bookmarkStart w:id="0" w:name="_GoBack"/>
            <w:bookmarkEnd w:id="0"/>
            <w:r>
              <w:rPr>
                <w:rFonts w:ascii="Times New Roman" w:hAnsi="Times New Roman"/>
                <w:b/>
                <w:bCs/>
                <w:sz w:val="24"/>
                <w:szCs w:val="24"/>
              </w:rPr>
              <w:t>Sofia Reddy, LICSW</w:t>
            </w:r>
          </w:p>
        </w:tc>
        <w:tc>
          <w:tcPr>
            <w:tcW w:w="3608" w:type="dxa"/>
          </w:tcPr>
          <w:p w14:paraId="5DE6FF9A" w14:textId="5AFB6F02" w:rsidR="00223AF0" w:rsidRPr="00482ED7" w:rsidRDefault="00223AF0" w:rsidP="002441F3">
            <w:pPr>
              <w:ind w:right="-20"/>
              <w:rPr>
                <w:rFonts w:ascii="Times New Roman" w:hAnsi="Times New Roman"/>
                <w:b/>
                <w:bCs/>
                <w:sz w:val="24"/>
                <w:szCs w:val="24"/>
              </w:rPr>
            </w:pPr>
            <w:r w:rsidRPr="00482ED7">
              <w:rPr>
                <w:rFonts w:ascii="Times New Roman" w:hAnsi="Times New Roman"/>
                <w:b/>
                <w:bCs/>
                <w:sz w:val="24"/>
                <w:szCs w:val="24"/>
              </w:rPr>
              <w:t xml:space="preserve">Location: </w:t>
            </w:r>
            <w:r w:rsidR="00611D79">
              <w:rPr>
                <w:rFonts w:ascii="Times New Roman" w:hAnsi="Times New Roman"/>
                <w:b/>
                <w:bCs/>
                <w:sz w:val="24"/>
                <w:szCs w:val="24"/>
              </w:rPr>
              <w:t>VAC</w:t>
            </w:r>
          </w:p>
        </w:tc>
      </w:tr>
      <w:tr w:rsidR="00223AF0" w:rsidRPr="00482ED7" w14:paraId="00AC915F" w14:textId="77777777" w:rsidTr="00223AF0">
        <w:trPr>
          <w:trHeight w:val="269"/>
        </w:trPr>
        <w:tc>
          <w:tcPr>
            <w:tcW w:w="6030" w:type="dxa"/>
          </w:tcPr>
          <w:p w14:paraId="522F7EE1" w14:textId="49414EAB" w:rsidR="00223AF0" w:rsidRPr="00482ED7" w:rsidRDefault="00205BDB" w:rsidP="00223AF0">
            <w:pPr>
              <w:spacing w:before="2"/>
              <w:ind w:right="20"/>
              <w:rPr>
                <w:rFonts w:ascii="Times New Roman" w:hAnsi="Times New Roman"/>
                <w:b/>
                <w:bCs/>
                <w:sz w:val="24"/>
                <w:szCs w:val="24"/>
              </w:rPr>
            </w:pPr>
            <w:r w:rsidRPr="00482ED7">
              <w:rPr>
                <w:rFonts w:ascii="Times New Roman" w:hAnsi="Times New Roman"/>
                <w:b/>
                <w:bCs/>
                <w:sz w:val="24"/>
                <w:szCs w:val="24"/>
              </w:rPr>
              <w:t>E-Mail:</w:t>
            </w:r>
            <w:r w:rsidR="00611D79">
              <w:rPr>
                <w:rFonts w:ascii="Times New Roman" w:hAnsi="Times New Roman"/>
                <w:b/>
                <w:bCs/>
                <w:sz w:val="24"/>
                <w:szCs w:val="24"/>
              </w:rPr>
              <w:t xml:space="preserve"> </w:t>
            </w:r>
            <w:hyperlink r:id="rId8" w:history="1">
              <w:r w:rsidR="00611D79" w:rsidRPr="007743A9">
                <w:rPr>
                  <w:rStyle w:val="Hyperlink"/>
                  <w:rFonts w:ascii="Times New Roman" w:hAnsi="Times New Roman"/>
                  <w:b/>
                  <w:bCs/>
                  <w:sz w:val="24"/>
                  <w:szCs w:val="24"/>
                </w:rPr>
                <w:t>sofiared@usc.edu</w:t>
              </w:r>
            </w:hyperlink>
            <w:r w:rsidR="00611D79">
              <w:rPr>
                <w:rFonts w:ascii="Times New Roman" w:hAnsi="Times New Roman"/>
                <w:b/>
                <w:bCs/>
                <w:sz w:val="24"/>
                <w:szCs w:val="24"/>
              </w:rPr>
              <w:t xml:space="preserve"> cell: 713-817-3523 (</w:t>
            </w:r>
            <w:proofErr w:type="gramStart"/>
            <w:r w:rsidR="00611D79">
              <w:rPr>
                <w:rFonts w:ascii="Times New Roman" w:hAnsi="Times New Roman"/>
                <w:b/>
                <w:bCs/>
                <w:sz w:val="24"/>
                <w:szCs w:val="24"/>
              </w:rPr>
              <w:t>EST)</w:t>
            </w:r>
            <w:r w:rsidR="00611D79" w:rsidRPr="00482ED7">
              <w:rPr>
                <w:rFonts w:ascii="Times New Roman" w:hAnsi="Times New Roman"/>
                <w:b/>
                <w:bCs/>
                <w:sz w:val="24"/>
                <w:szCs w:val="24"/>
              </w:rPr>
              <w:t xml:space="preserve">  </w:t>
            </w:r>
            <w:r w:rsidR="00223AF0" w:rsidRPr="00482ED7">
              <w:rPr>
                <w:rFonts w:ascii="Times New Roman" w:hAnsi="Times New Roman"/>
                <w:b/>
                <w:bCs/>
                <w:sz w:val="24"/>
                <w:szCs w:val="24"/>
              </w:rPr>
              <w:t xml:space="preserve"> </w:t>
            </w:r>
            <w:proofErr w:type="gramEnd"/>
            <w:r w:rsidR="00223AF0" w:rsidRPr="00482ED7">
              <w:rPr>
                <w:rFonts w:ascii="Times New Roman" w:hAnsi="Times New Roman"/>
                <w:b/>
                <w:bCs/>
                <w:sz w:val="24"/>
                <w:szCs w:val="24"/>
              </w:rPr>
              <w:t xml:space="preserve">                           </w:t>
            </w:r>
          </w:p>
        </w:tc>
        <w:tc>
          <w:tcPr>
            <w:tcW w:w="3608" w:type="dxa"/>
          </w:tcPr>
          <w:p w14:paraId="263251C9" w14:textId="77777777" w:rsidR="00611D79" w:rsidRDefault="00223AF0" w:rsidP="00611D79">
            <w:pPr>
              <w:spacing w:before="2"/>
              <w:ind w:right="20"/>
              <w:rPr>
                <w:rFonts w:ascii="Times New Roman" w:hAnsi="Times New Roman"/>
                <w:b/>
                <w:bCs/>
                <w:sz w:val="24"/>
                <w:szCs w:val="24"/>
              </w:rPr>
            </w:pPr>
            <w:r w:rsidRPr="00482ED7">
              <w:rPr>
                <w:rFonts w:ascii="Times New Roman" w:hAnsi="Times New Roman"/>
                <w:b/>
                <w:bCs/>
                <w:sz w:val="24"/>
                <w:szCs w:val="24"/>
              </w:rPr>
              <w:t xml:space="preserve">Day: </w:t>
            </w:r>
            <w:r w:rsidR="00611D79">
              <w:rPr>
                <w:rFonts w:ascii="Times New Roman" w:hAnsi="Times New Roman"/>
                <w:b/>
                <w:bCs/>
                <w:sz w:val="24"/>
                <w:szCs w:val="24"/>
              </w:rPr>
              <w:t xml:space="preserve">section 67665 Wednesdays 7:45pm EST </w:t>
            </w:r>
          </w:p>
          <w:p w14:paraId="03236A2A" w14:textId="02104B13" w:rsidR="00223AF0" w:rsidRPr="00482ED7" w:rsidRDefault="00611D79" w:rsidP="00611D79">
            <w:pPr>
              <w:spacing w:before="2"/>
              <w:ind w:right="20"/>
              <w:rPr>
                <w:rFonts w:ascii="Times New Roman" w:hAnsi="Times New Roman"/>
                <w:b/>
                <w:bCs/>
                <w:sz w:val="24"/>
                <w:szCs w:val="24"/>
              </w:rPr>
            </w:pPr>
            <w:r>
              <w:rPr>
                <w:rFonts w:ascii="Times New Roman" w:hAnsi="Times New Roman"/>
                <w:b/>
                <w:bCs/>
                <w:sz w:val="24"/>
                <w:szCs w:val="24"/>
              </w:rPr>
              <w:t>Section 67675 Wednesdays 9:30pm EST (live sessions are 75 minutes)</w:t>
            </w:r>
          </w:p>
        </w:tc>
      </w:tr>
      <w:tr w:rsidR="00223AF0" w:rsidRPr="00482ED7" w14:paraId="68B26B30" w14:textId="77777777" w:rsidTr="00223AF0">
        <w:trPr>
          <w:trHeight w:val="170"/>
        </w:trPr>
        <w:tc>
          <w:tcPr>
            <w:tcW w:w="6030" w:type="dxa"/>
          </w:tcPr>
          <w:p w14:paraId="7751A142" w14:textId="619ABEF4" w:rsidR="00223AF0" w:rsidRPr="00482ED7" w:rsidRDefault="00223AF0" w:rsidP="00205BDB">
            <w:pPr>
              <w:spacing w:line="274" w:lineRule="exact"/>
              <w:ind w:right="-20"/>
              <w:rPr>
                <w:rFonts w:ascii="Times New Roman" w:hAnsi="Times New Roman"/>
                <w:sz w:val="24"/>
                <w:szCs w:val="24"/>
              </w:rPr>
            </w:pPr>
            <w:r w:rsidRPr="00482ED7">
              <w:rPr>
                <w:rFonts w:ascii="Times New Roman" w:hAnsi="Times New Roman"/>
                <w:b/>
                <w:bCs/>
                <w:sz w:val="24"/>
                <w:szCs w:val="24"/>
              </w:rPr>
              <w:t>Office</w:t>
            </w:r>
            <w:r w:rsidRPr="00482ED7">
              <w:rPr>
                <w:rFonts w:ascii="Times New Roman" w:hAnsi="Times New Roman"/>
                <w:b/>
                <w:bCs/>
                <w:spacing w:val="-6"/>
                <w:sz w:val="24"/>
                <w:szCs w:val="24"/>
              </w:rPr>
              <w:t xml:space="preserve"> </w:t>
            </w:r>
            <w:r w:rsidR="007C37DA" w:rsidRPr="00482ED7">
              <w:rPr>
                <w:rFonts w:ascii="Times New Roman" w:hAnsi="Times New Roman"/>
                <w:b/>
                <w:bCs/>
                <w:sz w:val="24"/>
                <w:szCs w:val="24"/>
              </w:rPr>
              <w:t xml:space="preserve">Hours: </w:t>
            </w:r>
            <w:r w:rsidR="00611D79">
              <w:rPr>
                <w:rFonts w:ascii="Times New Roman" w:hAnsi="Times New Roman"/>
                <w:b/>
                <w:bCs/>
                <w:sz w:val="24"/>
                <w:szCs w:val="24"/>
              </w:rPr>
              <w:t xml:space="preserve">Tuesdays 7:30-8pm EST &amp; Wednesdays 7:15-7:45pm EST </w:t>
            </w:r>
            <w:r w:rsidR="007C37DA" w:rsidRPr="00482ED7">
              <w:rPr>
                <w:rFonts w:ascii="Times New Roman" w:hAnsi="Times New Roman"/>
                <w:b/>
                <w:bCs/>
                <w:sz w:val="24"/>
                <w:szCs w:val="24"/>
              </w:rPr>
              <w:t xml:space="preserve"> </w:t>
            </w:r>
          </w:p>
        </w:tc>
        <w:tc>
          <w:tcPr>
            <w:tcW w:w="3608" w:type="dxa"/>
          </w:tcPr>
          <w:p w14:paraId="11A45736" w14:textId="77777777" w:rsidR="00223AF0" w:rsidRPr="00482ED7" w:rsidRDefault="00223AF0" w:rsidP="007C37DA">
            <w:pPr>
              <w:spacing w:line="274" w:lineRule="exact"/>
              <w:ind w:right="-20"/>
              <w:rPr>
                <w:rFonts w:ascii="Times New Roman" w:hAnsi="Times New Roman"/>
                <w:sz w:val="24"/>
                <w:szCs w:val="24"/>
              </w:rPr>
            </w:pPr>
          </w:p>
        </w:tc>
      </w:tr>
    </w:tbl>
    <w:p w14:paraId="1FC6EF99" w14:textId="77777777" w:rsidR="003A28D9" w:rsidRPr="00482ED7" w:rsidRDefault="003A28D9" w:rsidP="005F3422">
      <w:pPr>
        <w:jc w:val="center"/>
        <w:rPr>
          <w:rFonts w:ascii="Times New Roman" w:hAnsi="Times New Roman"/>
          <w:b/>
          <w:bCs/>
          <w:sz w:val="2"/>
        </w:rPr>
      </w:pPr>
    </w:p>
    <w:p w14:paraId="2DE28E49" w14:textId="77777777" w:rsidR="003C4020" w:rsidRPr="00482ED7" w:rsidRDefault="005F3422" w:rsidP="00FC42A6">
      <w:pPr>
        <w:pStyle w:val="Heading1"/>
        <w:rPr>
          <w:rFonts w:ascii="Times New Roman" w:hAnsi="Times New Roman" w:cs="Times New Roman"/>
          <w:szCs w:val="20"/>
        </w:rPr>
      </w:pPr>
      <w:r w:rsidRPr="00482ED7">
        <w:rPr>
          <w:rFonts w:ascii="Times New Roman" w:hAnsi="Times New Roman" w:cs="Times New Roman"/>
          <w:szCs w:val="20"/>
        </w:rPr>
        <w:t>Course Prerequisites</w:t>
      </w:r>
      <w:r w:rsidR="004B629C" w:rsidRPr="00482ED7">
        <w:rPr>
          <w:rFonts w:ascii="Times New Roman" w:hAnsi="Times New Roman" w:cs="Times New Roman"/>
          <w:szCs w:val="20"/>
        </w:rPr>
        <w:t xml:space="preserve"> </w:t>
      </w:r>
    </w:p>
    <w:p w14:paraId="677947DB" w14:textId="77777777" w:rsidR="00FD7569" w:rsidRPr="00482ED7" w:rsidRDefault="00FD7569" w:rsidP="00FD7569">
      <w:pPr>
        <w:rPr>
          <w:rFonts w:ascii="Times New Roman" w:hAnsi="Times New Roman"/>
        </w:rPr>
      </w:pPr>
      <w:r w:rsidRPr="00482ED7">
        <w:rPr>
          <w:rFonts w:ascii="Times New Roman" w:hAnsi="Times New Roman"/>
        </w:rPr>
        <w:t xml:space="preserve">SOWK 503, SOWK 534, SOWK 543, and SOWK 562 </w:t>
      </w:r>
    </w:p>
    <w:p w14:paraId="32C68562" w14:textId="77777777" w:rsidR="0012037B" w:rsidRPr="00482ED7" w:rsidRDefault="0012037B" w:rsidP="005E55BA">
      <w:pPr>
        <w:rPr>
          <w:rFonts w:ascii="Times New Roman" w:hAnsi="Times New Roman"/>
        </w:rPr>
      </w:pPr>
    </w:p>
    <w:p w14:paraId="04F7DEDE" w14:textId="77777777" w:rsidR="00B62509" w:rsidRPr="00482ED7" w:rsidRDefault="00B62509" w:rsidP="006E1AEB">
      <w:pPr>
        <w:pStyle w:val="Heading1"/>
        <w:rPr>
          <w:rFonts w:ascii="Times New Roman" w:hAnsi="Times New Roman" w:cs="Times New Roman"/>
          <w:szCs w:val="20"/>
        </w:rPr>
      </w:pPr>
      <w:r w:rsidRPr="00482ED7">
        <w:rPr>
          <w:rFonts w:ascii="Times New Roman" w:hAnsi="Times New Roman" w:cs="Times New Roman"/>
          <w:szCs w:val="20"/>
        </w:rPr>
        <w:t>CATALOGUE DESCRIPTION</w:t>
      </w:r>
    </w:p>
    <w:p w14:paraId="342D8B18" w14:textId="77777777" w:rsidR="00B62509" w:rsidRPr="00482ED7" w:rsidRDefault="00B62509" w:rsidP="00B62509">
      <w:pPr>
        <w:pStyle w:val="BodyText"/>
        <w:rPr>
          <w:rFonts w:ascii="Times New Roman" w:hAnsi="Times New Roman" w:cs="Times New Roman"/>
          <w:szCs w:val="20"/>
        </w:rPr>
      </w:pPr>
      <w:r w:rsidRPr="00482ED7">
        <w:rPr>
          <w:rFonts w:ascii="Times New Roman" w:hAnsi="Times New Roman" w:cs="Times New Roman"/>
          <w:szCs w:val="20"/>
        </w:rPr>
        <w:t xml:space="preserve">This </w:t>
      </w:r>
      <w:r w:rsidR="0086252E" w:rsidRPr="00482ED7">
        <w:rPr>
          <w:rFonts w:ascii="Times New Roman" w:hAnsi="Times New Roman" w:cs="Times New Roman"/>
          <w:szCs w:val="20"/>
        </w:rPr>
        <w:t xml:space="preserve">course </w:t>
      </w:r>
      <w:r w:rsidR="00BE7585" w:rsidRPr="00482ED7">
        <w:rPr>
          <w:rFonts w:ascii="Times New Roman" w:hAnsi="Times New Roman" w:cs="Times New Roman"/>
          <w:szCs w:val="20"/>
        </w:rPr>
        <w:t xml:space="preserve">serves as a foundation </w:t>
      </w:r>
      <w:r w:rsidR="00472B81" w:rsidRPr="00482ED7">
        <w:rPr>
          <w:rFonts w:ascii="Times New Roman" w:hAnsi="Times New Roman" w:cs="Times New Roman"/>
          <w:szCs w:val="20"/>
        </w:rPr>
        <w:t xml:space="preserve">of practice </w:t>
      </w:r>
      <w:r w:rsidR="00BE7585" w:rsidRPr="00482ED7">
        <w:rPr>
          <w:rFonts w:ascii="Times New Roman" w:hAnsi="Times New Roman" w:cs="Times New Roman"/>
          <w:szCs w:val="20"/>
        </w:rPr>
        <w:t>for students working within the public health</w:t>
      </w:r>
      <w:r w:rsidR="004340DC" w:rsidRPr="00482ED7">
        <w:rPr>
          <w:rFonts w:ascii="Times New Roman" w:hAnsi="Times New Roman" w:cs="Times New Roman"/>
          <w:szCs w:val="20"/>
        </w:rPr>
        <w:t>,</w:t>
      </w:r>
      <w:r w:rsidR="00BE7585" w:rsidRPr="00482ED7">
        <w:rPr>
          <w:rFonts w:ascii="Times New Roman" w:hAnsi="Times New Roman" w:cs="Times New Roman"/>
          <w:szCs w:val="20"/>
        </w:rPr>
        <w:t xml:space="preserve"> </w:t>
      </w:r>
      <w:r w:rsidR="0005242C" w:rsidRPr="00482ED7">
        <w:rPr>
          <w:rFonts w:ascii="Times New Roman" w:hAnsi="Times New Roman" w:cs="Times New Roman"/>
          <w:szCs w:val="20"/>
        </w:rPr>
        <w:t xml:space="preserve">mental </w:t>
      </w:r>
      <w:r w:rsidR="00BE7585" w:rsidRPr="00482ED7">
        <w:rPr>
          <w:rFonts w:ascii="Times New Roman" w:hAnsi="Times New Roman" w:cs="Times New Roman"/>
          <w:szCs w:val="20"/>
        </w:rPr>
        <w:t>health</w:t>
      </w:r>
      <w:r w:rsidR="004340DC" w:rsidRPr="00482ED7">
        <w:rPr>
          <w:rFonts w:ascii="Times New Roman" w:hAnsi="Times New Roman" w:cs="Times New Roman"/>
          <w:szCs w:val="20"/>
        </w:rPr>
        <w:t xml:space="preserve">, and </w:t>
      </w:r>
      <w:r w:rsidR="00652487" w:rsidRPr="00482ED7">
        <w:rPr>
          <w:rFonts w:ascii="Times New Roman" w:hAnsi="Times New Roman" w:cs="Times New Roman"/>
          <w:szCs w:val="20"/>
        </w:rPr>
        <w:t xml:space="preserve">integrated care </w:t>
      </w:r>
      <w:r w:rsidR="004340DC" w:rsidRPr="00482ED7">
        <w:rPr>
          <w:rFonts w:ascii="Times New Roman" w:hAnsi="Times New Roman" w:cs="Times New Roman"/>
          <w:szCs w:val="20"/>
        </w:rPr>
        <w:t>health</w:t>
      </w:r>
      <w:r w:rsidR="00BE7585" w:rsidRPr="00482ED7">
        <w:rPr>
          <w:rFonts w:ascii="Times New Roman" w:hAnsi="Times New Roman" w:cs="Times New Roman"/>
          <w:szCs w:val="20"/>
        </w:rPr>
        <w:t xml:space="preserve"> systems. The course </w:t>
      </w:r>
      <w:r w:rsidR="0086252E" w:rsidRPr="00482ED7">
        <w:rPr>
          <w:rFonts w:ascii="Times New Roman" w:hAnsi="Times New Roman" w:cs="Times New Roman"/>
          <w:szCs w:val="20"/>
        </w:rPr>
        <w:t xml:space="preserve">focuses on </w:t>
      </w:r>
      <w:r w:rsidR="001D4B22" w:rsidRPr="00482ED7">
        <w:rPr>
          <w:rFonts w:ascii="Times New Roman" w:hAnsi="Times New Roman" w:cs="Times New Roman"/>
        </w:rPr>
        <w:t>c</w:t>
      </w:r>
      <w:r w:rsidR="00A85D7F" w:rsidRPr="00482ED7">
        <w:rPr>
          <w:rFonts w:ascii="Times New Roman" w:hAnsi="Times New Roman" w:cs="Times New Roman"/>
        </w:rPr>
        <w:t xml:space="preserve">utting edge </w:t>
      </w:r>
      <w:r w:rsidR="0086252E" w:rsidRPr="00482ED7">
        <w:rPr>
          <w:rFonts w:ascii="Times New Roman" w:hAnsi="Times New Roman" w:cs="Times New Roman"/>
        </w:rPr>
        <w:t xml:space="preserve">knowledge in wellness and recovery, </w:t>
      </w:r>
      <w:r w:rsidR="00A85D7F" w:rsidRPr="00482ED7">
        <w:rPr>
          <w:rFonts w:ascii="Times New Roman" w:hAnsi="Times New Roman" w:cs="Times New Roman"/>
        </w:rPr>
        <w:t>interacting sy</w:t>
      </w:r>
      <w:r w:rsidR="00652487" w:rsidRPr="00482ED7">
        <w:rPr>
          <w:rFonts w:ascii="Times New Roman" w:hAnsi="Times New Roman" w:cs="Times New Roman"/>
        </w:rPr>
        <w:t>stems of mind, brain, and body</w:t>
      </w:r>
      <w:r w:rsidR="0086252E" w:rsidRPr="00482ED7">
        <w:rPr>
          <w:rFonts w:ascii="Times New Roman" w:hAnsi="Times New Roman" w:cs="Times New Roman"/>
        </w:rPr>
        <w:t xml:space="preserve">, as well as evidence-based integrated care interventions </w:t>
      </w:r>
      <w:r w:rsidR="00472B81" w:rsidRPr="00482ED7">
        <w:rPr>
          <w:rFonts w:ascii="Times New Roman" w:hAnsi="Times New Roman" w:cs="Times New Roman"/>
        </w:rPr>
        <w:t>aimed at improving</w:t>
      </w:r>
      <w:r w:rsidR="0086252E" w:rsidRPr="00482ED7">
        <w:rPr>
          <w:rFonts w:ascii="Times New Roman" w:hAnsi="Times New Roman" w:cs="Times New Roman"/>
        </w:rPr>
        <w:t xml:space="preserve"> the well-being of low income and vulnerable populations in a new era of health care reform</w:t>
      </w:r>
      <w:r w:rsidR="00733E44" w:rsidRPr="00482ED7">
        <w:rPr>
          <w:rFonts w:ascii="Times New Roman" w:hAnsi="Times New Roman" w:cs="Times New Roman"/>
          <w:szCs w:val="20"/>
        </w:rPr>
        <w:t>.</w:t>
      </w:r>
    </w:p>
    <w:p w14:paraId="523DE425" w14:textId="77777777" w:rsidR="006E1AEB" w:rsidRPr="00482ED7" w:rsidRDefault="0063097C" w:rsidP="006E1AEB">
      <w:pPr>
        <w:pStyle w:val="Heading1"/>
        <w:rPr>
          <w:rFonts w:ascii="Times New Roman" w:hAnsi="Times New Roman" w:cs="Times New Roman"/>
          <w:szCs w:val="20"/>
        </w:rPr>
      </w:pPr>
      <w:r w:rsidRPr="00482ED7">
        <w:rPr>
          <w:rFonts w:ascii="Times New Roman" w:hAnsi="Times New Roman" w:cs="Times New Roman"/>
          <w:szCs w:val="20"/>
        </w:rPr>
        <w:t xml:space="preserve">Course </w:t>
      </w:r>
      <w:r w:rsidR="00145CDD" w:rsidRPr="00482ED7">
        <w:rPr>
          <w:rFonts w:ascii="Times New Roman" w:hAnsi="Times New Roman" w:cs="Times New Roman"/>
          <w:szCs w:val="20"/>
        </w:rPr>
        <w:t>Description</w:t>
      </w:r>
    </w:p>
    <w:p w14:paraId="2B6643C6" w14:textId="77777777" w:rsidR="00652487" w:rsidRPr="00482ED7" w:rsidRDefault="00652487" w:rsidP="00652487">
      <w:pPr>
        <w:pStyle w:val="BodyText"/>
        <w:rPr>
          <w:rFonts w:ascii="Times New Roman" w:hAnsi="Times New Roman" w:cs="Times New Roman"/>
        </w:rPr>
      </w:pPr>
      <w:r w:rsidRPr="00482ED7">
        <w:rPr>
          <w:rFonts w:ascii="Times New Roman" w:hAnsi="Times New Roman" w:cs="Times New Roman"/>
        </w:rPr>
        <w:t>This course builds on foundation semester courses and exposes social work students to current knowledge in evidence-informed practices for wellness of mind, brain, and body, the natural helping network of families and peer support, and culturally informed models of care</w:t>
      </w:r>
      <w:r w:rsidR="00AD369E" w:rsidRPr="00482ED7">
        <w:rPr>
          <w:rFonts w:ascii="Times New Roman" w:hAnsi="Times New Roman" w:cs="Times New Roman"/>
        </w:rPr>
        <w:t xml:space="preserve"> being advanced in a time of healthcare reform. </w:t>
      </w:r>
      <w:r w:rsidRPr="00482ED7">
        <w:rPr>
          <w:rFonts w:ascii="Times New Roman" w:hAnsi="Times New Roman" w:cs="Times New Roman"/>
        </w:rPr>
        <w:t>Toward achieving this end, this course employs a life-course perspective</w:t>
      </w:r>
      <w:r w:rsidR="00D806F9" w:rsidRPr="00482ED7">
        <w:rPr>
          <w:rFonts w:ascii="Times New Roman" w:hAnsi="Times New Roman" w:cs="Times New Roman"/>
        </w:rPr>
        <w:t xml:space="preserve"> that</w:t>
      </w:r>
      <w:r w:rsidRPr="00482ED7">
        <w:rPr>
          <w:rFonts w:ascii="Times New Roman" w:hAnsi="Times New Roman" w:cs="Times New Roman"/>
        </w:rPr>
        <w:t xml:space="preserve"> </w:t>
      </w:r>
      <w:r w:rsidR="00D806F9" w:rsidRPr="00482ED7">
        <w:rPr>
          <w:rFonts w:ascii="Times New Roman" w:hAnsi="Times New Roman" w:cs="Times New Roman"/>
        </w:rPr>
        <w:t>considers</w:t>
      </w:r>
      <w:r w:rsidR="00E874A5" w:rsidRPr="00482ED7">
        <w:rPr>
          <w:rFonts w:ascii="Times New Roman" w:hAnsi="Times New Roman" w:cs="Times New Roman"/>
        </w:rPr>
        <w:t xml:space="preserve"> </w:t>
      </w:r>
      <w:r w:rsidRPr="00482ED7">
        <w:rPr>
          <w:rFonts w:ascii="Times New Roman" w:hAnsi="Times New Roman" w:cs="Times New Roman"/>
        </w:rPr>
        <w:t xml:space="preserve">the interacting forces of </w:t>
      </w:r>
      <w:r w:rsidR="00771379" w:rsidRPr="00482ED7">
        <w:rPr>
          <w:rFonts w:ascii="Times New Roman" w:hAnsi="Times New Roman" w:cs="Times New Roman"/>
        </w:rPr>
        <w:t>health and</w:t>
      </w:r>
      <w:r w:rsidRPr="00482ED7">
        <w:rPr>
          <w:rFonts w:ascii="Times New Roman" w:hAnsi="Times New Roman" w:cs="Times New Roman"/>
        </w:rPr>
        <w:t xml:space="preserve"> mental health</w:t>
      </w:r>
      <w:r w:rsidR="00771379" w:rsidRPr="00482ED7">
        <w:rPr>
          <w:rFonts w:ascii="Times New Roman" w:hAnsi="Times New Roman" w:cs="Times New Roman"/>
        </w:rPr>
        <w:t xml:space="preserve"> </w:t>
      </w:r>
      <w:r w:rsidR="00D806F9" w:rsidRPr="00482ED7">
        <w:rPr>
          <w:rFonts w:ascii="Times New Roman" w:hAnsi="Times New Roman" w:cs="Times New Roman"/>
        </w:rPr>
        <w:t>in development of integrated care interventions</w:t>
      </w:r>
      <w:r w:rsidR="008072FC" w:rsidRPr="00482ED7">
        <w:rPr>
          <w:rFonts w:ascii="Times New Roman" w:hAnsi="Times New Roman" w:cs="Times New Roman"/>
        </w:rPr>
        <w:t>, often delivered by interdisciplinary teams.</w:t>
      </w:r>
    </w:p>
    <w:p w14:paraId="0D42BEBA" w14:textId="77777777" w:rsidR="00D41EF1" w:rsidRPr="00482ED7" w:rsidRDefault="00652487" w:rsidP="003D7F0F">
      <w:pPr>
        <w:pStyle w:val="BodyText"/>
        <w:spacing w:after="0"/>
        <w:rPr>
          <w:rFonts w:ascii="Times New Roman" w:hAnsi="Times New Roman" w:cs="Times New Roman"/>
        </w:rPr>
      </w:pPr>
      <w:r w:rsidRPr="00482ED7">
        <w:rPr>
          <w:rFonts w:ascii="Times New Roman" w:hAnsi="Times New Roman" w:cs="Times New Roman"/>
        </w:rPr>
        <w:t>Using a person-centered framework, this course</w:t>
      </w:r>
      <w:r w:rsidRPr="00482ED7">
        <w:rPr>
          <w:rFonts w:ascii="Times New Roman" w:hAnsi="Times New Roman" w:cs="Times New Roman"/>
          <w:color w:val="212121"/>
          <w:szCs w:val="20"/>
          <w:shd w:val="clear" w:color="auto" w:fill="FFFFFF"/>
        </w:rPr>
        <w:t xml:space="preserve"> emphasizes</w:t>
      </w:r>
      <w:r w:rsidR="001D4B22" w:rsidRPr="00482ED7">
        <w:rPr>
          <w:rFonts w:ascii="Times New Roman" w:hAnsi="Times New Roman" w:cs="Times New Roman"/>
          <w:color w:val="212121"/>
          <w:szCs w:val="20"/>
          <w:shd w:val="clear" w:color="auto" w:fill="FFFFFF"/>
        </w:rPr>
        <w:t xml:space="preserve"> how social workers in health, behavioral health and integrated care settings can </w:t>
      </w:r>
      <w:r w:rsidRPr="00482ED7">
        <w:rPr>
          <w:rFonts w:ascii="Times New Roman" w:hAnsi="Times New Roman" w:cs="Times New Roman"/>
          <w:color w:val="212121"/>
          <w:szCs w:val="20"/>
          <w:shd w:val="clear" w:color="auto" w:fill="FFFFFF"/>
        </w:rPr>
        <w:t xml:space="preserve">support </w:t>
      </w:r>
      <w:r w:rsidRPr="00482ED7">
        <w:rPr>
          <w:rFonts w:ascii="Times New Roman" w:hAnsi="Times New Roman" w:cs="Times New Roman"/>
        </w:rPr>
        <w:t xml:space="preserve">wellness and recovery </w:t>
      </w:r>
      <w:r w:rsidR="00D41EF1" w:rsidRPr="00482ED7">
        <w:rPr>
          <w:rFonts w:ascii="Times New Roman" w:hAnsi="Times New Roman" w:cs="Times New Roman"/>
        </w:rPr>
        <w:t xml:space="preserve">using </w:t>
      </w:r>
      <w:r w:rsidRPr="00482ED7">
        <w:rPr>
          <w:rFonts w:ascii="Times New Roman" w:hAnsi="Times New Roman" w:cs="Times New Roman"/>
        </w:rPr>
        <w:t>a strengths perspective.</w:t>
      </w:r>
      <w:r w:rsidR="00771379" w:rsidRPr="00482ED7">
        <w:rPr>
          <w:rFonts w:ascii="Times New Roman" w:hAnsi="Times New Roman" w:cs="Times New Roman"/>
        </w:rPr>
        <w:t xml:space="preserve"> </w:t>
      </w:r>
      <w:r w:rsidR="00AD369E" w:rsidRPr="00482ED7">
        <w:rPr>
          <w:rFonts w:ascii="Times New Roman" w:hAnsi="Times New Roman" w:cs="Times New Roman"/>
        </w:rPr>
        <w:t>P</w:t>
      </w:r>
      <w:r w:rsidR="00D41EF1" w:rsidRPr="00482ED7">
        <w:rPr>
          <w:rFonts w:ascii="Times New Roman" w:hAnsi="Times New Roman" w:cs="Times New Roman"/>
        </w:rPr>
        <w:t>rotective factors</w:t>
      </w:r>
      <w:r w:rsidR="00AD369E" w:rsidRPr="00482ED7">
        <w:rPr>
          <w:rFonts w:ascii="Times New Roman" w:hAnsi="Times New Roman" w:cs="Times New Roman"/>
        </w:rPr>
        <w:t>,</w:t>
      </w:r>
      <w:r w:rsidR="00D41EF1" w:rsidRPr="00482ED7">
        <w:rPr>
          <w:rFonts w:ascii="Times New Roman" w:hAnsi="Times New Roman" w:cs="Times New Roman"/>
        </w:rPr>
        <w:t xml:space="preserve"> resilience, a balanced lifestyle, support, and the cultural milieu in which people reside are addressed as factors</w:t>
      </w:r>
      <w:r w:rsidR="00D41EF1" w:rsidRPr="00482ED7">
        <w:rPr>
          <w:rFonts w:ascii="Times New Roman" w:hAnsi="Times New Roman" w:cs="Times New Roman"/>
          <w:color w:val="212121"/>
          <w:szCs w:val="20"/>
          <w:shd w:val="clear" w:color="auto" w:fill="FFFFFF"/>
        </w:rPr>
        <w:t xml:space="preserve"> </w:t>
      </w:r>
      <w:r w:rsidR="00AD369E" w:rsidRPr="00482ED7">
        <w:rPr>
          <w:rFonts w:ascii="Times New Roman" w:hAnsi="Times New Roman" w:cs="Times New Roman"/>
        </w:rPr>
        <w:t>impacting the effects of stress on body, mind, and brain</w:t>
      </w:r>
      <w:r w:rsidR="00D41EF1" w:rsidRPr="00482ED7">
        <w:rPr>
          <w:rFonts w:ascii="Times New Roman" w:hAnsi="Times New Roman" w:cs="Times New Roman"/>
          <w:color w:val="212121"/>
          <w:szCs w:val="20"/>
          <w:shd w:val="clear" w:color="auto" w:fill="FFFFFF"/>
        </w:rPr>
        <w:t xml:space="preserve">. </w:t>
      </w:r>
      <w:r w:rsidR="00D806F9" w:rsidRPr="00482ED7">
        <w:rPr>
          <w:rFonts w:ascii="Times New Roman" w:hAnsi="Times New Roman" w:cs="Times New Roman"/>
        </w:rPr>
        <w:t xml:space="preserve">This course addresses practice challenges associated with multiple and complex </w:t>
      </w:r>
      <w:r w:rsidR="004C3965" w:rsidRPr="00482ED7">
        <w:rPr>
          <w:rFonts w:ascii="Times New Roman" w:hAnsi="Times New Roman" w:cs="Times New Roman"/>
        </w:rPr>
        <w:t xml:space="preserve">health and </w:t>
      </w:r>
      <w:r w:rsidR="0005242C" w:rsidRPr="00482ED7">
        <w:rPr>
          <w:rFonts w:ascii="Times New Roman" w:hAnsi="Times New Roman" w:cs="Times New Roman"/>
        </w:rPr>
        <w:t xml:space="preserve">mental </w:t>
      </w:r>
      <w:r w:rsidR="004C3965" w:rsidRPr="00482ED7">
        <w:rPr>
          <w:rFonts w:ascii="Times New Roman" w:hAnsi="Times New Roman" w:cs="Times New Roman"/>
        </w:rPr>
        <w:t xml:space="preserve">health </w:t>
      </w:r>
      <w:r w:rsidR="00D806F9" w:rsidRPr="00482ED7">
        <w:rPr>
          <w:rFonts w:ascii="Times New Roman" w:hAnsi="Times New Roman" w:cs="Times New Roman"/>
        </w:rPr>
        <w:t xml:space="preserve">conditions that require a focus on wellness, disease self-management, and holistic, culturally responsive care </w:t>
      </w:r>
      <w:r w:rsidR="004C3965" w:rsidRPr="00482ED7">
        <w:rPr>
          <w:rFonts w:ascii="Times New Roman" w:hAnsi="Times New Roman" w:cs="Times New Roman"/>
        </w:rPr>
        <w:t>c</w:t>
      </w:r>
      <w:r w:rsidR="00D806F9" w:rsidRPr="00482ED7">
        <w:rPr>
          <w:rFonts w:ascii="Times New Roman" w:hAnsi="Times New Roman" w:cs="Times New Roman"/>
        </w:rPr>
        <w:t>oordination.</w:t>
      </w:r>
    </w:p>
    <w:p w14:paraId="549B9719" w14:textId="77777777" w:rsidR="00CE5BD6" w:rsidRPr="00482ED7" w:rsidRDefault="00CE5BD6" w:rsidP="003D7F0F">
      <w:pPr>
        <w:pStyle w:val="BodyText"/>
        <w:spacing w:after="0"/>
        <w:rPr>
          <w:rFonts w:ascii="Times New Roman" w:hAnsi="Times New Roman" w:cs="Times New Roman"/>
        </w:rPr>
      </w:pPr>
    </w:p>
    <w:p w14:paraId="70007664" w14:textId="77777777" w:rsidR="002D4F60" w:rsidRPr="00482ED7" w:rsidRDefault="002D4F60" w:rsidP="003D7F0F">
      <w:pPr>
        <w:pStyle w:val="BodyText"/>
        <w:spacing w:after="0"/>
        <w:rPr>
          <w:rFonts w:ascii="Times New Roman" w:hAnsi="Times New Roman" w:cs="Times New Roman"/>
          <w:color w:val="212121"/>
          <w:sz w:val="2"/>
          <w:szCs w:val="20"/>
          <w:shd w:val="clear" w:color="auto" w:fill="FFFFFF"/>
        </w:rPr>
      </w:pPr>
    </w:p>
    <w:p w14:paraId="5CCAD223" w14:textId="77777777" w:rsidR="00975A59" w:rsidRPr="00482ED7" w:rsidRDefault="00975A59" w:rsidP="00726A3E">
      <w:pPr>
        <w:pStyle w:val="Heading1"/>
        <w:rPr>
          <w:rFonts w:ascii="Times New Roman" w:hAnsi="Times New Roman" w:cs="Times New Roman"/>
          <w:szCs w:val="20"/>
        </w:rPr>
      </w:pPr>
      <w:r w:rsidRPr="00482ED7">
        <w:rPr>
          <w:rFonts w:ascii="Times New Roman" w:hAnsi="Times New Roman" w:cs="Times New Roman"/>
          <w:szCs w:val="20"/>
        </w:rPr>
        <w:t>Course Objectives</w:t>
      </w:r>
      <w:r w:rsidR="004B629C" w:rsidRPr="00482ED7">
        <w:rPr>
          <w:rFonts w:ascii="Times New Roman" w:hAnsi="Times New Roman" w:cs="Times New Roman"/>
          <w:szCs w:val="20"/>
        </w:rPr>
        <w:t xml:space="preserve"> </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78"/>
        <w:gridCol w:w="8280"/>
      </w:tblGrid>
      <w:tr w:rsidR="00887C7D" w:rsidRPr="00482ED7" w14:paraId="1BD91397" w14:textId="77777777" w:rsidTr="003D7F0F">
        <w:trPr>
          <w:cantSplit/>
          <w:tblHeader/>
        </w:trPr>
        <w:tc>
          <w:tcPr>
            <w:tcW w:w="1278" w:type="dxa"/>
            <w:shd w:val="clear" w:color="auto" w:fill="C00000"/>
          </w:tcPr>
          <w:p w14:paraId="6BEC73A3" w14:textId="77777777" w:rsidR="00887C7D" w:rsidRPr="00482ED7" w:rsidRDefault="00887C7D" w:rsidP="00B26468">
            <w:pPr>
              <w:keepNext/>
              <w:rPr>
                <w:rFonts w:ascii="Times New Roman" w:hAnsi="Times New Roman"/>
                <w:b/>
                <w:bCs/>
                <w:color w:val="FFFFFF"/>
              </w:rPr>
            </w:pPr>
            <w:r w:rsidRPr="00482ED7">
              <w:rPr>
                <w:rFonts w:ascii="Times New Roman" w:hAnsi="Times New Roman"/>
                <w:b/>
                <w:color w:val="FFFFFF"/>
              </w:rPr>
              <w:t>Objective #</w:t>
            </w:r>
          </w:p>
        </w:tc>
        <w:tc>
          <w:tcPr>
            <w:tcW w:w="8280" w:type="dxa"/>
            <w:shd w:val="clear" w:color="auto" w:fill="C00000"/>
          </w:tcPr>
          <w:p w14:paraId="691D15C5" w14:textId="77777777" w:rsidR="00887C7D" w:rsidRPr="00482ED7" w:rsidRDefault="00887C7D" w:rsidP="00B26468">
            <w:pPr>
              <w:keepNext/>
              <w:rPr>
                <w:rFonts w:ascii="Times New Roman" w:hAnsi="Times New Roman"/>
                <w:b/>
                <w:bCs/>
                <w:color w:val="FFFFFF"/>
              </w:rPr>
            </w:pPr>
            <w:r w:rsidRPr="00482ED7">
              <w:rPr>
                <w:rFonts w:ascii="Times New Roman" w:hAnsi="Times New Roman"/>
                <w:b/>
                <w:color w:val="FFFFFF"/>
              </w:rPr>
              <w:t>Objectives</w:t>
            </w:r>
          </w:p>
        </w:tc>
      </w:tr>
      <w:tr w:rsidR="00887C7D" w:rsidRPr="00482ED7" w14:paraId="6BC3B19D" w14:textId="77777777" w:rsidTr="003D7F0F">
        <w:trPr>
          <w:cantSplit/>
        </w:trPr>
        <w:tc>
          <w:tcPr>
            <w:tcW w:w="1278" w:type="dxa"/>
            <w:tcBorders>
              <w:top w:val="single" w:sz="8" w:space="0" w:color="C0504D"/>
              <w:left w:val="single" w:sz="8" w:space="0" w:color="C0504D"/>
              <w:bottom w:val="single" w:sz="8" w:space="0" w:color="C0504D"/>
            </w:tcBorders>
          </w:tcPr>
          <w:p w14:paraId="71D14658" w14:textId="77777777" w:rsidR="00887C7D" w:rsidRPr="00482ED7" w:rsidRDefault="00887C7D" w:rsidP="00B26468">
            <w:pPr>
              <w:jc w:val="center"/>
              <w:rPr>
                <w:rFonts w:ascii="Times New Roman" w:hAnsi="Times New Roman"/>
                <w:bCs/>
              </w:rPr>
            </w:pPr>
            <w:r w:rsidRPr="00482ED7">
              <w:rPr>
                <w:rFonts w:ascii="Times New Roman" w:hAnsi="Times New Roman"/>
                <w:bCs/>
              </w:rPr>
              <w:t>1</w:t>
            </w:r>
          </w:p>
        </w:tc>
        <w:tc>
          <w:tcPr>
            <w:tcW w:w="8280" w:type="dxa"/>
            <w:tcBorders>
              <w:top w:val="single" w:sz="8" w:space="0" w:color="C0504D"/>
              <w:bottom w:val="single" w:sz="8" w:space="0" w:color="C0504D"/>
              <w:right w:val="single" w:sz="8" w:space="0" w:color="C0504D"/>
            </w:tcBorders>
          </w:tcPr>
          <w:p w14:paraId="04848A8B" w14:textId="77777777" w:rsidR="00887C7D" w:rsidRPr="00482ED7" w:rsidRDefault="004C3965" w:rsidP="004C3965">
            <w:pPr>
              <w:widowControl w:val="0"/>
              <w:autoSpaceDE w:val="0"/>
              <w:autoSpaceDN w:val="0"/>
              <w:adjustRightInd w:val="0"/>
              <w:rPr>
                <w:rFonts w:ascii="Times New Roman" w:hAnsi="Times New Roman"/>
              </w:rPr>
            </w:pPr>
            <w:r w:rsidRPr="00482ED7">
              <w:rPr>
                <w:rFonts w:ascii="Times New Roman" w:hAnsi="Times New Roman"/>
              </w:rPr>
              <w:t>D</w:t>
            </w:r>
            <w:r w:rsidR="00667AA5" w:rsidRPr="00482ED7">
              <w:rPr>
                <w:rFonts w:ascii="Times New Roman" w:hAnsi="Times New Roman"/>
              </w:rPr>
              <w:t xml:space="preserve">emonstrate an </w:t>
            </w:r>
            <w:r w:rsidR="000927C3" w:rsidRPr="00482ED7">
              <w:rPr>
                <w:rFonts w:ascii="Times New Roman" w:hAnsi="Times New Roman"/>
              </w:rPr>
              <w:t>understand</w:t>
            </w:r>
            <w:r w:rsidR="00667AA5" w:rsidRPr="00482ED7">
              <w:rPr>
                <w:rFonts w:ascii="Times New Roman" w:hAnsi="Times New Roman"/>
              </w:rPr>
              <w:t>ing of</w:t>
            </w:r>
            <w:r w:rsidR="000927C3" w:rsidRPr="00482ED7">
              <w:rPr>
                <w:rFonts w:ascii="Times New Roman" w:hAnsi="Times New Roman"/>
              </w:rPr>
              <w:t xml:space="preserve"> the values inherent in person-centered care</w:t>
            </w:r>
            <w:r w:rsidR="008072FC" w:rsidRPr="00482ED7">
              <w:rPr>
                <w:rFonts w:ascii="Times New Roman" w:hAnsi="Times New Roman"/>
              </w:rPr>
              <w:t xml:space="preserve"> across the life-course</w:t>
            </w:r>
            <w:r w:rsidRPr="00482ED7">
              <w:rPr>
                <w:rFonts w:ascii="Times New Roman" w:hAnsi="Times New Roman"/>
              </w:rPr>
              <w:t>.</w:t>
            </w:r>
          </w:p>
        </w:tc>
      </w:tr>
      <w:tr w:rsidR="000927C3" w:rsidRPr="00482ED7" w14:paraId="626D0A25" w14:textId="77777777" w:rsidTr="003D7F0F">
        <w:trPr>
          <w:cantSplit/>
        </w:trPr>
        <w:tc>
          <w:tcPr>
            <w:tcW w:w="1278" w:type="dxa"/>
            <w:tcBorders>
              <w:top w:val="single" w:sz="8" w:space="0" w:color="C0504D"/>
              <w:left w:val="single" w:sz="8" w:space="0" w:color="C0504D"/>
              <w:bottom w:val="single" w:sz="8" w:space="0" w:color="C0504D"/>
            </w:tcBorders>
          </w:tcPr>
          <w:p w14:paraId="4D81B9F0" w14:textId="77777777" w:rsidR="000927C3" w:rsidRPr="00482ED7" w:rsidRDefault="0039192F" w:rsidP="00B26468">
            <w:pPr>
              <w:jc w:val="center"/>
              <w:rPr>
                <w:rFonts w:ascii="Times New Roman" w:hAnsi="Times New Roman"/>
                <w:bCs/>
              </w:rPr>
            </w:pPr>
            <w:r w:rsidRPr="00482ED7">
              <w:rPr>
                <w:rFonts w:ascii="Times New Roman" w:hAnsi="Times New Roman"/>
                <w:bCs/>
              </w:rPr>
              <w:lastRenderedPageBreak/>
              <w:t>2</w:t>
            </w:r>
          </w:p>
        </w:tc>
        <w:tc>
          <w:tcPr>
            <w:tcW w:w="8280" w:type="dxa"/>
            <w:tcBorders>
              <w:top w:val="single" w:sz="8" w:space="0" w:color="C0504D"/>
              <w:bottom w:val="single" w:sz="8" w:space="0" w:color="C0504D"/>
              <w:right w:val="single" w:sz="8" w:space="0" w:color="C0504D"/>
            </w:tcBorders>
          </w:tcPr>
          <w:p w14:paraId="04C7073B" w14:textId="77777777" w:rsidR="00667AA5" w:rsidRPr="00482ED7" w:rsidRDefault="008072FC" w:rsidP="0005242C">
            <w:pPr>
              <w:widowControl w:val="0"/>
              <w:autoSpaceDE w:val="0"/>
              <w:autoSpaceDN w:val="0"/>
              <w:adjustRightInd w:val="0"/>
              <w:rPr>
                <w:rFonts w:ascii="Times New Roman" w:hAnsi="Times New Roman"/>
              </w:rPr>
            </w:pPr>
            <w:r w:rsidRPr="00482ED7">
              <w:rPr>
                <w:rFonts w:ascii="Times New Roman" w:hAnsi="Times New Roman"/>
              </w:rPr>
              <w:t xml:space="preserve">Demonstrate knowledge of the interacting systems of mind, brain, and body and how these systems relate to wellness and the recovery model in the integration of </w:t>
            </w:r>
            <w:r w:rsidR="0005242C" w:rsidRPr="00482ED7">
              <w:rPr>
                <w:rFonts w:ascii="Times New Roman" w:hAnsi="Times New Roman"/>
              </w:rPr>
              <w:t xml:space="preserve">health </w:t>
            </w:r>
            <w:r w:rsidR="003D7F0F" w:rsidRPr="00482ED7">
              <w:rPr>
                <w:rFonts w:ascii="Times New Roman" w:hAnsi="Times New Roman"/>
              </w:rPr>
              <w:t>and</w:t>
            </w:r>
            <w:r w:rsidR="0005242C" w:rsidRPr="00482ED7">
              <w:rPr>
                <w:rFonts w:ascii="Times New Roman" w:hAnsi="Times New Roman"/>
              </w:rPr>
              <w:t xml:space="preserve"> mental</w:t>
            </w:r>
            <w:r w:rsidR="003D7F0F" w:rsidRPr="00482ED7">
              <w:rPr>
                <w:rFonts w:ascii="Times New Roman" w:hAnsi="Times New Roman"/>
              </w:rPr>
              <w:t xml:space="preserve"> health</w:t>
            </w:r>
            <w:r w:rsidR="0005242C" w:rsidRPr="00482ED7">
              <w:rPr>
                <w:rFonts w:ascii="Times New Roman" w:hAnsi="Times New Roman"/>
              </w:rPr>
              <w:t xml:space="preserve"> </w:t>
            </w:r>
            <w:r w:rsidR="003D7F0F" w:rsidRPr="00482ED7">
              <w:rPr>
                <w:rFonts w:ascii="Times New Roman" w:hAnsi="Times New Roman"/>
              </w:rPr>
              <w:t>care</w:t>
            </w:r>
            <w:r w:rsidRPr="00482ED7">
              <w:rPr>
                <w:rFonts w:ascii="Times New Roman" w:hAnsi="Times New Roman"/>
              </w:rPr>
              <w:t>.</w:t>
            </w:r>
          </w:p>
        </w:tc>
      </w:tr>
      <w:tr w:rsidR="0039192F" w:rsidRPr="00482ED7" w14:paraId="70AA8150" w14:textId="77777777" w:rsidTr="003D7F0F">
        <w:trPr>
          <w:cantSplit/>
        </w:trPr>
        <w:tc>
          <w:tcPr>
            <w:tcW w:w="1278" w:type="dxa"/>
            <w:tcBorders>
              <w:top w:val="single" w:sz="8" w:space="0" w:color="C0504D"/>
              <w:left w:val="single" w:sz="8" w:space="0" w:color="C0504D"/>
              <w:bottom w:val="single" w:sz="8" w:space="0" w:color="C0504D"/>
            </w:tcBorders>
          </w:tcPr>
          <w:p w14:paraId="0C2B11A0" w14:textId="77777777" w:rsidR="0039192F" w:rsidRPr="00482ED7" w:rsidRDefault="002660B3" w:rsidP="00B26468">
            <w:pPr>
              <w:jc w:val="center"/>
              <w:rPr>
                <w:rFonts w:ascii="Times New Roman" w:hAnsi="Times New Roman"/>
                <w:bCs/>
              </w:rPr>
            </w:pPr>
            <w:r w:rsidRPr="00482ED7">
              <w:rPr>
                <w:rFonts w:ascii="Times New Roman" w:hAnsi="Times New Roman"/>
              </w:rPr>
              <w:t>3</w:t>
            </w:r>
          </w:p>
        </w:tc>
        <w:tc>
          <w:tcPr>
            <w:tcW w:w="8280" w:type="dxa"/>
            <w:tcBorders>
              <w:top w:val="single" w:sz="8" w:space="0" w:color="C0504D"/>
              <w:bottom w:val="single" w:sz="8" w:space="0" w:color="C0504D"/>
              <w:right w:val="single" w:sz="8" w:space="0" w:color="C0504D"/>
            </w:tcBorders>
          </w:tcPr>
          <w:p w14:paraId="6B4FD4FB" w14:textId="77777777" w:rsidR="00667AA5" w:rsidRPr="00482ED7" w:rsidRDefault="008072FC" w:rsidP="0005242C">
            <w:pPr>
              <w:widowControl w:val="0"/>
              <w:autoSpaceDE w:val="0"/>
              <w:autoSpaceDN w:val="0"/>
              <w:adjustRightInd w:val="0"/>
              <w:rPr>
                <w:rFonts w:ascii="Times New Roman" w:hAnsi="Times New Roman"/>
              </w:rPr>
            </w:pPr>
            <w:r w:rsidRPr="00482ED7">
              <w:rPr>
                <w:rFonts w:ascii="Times New Roman" w:hAnsi="Times New Roman"/>
              </w:rPr>
              <w:t xml:space="preserve">Demonstrate skills in addressing health disparities in </w:t>
            </w:r>
            <w:r w:rsidR="0005242C" w:rsidRPr="00482ED7">
              <w:rPr>
                <w:rFonts w:ascii="Times New Roman" w:hAnsi="Times New Roman"/>
              </w:rPr>
              <w:t xml:space="preserve">health </w:t>
            </w:r>
            <w:r w:rsidRPr="00482ED7">
              <w:rPr>
                <w:rFonts w:ascii="Times New Roman" w:hAnsi="Times New Roman"/>
              </w:rPr>
              <w:t xml:space="preserve">and </w:t>
            </w:r>
            <w:r w:rsidR="0005242C" w:rsidRPr="00482ED7">
              <w:rPr>
                <w:rFonts w:ascii="Times New Roman" w:hAnsi="Times New Roman"/>
              </w:rPr>
              <w:t xml:space="preserve">mental </w:t>
            </w:r>
            <w:r w:rsidRPr="00482ED7">
              <w:rPr>
                <w:rFonts w:ascii="Times New Roman" w:hAnsi="Times New Roman"/>
              </w:rPr>
              <w:t>health</w:t>
            </w:r>
            <w:r w:rsidR="0005242C" w:rsidRPr="00482ED7">
              <w:rPr>
                <w:rFonts w:ascii="Times New Roman" w:hAnsi="Times New Roman"/>
              </w:rPr>
              <w:t xml:space="preserve"> </w:t>
            </w:r>
            <w:r w:rsidRPr="00482ED7">
              <w:rPr>
                <w:rFonts w:ascii="Times New Roman" w:hAnsi="Times New Roman"/>
              </w:rPr>
              <w:t>care.</w:t>
            </w:r>
          </w:p>
        </w:tc>
      </w:tr>
      <w:tr w:rsidR="0039192F" w:rsidRPr="00482ED7" w14:paraId="6AE3ED82" w14:textId="77777777" w:rsidTr="003D7F0F">
        <w:trPr>
          <w:cantSplit/>
        </w:trPr>
        <w:tc>
          <w:tcPr>
            <w:tcW w:w="1278" w:type="dxa"/>
            <w:tcBorders>
              <w:top w:val="single" w:sz="8" w:space="0" w:color="C0504D"/>
              <w:left w:val="single" w:sz="8" w:space="0" w:color="C0504D"/>
              <w:bottom w:val="single" w:sz="8" w:space="0" w:color="C0504D"/>
            </w:tcBorders>
          </w:tcPr>
          <w:p w14:paraId="582FDC10" w14:textId="77777777" w:rsidR="0039192F" w:rsidRPr="00482ED7" w:rsidRDefault="002660B3" w:rsidP="00B26468">
            <w:pPr>
              <w:jc w:val="center"/>
              <w:rPr>
                <w:rFonts w:ascii="Times New Roman" w:hAnsi="Times New Roman"/>
                <w:bCs/>
              </w:rPr>
            </w:pPr>
            <w:r w:rsidRPr="00482ED7">
              <w:rPr>
                <w:rFonts w:ascii="Times New Roman" w:hAnsi="Times New Roman"/>
              </w:rPr>
              <w:t>4</w:t>
            </w:r>
          </w:p>
        </w:tc>
        <w:tc>
          <w:tcPr>
            <w:tcW w:w="8280" w:type="dxa"/>
            <w:tcBorders>
              <w:top w:val="single" w:sz="8" w:space="0" w:color="C0504D"/>
              <w:bottom w:val="single" w:sz="8" w:space="0" w:color="C0504D"/>
              <w:right w:val="single" w:sz="8" w:space="0" w:color="C0504D"/>
            </w:tcBorders>
          </w:tcPr>
          <w:p w14:paraId="3F1A3159" w14:textId="5EEA7459" w:rsidR="0039192F" w:rsidRPr="00482ED7" w:rsidRDefault="00516A91" w:rsidP="003D7F0F">
            <w:pPr>
              <w:widowControl w:val="0"/>
              <w:autoSpaceDE w:val="0"/>
              <w:autoSpaceDN w:val="0"/>
              <w:adjustRightInd w:val="0"/>
              <w:rPr>
                <w:rFonts w:ascii="Times New Roman" w:hAnsi="Times New Roman"/>
              </w:rPr>
            </w:pPr>
            <w:r w:rsidRPr="00482ED7">
              <w:rPr>
                <w:rFonts w:ascii="Times New Roman" w:hAnsi="Times New Roman"/>
              </w:rPr>
              <w:t xml:space="preserve">Facilitate </w:t>
            </w:r>
            <w:r w:rsidR="003D7F0F" w:rsidRPr="00482ED7">
              <w:rPr>
                <w:rFonts w:ascii="Times New Roman" w:hAnsi="Times New Roman"/>
              </w:rPr>
              <w:t xml:space="preserve">selection </w:t>
            </w:r>
            <w:r w:rsidRPr="00482ED7">
              <w:rPr>
                <w:rFonts w:ascii="Times New Roman" w:hAnsi="Times New Roman"/>
              </w:rPr>
              <w:t>of</w:t>
            </w:r>
            <w:r w:rsidR="008072FC" w:rsidRPr="00482ED7">
              <w:rPr>
                <w:rFonts w:ascii="Times New Roman" w:hAnsi="Times New Roman"/>
              </w:rPr>
              <w:t xml:space="preserve"> intervention methods in primary, secondary, and tertiary prevention.</w:t>
            </w:r>
          </w:p>
        </w:tc>
      </w:tr>
      <w:tr w:rsidR="000927C3" w:rsidRPr="00482ED7" w14:paraId="1464F2F4" w14:textId="77777777" w:rsidTr="003D7F0F">
        <w:trPr>
          <w:cantSplit/>
          <w:trHeight w:val="556"/>
        </w:trPr>
        <w:tc>
          <w:tcPr>
            <w:tcW w:w="1278" w:type="dxa"/>
            <w:tcBorders>
              <w:top w:val="single" w:sz="8" w:space="0" w:color="C0504D"/>
              <w:left w:val="single" w:sz="8" w:space="0" w:color="C0504D"/>
              <w:bottom w:val="single" w:sz="4" w:space="0" w:color="auto"/>
            </w:tcBorders>
          </w:tcPr>
          <w:p w14:paraId="451B8DAF" w14:textId="77777777" w:rsidR="000927C3" w:rsidRPr="00482ED7" w:rsidRDefault="002660B3" w:rsidP="00B26468">
            <w:pPr>
              <w:jc w:val="center"/>
              <w:rPr>
                <w:rFonts w:ascii="Times New Roman" w:hAnsi="Times New Roman"/>
                <w:bCs/>
              </w:rPr>
            </w:pPr>
            <w:r w:rsidRPr="00482ED7">
              <w:rPr>
                <w:rFonts w:ascii="Times New Roman" w:hAnsi="Times New Roman"/>
                <w:bCs/>
              </w:rPr>
              <w:t>5</w:t>
            </w:r>
          </w:p>
        </w:tc>
        <w:tc>
          <w:tcPr>
            <w:tcW w:w="8280" w:type="dxa"/>
            <w:tcBorders>
              <w:top w:val="single" w:sz="8" w:space="0" w:color="C0504D"/>
              <w:bottom w:val="single" w:sz="4" w:space="0" w:color="auto"/>
              <w:right w:val="single" w:sz="8" w:space="0" w:color="C0504D"/>
            </w:tcBorders>
          </w:tcPr>
          <w:p w14:paraId="4D175D59" w14:textId="77777777" w:rsidR="000927C3" w:rsidRPr="00482ED7" w:rsidRDefault="008072FC" w:rsidP="004B629C">
            <w:pPr>
              <w:widowControl w:val="0"/>
              <w:autoSpaceDE w:val="0"/>
              <w:autoSpaceDN w:val="0"/>
              <w:adjustRightInd w:val="0"/>
              <w:rPr>
                <w:rFonts w:ascii="Times New Roman" w:hAnsi="Times New Roman"/>
              </w:rPr>
            </w:pPr>
            <w:r w:rsidRPr="00482ED7">
              <w:rPr>
                <w:rFonts w:ascii="Times New Roman" w:hAnsi="Times New Roman"/>
              </w:rPr>
              <w:t>Demonstrate skills in conducting brief functional assessments and care collaboration with individuals in the context o</w:t>
            </w:r>
            <w:r w:rsidR="004B629C" w:rsidRPr="00482ED7">
              <w:rPr>
                <w:rFonts w:ascii="Times New Roman" w:hAnsi="Times New Roman"/>
              </w:rPr>
              <w:t>f family, community and cultural identities</w:t>
            </w:r>
            <w:r w:rsidRPr="00482ED7">
              <w:rPr>
                <w:rFonts w:ascii="Times New Roman" w:hAnsi="Times New Roman"/>
              </w:rPr>
              <w:t>.</w:t>
            </w:r>
          </w:p>
        </w:tc>
      </w:tr>
    </w:tbl>
    <w:p w14:paraId="7FC94963" w14:textId="77777777" w:rsidR="00FB1366" w:rsidRPr="00482ED7" w:rsidRDefault="00FB1366" w:rsidP="00FB1366">
      <w:pPr>
        <w:pStyle w:val="Heading1"/>
        <w:rPr>
          <w:rFonts w:ascii="Times New Roman" w:hAnsi="Times New Roman" w:cs="Times New Roman"/>
        </w:rPr>
      </w:pPr>
      <w:r w:rsidRPr="00482ED7">
        <w:rPr>
          <w:rFonts w:ascii="Times New Roman" w:hAnsi="Times New Roman" w:cs="Times New Roman"/>
        </w:rPr>
        <w:t>Course format / Instructional Methods</w:t>
      </w:r>
      <w:r w:rsidR="004276BB" w:rsidRPr="00482ED7">
        <w:rPr>
          <w:rFonts w:ascii="Times New Roman" w:hAnsi="Times New Roman" w:cs="Times New Roman"/>
        </w:rPr>
        <w:t xml:space="preserve"> </w:t>
      </w:r>
    </w:p>
    <w:p w14:paraId="6811577E" w14:textId="77777777" w:rsidR="003A28D9" w:rsidRPr="00482ED7" w:rsidRDefault="00FB1366" w:rsidP="003A28D9">
      <w:pPr>
        <w:pStyle w:val="BodyText"/>
        <w:rPr>
          <w:rFonts w:ascii="Times New Roman" w:hAnsi="Times New Roman" w:cs="Times New Roman"/>
          <w:color w:val="000000"/>
          <w:szCs w:val="20"/>
        </w:rPr>
      </w:pPr>
      <w:r w:rsidRPr="00482ED7">
        <w:rPr>
          <w:rFonts w:ascii="Times New Roman" w:hAnsi="Times New Roman" w:cs="Times New Roman"/>
          <w:color w:val="000000"/>
          <w:szCs w:val="20"/>
        </w:rPr>
        <w:t xml:space="preserve">This </w:t>
      </w:r>
      <w:r w:rsidR="002131C9" w:rsidRPr="00482ED7">
        <w:rPr>
          <w:rFonts w:ascii="Times New Roman" w:hAnsi="Times New Roman" w:cs="Times New Roman"/>
          <w:color w:val="000000"/>
          <w:szCs w:val="20"/>
        </w:rPr>
        <w:t>course</w:t>
      </w:r>
      <w:r w:rsidRPr="00482ED7">
        <w:rPr>
          <w:rFonts w:ascii="Times New Roman" w:hAnsi="Times New Roman" w:cs="Times New Roman"/>
          <w:color w:val="000000"/>
          <w:szCs w:val="20"/>
        </w:rPr>
        <w:t xml:space="preserve"> will use a st</w:t>
      </w:r>
      <w:r w:rsidR="002D4F60" w:rsidRPr="00482ED7">
        <w:rPr>
          <w:rFonts w:ascii="Times New Roman" w:hAnsi="Times New Roman" w:cs="Times New Roman"/>
          <w:color w:val="000000"/>
          <w:szCs w:val="20"/>
        </w:rPr>
        <w:t>udent-centered learning appro</w:t>
      </w:r>
      <w:r w:rsidR="004276BB" w:rsidRPr="00482ED7">
        <w:rPr>
          <w:rFonts w:ascii="Times New Roman" w:hAnsi="Times New Roman" w:cs="Times New Roman"/>
          <w:color w:val="000000"/>
          <w:szCs w:val="20"/>
        </w:rPr>
        <w:t>ach</w:t>
      </w:r>
      <w:r w:rsidRPr="00482ED7">
        <w:rPr>
          <w:rFonts w:ascii="Times New Roman" w:hAnsi="Times New Roman" w:cs="Times New Roman"/>
          <w:color w:val="000000"/>
          <w:szCs w:val="20"/>
        </w:rPr>
        <w:t xml:space="preserve"> that </w:t>
      </w:r>
      <w:r w:rsidR="003A28D9" w:rsidRPr="00482ED7">
        <w:rPr>
          <w:rFonts w:ascii="Times New Roman" w:hAnsi="Times New Roman" w:cs="Times New Roman"/>
          <w:color w:val="000000"/>
          <w:szCs w:val="20"/>
        </w:rPr>
        <w:t xml:space="preserve">is both didactic and interactive. Case vignettes, video clips and class exercises will accompany lectures and assigned reading. </w:t>
      </w:r>
    </w:p>
    <w:p w14:paraId="7C5678C7" w14:textId="77777777" w:rsidR="003A28D9" w:rsidRPr="00482ED7" w:rsidRDefault="003A28D9" w:rsidP="003A28D9">
      <w:pPr>
        <w:pStyle w:val="BodyText"/>
        <w:rPr>
          <w:rFonts w:ascii="Times New Roman" w:hAnsi="Times New Roman" w:cs="Times New Roman"/>
          <w:color w:val="000000"/>
          <w:szCs w:val="20"/>
        </w:rPr>
      </w:pPr>
      <w:r w:rsidRPr="00482ED7">
        <w:rPr>
          <w:rFonts w:ascii="Times New Roman" w:hAnsi="Times New Roman" w:cs="Times New Roman"/>
          <w:color w:val="000000"/>
          <w:szCs w:val="20"/>
        </w:rPr>
        <w:t xml:space="preserve">Professional standards and confidentiality: Students are expected to adhere to all the core principles contained in the NASW Code of Ethics (1999) and are cautioned to use their professional judgment in protecting the confidentiality of clients in class discussions. </w:t>
      </w:r>
    </w:p>
    <w:p w14:paraId="1C645BBD" w14:textId="77777777" w:rsidR="00FB1366" w:rsidRPr="00482ED7" w:rsidRDefault="003A28D9" w:rsidP="003A28D9">
      <w:pPr>
        <w:pStyle w:val="BodyText"/>
        <w:rPr>
          <w:rFonts w:ascii="Times New Roman" w:hAnsi="Times New Roman" w:cs="Times New Roman"/>
          <w:color w:val="000000"/>
          <w:szCs w:val="20"/>
        </w:rPr>
      </w:pPr>
      <w:r w:rsidRPr="00482ED7">
        <w:rPr>
          <w:rFonts w:ascii="Times New Roman" w:hAnsi="Times New Roman" w:cs="Times New Roman"/>
          <w:color w:val="000000"/>
          <w:szCs w:val="20"/>
        </w:rPr>
        <w:t xml:space="preserve">Person-first language: Students should be especially careful not to contribute unwittingly to myths about </w:t>
      </w:r>
      <w:r w:rsidR="0092416D" w:rsidRPr="00482ED7">
        <w:rPr>
          <w:rFonts w:ascii="Times New Roman" w:hAnsi="Times New Roman" w:cs="Times New Roman"/>
          <w:color w:val="000000"/>
          <w:szCs w:val="20"/>
        </w:rPr>
        <w:t xml:space="preserve">chronic health conditions, </w:t>
      </w:r>
      <w:r w:rsidRPr="00482ED7">
        <w:rPr>
          <w:rFonts w:ascii="Times New Roman" w:hAnsi="Times New Roman" w:cs="Times New Roman"/>
          <w:color w:val="000000"/>
          <w:szCs w:val="20"/>
        </w:rPr>
        <w:t xml:space="preserve">mental illness and disability in the conduct of practice, research, interpretation of data, and use of terms. The integrity of persons being addressed should be maintained by avoiding language that </w:t>
      </w:r>
      <w:proofErr w:type="spellStart"/>
      <w:r w:rsidRPr="00482ED7">
        <w:rPr>
          <w:rFonts w:ascii="Times New Roman" w:hAnsi="Times New Roman" w:cs="Times New Roman"/>
          <w:color w:val="000000"/>
          <w:szCs w:val="20"/>
        </w:rPr>
        <w:t>pathologizes</w:t>
      </w:r>
      <w:proofErr w:type="spellEnd"/>
      <w:r w:rsidRPr="00482ED7">
        <w:rPr>
          <w:rFonts w:ascii="Times New Roman" w:hAnsi="Times New Roman" w:cs="Times New Roman"/>
          <w:color w:val="000000"/>
          <w:szCs w:val="20"/>
        </w:rPr>
        <w:t xml:space="preserve"> or equates persons with the conditions they have (such as “a schizophrenic,” “a borderline,” “addicts," "epileptics," or "the disabled") or language that implies that the person as a whole is disordered or disabled, as in the expression “</w:t>
      </w:r>
      <w:proofErr w:type="spellStart"/>
      <w:r w:rsidRPr="00482ED7">
        <w:rPr>
          <w:rFonts w:ascii="Times New Roman" w:hAnsi="Times New Roman" w:cs="Times New Roman"/>
          <w:color w:val="000000"/>
          <w:szCs w:val="20"/>
        </w:rPr>
        <w:t>chronics</w:t>
      </w:r>
      <w:proofErr w:type="spellEnd"/>
      <w:r w:rsidRPr="00482ED7">
        <w:rPr>
          <w:rFonts w:ascii="Times New Roman" w:hAnsi="Times New Roman" w:cs="Times New Roman"/>
          <w:color w:val="000000"/>
          <w:szCs w:val="20"/>
        </w:rPr>
        <w:t>,” “psychotics,” or "disabled persons." Emphasis should be on the person first, not the disability. This is accomplished by putting the person-noun first (i.e., "persons [or people] with disabilities," or “an individual diagnosed with schizophrenia”).</w:t>
      </w:r>
    </w:p>
    <w:p w14:paraId="5120156F" w14:textId="77777777" w:rsidR="00FB1366" w:rsidRPr="00482ED7" w:rsidRDefault="00FB1366" w:rsidP="00FB1366">
      <w:pPr>
        <w:pStyle w:val="BodyText"/>
        <w:rPr>
          <w:rFonts w:ascii="Times New Roman" w:hAnsi="Times New Roman" w:cs="Times New Roman"/>
          <w:sz w:val="22"/>
        </w:rPr>
      </w:pPr>
      <w:r w:rsidRPr="00482ED7">
        <w:rPr>
          <w:rFonts w:ascii="Times New Roman" w:hAnsi="Times New Roman" w:cs="Times New Roman"/>
        </w:rPr>
        <w:t>Student Learning Outcomes</w:t>
      </w:r>
      <w:r w:rsidR="000F31F3" w:rsidRPr="00482ED7">
        <w:rPr>
          <w:rFonts w:ascii="Times New Roman" w:hAnsi="Times New Roman" w:cs="Times New Roman"/>
        </w:rPr>
        <w:t xml:space="preserve"> </w:t>
      </w:r>
    </w:p>
    <w:p w14:paraId="56E330DE" w14:textId="77777777" w:rsidR="00FB1366" w:rsidRPr="00482ED7" w:rsidRDefault="00FB1366" w:rsidP="00FB1366">
      <w:pPr>
        <w:spacing w:after="240"/>
        <w:rPr>
          <w:rFonts w:ascii="Times New Roman" w:hAnsi="Times New Roman"/>
        </w:rPr>
      </w:pPr>
      <w:r w:rsidRPr="00482ED7">
        <w:rPr>
          <w:rFonts w:ascii="Times New Roman" w:hAnsi="Times New Roman"/>
        </w:rPr>
        <w:t xml:space="preserve">Student learning for this course relates </w:t>
      </w:r>
      <w:r w:rsidR="002D4F60" w:rsidRPr="00482ED7">
        <w:rPr>
          <w:rFonts w:ascii="Times New Roman" w:hAnsi="Times New Roman"/>
        </w:rPr>
        <w:t xml:space="preserve">to one or more of the following </w:t>
      </w:r>
      <w:r w:rsidRPr="00482ED7">
        <w:rPr>
          <w:rFonts w:ascii="Times New Roman" w:hAnsi="Times New Roman"/>
        </w:rPr>
        <w:t>social work core competencies:</w:t>
      </w:r>
    </w:p>
    <w:p w14:paraId="64D6A3EA" w14:textId="77777777" w:rsidR="00FB1366" w:rsidRPr="00482ED7" w:rsidRDefault="00FB1366" w:rsidP="00FB1366">
      <w:pPr>
        <w:tabs>
          <w:tab w:val="right" w:pos="8460"/>
        </w:tabs>
        <w:spacing w:after="240"/>
        <w:rPr>
          <w:rFonts w:ascii="Times New Roman" w:hAnsi="Times New Roman"/>
        </w:rPr>
      </w:pPr>
      <w:r w:rsidRPr="00482ED7">
        <w:rPr>
          <w:rFonts w:ascii="Times New Roman" w:hAnsi="Times New Roman"/>
        </w:rPr>
        <w:tab/>
        <w:t>* Highlighted in this course</w:t>
      </w:r>
    </w:p>
    <w:p w14:paraId="195B3E19" w14:textId="77777777" w:rsidR="00FB1366" w:rsidRPr="00482ED7" w:rsidRDefault="00FB1366" w:rsidP="00FB1366">
      <w:pPr>
        <w:spacing w:before="240" w:after="240"/>
        <w:rPr>
          <w:rFonts w:ascii="Times New Roman" w:hAnsi="Times New Roman"/>
          <w:sz w:val="28"/>
          <w:szCs w:val="24"/>
        </w:rPr>
      </w:pPr>
      <w:r w:rsidRPr="00482ED7">
        <w:rPr>
          <w:rFonts w:ascii="Times New Roman" w:hAnsi="Times New Roman"/>
          <w:szCs w:val="24"/>
        </w:rPr>
        <w:t>The following table explains the highlighted competencies for this course, the related student learning outcomes, and the method of assessment.</w:t>
      </w:r>
      <w:r w:rsidR="00B81BCF" w:rsidRPr="00482ED7">
        <w:rPr>
          <w:rFonts w:ascii="Times New Roman" w:hAnsi="Times New Roman"/>
          <w:szCs w:val="24"/>
        </w:rPr>
        <w:t xml:space="preserve"> </w:t>
      </w:r>
    </w:p>
    <w:p w14:paraId="5C6A02BF" w14:textId="77777777" w:rsidR="00961B8E" w:rsidRPr="00482ED7" w:rsidRDefault="00961B8E" w:rsidP="00961B8E">
      <w:pPr>
        <w:spacing w:after="240"/>
        <w:rPr>
          <w:rFonts w:ascii="Times New Roman" w:hAnsi="Times New Roman"/>
        </w:rPr>
      </w:pPr>
      <w:r w:rsidRPr="00482ED7">
        <w:rPr>
          <w:rFonts w:ascii="Times New Roman" w:hAnsi="Times New Roman"/>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61B8E" w:rsidRPr="00482ED7" w14:paraId="7CAC2EA0" w14:textId="77777777" w:rsidTr="00961B8E">
        <w:trPr>
          <w:cantSplit/>
          <w:jc w:val="center"/>
        </w:trPr>
        <w:tc>
          <w:tcPr>
            <w:tcW w:w="4807" w:type="dxa"/>
            <w:gridSpan w:val="2"/>
            <w:tcBorders>
              <w:top w:val="single" w:sz="8" w:space="0" w:color="C0504D"/>
              <w:left w:val="single" w:sz="8" w:space="0" w:color="C0504D"/>
              <w:bottom w:val="single" w:sz="8" w:space="0" w:color="C0504D"/>
            </w:tcBorders>
            <w:vAlign w:val="bottom"/>
          </w:tcPr>
          <w:p w14:paraId="69F84608" w14:textId="77777777" w:rsidR="00961B8E" w:rsidRPr="00482ED7" w:rsidRDefault="00961B8E" w:rsidP="00961B8E">
            <w:pPr>
              <w:jc w:val="center"/>
              <w:rPr>
                <w:rFonts w:ascii="Times New Roman" w:hAnsi="Times New Roman"/>
                <w:b/>
                <w:bCs/>
                <w:sz w:val="22"/>
                <w:szCs w:val="22"/>
              </w:rPr>
            </w:pPr>
            <w:r w:rsidRPr="00482ED7">
              <w:rPr>
                <w:rFonts w:ascii="Times New Roman" w:hAnsi="Times New Roman"/>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74A38947" w14:textId="77777777" w:rsidR="00961B8E" w:rsidRPr="00482ED7" w:rsidRDefault="00961B8E" w:rsidP="00961B8E">
            <w:pPr>
              <w:jc w:val="center"/>
              <w:rPr>
                <w:rFonts w:ascii="Times New Roman" w:hAnsi="Times New Roman"/>
                <w:b/>
                <w:bCs/>
                <w:sz w:val="22"/>
                <w:szCs w:val="22"/>
              </w:rPr>
            </w:pPr>
            <w:r w:rsidRPr="00482ED7">
              <w:rPr>
                <w:rFonts w:ascii="Times New Roman" w:hAnsi="Times New Roman"/>
                <w:b/>
                <w:bCs/>
                <w:sz w:val="22"/>
                <w:szCs w:val="22"/>
              </w:rPr>
              <w:t>SOWK 637</w:t>
            </w:r>
          </w:p>
        </w:tc>
        <w:tc>
          <w:tcPr>
            <w:tcW w:w="1408" w:type="dxa"/>
            <w:tcBorders>
              <w:top w:val="single" w:sz="8" w:space="0" w:color="C0504D"/>
              <w:left w:val="single" w:sz="8" w:space="0" w:color="C0504D"/>
              <w:bottom w:val="single" w:sz="8" w:space="0" w:color="C0504D"/>
            </w:tcBorders>
            <w:vAlign w:val="bottom"/>
          </w:tcPr>
          <w:p w14:paraId="40D669F8" w14:textId="77777777" w:rsidR="00961B8E" w:rsidRPr="00482ED7" w:rsidRDefault="00961B8E" w:rsidP="00961B8E">
            <w:pPr>
              <w:jc w:val="center"/>
              <w:rPr>
                <w:rFonts w:ascii="Times New Roman" w:hAnsi="Times New Roman"/>
                <w:b/>
                <w:bCs/>
                <w:sz w:val="22"/>
                <w:szCs w:val="22"/>
              </w:rPr>
            </w:pPr>
            <w:r w:rsidRPr="00482ED7">
              <w:rPr>
                <w:rFonts w:ascii="Times New Roman" w:hAnsi="Times New Roman"/>
                <w:b/>
                <w:bCs/>
                <w:sz w:val="22"/>
                <w:szCs w:val="22"/>
              </w:rPr>
              <w:t>Course Objective</w:t>
            </w:r>
          </w:p>
        </w:tc>
      </w:tr>
      <w:tr w:rsidR="00961B8E" w:rsidRPr="00482ED7" w14:paraId="2B7A4574" w14:textId="77777777" w:rsidTr="00961B8E">
        <w:trPr>
          <w:cantSplit/>
          <w:jc w:val="center"/>
        </w:trPr>
        <w:tc>
          <w:tcPr>
            <w:tcW w:w="644" w:type="dxa"/>
            <w:tcBorders>
              <w:top w:val="single" w:sz="8" w:space="0" w:color="C0504D"/>
              <w:left w:val="single" w:sz="8" w:space="0" w:color="C0504D"/>
              <w:bottom w:val="single" w:sz="8" w:space="0" w:color="C0504D"/>
            </w:tcBorders>
          </w:tcPr>
          <w:p w14:paraId="7485A0AA" w14:textId="77777777" w:rsidR="00961B8E" w:rsidRPr="00482ED7" w:rsidRDefault="00961B8E" w:rsidP="00961B8E">
            <w:pPr>
              <w:jc w:val="center"/>
              <w:rPr>
                <w:rFonts w:ascii="Times New Roman" w:hAnsi="Times New Roman"/>
                <w:bCs/>
                <w:sz w:val="22"/>
                <w:szCs w:val="22"/>
              </w:rPr>
            </w:pPr>
            <w:r w:rsidRPr="00482ED7">
              <w:rPr>
                <w:rFonts w:ascii="Times New Roman" w:hAnsi="Times New Roman"/>
                <w:bCs/>
                <w:sz w:val="22"/>
                <w:szCs w:val="22"/>
              </w:rPr>
              <w:t>1</w:t>
            </w:r>
          </w:p>
        </w:tc>
        <w:tc>
          <w:tcPr>
            <w:tcW w:w="4163" w:type="dxa"/>
            <w:tcBorders>
              <w:top w:val="single" w:sz="8" w:space="0" w:color="C0504D"/>
              <w:bottom w:val="single" w:sz="8" w:space="0" w:color="C0504D"/>
              <w:right w:val="single" w:sz="8" w:space="0" w:color="C0504D"/>
            </w:tcBorders>
          </w:tcPr>
          <w:p w14:paraId="4571935E" w14:textId="77777777" w:rsidR="00961B8E" w:rsidRPr="00482ED7" w:rsidRDefault="00961B8E" w:rsidP="00961B8E">
            <w:pPr>
              <w:rPr>
                <w:rFonts w:ascii="Times New Roman" w:hAnsi="Times New Roman"/>
                <w:b/>
                <w:bCs/>
                <w:sz w:val="22"/>
                <w:szCs w:val="22"/>
              </w:rPr>
            </w:pPr>
            <w:r w:rsidRPr="00482ED7">
              <w:rPr>
                <w:rFonts w:ascii="Times New Roman" w:hAnsi="Times New Roman"/>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312F4F7F" w14:textId="77777777" w:rsidR="00961B8E" w:rsidRPr="00482ED7" w:rsidRDefault="00961B8E" w:rsidP="00961B8E">
            <w:pPr>
              <w:jc w:val="center"/>
              <w:rPr>
                <w:rFonts w:ascii="Times New Roman" w:hAnsi="Times New Roman"/>
                <w:b/>
                <w:bCs/>
                <w:sz w:val="22"/>
                <w:szCs w:val="22"/>
              </w:rPr>
            </w:pPr>
            <w:r w:rsidRPr="00482ED7">
              <w:rPr>
                <w:rFonts w:ascii="Times New Roman" w:hAnsi="Times New Roman"/>
                <w:b/>
                <w:bCs/>
                <w:sz w:val="22"/>
                <w:szCs w:val="22"/>
              </w:rPr>
              <w:t>*</w:t>
            </w:r>
          </w:p>
        </w:tc>
        <w:tc>
          <w:tcPr>
            <w:tcW w:w="1408" w:type="dxa"/>
            <w:tcBorders>
              <w:top w:val="single" w:sz="8" w:space="0" w:color="C0504D"/>
              <w:left w:val="single" w:sz="8" w:space="0" w:color="C0504D"/>
              <w:bottom w:val="single" w:sz="8" w:space="0" w:color="C0504D"/>
            </w:tcBorders>
          </w:tcPr>
          <w:p w14:paraId="7F098683" w14:textId="77777777" w:rsidR="00961B8E" w:rsidRPr="00482ED7" w:rsidRDefault="00961B8E" w:rsidP="00961B8E">
            <w:pPr>
              <w:jc w:val="center"/>
              <w:rPr>
                <w:rFonts w:ascii="Times New Roman" w:hAnsi="Times New Roman"/>
                <w:b/>
                <w:bCs/>
                <w:color w:val="C00000"/>
                <w:sz w:val="22"/>
                <w:szCs w:val="22"/>
              </w:rPr>
            </w:pPr>
            <w:r w:rsidRPr="00482ED7">
              <w:rPr>
                <w:rFonts w:ascii="Times New Roman" w:hAnsi="Times New Roman"/>
                <w:b/>
                <w:bCs/>
                <w:color w:val="C00000"/>
                <w:sz w:val="22"/>
                <w:szCs w:val="22"/>
              </w:rPr>
              <w:t>1-5</w:t>
            </w:r>
          </w:p>
        </w:tc>
      </w:tr>
      <w:tr w:rsidR="00961B8E" w:rsidRPr="00482ED7" w14:paraId="36ABAE38" w14:textId="77777777" w:rsidTr="00961B8E">
        <w:trPr>
          <w:cantSplit/>
          <w:jc w:val="center"/>
        </w:trPr>
        <w:tc>
          <w:tcPr>
            <w:tcW w:w="644" w:type="dxa"/>
            <w:tcBorders>
              <w:top w:val="single" w:sz="8" w:space="0" w:color="C0504D"/>
              <w:bottom w:val="single" w:sz="8" w:space="0" w:color="C0504D"/>
            </w:tcBorders>
            <w:shd w:val="clear" w:color="auto" w:fill="auto"/>
          </w:tcPr>
          <w:p w14:paraId="0CC74258" w14:textId="77777777" w:rsidR="00961B8E" w:rsidRPr="00482ED7" w:rsidRDefault="00961B8E" w:rsidP="00961B8E">
            <w:pPr>
              <w:jc w:val="center"/>
              <w:rPr>
                <w:rFonts w:ascii="Times New Roman" w:hAnsi="Times New Roman"/>
                <w:sz w:val="22"/>
                <w:szCs w:val="22"/>
              </w:rPr>
            </w:pPr>
            <w:r w:rsidRPr="00482ED7">
              <w:rPr>
                <w:rFonts w:ascii="Times New Roman" w:hAnsi="Times New Roman"/>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5348DD38" w14:textId="77777777" w:rsidR="00961B8E" w:rsidRPr="00482ED7" w:rsidRDefault="00961B8E" w:rsidP="00961B8E">
            <w:pPr>
              <w:rPr>
                <w:rFonts w:ascii="Times New Roman" w:hAnsi="Times New Roman"/>
                <w:b/>
                <w:sz w:val="22"/>
                <w:szCs w:val="22"/>
              </w:rPr>
            </w:pPr>
            <w:r w:rsidRPr="00482ED7">
              <w:rPr>
                <w:rFonts w:ascii="Times New Roman" w:hAnsi="Times New Roman"/>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2D5B907A" w14:textId="77777777" w:rsidR="00961B8E" w:rsidRPr="00482ED7" w:rsidRDefault="00961B8E" w:rsidP="00961B8E">
            <w:pPr>
              <w:jc w:val="center"/>
              <w:rPr>
                <w:rFonts w:ascii="Times New Roman" w:hAnsi="Times New Roman"/>
                <w:b/>
                <w:sz w:val="22"/>
                <w:szCs w:val="22"/>
              </w:rPr>
            </w:pPr>
          </w:p>
        </w:tc>
        <w:tc>
          <w:tcPr>
            <w:tcW w:w="1408" w:type="dxa"/>
            <w:tcBorders>
              <w:top w:val="single" w:sz="8" w:space="0" w:color="C0504D"/>
              <w:left w:val="single" w:sz="8" w:space="0" w:color="C0504D"/>
              <w:bottom w:val="single" w:sz="8" w:space="0" w:color="C0504D"/>
            </w:tcBorders>
            <w:shd w:val="clear" w:color="auto" w:fill="auto"/>
          </w:tcPr>
          <w:p w14:paraId="2CC257B6" w14:textId="77777777" w:rsidR="00961B8E" w:rsidRPr="00482ED7" w:rsidRDefault="00961B8E" w:rsidP="00961B8E">
            <w:pPr>
              <w:jc w:val="center"/>
              <w:rPr>
                <w:rFonts w:ascii="Times New Roman" w:hAnsi="Times New Roman"/>
                <w:b/>
                <w:color w:val="C00000"/>
                <w:sz w:val="22"/>
                <w:szCs w:val="22"/>
              </w:rPr>
            </w:pPr>
          </w:p>
        </w:tc>
      </w:tr>
      <w:tr w:rsidR="00961B8E" w:rsidRPr="00482ED7" w14:paraId="3987F1C4" w14:textId="77777777" w:rsidTr="00961B8E">
        <w:trPr>
          <w:cantSplit/>
          <w:jc w:val="center"/>
        </w:trPr>
        <w:tc>
          <w:tcPr>
            <w:tcW w:w="644" w:type="dxa"/>
            <w:tcBorders>
              <w:top w:val="single" w:sz="8" w:space="0" w:color="C0504D"/>
              <w:left w:val="single" w:sz="8" w:space="0" w:color="C0504D"/>
              <w:bottom w:val="single" w:sz="8" w:space="0" w:color="C0504D"/>
            </w:tcBorders>
          </w:tcPr>
          <w:p w14:paraId="734770A9" w14:textId="77777777" w:rsidR="00961B8E" w:rsidRPr="00482ED7" w:rsidRDefault="00961B8E" w:rsidP="00961B8E">
            <w:pPr>
              <w:jc w:val="center"/>
              <w:rPr>
                <w:rFonts w:ascii="Times New Roman" w:hAnsi="Times New Roman"/>
                <w:sz w:val="22"/>
                <w:szCs w:val="22"/>
              </w:rPr>
            </w:pPr>
            <w:r w:rsidRPr="00482ED7">
              <w:rPr>
                <w:rFonts w:ascii="Times New Roman" w:hAnsi="Times New Roman"/>
                <w:sz w:val="22"/>
                <w:szCs w:val="22"/>
              </w:rPr>
              <w:t>3</w:t>
            </w:r>
          </w:p>
        </w:tc>
        <w:tc>
          <w:tcPr>
            <w:tcW w:w="4163" w:type="dxa"/>
            <w:tcBorders>
              <w:top w:val="single" w:sz="8" w:space="0" w:color="C0504D"/>
              <w:bottom w:val="single" w:sz="8" w:space="0" w:color="C0504D"/>
              <w:right w:val="single" w:sz="8" w:space="0" w:color="C0504D"/>
            </w:tcBorders>
          </w:tcPr>
          <w:p w14:paraId="16B9E6D4" w14:textId="77777777" w:rsidR="00961B8E" w:rsidRPr="00482ED7" w:rsidRDefault="00961B8E" w:rsidP="00961B8E">
            <w:pPr>
              <w:rPr>
                <w:rFonts w:ascii="Times New Roman" w:hAnsi="Times New Roman"/>
                <w:b/>
                <w:sz w:val="22"/>
                <w:szCs w:val="22"/>
              </w:rPr>
            </w:pPr>
            <w:r w:rsidRPr="00482ED7">
              <w:rPr>
                <w:rFonts w:ascii="Times New Roman" w:hAnsi="Times New Roman"/>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74D907FD" w14:textId="77777777" w:rsidR="00961B8E" w:rsidRPr="00482ED7" w:rsidRDefault="00961B8E" w:rsidP="00961B8E">
            <w:pPr>
              <w:jc w:val="center"/>
              <w:rPr>
                <w:rFonts w:ascii="Times New Roman" w:hAnsi="Times New Roman"/>
                <w:b/>
                <w:sz w:val="22"/>
                <w:szCs w:val="22"/>
              </w:rPr>
            </w:pPr>
          </w:p>
        </w:tc>
        <w:tc>
          <w:tcPr>
            <w:tcW w:w="1408" w:type="dxa"/>
            <w:tcBorders>
              <w:top w:val="single" w:sz="8" w:space="0" w:color="C0504D"/>
              <w:left w:val="single" w:sz="8" w:space="0" w:color="C0504D"/>
              <w:bottom w:val="single" w:sz="8" w:space="0" w:color="C0504D"/>
            </w:tcBorders>
          </w:tcPr>
          <w:p w14:paraId="45145EDC" w14:textId="77777777" w:rsidR="00961B8E" w:rsidRPr="00482ED7" w:rsidRDefault="00961B8E" w:rsidP="00961B8E">
            <w:pPr>
              <w:jc w:val="center"/>
              <w:rPr>
                <w:rFonts w:ascii="Times New Roman" w:hAnsi="Times New Roman"/>
                <w:b/>
                <w:color w:val="C00000"/>
                <w:sz w:val="22"/>
                <w:szCs w:val="22"/>
              </w:rPr>
            </w:pPr>
          </w:p>
        </w:tc>
      </w:tr>
      <w:tr w:rsidR="00961B8E" w:rsidRPr="00482ED7" w14:paraId="43C4A005" w14:textId="77777777" w:rsidTr="00961B8E">
        <w:trPr>
          <w:cantSplit/>
          <w:jc w:val="center"/>
        </w:trPr>
        <w:tc>
          <w:tcPr>
            <w:tcW w:w="644" w:type="dxa"/>
            <w:tcBorders>
              <w:top w:val="single" w:sz="8" w:space="0" w:color="C0504D"/>
              <w:bottom w:val="single" w:sz="8" w:space="0" w:color="C0504D"/>
            </w:tcBorders>
            <w:shd w:val="clear" w:color="auto" w:fill="auto"/>
          </w:tcPr>
          <w:p w14:paraId="2F52CFDC" w14:textId="77777777" w:rsidR="00961B8E" w:rsidRPr="00482ED7" w:rsidRDefault="00961B8E" w:rsidP="00961B8E">
            <w:pPr>
              <w:jc w:val="center"/>
              <w:rPr>
                <w:rFonts w:ascii="Times New Roman" w:hAnsi="Times New Roman"/>
                <w:b/>
                <w:sz w:val="22"/>
                <w:szCs w:val="22"/>
              </w:rPr>
            </w:pPr>
            <w:r w:rsidRPr="00482ED7">
              <w:rPr>
                <w:rFonts w:ascii="Times New Roman" w:hAnsi="Times New Roman"/>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16FCF4BB" w14:textId="77777777" w:rsidR="00961B8E" w:rsidRPr="00482ED7" w:rsidRDefault="00961B8E" w:rsidP="00961B8E">
            <w:pPr>
              <w:rPr>
                <w:rFonts w:ascii="Times New Roman" w:hAnsi="Times New Roman"/>
                <w:b/>
                <w:sz w:val="22"/>
                <w:szCs w:val="22"/>
              </w:rPr>
            </w:pPr>
            <w:r w:rsidRPr="00482ED7">
              <w:rPr>
                <w:rFonts w:ascii="Times New Roman" w:hAnsi="Times New Roman"/>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01455A31" w14:textId="77777777" w:rsidR="00961B8E" w:rsidRPr="00482ED7" w:rsidRDefault="00961B8E" w:rsidP="00961B8E">
            <w:pPr>
              <w:jc w:val="center"/>
              <w:rPr>
                <w:rFonts w:ascii="Times New Roman" w:hAnsi="Times New Roman"/>
                <w:b/>
                <w:sz w:val="28"/>
                <w:szCs w:val="28"/>
              </w:rPr>
            </w:pPr>
            <w:r w:rsidRPr="00482ED7">
              <w:rPr>
                <w:rFonts w:ascii="Times New Roman" w:hAnsi="Times New Roman"/>
                <w:b/>
                <w:sz w:val="28"/>
                <w:szCs w:val="28"/>
              </w:rPr>
              <w:t>*</w:t>
            </w:r>
          </w:p>
        </w:tc>
        <w:tc>
          <w:tcPr>
            <w:tcW w:w="1408" w:type="dxa"/>
            <w:tcBorders>
              <w:top w:val="single" w:sz="8" w:space="0" w:color="C0504D"/>
              <w:left w:val="single" w:sz="8" w:space="0" w:color="C0504D"/>
              <w:bottom w:val="single" w:sz="8" w:space="0" w:color="C0504D"/>
            </w:tcBorders>
            <w:shd w:val="clear" w:color="auto" w:fill="auto"/>
          </w:tcPr>
          <w:p w14:paraId="5CA1BC60" w14:textId="77777777" w:rsidR="00961B8E" w:rsidRPr="00482ED7" w:rsidRDefault="00961B8E" w:rsidP="00961B8E">
            <w:pPr>
              <w:jc w:val="center"/>
              <w:rPr>
                <w:rFonts w:ascii="Times New Roman" w:hAnsi="Times New Roman"/>
                <w:b/>
                <w:color w:val="C00000"/>
                <w:sz w:val="22"/>
                <w:szCs w:val="22"/>
              </w:rPr>
            </w:pPr>
            <w:r w:rsidRPr="00482ED7">
              <w:rPr>
                <w:rFonts w:ascii="Times New Roman" w:hAnsi="Times New Roman"/>
                <w:b/>
                <w:color w:val="C00000"/>
                <w:sz w:val="22"/>
                <w:szCs w:val="22"/>
              </w:rPr>
              <w:t>4, 5</w:t>
            </w:r>
          </w:p>
        </w:tc>
      </w:tr>
      <w:tr w:rsidR="00961B8E" w:rsidRPr="00482ED7" w14:paraId="3C72E9C8" w14:textId="77777777" w:rsidTr="00961B8E">
        <w:trPr>
          <w:cantSplit/>
          <w:jc w:val="center"/>
        </w:trPr>
        <w:tc>
          <w:tcPr>
            <w:tcW w:w="644" w:type="dxa"/>
            <w:tcBorders>
              <w:top w:val="single" w:sz="8" w:space="0" w:color="C0504D"/>
              <w:bottom w:val="single" w:sz="8" w:space="0" w:color="C0504D"/>
            </w:tcBorders>
          </w:tcPr>
          <w:p w14:paraId="693BA965" w14:textId="77777777" w:rsidR="00961B8E" w:rsidRPr="00482ED7" w:rsidRDefault="00961B8E" w:rsidP="00961B8E">
            <w:pPr>
              <w:jc w:val="center"/>
              <w:rPr>
                <w:rFonts w:ascii="Times New Roman" w:hAnsi="Times New Roman"/>
                <w:sz w:val="22"/>
                <w:szCs w:val="22"/>
              </w:rPr>
            </w:pPr>
            <w:r w:rsidRPr="00482ED7">
              <w:rPr>
                <w:rFonts w:ascii="Times New Roman" w:hAnsi="Times New Roman"/>
                <w:sz w:val="22"/>
                <w:szCs w:val="22"/>
              </w:rPr>
              <w:t>5</w:t>
            </w:r>
          </w:p>
        </w:tc>
        <w:tc>
          <w:tcPr>
            <w:tcW w:w="4163" w:type="dxa"/>
            <w:tcBorders>
              <w:top w:val="single" w:sz="8" w:space="0" w:color="C0504D"/>
              <w:bottom w:val="single" w:sz="8" w:space="0" w:color="C0504D"/>
              <w:right w:val="single" w:sz="8" w:space="0" w:color="C0504D"/>
            </w:tcBorders>
          </w:tcPr>
          <w:p w14:paraId="30DE6FC5" w14:textId="77777777" w:rsidR="00961B8E" w:rsidRPr="00482ED7" w:rsidRDefault="00961B8E" w:rsidP="00961B8E">
            <w:pPr>
              <w:rPr>
                <w:rFonts w:ascii="Times New Roman" w:hAnsi="Times New Roman"/>
                <w:b/>
                <w:sz w:val="22"/>
                <w:szCs w:val="22"/>
              </w:rPr>
            </w:pPr>
            <w:r w:rsidRPr="00482ED7">
              <w:rPr>
                <w:rFonts w:ascii="Times New Roman" w:hAnsi="Times New Roman"/>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60729781" w14:textId="77777777" w:rsidR="00961B8E" w:rsidRPr="00482ED7" w:rsidRDefault="00961B8E" w:rsidP="00961B8E">
            <w:pPr>
              <w:jc w:val="center"/>
              <w:rPr>
                <w:rFonts w:ascii="Times New Roman" w:hAnsi="Times New Roman"/>
                <w:b/>
                <w:sz w:val="22"/>
                <w:szCs w:val="22"/>
              </w:rPr>
            </w:pPr>
          </w:p>
        </w:tc>
        <w:tc>
          <w:tcPr>
            <w:tcW w:w="1408" w:type="dxa"/>
            <w:tcBorders>
              <w:top w:val="single" w:sz="8" w:space="0" w:color="C0504D"/>
              <w:left w:val="single" w:sz="8" w:space="0" w:color="C0504D"/>
              <w:bottom w:val="single" w:sz="8" w:space="0" w:color="C0504D"/>
            </w:tcBorders>
          </w:tcPr>
          <w:p w14:paraId="272B1FE2" w14:textId="77777777" w:rsidR="00961B8E" w:rsidRPr="00482ED7" w:rsidRDefault="00961B8E" w:rsidP="00961B8E">
            <w:pPr>
              <w:jc w:val="center"/>
              <w:rPr>
                <w:rFonts w:ascii="Times New Roman" w:hAnsi="Times New Roman"/>
                <w:b/>
                <w:color w:val="C00000"/>
                <w:sz w:val="22"/>
                <w:szCs w:val="22"/>
              </w:rPr>
            </w:pPr>
          </w:p>
        </w:tc>
      </w:tr>
      <w:tr w:rsidR="00961B8E" w:rsidRPr="00482ED7" w14:paraId="416E486A" w14:textId="77777777" w:rsidTr="00961B8E">
        <w:trPr>
          <w:cantSplit/>
          <w:jc w:val="center"/>
        </w:trPr>
        <w:tc>
          <w:tcPr>
            <w:tcW w:w="644" w:type="dxa"/>
            <w:tcBorders>
              <w:top w:val="single" w:sz="8" w:space="0" w:color="C0504D"/>
              <w:bottom w:val="single" w:sz="8" w:space="0" w:color="C0504D"/>
            </w:tcBorders>
            <w:shd w:val="clear" w:color="auto" w:fill="auto"/>
          </w:tcPr>
          <w:p w14:paraId="1F7F7ED7" w14:textId="77777777" w:rsidR="00961B8E" w:rsidRPr="00482ED7" w:rsidRDefault="00961B8E" w:rsidP="00961B8E">
            <w:pPr>
              <w:jc w:val="center"/>
              <w:rPr>
                <w:rFonts w:ascii="Times New Roman" w:hAnsi="Times New Roman"/>
                <w:sz w:val="22"/>
                <w:szCs w:val="22"/>
              </w:rPr>
            </w:pPr>
            <w:r w:rsidRPr="00482ED7">
              <w:rPr>
                <w:rFonts w:ascii="Times New Roman" w:hAnsi="Times New Roman"/>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7931C822" w14:textId="77777777" w:rsidR="00961B8E" w:rsidRPr="00482ED7" w:rsidRDefault="00961B8E" w:rsidP="00961B8E">
            <w:pPr>
              <w:rPr>
                <w:rFonts w:ascii="Times New Roman" w:hAnsi="Times New Roman"/>
                <w:b/>
                <w:sz w:val="22"/>
                <w:szCs w:val="22"/>
              </w:rPr>
            </w:pPr>
            <w:r w:rsidRPr="00482ED7">
              <w:rPr>
                <w:rFonts w:ascii="Times New Roman" w:hAnsi="Times New Roman"/>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05D7ABE1" w14:textId="77777777" w:rsidR="00961B8E" w:rsidRPr="00482ED7" w:rsidRDefault="00961B8E" w:rsidP="00961B8E">
            <w:pPr>
              <w:jc w:val="center"/>
              <w:rPr>
                <w:rFonts w:ascii="Times New Roman" w:hAnsi="Times New Roman"/>
                <w:b/>
                <w:sz w:val="22"/>
                <w:szCs w:val="22"/>
              </w:rPr>
            </w:pPr>
            <w:r w:rsidRPr="00482ED7">
              <w:rPr>
                <w:rFonts w:ascii="Times New Roman" w:hAnsi="Times New Roman"/>
                <w:b/>
                <w:sz w:val="22"/>
                <w:szCs w:val="22"/>
              </w:rPr>
              <w:t>*</w:t>
            </w:r>
          </w:p>
        </w:tc>
        <w:tc>
          <w:tcPr>
            <w:tcW w:w="1408" w:type="dxa"/>
            <w:tcBorders>
              <w:top w:val="single" w:sz="8" w:space="0" w:color="C0504D"/>
              <w:left w:val="single" w:sz="8" w:space="0" w:color="C0504D"/>
              <w:bottom w:val="single" w:sz="8" w:space="0" w:color="C0504D"/>
            </w:tcBorders>
            <w:shd w:val="clear" w:color="auto" w:fill="auto"/>
          </w:tcPr>
          <w:p w14:paraId="3DE97D07" w14:textId="77777777" w:rsidR="00961B8E" w:rsidRPr="00482ED7" w:rsidRDefault="00961B8E" w:rsidP="00961B8E">
            <w:pPr>
              <w:jc w:val="center"/>
              <w:rPr>
                <w:rFonts w:ascii="Times New Roman" w:hAnsi="Times New Roman"/>
                <w:b/>
                <w:color w:val="C00000"/>
                <w:sz w:val="22"/>
                <w:szCs w:val="22"/>
              </w:rPr>
            </w:pPr>
            <w:r w:rsidRPr="00482ED7">
              <w:rPr>
                <w:rFonts w:ascii="Times New Roman" w:hAnsi="Times New Roman"/>
                <w:b/>
                <w:color w:val="C00000"/>
                <w:sz w:val="22"/>
                <w:szCs w:val="22"/>
              </w:rPr>
              <w:t>5</w:t>
            </w:r>
          </w:p>
        </w:tc>
      </w:tr>
      <w:tr w:rsidR="00961B8E" w:rsidRPr="00482ED7" w14:paraId="7C3D1C6E" w14:textId="77777777" w:rsidTr="00961B8E">
        <w:trPr>
          <w:cantSplit/>
          <w:jc w:val="center"/>
        </w:trPr>
        <w:tc>
          <w:tcPr>
            <w:tcW w:w="644" w:type="dxa"/>
            <w:tcBorders>
              <w:top w:val="single" w:sz="8" w:space="0" w:color="C0504D"/>
              <w:bottom w:val="single" w:sz="8" w:space="0" w:color="C0504D"/>
            </w:tcBorders>
          </w:tcPr>
          <w:p w14:paraId="3EDCE04D" w14:textId="77777777" w:rsidR="00961B8E" w:rsidRPr="00482ED7" w:rsidRDefault="00961B8E" w:rsidP="00961B8E">
            <w:pPr>
              <w:jc w:val="center"/>
              <w:rPr>
                <w:rFonts w:ascii="Times New Roman" w:hAnsi="Times New Roman"/>
                <w:sz w:val="22"/>
                <w:szCs w:val="22"/>
              </w:rPr>
            </w:pPr>
            <w:r w:rsidRPr="00482ED7">
              <w:rPr>
                <w:rFonts w:ascii="Times New Roman" w:hAnsi="Times New Roman"/>
                <w:sz w:val="22"/>
                <w:szCs w:val="22"/>
              </w:rPr>
              <w:t>7</w:t>
            </w:r>
          </w:p>
        </w:tc>
        <w:tc>
          <w:tcPr>
            <w:tcW w:w="4163" w:type="dxa"/>
            <w:tcBorders>
              <w:top w:val="single" w:sz="8" w:space="0" w:color="C0504D"/>
              <w:bottom w:val="single" w:sz="8" w:space="0" w:color="C0504D"/>
              <w:right w:val="single" w:sz="8" w:space="0" w:color="C0504D"/>
            </w:tcBorders>
          </w:tcPr>
          <w:p w14:paraId="3A95C2FD" w14:textId="77777777" w:rsidR="00961B8E" w:rsidRPr="00482ED7" w:rsidRDefault="00961B8E" w:rsidP="00961B8E">
            <w:pPr>
              <w:rPr>
                <w:rFonts w:ascii="Times New Roman" w:hAnsi="Times New Roman"/>
                <w:b/>
                <w:sz w:val="22"/>
                <w:szCs w:val="22"/>
              </w:rPr>
            </w:pPr>
            <w:r w:rsidRPr="00482ED7">
              <w:rPr>
                <w:rFonts w:ascii="Times New Roman" w:hAnsi="Times New Roman"/>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1E6635A9" w14:textId="77777777" w:rsidR="00961B8E" w:rsidRPr="00482ED7" w:rsidRDefault="00961B8E" w:rsidP="00961B8E">
            <w:pPr>
              <w:jc w:val="center"/>
              <w:rPr>
                <w:rFonts w:ascii="Times New Roman" w:hAnsi="Times New Roman"/>
                <w:b/>
                <w:sz w:val="22"/>
                <w:szCs w:val="22"/>
              </w:rPr>
            </w:pPr>
            <w:r w:rsidRPr="00482ED7">
              <w:rPr>
                <w:rFonts w:ascii="Times New Roman" w:hAnsi="Times New Roman"/>
                <w:b/>
                <w:sz w:val="22"/>
                <w:szCs w:val="22"/>
              </w:rPr>
              <w:t>*</w:t>
            </w:r>
          </w:p>
        </w:tc>
        <w:tc>
          <w:tcPr>
            <w:tcW w:w="1408" w:type="dxa"/>
            <w:tcBorders>
              <w:top w:val="single" w:sz="8" w:space="0" w:color="C0504D"/>
              <w:left w:val="single" w:sz="8" w:space="0" w:color="C0504D"/>
              <w:bottom w:val="single" w:sz="8" w:space="0" w:color="C0504D"/>
            </w:tcBorders>
          </w:tcPr>
          <w:p w14:paraId="52254E63" w14:textId="77777777" w:rsidR="00961B8E" w:rsidRPr="00482ED7" w:rsidRDefault="00961B8E" w:rsidP="00961B8E">
            <w:pPr>
              <w:jc w:val="center"/>
              <w:rPr>
                <w:rFonts w:ascii="Times New Roman" w:hAnsi="Times New Roman"/>
                <w:b/>
                <w:color w:val="C00000"/>
                <w:sz w:val="22"/>
                <w:szCs w:val="22"/>
              </w:rPr>
            </w:pPr>
            <w:r w:rsidRPr="00482ED7">
              <w:rPr>
                <w:rFonts w:ascii="Times New Roman" w:hAnsi="Times New Roman"/>
                <w:b/>
                <w:color w:val="C00000"/>
                <w:sz w:val="22"/>
                <w:szCs w:val="22"/>
              </w:rPr>
              <w:t>4</w:t>
            </w:r>
          </w:p>
        </w:tc>
      </w:tr>
      <w:tr w:rsidR="00961B8E" w:rsidRPr="00482ED7" w14:paraId="5AC48A76" w14:textId="77777777" w:rsidTr="00961B8E">
        <w:trPr>
          <w:cantSplit/>
          <w:jc w:val="center"/>
        </w:trPr>
        <w:tc>
          <w:tcPr>
            <w:tcW w:w="644" w:type="dxa"/>
            <w:tcBorders>
              <w:top w:val="single" w:sz="8" w:space="0" w:color="C0504D"/>
              <w:bottom w:val="single" w:sz="8" w:space="0" w:color="C0504D"/>
            </w:tcBorders>
          </w:tcPr>
          <w:p w14:paraId="4F789A73" w14:textId="77777777" w:rsidR="00961B8E" w:rsidRPr="00482ED7" w:rsidRDefault="00961B8E" w:rsidP="00961B8E">
            <w:pPr>
              <w:jc w:val="center"/>
              <w:rPr>
                <w:rFonts w:ascii="Times New Roman" w:hAnsi="Times New Roman"/>
                <w:sz w:val="22"/>
                <w:szCs w:val="22"/>
              </w:rPr>
            </w:pPr>
            <w:r w:rsidRPr="00482ED7">
              <w:rPr>
                <w:rFonts w:ascii="Times New Roman" w:hAnsi="Times New Roman"/>
                <w:sz w:val="22"/>
                <w:szCs w:val="22"/>
              </w:rPr>
              <w:lastRenderedPageBreak/>
              <w:t>8</w:t>
            </w:r>
          </w:p>
        </w:tc>
        <w:tc>
          <w:tcPr>
            <w:tcW w:w="4163" w:type="dxa"/>
            <w:tcBorders>
              <w:top w:val="single" w:sz="8" w:space="0" w:color="C0504D"/>
              <w:bottom w:val="single" w:sz="8" w:space="0" w:color="C0504D"/>
              <w:right w:val="single" w:sz="8" w:space="0" w:color="C0504D"/>
            </w:tcBorders>
          </w:tcPr>
          <w:p w14:paraId="60CA1C98" w14:textId="77777777" w:rsidR="00961B8E" w:rsidRPr="00482ED7" w:rsidRDefault="00961B8E" w:rsidP="00961B8E">
            <w:pPr>
              <w:rPr>
                <w:rFonts w:ascii="Times New Roman" w:hAnsi="Times New Roman"/>
                <w:b/>
                <w:sz w:val="22"/>
                <w:szCs w:val="22"/>
              </w:rPr>
            </w:pPr>
            <w:r w:rsidRPr="00482ED7">
              <w:rPr>
                <w:rFonts w:ascii="Times New Roman" w:hAnsi="Times New Roman"/>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4B7E5DC" w14:textId="77777777" w:rsidR="00961B8E" w:rsidRPr="00482ED7" w:rsidRDefault="00961B8E" w:rsidP="00961B8E">
            <w:pPr>
              <w:jc w:val="center"/>
              <w:rPr>
                <w:rFonts w:ascii="Times New Roman" w:hAnsi="Times New Roman"/>
                <w:b/>
                <w:sz w:val="22"/>
                <w:szCs w:val="22"/>
              </w:rPr>
            </w:pPr>
            <w:r w:rsidRPr="00482ED7">
              <w:rPr>
                <w:rFonts w:ascii="Times New Roman" w:hAnsi="Times New Roman"/>
                <w:b/>
                <w:sz w:val="22"/>
                <w:szCs w:val="22"/>
              </w:rPr>
              <w:t>*</w:t>
            </w:r>
          </w:p>
        </w:tc>
        <w:tc>
          <w:tcPr>
            <w:tcW w:w="1408" w:type="dxa"/>
            <w:tcBorders>
              <w:top w:val="single" w:sz="8" w:space="0" w:color="C0504D"/>
              <w:left w:val="single" w:sz="8" w:space="0" w:color="C0504D"/>
              <w:bottom w:val="single" w:sz="8" w:space="0" w:color="C0504D"/>
            </w:tcBorders>
          </w:tcPr>
          <w:p w14:paraId="5DF9FF50" w14:textId="77777777" w:rsidR="00961B8E" w:rsidRPr="00482ED7" w:rsidRDefault="0041432C" w:rsidP="00961B8E">
            <w:pPr>
              <w:jc w:val="center"/>
              <w:rPr>
                <w:rFonts w:ascii="Times New Roman" w:hAnsi="Times New Roman"/>
                <w:b/>
                <w:color w:val="C00000"/>
                <w:sz w:val="22"/>
                <w:szCs w:val="22"/>
                <w:highlight w:val="yellow"/>
              </w:rPr>
            </w:pPr>
            <w:r w:rsidRPr="00482ED7">
              <w:rPr>
                <w:rFonts w:ascii="Times New Roman" w:hAnsi="Times New Roman"/>
                <w:b/>
                <w:color w:val="C00000"/>
                <w:sz w:val="22"/>
                <w:szCs w:val="22"/>
              </w:rPr>
              <w:t>5</w:t>
            </w:r>
          </w:p>
        </w:tc>
      </w:tr>
      <w:tr w:rsidR="00961B8E" w:rsidRPr="00482ED7" w14:paraId="3110362F" w14:textId="77777777" w:rsidTr="00961B8E">
        <w:trPr>
          <w:cantSplit/>
          <w:jc w:val="center"/>
        </w:trPr>
        <w:tc>
          <w:tcPr>
            <w:tcW w:w="644" w:type="dxa"/>
            <w:tcBorders>
              <w:top w:val="single" w:sz="8" w:space="0" w:color="C0504D"/>
              <w:bottom w:val="single" w:sz="8" w:space="0" w:color="C0504D"/>
            </w:tcBorders>
          </w:tcPr>
          <w:p w14:paraId="4100A802" w14:textId="77777777" w:rsidR="00961B8E" w:rsidRPr="00482ED7" w:rsidRDefault="00961B8E" w:rsidP="00961B8E">
            <w:pPr>
              <w:jc w:val="center"/>
              <w:rPr>
                <w:rFonts w:ascii="Times New Roman" w:hAnsi="Times New Roman"/>
                <w:sz w:val="22"/>
                <w:szCs w:val="22"/>
              </w:rPr>
            </w:pPr>
            <w:r w:rsidRPr="00482ED7">
              <w:rPr>
                <w:rFonts w:ascii="Times New Roman" w:hAnsi="Times New Roman"/>
                <w:sz w:val="22"/>
                <w:szCs w:val="22"/>
              </w:rPr>
              <w:t>9</w:t>
            </w:r>
          </w:p>
        </w:tc>
        <w:tc>
          <w:tcPr>
            <w:tcW w:w="4163" w:type="dxa"/>
            <w:tcBorders>
              <w:top w:val="single" w:sz="8" w:space="0" w:color="C0504D"/>
              <w:bottom w:val="single" w:sz="8" w:space="0" w:color="C0504D"/>
              <w:right w:val="single" w:sz="8" w:space="0" w:color="C0504D"/>
            </w:tcBorders>
          </w:tcPr>
          <w:p w14:paraId="513A3815" w14:textId="77777777" w:rsidR="00961B8E" w:rsidRPr="00482ED7" w:rsidRDefault="00961B8E" w:rsidP="00961B8E">
            <w:pPr>
              <w:rPr>
                <w:rFonts w:ascii="Times New Roman" w:hAnsi="Times New Roman"/>
                <w:b/>
                <w:sz w:val="22"/>
                <w:szCs w:val="22"/>
              </w:rPr>
            </w:pPr>
            <w:r w:rsidRPr="00482ED7">
              <w:rPr>
                <w:rFonts w:ascii="Times New Roman" w:hAnsi="Times New Roman"/>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18651EC" w14:textId="77777777" w:rsidR="00961B8E" w:rsidRPr="00482ED7" w:rsidRDefault="00961B8E" w:rsidP="00961B8E">
            <w:pPr>
              <w:jc w:val="center"/>
              <w:rPr>
                <w:rFonts w:ascii="Times New Roman" w:hAnsi="Times New Roman"/>
                <w:b/>
                <w:sz w:val="22"/>
                <w:szCs w:val="22"/>
              </w:rPr>
            </w:pPr>
          </w:p>
        </w:tc>
        <w:tc>
          <w:tcPr>
            <w:tcW w:w="1408" w:type="dxa"/>
            <w:tcBorders>
              <w:top w:val="single" w:sz="8" w:space="0" w:color="C0504D"/>
              <w:left w:val="single" w:sz="8" w:space="0" w:color="C0504D"/>
              <w:bottom w:val="single" w:sz="8" w:space="0" w:color="C0504D"/>
            </w:tcBorders>
          </w:tcPr>
          <w:p w14:paraId="5901B1D6" w14:textId="77777777" w:rsidR="00961B8E" w:rsidRPr="00482ED7" w:rsidRDefault="00961B8E" w:rsidP="00961B8E">
            <w:pPr>
              <w:jc w:val="center"/>
              <w:rPr>
                <w:rFonts w:ascii="Times New Roman" w:hAnsi="Times New Roman"/>
                <w:b/>
                <w:color w:val="C00000"/>
                <w:sz w:val="22"/>
                <w:szCs w:val="22"/>
              </w:rPr>
            </w:pPr>
          </w:p>
        </w:tc>
      </w:tr>
    </w:tbl>
    <w:p w14:paraId="55FB81F0" w14:textId="77777777" w:rsidR="00961B8E" w:rsidRPr="00482ED7" w:rsidRDefault="00961B8E" w:rsidP="00961B8E">
      <w:pPr>
        <w:tabs>
          <w:tab w:val="right" w:pos="8460"/>
        </w:tabs>
        <w:spacing w:after="240"/>
        <w:rPr>
          <w:rFonts w:ascii="Times New Roman" w:hAnsi="Times New Roman"/>
        </w:rPr>
      </w:pPr>
      <w:r w:rsidRPr="00482ED7">
        <w:rPr>
          <w:rFonts w:ascii="Times New Roman" w:hAnsi="Times New Roman"/>
        </w:rPr>
        <w:tab/>
        <w:t>* Highlighted in this course</w:t>
      </w:r>
    </w:p>
    <w:p w14:paraId="2CB4BE5D" w14:textId="77777777" w:rsidR="00961B8E" w:rsidRPr="00482ED7" w:rsidRDefault="00961B8E" w:rsidP="00961B8E">
      <w:pPr>
        <w:spacing w:before="240" w:after="240"/>
        <w:rPr>
          <w:rFonts w:ascii="Times New Roman" w:hAnsi="Times New Roman"/>
          <w:szCs w:val="24"/>
        </w:rPr>
      </w:pPr>
      <w:r w:rsidRPr="00482ED7">
        <w:rPr>
          <w:rFonts w:ascii="Times New Roman" w:hAnsi="Times New Roman"/>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14:paraId="633299DA" w14:textId="77777777" w:rsidTr="00961B8E">
        <w:trPr>
          <w:cantSplit/>
          <w:tblHeader/>
        </w:trPr>
        <w:tc>
          <w:tcPr>
            <w:tcW w:w="4050" w:type="dxa"/>
            <w:shd w:val="clear" w:color="auto" w:fill="C00000"/>
            <w:vAlign w:val="bottom"/>
          </w:tcPr>
          <w:p w14:paraId="2CF7B806" w14:textId="77777777" w:rsidR="00961B8E" w:rsidRPr="00482ED7" w:rsidRDefault="00961B8E" w:rsidP="00961B8E">
            <w:pPr>
              <w:keepNext/>
              <w:jc w:val="center"/>
              <w:rPr>
                <w:rFonts w:ascii="Times New Roman" w:hAnsi="Times New Roman"/>
                <w:bCs/>
                <w:smallCaps/>
                <w:color w:val="C00000"/>
              </w:rPr>
            </w:pPr>
            <w:r w:rsidRPr="00482ED7">
              <w:rPr>
                <w:rFonts w:ascii="Times New Roman" w:hAnsi="Times New Roman"/>
                <w:b/>
                <w:color w:val="FFFFFF"/>
              </w:rPr>
              <w:t xml:space="preserve">Competencies/ Knowledge, Values, Skills </w:t>
            </w:r>
          </w:p>
        </w:tc>
        <w:tc>
          <w:tcPr>
            <w:tcW w:w="3150" w:type="dxa"/>
            <w:tcBorders>
              <w:bottom w:val="nil"/>
            </w:tcBorders>
            <w:shd w:val="clear" w:color="auto" w:fill="C00000"/>
            <w:vAlign w:val="bottom"/>
          </w:tcPr>
          <w:p w14:paraId="365B8789" w14:textId="77777777" w:rsidR="00961B8E" w:rsidRPr="00482ED7" w:rsidRDefault="00961B8E" w:rsidP="00961B8E">
            <w:pPr>
              <w:keepNext/>
              <w:jc w:val="center"/>
              <w:rPr>
                <w:rFonts w:ascii="Times New Roman" w:hAnsi="Times New Roman"/>
                <w:b/>
                <w:bCs/>
                <w:color w:val="FFFFFF"/>
              </w:rPr>
            </w:pPr>
            <w:r w:rsidRPr="00482ED7">
              <w:rPr>
                <w:rFonts w:ascii="Times New Roman" w:hAnsi="Times New Roman"/>
                <w:bCs/>
                <w:smallCaps/>
                <w:color w:val="C00000"/>
              </w:rPr>
              <w:br w:type="page"/>
            </w:r>
            <w:r w:rsidRPr="00482ED7">
              <w:rPr>
                <w:rFonts w:ascii="Times New Roman" w:hAnsi="Times New Roman"/>
                <w:b/>
                <w:bCs/>
                <w:color w:val="FFFFFF"/>
              </w:rPr>
              <w:t>Student Learning Outcomes</w:t>
            </w:r>
          </w:p>
        </w:tc>
        <w:tc>
          <w:tcPr>
            <w:tcW w:w="2430" w:type="dxa"/>
            <w:tcBorders>
              <w:bottom w:val="nil"/>
            </w:tcBorders>
            <w:shd w:val="clear" w:color="auto" w:fill="C00000"/>
            <w:vAlign w:val="bottom"/>
          </w:tcPr>
          <w:p w14:paraId="706B65F0" w14:textId="77777777" w:rsidR="00961B8E" w:rsidRPr="00482ED7" w:rsidRDefault="00961B8E" w:rsidP="00961B8E">
            <w:pPr>
              <w:keepNext/>
              <w:jc w:val="center"/>
              <w:rPr>
                <w:rFonts w:ascii="Times New Roman" w:hAnsi="Times New Roman"/>
                <w:b/>
                <w:bCs/>
                <w:color w:val="FFFFFF"/>
              </w:rPr>
            </w:pPr>
            <w:r w:rsidRPr="00482ED7">
              <w:rPr>
                <w:rFonts w:ascii="Times New Roman" w:hAnsi="Times New Roman"/>
                <w:b/>
                <w:bCs/>
                <w:color w:val="FFFFFF"/>
              </w:rPr>
              <w:t>Method of Assessment</w:t>
            </w:r>
          </w:p>
        </w:tc>
      </w:tr>
      <w:tr w:rsidR="00961B8E" w:rsidRPr="00482ED7" w14:paraId="67D04C3A" w14:textId="77777777" w:rsidTr="00961B8E">
        <w:trPr>
          <w:cantSplit/>
        </w:trPr>
        <w:tc>
          <w:tcPr>
            <w:tcW w:w="4050" w:type="dxa"/>
            <w:vMerge w:val="restart"/>
            <w:tcBorders>
              <w:right w:val="single" w:sz="8" w:space="0" w:color="C00000"/>
            </w:tcBorders>
          </w:tcPr>
          <w:p w14:paraId="27452F2A" w14:textId="77777777" w:rsidR="00961B8E" w:rsidRPr="00482ED7" w:rsidRDefault="00961B8E" w:rsidP="00961B8E">
            <w:pPr>
              <w:keepNext/>
              <w:spacing w:after="120"/>
              <w:rPr>
                <w:rFonts w:ascii="Times New Roman" w:hAnsi="Times New Roman"/>
                <w:b/>
                <w:bCs/>
                <w:color w:val="000000"/>
                <w:sz w:val="18"/>
                <w:szCs w:val="18"/>
              </w:rPr>
            </w:pPr>
            <w:r w:rsidRPr="00482ED7">
              <w:rPr>
                <w:rFonts w:ascii="Times New Roman" w:hAnsi="Times New Roman"/>
                <w:b/>
                <w:bCs/>
                <w:sz w:val="18"/>
                <w:szCs w:val="18"/>
              </w:rPr>
              <w:t>Demonstrate Ethical and Professional Behavior</w:t>
            </w:r>
            <w:r w:rsidRPr="00482ED7">
              <w:rPr>
                <w:rFonts w:ascii="Times New Roman" w:hAnsi="Times New Roman"/>
                <w:b/>
                <w:bCs/>
                <w:color w:val="000000"/>
                <w:sz w:val="18"/>
                <w:szCs w:val="18"/>
              </w:rPr>
              <w:t>:</w:t>
            </w:r>
          </w:p>
          <w:p w14:paraId="242F3879" w14:textId="77777777" w:rsidR="00961B8E" w:rsidRPr="00482ED7" w:rsidRDefault="00961B8E" w:rsidP="00961B8E">
            <w:pPr>
              <w:pStyle w:val="TableBull1"/>
              <w:keepNext/>
              <w:rPr>
                <w:rFonts w:ascii="Times New Roman" w:hAnsi="Times New Roman" w:cs="Times New Roman"/>
                <w:b/>
                <w:sz w:val="18"/>
                <w:szCs w:val="18"/>
              </w:rPr>
            </w:pPr>
            <w:r w:rsidRPr="00482ED7">
              <w:rPr>
                <w:rFonts w:ascii="Times New Roman" w:hAnsi="Times New Roman" w:cs="Times New Roman"/>
                <w:color w:val="000000"/>
                <w:sz w:val="18"/>
                <w:szCs w:val="18"/>
              </w:rPr>
              <w:t xml:space="preserve">Understand the value base of the profession and its ethical standards, as well as relevant laws and regulations that may impact practice at the micro, mezzo, and macro levels </w:t>
            </w:r>
          </w:p>
          <w:p w14:paraId="4296481B" w14:textId="77777777" w:rsidR="00961B8E" w:rsidRPr="00482ED7" w:rsidRDefault="00961B8E" w:rsidP="00961B8E">
            <w:pPr>
              <w:pStyle w:val="TableBull1"/>
              <w:keepNext/>
              <w:rPr>
                <w:rFonts w:ascii="Times New Roman" w:hAnsi="Times New Roman" w:cs="Times New Roman"/>
                <w:b/>
                <w:sz w:val="18"/>
                <w:szCs w:val="18"/>
              </w:rPr>
            </w:pPr>
            <w:r w:rsidRPr="00482ED7">
              <w:rPr>
                <w:rFonts w:ascii="Times New Roman" w:hAnsi="Times New Roman" w:cs="Times New Roman"/>
                <w:color w:val="000000"/>
                <w:sz w:val="18"/>
                <w:szCs w:val="18"/>
              </w:rPr>
              <w:t xml:space="preserve">Understand frameworks of ethical decision-making and how to apply principles of critical thinking to those frameworks in practice, research, and policy arenas </w:t>
            </w:r>
          </w:p>
          <w:p w14:paraId="1A591EF5" w14:textId="77777777" w:rsidR="00961B8E" w:rsidRPr="00482ED7" w:rsidRDefault="00961B8E" w:rsidP="00961B8E">
            <w:pPr>
              <w:pStyle w:val="TableBull1"/>
              <w:keepNext/>
              <w:rPr>
                <w:rFonts w:ascii="Times New Roman" w:hAnsi="Times New Roman" w:cs="Times New Roman"/>
                <w:b/>
                <w:sz w:val="18"/>
                <w:szCs w:val="18"/>
              </w:rPr>
            </w:pPr>
            <w:r w:rsidRPr="00482ED7">
              <w:rPr>
                <w:rFonts w:ascii="Times New Roman" w:hAnsi="Times New Roman" w:cs="Times New Roman"/>
                <w:color w:val="000000"/>
                <w:sz w:val="18"/>
                <w:szCs w:val="18"/>
              </w:rPr>
              <w:t>Recognize personal values and the distinction between personal and professional values and understand how their personal experiences and affective reactions influence their professional judgment and behavior</w:t>
            </w:r>
          </w:p>
          <w:p w14:paraId="68056D1A" w14:textId="77777777" w:rsidR="00961B8E" w:rsidRPr="00482ED7" w:rsidRDefault="00961B8E" w:rsidP="00961B8E">
            <w:pPr>
              <w:pStyle w:val="TableBull1"/>
              <w:keepNext/>
              <w:rPr>
                <w:rFonts w:ascii="Times New Roman" w:hAnsi="Times New Roman" w:cs="Times New Roman"/>
                <w:b/>
                <w:sz w:val="18"/>
                <w:szCs w:val="18"/>
              </w:rPr>
            </w:pPr>
            <w:r w:rsidRPr="00482ED7">
              <w:rPr>
                <w:rFonts w:ascii="Times New Roman" w:hAnsi="Times New Roman" w:cs="Times New Roman"/>
                <w:color w:val="000000"/>
                <w:sz w:val="18"/>
                <w:szCs w:val="18"/>
              </w:rPr>
              <w:t>Understand the profession’s history, its mission, and the roles and responsibilities of the profession</w:t>
            </w:r>
          </w:p>
          <w:p w14:paraId="33375EF4" w14:textId="77777777" w:rsidR="00961B8E" w:rsidRPr="00482ED7" w:rsidRDefault="00961B8E" w:rsidP="00961B8E">
            <w:pPr>
              <w:pStyle w:val="TableBull1"/>
              <w:keepNext/>
              <w:rPr>
                <w:rFonts w:ascii="Times New Roman" w:hAnsi="Times New Roman" w:cs="Times New Roman"/>
                <w:b/>
                <w:sz w:val="18"/>
                <w:szCs w:val="18"/>
              </w:rPr>
            </w:pPr>
            <w:r w:rsidRPr="00482ED7">
              <w:rPr>
                <w:rFonts w:ascii="Times New Roman" w:hAnsi="Times New Roman" w:cs="Times New Roman"/>
                <w:color w:val="000000"/>
                <w:sz w:val="18"/>
                <w:szCs w:val="18"/>
              </w:rPr>
              <w:t>Understand the role of other professions when engaged in inter-professional teams</w:t>
            </w:r>
          </w:p>
          <w:p w14:paraId="6E428EAE" w14:textId="77777777" w:rsidR="00961B8E" w:rsidRPr="00482ED7" w:rsidRDefault="00961B8E" w:rsidP="00961B8E">
            <w:pPr>
              <w:pStyle w:val="TableBull1"/>
              <w:keepNext/>
              <w:rPr>
                <w:rFonts w:ascii="Times New Roman" w:hAnsi="Times New Roman" w:cs="Times New Roman"/>
                <w:b/>
                <w:sz w:val="18"/>
                <w:szCs w:val="18"/>
              </w:rPr>
            </w:pPr>
            <w:r w:rsidRPr="00482ED7">
              <w:rPr>
                <w:rFonts w:ascii="Times New Roman" w:hAnsi="Times New Roman" w:cs="Times New Roman"/>
                <w:color w:val="000000"/>
                <w:sz w:val="18"/>
                <w:szCs w:val="18"/>
              </w:rPr>
              <w:t>Recognize the importance of life-long learning and are committed to continually updating their skills to ensure they are relevant and effective</w:t>
            </w:r>
          </w:p>
          <w:p w14:paraId="0A689376" w14:textId="77777777" w:rsidR="00961B8E" w:rsidRPr="00482ED7" w:rsidRDefault="00961B8E" w:rsidP="00961B8E">
            <w:pPr>
              <w:pStyle w:val="TableBull1"/>
              <w:keepNext/>
              <w:rPr>
                <w:rFonts w:ascii="Times New Roman" w:hAnsi="Times New Roman" w:cs="Times New Roman"/>
                <w:b/>
                <w:sz w:val="18"/>
                <w:szCs w:val="18"/>
              </w:rPr>
            </w:pPr>
            <w:r w:rsidRPr="00482ED7">
              <w:rPr>
                <w:rFonts w:ascii="Times New Roman" w:hAnsi="Times New Roman" w:cs="Times New Roman"/>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68EDDF38" w14:textId="77777777" w:rsidR="00961B8E" w:rsidRPr="00482ED7" w:rsidRDefault="00961B8E" w:rsidP="00961B8E">
            <w:pPr>
              <w:autoSpaceDE w:val="0"/>
              <w:autoSpaceDN w:val="0"/>
              <w:adjustRightInd w:val="0"/>
              <w:rPr>
                <w:rFonts w:ascii="Times New Roman" w:hAnsi="Times New Roman"/>
                <w:color w:val="000000"/>
                <w:sz w:val="18"/>
                <w:szCs w:val="18"/>
              </w:rPr>
            </w:pPr>
          </w:p>
          <w:p w14:paraId="089960E2" w14:textId="77777777" w:rsidR="00961B8E" w:rsidRPr="00482ED7" w:rsidRDefault="00961B8E" w:rsidP="00961B8E">
            <w:pPr>
              <w:autoSpaceDE w:val="0"/>
              <w:autoSpaceDN w:val="0"/>
              <w:adjustRightInd w:val="0"/>
              <w:rPr>
                <w:rFonts w:ascii="Times New Roman" w:hAnsi="Times New Roman"/>
                <w:color w:val="000000"/>
                <w:sz w:val="18"/>
                <w:szCs w:val="18"/>
              </w:rPr>
            </w:pPr>
            <w:r w:rsidRPr="00482ED7">
              <w:rPr>
                <w:rFonts w:ascii="Times New Roman" w:hAnsi="Times New Roman"/>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14:paraId="7F26630A" w14:textId="77777777" w:rsidR="00961B8E" w:rsidRPr="00482ED7" w:rsidRDefault="00961B8E" w:rsidP="00961B8E">
            <w:pPr>
              <w:pStyle w:val="LearningOutcomes"/>
              <w:keepNext/>
              <w:numPr>
                <w:ilvl w:val="0"/>
                <w:numId w:val="0"/>
              </w:numPr>
              <w:ind w:left="342" w:hanging="342"/>
              <w:rPr>
                <w:rFonts w:ascii="Times New Roman" w:hAnsi="Times New Roman" w:cs="Times New Roman"/>
                <w:bCs/>
                <w:sz w:val="18"/>
                <w:szCs w:val="18"/>
              </w:rPr>
            </w:pPr>
          </w:p>
        </w:tc>
        <w:tc>
          <w:tcPr>
            <w:tcW w:w="2430" w:type="dxa"/>
            <w:tcBorders>
              <w:top w:val="nil"/>
              <w:left w:val="single" w:sz="8" w:space="0" w:color="C00000"/>
              <w:bottom w:val="single" w:sz="8" w:space="0" w:color="C00000"/>
            </w:tcBorders>
          </w:tcPr>
          <w:p w14:paraId="7EB26586" w14:textId="77777777" w:rsidR="00961B8E" w:rsidRPr="00482ED7" w:rsidRDefault="00961B8E" w:rsidP="00961B8E">
            <w:pPr>
              <w:keepNext/>
              <w:jc w:val="center"/>
              <w:rPr>
                <w:rFonts w:ascii="Times New Roman" w:hAnsi="Times New Roman"/>
                <w:bCs/>
                <w:sz w:val="18"/>
                <w:szCs w:val="18"/>
                <w:highlight w:val="yellow"/>
              </w:rPr>
            </w:pPr>
          </w:p>
          <w:p w14:paraId="1CEDBF4A" w14:textId="77777777" w:rsidR="00961B8E" w:rsidRPr="00482ED7" w:rsidRDefault="00961B8E" w:rsidP="00961B8E">
            <w:pPr>
              <w:keepNext/>
              <w:jc w:val="center"/>
              <w:rPr>
                <w:rFonts w:ascii="Times New Roman" w:hAnsi="Times New Roman"/>
                <w:sz w:val="18"/>
                <w:szCs w:val="18"/>
                <w:highlight w:val="yellow"/>
              </w:rPr>
            </w:pPr>
          </w:p>
        </w:tc>
      </w:tr>
      <w:tr w:rsidR="00961B8E" w:rsidRPr="00482ED7" w14:paraId="56B00E91" w14:textId="77777777" w:rsidTr="00961B8E">
        <w:trPr>
          <w:cantSplit/>
        </w:trPr>
        <w:tc>
          <w:tcPr>
            <w:tcW w:w="4050" w:type="dxa"/>
            <w:vMerge/>
            <w:tcBorders>
              <w:right w:val="single" w:sz="8" w:space="0" w:color="C00000"/>
            </w:tcBorders>
          </w:tcPr>
          <w:p w14:paraId="3D093ED0"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6BB8110" w14:textId="77777777" w:rsidR="00961B8E" w:rsidRPr="00482ED7" w:rsidRDefault="00961B8E" w:rsidP="00961B8E">
            <w:pPr>
              <w:pStyle w:val="Default"/>
              <w:rPr>
                <w:sz w:val="18"/>
                <w:szCs w:val="18"/>
              </w:rPr>
            </w:pPr>
          </w:p>
          <w:p w14:paraId="025311F1" w14:textId="77777777" w:rsidR="00961B8E" w:rsidRPr="00482ED7" w:rsidRDefault="00961B8E" w:rsidP="00961B8E">
            <w:pPr>
              <w:pStyle w:val="Default"/>
              <w:rPr>
                <w:sz w:val="18"/>
                <w:szCs w:val="18"/>
              </w:rPr>
            </w:pPr>
            <w:r w:rsidRPr="00482ED7">
              <w:rPr>
                <w:sz w:val="18"/>
                <w:szCs w:val="18"/>
              </w:rPr>
              <w:t xml:space="preserve">Use reflection and self-regulation to manage personal values and maintain professionalism in practice situations </w:t>
            </w:r>
          </w:p>
          <w:p w14:paraId="47E3F6D5" w14:textId="77777777" w:rsidR="00961B8E" w:rsidRPr="00482ED7" w:rsidRDefault="00961B8E" w:rsidP="00961B8E">
            <w:pPr>
              <w:pStyle w:val="LearningOutcomes"/>
              <w:keepNext/>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8" w:space="0" w:color="C00000"/>
            </w:tcBorders>
          </w:tcPr>
          <w:p w14:paraId="0F8130A3" w14:textId="77777777" w:rsidR="00961B8E" w:rsidRPr="00482ED7" w:rsidRDefault="00961B8E" w:rsidP="00961B8E">
            <w:pPr>
              <w:keepNext/>
              <w:jc w:val="center"/>
              <w:rPr>
                <w:rFonts w:ascii="Times New Roman" w:hAnsi="Times New Roman"/>
                <w:bCs/>
                <w:sz w:val="18"/>
                <w:szCs w:val="18"/>
                <w:highlight w:val="yellow"/>
              </w:rPr>
            </w:pPr>
          </w:p>
          <w:p w14:paraId="6A338CDE" w14:textId="77777777" w:rsidR="00961B8E" w:rsidRPr="00482ED7" w:rsidRDefault="00961B8E" w:rsidP="00961B8E">
            <w:pPr>
              <w:keepNext/>
              <w:jc w:val="center"/>
              <w:rPr>
                <w:rFonts w:ascii="Times New Roman" w:hAnsi="Times New Roman"/>
                <w:sz w:val="18"/>
                <w:szCs w:val="18"/>
                <w:highlight w:val="yellow"/>
              </w:rPr>
            </w:pPr>
          </w:p>
        </w:tc>
      </w:tr>
      <w:tr w:rsidR="00961B8E" w:rsidRPr="00482ED7" w14:paraId="1C95540E" w14:textId="77777777" w:rsidTr="00961B8E">
        <w:trPr>
          <w:cantSplit/>
        </w:trPr>
        <w:tc>
          <w:tcPr>
            <w:tcW w:w="4050" w:type="dxa"/>
            <w:vMerge/>
            <w:tcBorders>
              <w:right w:val="single" w:sz="8" w:space="0" w:color="C00000"/>
            </w:tcBorders>
          </w:tcPr>
          <w:p w14:paraId="3B2BBC6C"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7E85CB8" w14:textId="77777777" w:rsidR="00961B8E" w:rsidRPr="00482ED7" w:rsidRDefault="00961B8E" w:rsidP="00961B8E">
            <w:pPr>
              <w:pStyle w:val="Default"/>
              <w:rPr>
                <w:sz w:val="18"/>
                <w:szCs w:val="18"/>
              </w:rPr>
            </w:pPr>
          </w:p>
          <w:p w14:paraId="4839BE62" w14:textId="77777777" w:rsidR="00961B8E" w:rsidRPr="00482ED7" w:rsidRDefault="00961B8E" w:rsidP="00961B8E">
            <w:pPr>
              <w:pStyle w:val="Default"/>
              <w:rPr>
                <w:sz w:val="18"/>
                <w:szCs w:val="18"/>
              </w:rPr>
            </w:pPr>
            <w:r w:rsidRPr="00482ED7">
              <w:rPr>
                <w:sz w:val="18"/>
                <w:szCs w:val="18"/>
              </w:rPr>
              <w:t xml:space="preserve">Demonstrate professional demeanor in behavior; appearance; and oral, written, and electronic communication; </w:t>
            </w:r>
          </w:p>
          <w:p w14:paraId="6A4990A3" w14:textId="77777777" w:rsidR="00961B8E" w:rsidRPr="00482ED7" w:rsidRDefault="00961B8E" w:rsidP="00961B8E">
            <w:pPr>
              <w:pStyle w:val="LearningOutcomes"/>
              <w:keepNext/>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8" w:space="0" w:color="C00000"/>
            </w:tcBorders>
          </w:tcPr>
          <w:p w14:paraId="233EB1A8" w14:textId="77777777" w:rsidR="00961B8E" w:rsidRPr="00482ED7" w:rsidRDefault="00961B8E" w:rsidP="00961B8E">
            <w:pPr>
              <w:keepNext/>
              <w:jc w:val="center"/>
              <w:rPr>
                <w:rFonts w:ascii="Times New Roman" w:hAnsi="Times New Roman"/>
                <w:bCs/>
                <w:sz w:val="18"/>
                <w:szCs w:val="18"/>
              </w:rPr>
            </w:pPr>
          </w:p>
          <w:p w14:paraId="373237D9" w14:textId="77777777" w:rsidR="00961B8E" w:rsidRPr="00482ED7" w:rsidRDefault="0041432C" w:rsidP="00961B8E">
            <w:pPr>
              <w:keepNext/>
              <w:jc w:val="center"/>
              <w:rPr>
                <w:rFonts w:ascii="Times New Roman" w:hAnsi="Times New Roman"/>
                <w:sz w:val="18"/>
                <w:szCs w:val="18"/>
              </w:rPr>
            </w:pPr>
            <w:r w:rsidRPr="00482ED7">
              <w:rPr>
                <w:rFonts w:ascii="Times New Roman" w:hAnsi="Times New Roman"/>
                <w:sz w:val="18"/>
                <w:szCs w:val="18"/>
              </w:rPr>
              <w:t>Assignment 1, 3</w:t>
            </w:r>
          </w:p>
        </w:tc>
      </w:tr>
      <w:tr w:rsidR="00961B8E" w:rsidRPr="00482ED7" w14:paraId="3091437D" w14:textId="77777777" w:rsidTr="00961B8E">
        <w:trPr>
          <w:cantSplit/>
        </w:trPr>
        <w:tc>
          <w:tcPr>
            <w:tcW w:w="4050" w:type="dxa"/>
            <w:vMerge/>
            <w:tcBorders>
              <w:right w:val="single" w:sz="8" w:space="0" w:color="C00000"/>
            </w:tcBorders>
          </w:tcPr>
          <w:p w14:paraId="27C656DC"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EFEEB1E" w14:textId="77777777" w:rsidR="00961B8E" w:rsidRPr="00482ED7" w:rsidRDefault="00961B8E" w:rsidP="00961B8E">
            <w:pPr>
              <w:pStyle w:val="Default"/>
              <w:rPr>
                <w:sz w:val="18"/>
                <w:szCs w:val="18"/>
              </w:rPr>
            </w:pPr>
          </w:p>
          <w:p w14:paraId="148EDCC1" w14:textId="77777777" w:rsidR="00961B8E" w:rsidRPr="00482ED7" w:rsidRDefault="00961B8E" w:rsidP="00961B8E">
            <w:pPr>
              <w:pStyle w:val="Default"/>
              <w:rPr>
                <w:sz w:val="18"/>
                <w:szCs w:val="18"/>
              </w:rPr>
            </w:pPr>
            <w:r w:rsidRPr="00482ED7">
              <w:rPr>
                <w:sz w:val="18"/>
                <w:szCs w:val="18"/>
              </w:rPr>
              <w:t xml:space="preserve">Use technology ethically and appropriately to facilitate practice outcomes; </w:t>
            </w:r>
          </w:p>
          <w:p w14:paraId="47B79F85" w14:textId="77777777" w:rsidR="00961B8E" w:rsidRPr="00482ED7" w:rsidRDefault="00961B8E" w:rsidP="00961B8E">
            <w:pPr>
              <w:pStyle w:val="LearningOutcomes"/>
              <w:keepNext/>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8" w:space="0" w:color="C00000"/>
            </w:tcBorders>
          </w:tcPr>
          <w:p w14:paraId="6A6F8F20" w14:textId="77777777" w:rsidR="00961B8E" w:rsidRPr="00482ED7" w:rsidRDefault="00961B8E" w:rsidP="00961B8E">
            <w:pPr>
              <w:keepNext/>
              <w:jc w:val="center"/>
              <w:rPr>
                <w:rFonts w:ascii="Times New Roman" w:hAnsi="Times New Roman"/>
                <w:bCs/>
                <w:sz w:val="18"/>
                <w:szCs w:val="18"/>
              </w:rPr>
            </w:pPr>
          </w:p>
          <w:p w14:paraId="54D2A859" w14:textId="77777777" w:rsidR="00961B8E" w:rsidRPr="00482ED7" w:rsidRDefault="0041432C" w:rsidP="00961B8E">
            <w:pPr>
              <w:keepNext/>
              <w:jc w:val="center"/>
              <w:rPr>
                <w:rFonts w:ascii="Times New Roman" w:hAnsi="Times New Roman"/>
                <w:sz w:val="18"/>
                <w:szCs w:val="18"/>
              </w:rPr>
            </w:pPr>
            <w:r w:rsidRPr="00482ED7">
              <w:rPr>
                <w:rFonts w:ascii="Times New Roman" w:hAnsi="Times New Roman"/>
                <w:sz w:val="18"/>
                <w:szCs w:val="18"/>
              </w:rPr>
              <w:t>Assignment 4</w:t>
            </w:r>
          </w:p>
        </w:tc>
      </w:tr>
      <w:tr w:rsidR="00961B8E" w:rsidRPr="00482ED7" w14:paraId="11BAAC9C" w14:textId="77777777" w:rsidTr="00961B8E">
        <w:trPr>
          <w:cantSplit/>
        </w:trPr>
        <w:tc>
          <w:tcPr>
            <w:tcW w:w="4050" w:type="dxa"/>
            <w:vMerge/>
            <w:tcBorders>
              <w:right w:val="single" w:sz="8" w:space="0" w:color="C00000"/>
            </w:tcBorders>
          </w:tcPr>
          <w:p w14:paraId="4FD6CE21"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EAE98E8" w14:textId="77777777" w:rsidR="00961B8E" w:rsidRPr="00482ED7" w:rsidRDefault="00961B8E" w:rsidP="00961B8E">
            <w:pPr>
              <w:pStyle w:val="Default"/>
              <w:rPr>
                <w:sz w:val="18"/>
                <w:szCs w:val="18"/>
              </w:rPr>
            </w:pPr>
          </w:p>
          <w:p w14:paraId="0B2D0315" w14:textId="77777777" w:rsidR="00961B8E" w:rsidRPr="00482ED7" w:rsidRDefault="00961B8E" w:rsidP="00961B8E">
            <w:pPr>
              <w:pStyle w:val="Default"/>
              <w:rPr>
                <w:sz w:val="18"/>
                <w:szCs w:val="18"/>
              </w:rPr>
            </w:pPr>
            <w:r w:rsidRPr="00482ED7">
              <w:rPr>
                <w:sz w:val="18"/>
                <w:szCs w:val="18"/>
              </w:rPr>
              <w:t xml:space="preserve">Use supervision and consultation to guide professional judgment and behavior. </w:t>
            </w:r>
          </w:p>
          <w:p w14:paraId="58DBE769" w14:textId="77777777" w:rsidR="00961B8E" w:rsidRPr="00482ED7" w:rsidRDefault="00961B8E" w:rsidP="00961B8E">
            <w:pPr>
              <w:pStyle w:val="LearningOutcomes"/>
              <w:keepNext/>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24" w:space="0" w:color="C00000"/>
            </w:tcBorders>
          </w:tcPr>
          <w:p w14:paraId="07499C7C" w14:textId="77777777" w:rsidR="00961B8E" w:rsidRPr="00482ED7" w:rsidRDefault="00961B8E" w:rsidP="00961B8E">
            <w:pPr>
              <w:keepNext/>
              <w:jc w:val="center"/>
              <w:rPr>
                <w:rFonts w:ascii="Times New Roman" w:hAnsi="Times New Roman"/>
                <w:bCs/>
                <w:sz w:val="18"/>
                <w:szCs w:val="18"/>
                <w:highlight w:val="yellow"/>
              </w:rPr>
            </w:pPr>
          </w:p>
          <w:p w14:paraId="2E0505C2" w14:textId="77777777" w:rsidR="00961B8E" w:rsidRPr="00482ED7" w:rsidRDefault="00961B8E" w:rsidP="00961B8E">
            <w:pPr>
              <w:keepNext/>
              <w:jc w:val="center"/>
              <w:rPr>
                <w:rFonts w:ascii="Times New Roman" w:hAnsi="Times New Roman"/>
                <w:bCs/>
                <w:sz w:val="18"/>
                <w:szCs w:val="18"/>
                <w:highlight w:val="yellow"/>
              </w:rPr>
            </w:pPr>
          </w:p>
        </w:tc>
      </w:tr>
    </w:tbl>
    <w:p w14:paraId="417C9AF0" w14:textId="77777777" w:rsidR="00961B8E" w:rsidRPr="00482ED7" w:rsidRDefault="00961B8E" w:rsidP="00961B8E">
      <w:pPr>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14:paraId="0739D889" w14:textId="77777777" w:rsidTr="00961B8E">
        <w:trPr>
          <w:cantSplit/>
        </w:trPr>
        <w:tc>
          <w:tcPr>
            <w:tcW w:w="4050" w:type="dxa"/>
            <w:vMerge w:val="restart"/>
            <w:tcBorders>
              <w:top w:val="single" w:sz="24" w:space="0" w:color="C00000"/>
              <w:bottom w:val="single" w:sz="8" w:space="0" w:color="C00000"/>
              <w:right w:val="single" w:sz="8" w:space="0" w:color="C00000"/>
            </w:tcBorders>
          </w:tcPr>
          <w:p w14:paraId="6450C0DA" w14:textId="77777777" w:rsidR="00961B8E" w:rsidRPr="00482ED7" w:rsidRDefault="00961B8E" w:rsidP="00961B8E">
            <w:pPr>
              <w:keepNext/>
              <w:rPr>
                <w:rFonts w:ascii="Times New Roman" w:hAnsi="Times New Roman"/>
                <w:b/>
                <w:sz w:val="18"/>
                <w:szCs w:val="18"/>
              </w:rPr>
            </w:pPr>
            <w:r w:rsidRPr="00482ED7">
              <w:rPr>
                <w:rFonts w:ascii="Times New Roman" w:hAnsi="Times New Roman"/>
                <w:b/>
                <w:sz w:val="18"/>
                <w:szCs w:val="18"/>
              </w:rPr>
              <w:lastRenderedPageBreak/>
              <w:t>Engage in Diversity and Difference in Practice:</w:t>
            </w:r>
          </w:p>
          <w:p w14:paraId="090358F8" w14:textId="77777777" w:rsidR="00961B8E" w:rsidRPr="00482ED7" w:rsidRDefault="00961B8E" w:rsidP="00961B8E">
            <w:pPr>
              <w:keepNext/>
              <w:rPr>
                <w:rFonts w:ascii="Times New Roman" w:hAnsi="Times New Roman"/>
                <w:bCs/>
                <w:color w:val="000000"/>
                <w:sz w:val="18"/>
                <w:szCs w:val="18"/>
              </w:rPr>
            </w:pPr>
          </w:p>
          <w:p w14:paraId="6078D98A" w14:textId="77777777" w:rsidR="00961B8E" w:rsidRPr="00482ED7" w:rsidRDefault="00961B8E" w:rsidP="00961B8E">
            <w:pPr>
              <w:pStyle w:val="TableBull1"/>
              <w:keepNext/>
              <w:rPr>
                <w:rFonts w:ascii="Times New Roman" w:hAnsi="Times New Roman" w:cs="Times New Roman"/>
                <w:sz w:val="18"/>
                <w:szCs w:val="18"/>
              </w:rPr>
            </w:pPr>
            <w:r w:rsidRPr="00482ED7">
              <w:rPr>
                <w:rFonts w:ascii="Times New Roman" w:hAnsi="Times New Roman" w:cs="Times New Roman"/>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482ED7">
              <w:rPr>
                <w:rFonts w:ascii="Times New Roman" w:hAnsi="Times New Roman" w:cs="Times New Roman"/>
                <w:sz w:val="18"/>
                <w:szCs w:val="18"/>
              </w:rPr>
              <w:t xml:space="preserve">. </w:t>
            </w:r>
          </w:p>
          <w:p w14:paraId="173E6CDC" w14:textId="77777777" w:rsidR="00961B8E" w:rsidRPr="00482ED7" w:rsidRDefault="00961B8E" w:rsidP="00961B8E">
            <w:pPr>
              <w:pStyle w:val="TableBull1"/>
              <w:keepNext/>
              <w:rPr>
                <w:rFonts w:ascii="Times New Roman" w:hAnsi="Times New Roman" w:cs="Times New Roman"/>
                <w:sz w:val="18"/>
                <w:szCs w:val="18"/>
              </w:rPr>
            </w:pPr>
            <w:r w:rsidRPr="00482ED7">
              <w:rPr>
                <w:rFonts w:ascii="Times New Roman" w:hAnsi="Times New Roman" w:cs="Times New Roman"/>
                <w:color w:val="000000"/>
                <w:sz w:val="18"/>
                <w:szCs w:val="18"/>
              </w:rPr>
              <w:t>Understand that, as a consequence of difference, a person’s life experiences may include oppression, poverty, marginalization, and alienation as well as privilege, power, and acclaim</w:t>
            </w:r>
            <w:r w:rsidRPr="00482ED7">
              <w:rPr>
                <w:rFonts w:ascii="Times New Roman" w:hAnsi="Times New Roman" w:cs="Times New Roman"/>
                <w:sz w:val="18"/>
                <w:szCs w:val="18"/>
              </w:rPr>
              <w:t xml:space="preserve">. </w:t>
            </w:r>
          </w:p>
          <w:p w14:paraId="50E2F2B6" w14:textId="77777777" w:rsidR="00961B8E" w:rsidRPr="00482ED7" w:rsidRDefault="00961B8E" w:rsidP="00961B8E">
            <w:pPr>
              <w:pStyle w:val="TableBull1"/>
              <w:keepNext/>
              <w:rPr>
                <w:rFonts w:ascii="Times New Roman" w:hAnsi="Times New Roman" w:cs="Times New Roman"/>
                <w:sz w:val="18"/>
                <w:szCs w:val="18"/>
              </w:rPr>
            </w:pPr>
            <w:r w:rsidRPr="00482ED7">
              <w:rPr>
                <w:rFonts w:ascii="Times New Roman" w:hAnsi="Times New Roman" w:cs="Times New Roman"/>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2D861233" w14:textId="77777777" w:rsidR="00961B8E" w:rsidRPr="00482ED7" w:rsidRDefault="00961B8E" w:rsidP="00961B8E">
            <w:pPr>
              <w:pStyle w:val="TableBull1"/>
              <w:keepNext/>
              <w:numPr>
                <w:ilvl w:val="0"/>
                <w:numId w:val="0"/>
              </w:numPr>
              <w:ind w:left="252"/>
              <w:rPr>
                <w:rFonts w:ascii="Times New Roman" w:hAnsi="Times New Roman" w:cs="Times New Roman"/>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0B74FF74" w14:textId="77777777" w:rsidR="00961B8E" w:rsidRPr="00482ED7" w:rsidRDefault="00961B8E" w:rsidP="00961B8E">
            <w:pPr>
              <w:autoSpaceDE w:val="0"/>
              <w:autoSpaceDN w:val="0"/>
              <w:adjustRightInd w:val="0"/>
              <w:rPr>
                <w:rFonts w:ascii="Times New Roman" w:hAnsi="Times New Roman"/>
                <w:color w:val="000000"/>
                <w:sz w:val="18"/>
                <w:szCs w:val="18"/>
              </w:rPr>
            </w:pPr>
            <w:r w:rsidRPr="00482ED7">
              <w:rPr>
                <w:rFonts w:ascii="Times New Roman" w:hAnsi="Times New Roman"/>
                <w:color w:val="000000"/>
                <w:sz w:val="18"/>
                <w:szCs w:val="18"/>
              </w:rPr>
              <w:t xml:space="preserve">Apply and communicate understanding of the importance of diversity and difference in shaping life experiences in practice at the micro, mezzo, and macro levels; </w:t>
            </w:r>
          </w:p>
          <w:p w14:paraId="2278BF36" w14:textId="77777777" w:rsidR="00961B8E" w:rsidRPr="00482ED7" w:rsidRDefault="00961B8E" w:rsidP="00961B8E">
            <w:pPr>
              <w:autoSpaceDE w:val="0"/>
              <w:autoSpaceDN w:val="0"/>
              <w:adjustRightInd w:val="0"/>
              <w:rPr>
                <w:rFonts w:ascii="Times New Roman" w:hAnsi="Times New Roman"/>
                <w:color w:val="000000"/>
                <w:sz w:val="18"/>
                <w:szCs w:val="18"/>
              </w:rPr>
            </w:pPr>
          </w:p>
        </w:tc>
        <w:tc>
          <w:tcPr>
            <w:tcW w:w="2430" w:type="dxa"/>
            <w:tcBorders>
              <w:top w:val="single" w:sz="24" w:space="0" w:color="C00000"/>
              <w:left w:val="single" w:sz="8" w:space="0" w:color="C00000"/>
              <w:bottom w:val="single" w:sz="8" w:space="0" w:color="C00000"/>
            </w:tcBorders>
          </w:tcPr>
          <w:p w14:paraId="0D4C4BB1" w14:textId="77777777" w:rsidR="00961B8E" w:rsidRPr="00482ED7" w:rsidRDefault="00961B8E" w:rsidP="00961B8E">
            <w:pPr>
              <w:keepNext/>
              <w:jc w:val="center"/>
              <w:rPr>
                <w:rFonts w:ascii="Times New Roman" w:hAnsi="Times New Roman"/>
                <w:bCs/>
                <w:sz w:val="18"/>
                <w:szCs w:val="18"/>
                <w:highlight w:val="yellow"/>
              </w:rPr>
            </w:pPr>
          </w:p>
          <w:p w14:paraId="43008D4F" w14:textId="77777777" w:rsidR="00961B8E" w:rsidRPr="00482ED7" w:rsidRDefault="00961B8E" w:rsidP="00961B8E">
            <w:pPr>
              <w:keepNext/>
              <w:jc w:val="center"/>
              <w:rPr>
                <w:rFonts w:ascii="Times New Roman" w:hAnsi="Times New Roman"/>
                <w:sz w:val="18"/>
                <w:szCs w:val="18"/>
                <w:highlight w:val="yellow"/>
              </w:rPr>
            </w:pPr>
          </w:p>
        </w:tc>
      </w:tr>
      <w:tr w:rsidR="00961B8E" w:rsidRPr="00482ED7" w14:paraId="2427E663" w14:textId="77777777" w:rsidTr="00961B8E">
        <w:trPr>
          <w:cantSplit/>
        </w:trPr>
        <w:tc>
          <w:tcPr>
            <w:tcW w:w="4050" w:type="dxa"/>
            <w:vMerge/>
            <w:tcBorders>
              <w:top w:val="single" w:sz="8" w:space="0" w:color="C00000"/>
              <w:bottom w:val="single" w:sz="8" w:space="0" w:color="C00000"/>
              <w:right w:val="single" w:sz="8" w:space="0" w:color="C00000"/>
            </w:tcBorders>
          </w:tcPr>
          <w:p w14:paraId="5134A229"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B3DE70B" w14:textId="77777777" w:rsidR="00961B8E" w:rsidRPr="00482ED7" w:rsidRDefault="00961B8E" w:rsidP="00961B8E">
            <w:pPr>
              <w:pStyle w:val="Default"/>
              <w:rPr>
                <w:sz w:val="18"/>
                <w:szCs w:val="18"/>
              </w:rPr>
            </w:pPr>
          </w:p>
          <w:p w14:paraId="40D57D45" w14:textId="77777777" w:rsidR="00961B8E" w:rsidRPr="00482ED7" w:rsidRDefault="00961B8E" w:rsidP="00961B8E">
            <w:pPr>
              <w:pStyle w:val="Default"/>
              <w:rPr>
                <w:sz w:val="18"/>
                <w:szCs w:val="18"/>
              </w:rPr>
            </w:pPr>
            <w:r w:rsidRPr="00482ED7">
              <w:rPr>
                <w:sz w:val="18"/>
                <w:szCs w:val="18"/>
              </w:rPr>
              <w:t xml:space="preserve">Present themselves as learners and engage clients and constituencies as experts of their own experiences; </w:t>
            </w:r>
          </w:p>
          <w:p w14:paraId="593385AC" w14:textId="77777777" w:rsidR="00961B8E" w:rsidRPr="00482ED7" w:rsidRDefault="00961B8E" w:rsidP="00961B8E">
            <w:pPr>
              <w:pStyle w:val="LearningOutcomes"/>
              <w:keepNext/>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8" w:space="0" w:color="C00000"/>
            </w:tcBorders>
          </w:tcPr>
          <w:p w14:paraId="289C0DDF" w14:textId="77777777" w:rsidR="00961B8E" w:rsidRPr="00482ED7" w:rsidRDefault="00961B8E" w:rsidP="00961B8E">
            <w:pPr>
              <w:keepNext/>
              <w:jc w:val="center"/>
              <w:rPr>
                <w:rFonts w:ascii="Times New Roman" w:hAnsi="Times New Roman"/>
                <w:bCs/>
                <w:sz w:val="18"/>
                <w:szCs w:val="18"/>
                <w:highlight w:val="yellow"/>
              </w:rPr>
            </w:pPr>
          </w:p>
          <w:p w14:paraId="05CCFD8E" w14:textId="77777777" w:rsidR="00961B8E" w:rsidRPr="00482ED7" w:rsidRDefault="00961B8E" w:rsidP="00961B8E">
            <w:pPr>
              <w:keepNext/>
              <w:jc w:val="center"/>
              <w:rPr>
                <w:rFonts w:ascii="Times New Roman" w:hAnsi="Times New Roman"/>
                <w:sz w:val="18"/>
                <w:szCs w:val="18"/>
                <w:highlight w:val="yellow"/>
              </w:rPr>
            </w:pPr>
          </w:p>
        </w:tc>
      </w:tr>
      <w:tr w:rsidR="00961B8E" w:rsidRPr="00482ED7" w14:paraId="52C9139D" w14:textId="77777777" w:rsidTr="00961B8E">
        <w:trPr>
          <w:cantSplit/>
          <w:trHeight w:val="730"/>
        </w:trPr>
        <w:tc>
          <w:tcPr>
            <w:tcW w:w="4050" w:type="dxa"/>
            <w:vMerge/>
            <w:tcBorders>
              <w:top w:val="nil"/>
              <w:right w:val="single" w:sz="8" w:space="0" w:color="C00000"/>
            </w:tcBorders>
          </w:tcPr>
          <w:p w14:paraId="29BE277A"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EFD400B" w14:textId="77777777" w:rsidR="00961B8E" w:rsidRPr="00482ED7" w:rsidRDefault="00961B8E" w:rsidP="00961B8E">
            <w:pPr>
              <w:pStyle w:val="Default"/>
              <w:rPr>
                <w:sz w:val="18"/>
                <w:szCs w:val="18"/>
              </w:rPr>
            </w:pPr>
          </w:p>
          <w:p w14:paraId="548EE633" w14:textId="77777777" w:rsidR="00961B8E" w:rsidRPr="00482ED7" w:rsidRDefault="00961B8E" w:rsidP="00961B8E">
            <w:pPr>
              <w:pStyle w:val="Default"/>
              <w:rPr>
                <w:sz w:val="18"/>
                <w:szCs w:val="18"/>
              </w:rPr>
            </w:pPr>
            <w:r w:rsidRPr="00482ED7">
              <w:rPr>
                <w:sz w:val="18"/>
                <w:szCs w:val="18"/>
              </w:rPr>
              <w:t xml:space="preserve">Apply self-awareness and self-regulation to manage the influence of personal biases and values in working with diverse clients and constituencies. </w:t>
            </w:r>
          </w:p>
          <w:p w14:paraId="09220447" w14:textId="77777777" w:rsidR="00961B8E" w:rsidRPr="00482ED7" w:rsidRDefault="00961B8E" w:rsidP="00961B8E">
            <w:pPr>
              <w:pStyle w:val="LearningOutcomes"/>
              <w:keepNext/>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24" w:space="0" w:color="C00000"/>
            </w:tcBorders>
          </w:tcPr>
          <w:p w14:paraId="790AD1C9" w14:textId="77777777" w:rsidR="00961B8E" w:rsidRPr="00482ED7" w:rsidRDefault="00961B8E" w:rsidP="00961B8E">
            <w:pPr>
              <w:keepNext/>
              <w:jc w:val="center"/>
              <w:rPr>
                <w:rFonts w:ascii="Times New Roman" w:hAnsi="Times New Roman"/>
                <w:bCs/>
                <w:sz w:val="18"/>
                <w:szCs w:val="18"/>
                <w:highlight w:val="yellow"/>
              </w:rPr>
            </w:pPr>
          </w:p>
          <w:p w14:paraId="2F1EFC7D" w14:textId="77777777" w:rsidR="00961B8E" w:rsidRPr="00482ED7" w:rsidRDefault="00961B8E" w:rsidP="00961B8E">
            <w:pPr>
              <w:keepNext/>
              <w:jc w:val="center"/>
              <w:rPr>
                <w:rFonts w:ascii="Times New Roman" w:hAnsi="Times New Roman"/>
                <w:sz w:val="18"/>
                <w:szCs w:val="18"/>
                <w:highlight w:val="yellow"/>
              </w:rPr>
            </w:pPr>
          </w:p>
        </w:tc>
      </w:tr>
    </w:tbl>
    <w:p w14:paraId="07023D77" w14:textId="77777777" w:rsidR="00961B8E" w:rsidRPr="00482ED7" w:rsidRDefault="00961B8E" w:rsidP="00961B8E">
      <w:pPr>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14:paraId="07D2BB3A" w14:textId="77777777" w:rsidTr="00961B8E">
        <w:trPr>
          <w:cantSplit/>
        </w:trPr>
        <w:tc>
          <w:tcPr>
            <w:tcW w:w="4050" w:type="dxa"/>
            <w:vMerge w:val="restart"/>
            <w:tcBorders>
              <w:right w:val="single" w:sz="8" w:space="0" w:color="C00000"/>
            </w:tcBorders>
          </w:tcPr>
          <w:p w14:paraId="7BFCA005" w14:textId="77777777" w:rsidR="00961B8E" w:rsidRPr="00482ED7" w:rsidRDefault="00961B8E" w:rsidP="00961B8E">
            <w:pPr>
              <w:keepNext/>
              <w:rPr>
                <w:rFonts w:ascii="Times New Roman" w:hAnsi="Times New Roman"/>
                <w:sz w:val="18"/>
                <w:szCs w:val="18"/>
              </w:rPr>
            </w:pPr>
            <w:r w:rsidRPr="00482ED7">
              <w:rPr>
                <w:rFonts w:ascii="Times New Roman" w:hAnsi="Times New Roman"/>
                <w:b/>
                <w:sz w:val="18"/>
                <w:szCs w:val="18"/>
              </w:rPr>
              <w:t>Advance Human Rights and Social, Economic, and Environmental Justice</w:t>
            </w:r>
            <w:r w:rsidRPr="00482ED7">
              <w:rPr>
                <w:rFonts w:ascii="Times New Roman" w:hAnsi="Times New Roman"/>
                <w:sz w:val="18"/>
                <w:szCs w:val="18"/>
              </w:rPr>
              <w:t>:</w:t>
            </w:r>
          </w:p>
          <w:p w14:paraId="2593DCF3" w14:textId="77777777" w:rsidR="00961B8E" w:rsidRPr="00482ED7" w:rsidRDefault="00961B8E" w:rsidP="00961B8E">
            <w:pPr>
              <w:keepNext/>
              <w:rPr>
                <w:rFonts w:ascii="Times New Roman" w:hAnsi="Times New Roman"/>
                <w:bCs/>
                <w:color w:val="000000"/>
                <w:sz w:val="18"/>
                <w:szCs w:val="18"/>
              </w:rPr>
            </w:pPr>
          </w:p>
          <w:p w14:paraId="349016F1" w14:textId="77777777" w:rsidR="00961B8E" w:rsidRPr="00482ED7" w:rsidRDefault="00961B8E" w:rsidP="00961B8E">
            <w:pPr>
              <w:pStyle w:val="TableBull1"/>
              <w:keepNext/>
              <w:rPr>
                <w:rFonts w:ascii="Times New Roman" w:hAnsi="Times New Roman" w:cs="Times New Roman"/>
                <w:sz w:val="18"/>
                <w:szCs w:val="18"/>
              </w:rPr>
            </w:pPr>
            <w:r w:rsidRPr="00482ED7">
              <w:rPr>
                <w:rFonts w:ascii="Times New Roman" w:hAnsi="Times New Roman" w:cs="Times New Roman"/>
                <w:color w:val="000000"/>
                <w:sz w:val="18"/>
                <w:szCs w:val="18"/>
              </w:rPr>
              <w:t xml:space="preserve">Understand that every person regardless of position in society has fundamental human rights such as freedom, safety, privacy, an adequate standard of living, health care, and education </w:t>
            </w:r>
          </w:p>
          <w:p w14:paraId="16CCEC07" w14:textId="77777777" w:rsidR="00961B8E" w:rsidRPr="00482ED7" w:rsidRDefault="00961B8E" w:rsidP="00961B8E">
            <w:pPr>
              <w:pStyle w:val="TableBull1"/>
              <w:keepNext/>
              <w:rPr>
                <w:rFonts w:ascii="Times New Roman" w:hAnsi="Times New Roman" w:cs="Times New Roman"/>
                <w:sz w:val="18"/>
                <w:szCs w:val="18"/>
              </w:rPr>
            </w:pPr>
            <w:r w:rsidRPr="00482ED7">
              <w:rPr>
                <w:rFonts w:ascii="Times New Roman" w:hAnsi="Times New Roman" w:cs="Times New Roman"/>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482ED7">
              <w:rPr>
                <w:rFonts w:ascii="Times New Roman" w:hAnsi="Times New Roman" w:cs="Times New Roman"/>
                <w:sz w:val="18"/>
                <w:szCs w:val="18"/>
              </w:rPr>
              <w:t xml:space="preserve">. </w:t>
            </w:r>
          </w:p>
          <w:p w14:paraId="4E877F2A" w14:textId="77777777" w:rsidR="00961B8E" w:rsidRPr="00482ED7" w:rsidRDefault="00961B8E" w:rsidP="00961B8E">
            <w:pPr>
              <w:pStyle w:val="TableBull1"/>
              <w:keepNext/>
              <w:numPr>
                <w:ilvl w:val="0"/>
                <w:numId w:val="0"/>
              </w:numPr>
              <w:ind w:left="252"/>
              <w:rPr>
                <w:rFonts w:ascii="Times New Roman" w:hAnsi="Times New Roman" w:cs="Times New Roman"/>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3F26580F" w14:textId="77777777" w:rsidR="00961B8E" w:rsidRPr="00482ED7" w:rsidRDefault="00961B8E" w:rsidP="00961B8E">
            <w:pPr>
              <w:autoSpaceDE w:val="0"/>
              <w:autoSpaceDN w:val="0"/>
              <w:adjustRightInd w:val="0"/>
              <w:rPr>
                <w:rFonts w:ascii="Times New Roman" w:hAnsi="Times New Roman"/>
                <w:color w:val="000000"/>
                <w:sz w:val="18"/>
                <w:szCs w:val="18"/>
              </w:rPr>
            </w:pPr>
          </w:p>
          <w:p w14:paraId="3D0CFD35" w14:textId="77777777" w:rsidR="00961B8E" w:rsidRPr="00482ED7" w:rsidRDefault="00961B8E" w:rsidP="00961B8E">
            <w:pPr>
              <w:autoSpaceDE w:val="0"/>
              <w:autoSpaceDN w:val="0"/>
              <w:adjustRightInd w:val="0"/>
              <w:rPr>
                <w:rFonts w:ascii="Times New Roman" w:hAnsi="Times New Roman"/>
                <w:color w:val="000000"/>
                <w:sz w:val="18"/>
                <w:szCs w:val="18"/>
              </w:rPr>
            </w:pPr>
            <w:r w:rsidRPr="00482ED7">
              <w:rPr>
                <w:rFonts w:ascii="Times New Roman" w:hAnsi="Times New Roman"/>
                <w:color w:val="000000"/>
                <w:sz w:val="18"/>
                <w:szCs w:val="18"/>
              </w:rPr>
              <w:t xml:space="preserve">Apply their understanding of social, economic, and environmental justice to advocate for human rights at the individual and system levels; </w:t>
            </w:r>
          </w:p>
          <w:p w14:paraId="365AB837" w14:textId="77777777" w:rsidR="00961B8E" w:rsidRPr="00482ED7" w:rsidRDefault="00961B8E" w:rsidP="00961B8E">
            <w:pPr>
              <w:pStyle w:val="LearningOutcomes"/>
              <w:keepNext/>
              <w:numPr>
                <w:ilvl w:val="0"/>
                <w:numId w:val="0"/>
              </w:numPr>
              <w:ind w:left="342"/>
              <w:rPr>
                <w:rFonts w:ascii="Times New Roman" w:hAnsi="Times New Roman" w:cs="Times New Roman"/>
                <w:sz w:val="18"/>
                <w:szCs w:val="18"/>
              </w:rPr>
            </w:pPr>
          </w:p>
        </w:tc>
        <w:tc>
          <w:tcPr>
            <w:tcW w:w="2430" w:type="dxa"/>
            <w:tcBorders>
              <w:top w:val="single" w:sz="24" w:space="0" w:color="C00000"/>
              <w:left w:val="single" w:sz="8" w:space="0" w:color="C00000"/>
              <w:bottom w:val="single" w:sz="8" w:space="0" w:color="C00000"/>
            </w:tcBorders>
          </w:tcPr>
          <w:p w14:paraId="5159E747" w14:textId="77777777" w:rsidR="00961B8E" w:rsidRPr="00482ED7" w:rsidRDefault="00961B8E" w:rsidP="00961B8E">
            <w:pPr>
              <w:keepNext/>
              <w:jc w:val="center"/>
              <w:rPr>
                <w:rFonts w:ascii="Times New Roman" w:hAnsi="Times New Roman"/>
                <w:bCs/>
                <w:sz w:val="18"/>
                <w:szCs w:val="18"/>
                <w:highlight w:val="yellow"/>
              </w:rPr>
            </w:pPr>
          </w:p>
          <w:p w14:paraId="010A6BB5" w14:textId="77777777" w:rsidR="00961B8E" w:rsidRPr="00482ED7" w:rsidRDefault="00961B8E" w:rsidP="00961B8E">
            <w:pPr>
              <w:keepNext/>
              <w:jc w:val="center"/>
              <w:rPr>
                <w:rFonts w:ascii="Times New Roman" w:hAnsi="Times New Roman"/>
                <w:sz w:val="18"/>
                <w:szCs w:val="18"/>
                <w:highlight w:val="yellow"/>
              </w:rPr>
            </w:pPr>
          </w:p>
        </w:tc>
      </w:tr>
      <w:tr w:rsidR="00961B8E" w:rsidRPr="00482ED7" w14:paraId="2FB95995" w14:textId="77777777" w:rsidTr="00961B8E">
        <w:trPr>
          <w:cantSplit/>
          <w:trHeight w:val="1380"/>
        </w:trPr>
        <w:tc>
          <w:tcPr>
            <w:tcW w:w="4050" w:type="dxa"/>
            <w:vMerge/>
            <w:tcBorders>
              <w:right w:val="single" w:sz="8" w:space="0" w:color="C00000"/>
            </w:tcBorders>
          </w:tcPr>
          <w:p w14:paraId="3A654397"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9DEBA94" w14:textId="77777777" w:rsidR="00961B8E" w:rsidRPr="00482ED7" w:rsidRDefault="00961B8E" w:rsidP="00961B8E">
            <w:pPr>
              <w:pStyle w:val="Default"/>
              <w:rPr>
                <w:sz w:val="18"/>
                <w:szCs w:val="18"/>
              </w:rPr>
            </w:pPr>
          </w:p>
          <w:p w14:paraId="50A8A345" w14:textId="77777777" w:rsidR="00961B8E" w:rsidRPr="00482ED7" w:rsidRDefault="00961B8E" w:rsidP="00961B8E">
            <w:pPr>
              <w:pStyle w:val="Default"/>
              <w:rPr>
                <w:sz w:val="18"/>
                <w:szCs w:val="18"/>
              </w:rPr>
            </w:pPr>
            <w:r w:rsidRPr="00482ED7">
              <w:rPr>
                <w:sz w:val="18"/>
                <w:szCs w:val="18"/>
              </w:rPr>
              <w:t xml:space="preserve">Engage in practices that advance social, economic, and environmental justice </w:t>
            </w:r>
          </w:p>
          <w:p w14:paraId="708C704B" w14:textId="77777777" w:rsidR="00961B8E" w:rsidRPr="00482ED7" w:rsidRDefault="00961B8E" w:rsidP="00961B8E">
            <w:pPr>
              <w:pStyle w:val="LearningOutcomes"/>
              <w:keepNext/>
              <w:numPr>
                <w:ilvl w:val="0"/>
                <w:numId w:val="0"/>
              </w:numPr>
              <w:ind w:left="342"/>
              <w:rPr>
                <w:rFonts w:ascii="Times New Roman" w:hAnsi="Times New Roman" w:cs="Times New Roman"/>
                <w:sz w:val="18"/>
                <w:szCs w:val="18"/>
              </w:rPr>
            </w:pPr>
          </w:p>
        </w:tc>
        <w:tc>
          <w:tcPr>
            <w:tcW w:w="2430" w:type="dxa"/>
            <w:tcBorders>
              <w:top w:val="single" w:sz="8" w:space="0" w:color="C00000"/>
              <w:left w:val="single" w:sz="8" w:space="0" w:color="C00000"/>
              <w:bottom w:val="single" w:sz="24" w:space="0" w:color="C00000"/>
            </w:tcBorders>
          </w:tcPr>
          <w:p w14:paraId="56BCF278" w14:textId="77777777" w:rsidR="00961B8E" w:rsidRPr="00482ED7" w:rsidRDefault="00961B8E" w:rsidP="00961B8E">
            <w:pPr>
              <w:keepNext/>
              <w:jc w:val="center"/>
              <w:rPr>
                <w:rFonts w:ascii="Times New Roman" w:hAnsi="Times New Roman"/>
                <w:bCs/>
                <w:sz w:val="18"/>
                <w:szCs w:val="18"/>
                <w:highlight w:val="yellow"/>
              </w:rPr>
            </w:pPr>
          </w:p>
          <w:p w14:paraId="29AEBDF0" w14:textId="77777777" w:rsidR="00961B8E" w:rsidRPr="00482ED7" w:rsidRDefault="00961B8E" w:rsidP="00961B8E">
            <w:pPr>
              <w:keepNext/>
              <w:jc w:val="center"/>
              <w:rPr>
                <w:rFonts w:ascii="Times New Roman" w:hAnsi="Times New Roman"/>
                <w:sz w:val="18"/>
                <w:szCs w:val="18"/>
                <w:highlight w:val="yellow"/>
              </w:rPr>
            </w:pPr>
          </w:p>
        </w:tc>
      </w:tr>
    </w:tbl>
    <w:p w14:paraId="74AE8836" w14:textId="77777777" w:rsidR="00961B8E" w:rsidRPr="00482ED7" w:rsidRDefault="00961B8E" w:rsidP="00961B8E">
      <w:pPr>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14:paraId="63027B51" w14:textId="77777777" w:rsidTr="00961B8E">
        <w:trPr>
          <w:cantSplit/>
        </w:trPr>
        <w:tc>
          <w:tcPr>
            <w:tcW w:w="4050" w:type="dxa"/>
            <w:vMerge w:val="restart"/>
            <w:tcBorders>
              <w:right w:val="single" w:sz="8" w:space="0" w:color="C00000"/>
            </w:tcBorders>
          </w:tcPr>
          <w:p w14:paraId="66AC6CB6" w14:textId="77777777" w:rsidR="00961B8E" w:rsidRPr="00482ED7" w:rsidRDefault="00961B8E" w:rsidP="00961B8E">
            <w:pPr>
              <w:keepNext/>
              <w:spacing w:before="120" w:after="120"/>
              <w:rPr>
                <w:rFonts w:ascii="Times New Roman" w:hAnsi="Times New Roman"/>
                <w:b/>
                <w:sz w:val="18"/>
                <w:szCs w:val="18"/>
              </w:rPr>
            </w:pPr>
            <w:r w:rsidRPr="00482ED7">
              <w:rPr>
                <w:rFonts w:ascii="Times New Roman" w:hAnsi="Times New Roman"/>
                <w:b/>
                <w:sz w:val="18"/>
                <w:szCs w:val="18"/>
              </w:rPr>
              <w:lastRenderedPageBreak/>
              <w:t xml:space="preserve">Engage </w:t>
            </w:r>
            <w:proofErr w:type="gramStart"/>
            <w:r w:rsidRPr="00482ED7">
              <w:rPr>
                <w:rFonts w:ascii="Times New Roman" w:hAnsi="Times New Roman"/>
                <w:b/>
                <w:sz w:val="18"/>
                <w:szCs w:val="18"/>
              </w:rPr>
              <w:t>In</w:t>
            </w:r>
            <w:proofErr w:type="gramEnd"/>
            <w:r w:rsidRPr="00482ED7">
              <w:rPr>
                <w:rFonts w:ascii="Times New Roman" w:hAnsi="Times New Roman"/>
                <w:b/>
                <w:sz w:val="18"/>
                <w:szCs w:val="18"/>
              </w:rPr>
              <w:t xml:space="preserve"> Practice-informed Research and Research-informed Practice:</w:t>
            </w:r>
          </w:p>
          <w:p w14:paraId="7FD36DEF"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quantitative and qualitative research methods and their respective roles in advancing a science of social work and in evaluating their practice.</w:t>
            </w:r>
          </w:p>
          <w:p w14:paraId="6D2D78A3"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Know the principles of logic, scientific inquiry, and culturally informed and ethical approaches to building knowledge.</w:t>
            </w:r>
          </w:p>
          <w:p w14:paraId="0479E726"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that evidence that informs practice derives from multi-disciplinary sources and multiple ways of knowing.</w:t>
            </w:r>
          </w:p>
          <w:p w14:paraId="53A55FDD"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0A5B90EF"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75D3C6A9"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Use practice experience and</w:t>
            </w:r>
          </w:p>
          <w:p w14:paraId="5879372E"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theory to inform scientific inquiry</w:t>
            </w:r>
          </w:p>
          <w:p w14:paraId="3D46CE3B"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and research.</w:t>
            </w:r>
          </w:p>
        </w:tc>
        <w:tc>
          <w:tcPr>
            <w:tcW w:w="2430" w:type="dxa"/>
            <w:tcBorders>
              <w:top w:val="single" w:sz="24" w:space="0" w:color="C00000"/>
              <w:left w:val="single" w:sz="8" w:space="0" w:color="C00000"/>
              <w:bottom w:val="nil"/>
            </w:tcBorders>
          </w:tcPr>
          <w:p w14:paraId="60628433" w14:textId="77777777" w:rsidR="00961B8E" w:rsidRPr="00482ED7" w:rsidRDefault="00961B8E" w:rsidP="00961B8E">
            <w:pPr>
              <w:keepNext/>
              <w:jc w:val="center"/>
              <w:rPr>
                <w:rFonts w:ascii="Times New Roman" w:hAnsi="Times New Roman"/>
                <w:bCs/>
                <w:sz w:val="18"/>
                <w:szCs w:val="18"/>
              </w:rPr>
            </w:pPr>
          </w:p>
          <w:p w14:paraId="3E767F68" w14:textId="77777777" w:rsidR="00961B8E" w:rsidRPr="00482ED7" w:rsidRDefault="00961B8E" w:rsidP="00961B8E">
            <w:pPr>
              <w:keepNext/>
              <w:jc w:val="center"/>
              <w:rPr>
                <w:rFonts w:ascii="Times New Roman" w:hAnsi="Times New Roman"/>
                <w:sz w:val="18"/>
                <w:szCs w:val="18"/>
              </w:rPr>
            </w:pPr>
            <w:r w:rsidRPr="00482ED7">
              <w:rPr>
                <w:rFonts w:ascii="Times New Roman" w:hAnsi="Times New Roman"/>
                <w:sz w:val="18"/>
                <w:szCs w:val="18"/>
              </w:rPr>
              <w:t>Assignmen</w:t>
            </w:r>
            <w:r w:rsidR="0041432C" w:rsidRPr="00482ED7">
              <w:rPr>
                <w:rFonts w:ascii="Times New Roman" w:hAnsi="Times New Roman"/>
                <w:sz w:val="18"/>
                <w:szCs w:val="18"/>
              </w:rPr>
              <w:t>t 1 -3</w:t>
            </w:r>
          </w:p>
        </w:tc>
      </w:tr>
      <w:tr w:rsidR="00961B8E" w:rsidRPr="00482ED7" w14:paraId="7C6C177D" w14:textId="77777777" w:rsidTr="00961B8E">
        <w:trPr>
          <w:cantSplit/>
        </w:trPr>
        <w:tc>
          <w:tcPr>
            <w:tcW w:w="4050" w:type="dxa"/>
            <w:vMerge/>
            <w:tcBorders>
              <w:right w:val="single" w:sz="8" w:space="0" w:color="C00000"/>
            </w:tcBorders>
          </w:tcPr>
          <w:p w14:paraId="7141B7A7" w14:textId="77777777" w:rsidR="00961B8E" w:rsidRPr="00482ED7" w:rsidRDefault="00961B8E" w:rsidP="00961B8E">
            <w:pPr>
              <w:keepNext/>
              <w:rPr>
                <w:rFonts w:ascii="Times New Roman" w:hAnsi="Times New Roman"/>
                <w:bCs/>
                <w:sz w:val="18"/>
                <w:szCs w:val="18"/>
              </w:rPr>
            </w:pPr>
          </w:p>
        </w:tc>
        <w:tc>
          <w:tcPr>
            <w:tcW w:w="3150" w:type="dxa"/>
            <w:tcBorders>
              <w:top w:val="nil"/>
              <w:left w:val="single" w:sz="8" w:space="0" w:color="C00000"/>
              <w:bottom w:val="nil"/>
              <w:right w:val="single" w:sz="8" w:space="0" w:color="C00000"/>
            </w:tcBorders>
          </w:tcPr>
          <w:p w14:paraId="012F6AB9"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tc>
        <w:tc>
          <w:tcPr>
            <w:tcW w:w="2430" w:type="dxa"/>
            <w:tcBorders>
              <w:top w:val="nil"/>
              <w:left w:val="single" w:sz="8" w:space="0" w:color="C00000"/>
              <w:bottom w:val="nil"/>
            </w:tcBorders>
          </w:tcPr>
          <w:p w14:paraId="131DE1CC" w14:textId="77777777" w:rsidR="00961B8E" w:rsidRPr="00482ED7" w:rsidRDefault="00961B8E" w:rsidP="00961B8E">
            <w:pPr>
              <w:keepNext/>
              <w:jc w:val="center"/>
              <w:rPr>
                <w:rFonts w:ascii="Times New Roman" w:hAnsi="Times New Roman"/>
                <w:sz w:val="18"/>
                <w:szCs w:val="18"/>
              </w:rPr>
            </w:pPr>
          </w:p>
        </w:tc>
      </w:tr>
      <w:tr w:rsidR="00961B8E" w:rsidRPr="00482ED7" w14:paraId="70433311" w14:textId="77777777" w:rsidTr="00961B8E">
        <w:trPr>
          <w:cantSplit/>
        </w:trPr>
        <w:tc>
          <w:tcPr>
            <w:tcW w:w="4050" w:type="dxa"/>
            <w:vMerge/>
            <w:tcBorders>
              <w:right w:val="single" w:sz="8" w:space="0" w:color="C00000"/>
            </w:tcBorders>
          </w:tcPr>
          <w:p w14:paraId="59CE0D95" w14:textId="77777777" w:rsidR="00961B8E" w:rsidRPr="00482ED7" w:rsidRDefault="00961B8E" w:rsidP="00961B8E">
            <w:pPr>
              <w:keepNext/>
              <w:rPr>
                <w:rFonts w:ascii="Times New Roman" w:hAnsi="Times New Roman"/>
                <w:bCs/>
                <w:sz w:val="18"/>
                <w:szCs w:val="18"/>
              </w:rPr>
            </w:pPr>
          </w:p>
        </w:tc>
        <w:tc>
          <w:tcPr>
            <w:tcW w:w="3150" w:type="dxa"/>
            <w:tcBorders>
              <w:top w:val="nil"/>
              <w:left w:val="single" w:sz="8" w:space="0" w:color="C00000"/>
              <w:bottom w:val="nil"/>
              <w:right w:val="single" w:sz="8" w:space="0" w:color="C00000"/>
            </w:tcBorders>
          </w:tcPr>
          <w:p w14:paraId="50EBF667" w14:textId="77777777" w:rsidR="00961B8E" w:rsidRPr="00482ED7" w:rsidRDefault="00961B8E" w:rsidP="00961B8E">
            <w:pPr>
              <w:pStyle w:val="LearningOutcomes"/>
              <w:numPr>
                <w:ilvl w:val="0"/>
                <w:numId w:val="0"/>
              </w:numPr>
              <w:rPr>
                <w:rFonts w:ascii="Times New Roman" w:hAnsi="Times New Roman" w:cs="Times New Roman"/>
                <w:sz w:val="18"/>
                <w:szCs w:val="18"/>
              </w:rPr>
            </w:pPr>
          </w:p>
        </w:tc>
        <w:tc>
          <w:tcPr>
            <w:tcW w:w="2430" w:type="dxa"/>
            <w:tcBorders>
              <w:top w:val="nil"/>
              <w:left w:val="single" w:sz="8" w:space="0" w:color="C00000"/>
              <w:bottom w:val="nil"/>
            </w:tcBorders>
          </w:tcPr>
          <w:p w14:paraId="0758AF21" w14:textId="77777777" w:rsidR="00961B8E" w:rsidRPr="00482ED7" w:rsidRDefault="00961B8E" w:rsidP="00961B8E">
            <w:pPr>
              <w:keepNext/>
              <w:jc w:val="center"/>
              <w:rPr>
                <w:rFonts w:ascii="Times New Roman" w:hAnsi="Times New Roman"/>
                <w:bCs/>
                <w:sz w:val="18"/>
                <w:szCs w:val="18"/>
              </w:rPr>
            </w:pPr>
          </w:p>
        </w:tc>
      </w:tr>
      <w:tr w:rsidR="00961B8E" w:rsidRPr="00482ED7" w14:paraId="449D8A10" w14:textId="77777777" w:rsidTr="00961B8E">
        <w:trPr>
          <w:cantSplit/>
        </w:trPr>
        <w:tc>
          <w:tcPr>
            <w:tcW w:w="4050" w:type="dxa"/>
            <w:vMerge/>
            <w:tcBorders>
              <w:right w:val="single" w:sz="8" w:space="0" w:color="C00000"/>
            </w:tcBorders>
          </w:tcPr>
          <w:p w14:paraId="5D0B0836" w14:textId="77777777" w:rsidR="00961B8E" w:rsidRPr="00482ED7" w:rsidRDefault="00961B8E" w:rsidP="00961B8E">
            <w:pPr>
              <w:keepNext/>
              <w:rPr>
                <w:rFonts w:ascii="Times New Roman" w:hAnsi="Times New Roman"/>
                <w:bCs/>
                <w:sz w:val="18"/>
                <w:szCs w:val="18"/>
              </w:rPr>
            </w:pPr>
          </w:p>
        </w:tc>
        <w:tc>
          <w:tcPr>
            <w:tcW w:w="3150" w:type="dxa"/>
            <w:tcBorders>
              <w:top w:val="nil"/>
              <w:left w:val="single" w:sz="8" w:space="0" w:color="C00000"/>
              <w:bottom w:val="nil"/>
              <w:right w:val="single" w:sz="8" w:space="0" w:color="C00000"/>
            </w:tcBorders>
          </w:tcPr>
          <w:p w14:paraId="0B46F555" w14:textId="77777777" w:rsidR="00961B8E" w:rsidRPr="00482ED7" w:rsidRDefault="00961B8E" w:rsidP="00961B8E">
            <w:pPr>
              <w:pStyle w:val="LearningOutcomes"/>
              <w:numPr>
                <w:ilvl w:val="0"/>
                <w:numId w:val="0"/>
              </w:numPr>
              <w:rPr>
                <w:rFonts w:ascii="Times New Roman" w:hAnsi="Times New Roman" w:cs="Times New Roman"/>
                <w:sz w:val="18"/>
                <w:szCs w:val="18"/>
              </w:rPr>
            </w:pPr>
          </w:p>
        </w:tc>
        <w:tc>
          <w:tcPr>
            <w:tcW w:w="2430" w:type="dxa"/>
            <w:tcBorders>
              <w:top w:val="nil"/>
              <w:left w:val="single" w:sz="8" w:space="0" w:color="C00000"/>
              <w:bottom w:val="nil"/>
            </w:tcBorders>
          </w:tcPr>
          <w:p w14:paraId="3C3E7F11" w14:textId="77777777" w:rsidR="00961B8E" w:rsidRPr="00482ED7" w:rsidRDefault="00961B8E" w:rsidP="00961B8E">
            <w:pPr>
              <w:keepNext/>
              <w:jc w:val="center"/>
              <w:rPr>
                <w:rFonts w:ascii="Times New Roman" w:hAnsi="Times New Roman"/>
                <w:bCs/>
                <w:sz w:val="18"/>
                <w:szCs w:val="18"/>
              </w:rPr>
            </w:pPr>
          </w:p>
        </w:tc>
      </w:tr>
      <w:tr w:rsidR="00961B8E" w:rsidRPr="00482ED7" w14:paraId="33AD6A50" w14:textId="77777777" w:rsidTr="00961B8E">
        <w:trPr>
          <w:cantSplit/>
          <w:trHeight w:val="1708"/>
        </w:trPr>
        <w:tc>
          <w:tcPr>
            <w:tcW w:w="4050" w:type="dxa"/>
            <w:vMerge/>
            <w:tcBorders>
              <w:right w:val="single" w:sz="8" w:space="0" w:color="C00000"/>
            </w:tcBorders>
          </w:tcPr>
          <w:p w14:paraId="6AC66E50"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982DF7C"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0CC46B98"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Apply critical thinking to engage</w:t>
            </w:r>
          </w:p>
          <w:p w14:paraId="66606DFF"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in analysis of quantitative and</w:t>
            </w:r>
          </w:p>
          <w:p w14:paraId="1C68D04B"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qualitative research methods</w:t>
            </w:r>
          </w:p>
          <w:p w14:paraId="7C0B7BFF"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and research findings.</w:t>
            </w:r>
          </w:p>
        </w:tc>
        <w:tc>
          <w:tcPr>
            <w:tcW w:w="2430" w:type="dxa"/>
            <w:tcBorders>
              <w:top w:val="single" w:sz="8" w:space="0" w:color="C00000"/>
              <w:left w:val="single" w:sz="8" w:space="0" w:color="C00000"/>
              <w:bottom w:val="single" w:sz="8" w:space="0" w:color="C00000"/>
            </w:tcBorders>
          </w:tcPr>
          <w:p w14:paraId="5FA0F306" w14:textId="77777777" w:rsidR="00961B8E" w:rsidRPr="00482ED7" w:rsidRDefault="00961B8E" w:rsidP="00961B8E">
            <w:pPr>
              <w:keepNext/>
              <w:jc w:val="center"/>
              <w:rPr>
                <w:rFonts w:ascii="Times New Roman" w:hAnsi="Times New Roman"/>
                <w:bCs/>
                <w:sz w:val="18"/>
                <w:szCs w:val="18"/>
              </w:rPr>
            </w:pPr>
          </w:p>
          <w:p w14:paraId="3C982417" w14:textId="77777777" w:rsidR="00961B8E" w:rsidRPr="00482ED7" w:rsidRDefault="00961B8E" w:rsidP="0041432C">
            <w:pPr>
              <w:keepNext/>
              <w:jc w:val="center"/>
              <w:rPr>
                <w:rFonts w:ascii="Times New Roman" w:hAnsi="Times New Roman"/>
                <w:sz w:val="18"/>
                <w:szCs w:val="18"/>
              </w:rPr>
            </w:pPr>
            <w:r w:rsidRPr="00482ED7">
              <w:rPr>
                <w:rFonts w:ascii="Times New Roman" w:hAnsi="Times New Roman"/>
                <w:sz w:val="18"/>
                <w:szCs w:val="18"/>
              </w:rPr>
              <w:t xml:space="preserve">Assignment 1 – </w:t>
            </w:r>
            <w:r w:rsidR="0041432C" w:rsidRPr="00482ED7">
              <w:rPr>
                <w:rFonts w:ascii="Times New Roman" w:hAnsi="Times New Roman"/>
                <w:sz w:val="18"/>
                <w:szCs w:val="18"/>
              </w:rPr>
              <w:t>3</w:t>
            </w:r>
          </w:p>
        </w:tc>
      </w:tr>
      <w:tr w:rsidR="00961B8E" w:rsidRPr="00482ED7" w14:paraId="28D3252D" w14:textId="77777777" w:rsidTr="00961B8E">
        <w:trPr>
          <w:cantSplit/>
          <w:trHeight w:val="920"/>
        </w:trPr>
        <w:tc>
          <w:tcPr>
            <w:tcW w:w="4050" w:type="dxa"/>
            <w:tcBorders>
              <w:right w:val="single" w:sz="8" w:space="0" w:color="C00000"/>
            </w:tcBorders>
          </w:tcPr>
          <w:p w14:paraId="1ED43E61"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F69D55F"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2A2B77F4"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Use and translate research</w:t>
            </w:r>
          </w:p>
          <w:p w14:paraId="60A58855"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evidence to inform and improve</w:t>
            </w:r>
          </w:p>
          <w:p w14:paraId="496C03AA"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practice, policy, and service</w:t>
            </w:r>
          </w:p>
          <w:p w14:paraId="4FD561FB"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delivery.</w:t>
            </w:r>
          </w:p>
          <w:p w14:paraId="481CB020"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24" w:space="0" w:color="C00000"/>
            </w:tcBorders>
          </w:tcPr>
          <w:p w14:paraId="0F9DA294" w14:textId="77777777" w:rsidR="00961B8E" w:rsidRPr="00482ED7" w:rsidRDefault="00961B8E" w:rsidP="00961B8E">
            <w:pPr>
              <w:keepNext/>
              <w:jc w:val="center"/>
              <w:rPr>
                <w:rFonts w:ascii="Times New Roman" w:hAnsi="Times New Roman"/>
                <w:bCs/>
                <w:sz w:val="18"/>
                <w:szCs w:val="18"/>
              </w:rPr>
            </w:pPr>
          </w:p>
          <w:p w14:paraId="2D72D146" w14:textId="77777777" w:rsidR="00961B8E" w:rsidRPr="00482ED7" w:rsidRDefault="00961B8E" w:rsidP="0041432C">
            <w:pPr>
              <w:keepNext/>
              <w:jc w:val="center"/>
              <w:rPr>
                <w:rFonts w:ascii="Times New Roman" w:hAnsi="Times New Roman"/>
                <w:bCs/>
                <w:sz w:val="18"/>
                <w:szCs w:val="18"/>
              </w:rPr>
            </w:pPr>
          </w:p>
        </w:tc>
      </w:tr>
    </w:tbl>
    <w:p w14:paraId="4745F269" w14:textId="77777777" w:rsidR="00961B8E" w:rsidRPr="00482ED7" w:rsidRDefault="00961B8E" w:rsidP="00961B8E">
      <w:pPr>
        <w:rPr>
          <w:rFonts w:ascii="Times New Roman" w:hAnsi="Times New Roman"/>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14:paraId="2DA938D0" w14:textId="77777777" w:rsidTr="00961B8E">
        <w:trPr>
          <w:cantSplit/>
        </w:trPr>
        <w:tc>
          <w:tcPr>
            <w:tcW w:w="4050" w:type="dxa"/>
            <w:vMerge w:val="restart"/>
            <w:tcBorders>
              <w:right w:val="single" w:sz="8" w:space="0" w:color="C00000"/>
            </w:tcBorders>
          </w:tcPr>
          <w:p w14:paraId="61716F6C" w14:textId="77777777" w:rsidR="00961B8E" w:rsidRPr="00482ED7" w:rsidRDefault="00961B8E" w:rsidP="00961B8E">
            <w:pPr>
              <w:keepNext/>
              <w:rPr>
                <w:rFonts w:ascii="Times New Roman" w:hAnsi="Times New Roman"/>
                <w:sz w:val="18"/>
                <w:szCs w:val="18"/>
              </w:rPr>
            </w:pPr>
            <w:r w:rsidRPr="00482ED7">
              <w:rPr>
                <w:rFonts w:ascii="Times New Roman" w:hAnsi="Times New Roman"/>
                <w:b/>
                <w:sz w:val="18"/>
                <w:szCs w:val="18"/>
              </w:rPr>
              <w:t>Engage in Policy Practice:</w:t>
            </w:r>
          </w:p>
          <w:p w14:paraId="57CC74CC" w14:textId="77777777" w:rsidR="00961B8E" w:rsidRPr="00482ED7" w:rsidRDefault="00961B8E" w:rsidP="00961B8E">
            <w:pPr>
              <w:keepNext/>
              <w:rPr>
                <w:rFonts w:ascii="Times New Roman" w:hAnsi="Times New Roman"/>
                <w:sz w:val="18"/>
                <w:szCs w:val="18"/>
              </w:rPr>
            </w:pPr>
          </w:p>
          <w:p w14:paraId="59A9ABE5"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 xml:space="preserve">Understand that human rights and social justice, as well as social welfare and services, are mediated by policy and its implementation at the federal, state, and local levels. </w:t>
            </w:r>
          </w:p>
          <w:p w14:paraId="5D345EB6"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the history and current structures of social policies and services, the role of policy in service delivery, and the role of practice in policy development.</w:t>
            </w:r>
          </w:p>
          <w:p w14:paraId="3D2242E2"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their role in policy development and implementation within their practice settings at the micro, mezzo, and macro levels and they actively engage in policy practice to effect change within those settings.</w:t>
            </w:r>
          </w:p>
          <w:p w14:paraId="666CBEFA"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Recognize and understand the historical, social, cultural, economic, organizational, environmental, and global influences that affect social policy.</w:t>
            </w:r>
          </w:p>
          <w:p w14:paraId="74E765B8"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6C362912"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74D280A9"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Identify social policy at the</w:t>
            </w:r>
          </w:p>
          <w:p w14:paraId="4A9ECD9A" w14:textId="77777777" w:rsidR="00961B8E" w:rsidRPr="00482ED7" w:rsidRDefault="0041432C"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local, state</w:t>
            </w:r>
            <w:r w:rsidR="00961B8E" w:rsidRPr="00482ED7">
              <w:rPr>
                <w:rFonts w:ascii="Times New Roman" w:hAnsi="Times New Roman" w:cs="Times New Roman"/>
                <w:sz w:val="18"/>
                <w:szCs w:val="18"/>
              </w:rPr>
              <w:t>, and federal level that</w:t>
            </w:r>
          </w:p>
          <w:p w14:paraId="494270AD"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impacts well-being, service</w:t>
            </w:r>
          </w:p>
          <w:p w14:paraId="14E96DA0"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delivery, and access to social</w:t>
            </w:r>
          </w:p>
          <w:p w14:paraId="5A1F3F42"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services.</w:t>
            </w:r>
          </w:p>
        </w:tc>
        <w:tc>
          <w:tcPr>
            <w:tcW w:w="2430" w:type="dxa"/>
            <w:tcBorders>
              <w:top w:val="single" w:sz="24" w:space="0" w:color="C00000"/>
              <w:left w:val="single" w:sz="8" w:space="0" w:color="C00000"/>
              <w:bottom w:val="nil"/>
            </w:tcBorders>
          </w:tcPr>
          <w:p w14:paraId="7BCAA04A" w14:textId="77777777" w:rsidR="00961B8E" w:rsidRPr="00482ED7" w:rsidRDefault="00961B8E" w:rsidP="00961B8E">
            <w:pPr>
              <w:keepNext/>
              <w:jc w:val="center"/>
              <w:rPr>
                <w:rFonts w:ascii="Times New Roman" w:hAnsi="Times New Roman"/>
                <w:bCs/>
                <w:sz w:val="18"/>
                <w:szCs w:val="18"/>
                <w:highlight w:val="yellow"/>
              </w:rPr>
            </w:pPr>
          </w:p>
          <w:p w14:paraId="27742481" w14:textId="77777777" w:rsidR="00961B8E" w:rsidRPr="00482ED7" w:rsidRDefault="00961B8E" w:rsidP="00961B8E">
            <w:pPr>
              <w:keepNext/>
              <w:jc w:val="center"/>
              <w:rPr>
                <w:rFonts w:ascii="Times New Roman" w:hAnsi="Times New Roman"/>
                <w:sz w:val="18"/>
                <w:szCs w:val="18"/>
                <w:highlight w:val="yellow"/>
              </w:rPr>
            </w:pPr>
          </w:p>
        </w:tc>
      </w:tr>
      <w:tr w:rsidR="00961B8E" w:rsidRPr="00482ED7" w14:paraId="26EB22F2" w14:textId="77777777" w:rsidTr="00961B8E">
        <w:trPr>
          <w:cantSplit/>
        </w:trPr>
        <w:tc>
          <w:tcPr>
            <w:tcW w:w="4050" w:type="dxa"/>
            <w:vMerge/>
            <w:tcBorders>
              <w:right w:val="single" w:sz="8" w:space="0" w:color="C00000"/>
            </w:tcBorders>
          </w:tcPr>
          <w:p w14:paraId="4FF55622" w14:textId="77777777" w:rsidR="00961B8E" w:rsidRPr="00482ED7" w:rsidRDefault="00961B8E" w:rsidP="00961B8E">
            <w:pPr>
              <w:keepNext/>
              <w:rPr>
                <w:rFonts w:ascii="Times New Roman" w:hAnsi="Times New Roman"/>
                <w:bCs/>
                <w:sz w:val="18"/>
                <w:szCs w:val="18"/>
              </w:rPr>
            </w:pPr>
          </w:p>
        </w:tc>
        <w:tc>
          <w:tcPr>
            <w:tcW w:w="3150" w:type="dxa"/>
            <w:tcBorders>
              <w:top w:val="nil"/>
              <w:left w:val="single" w:sz="8" w:space="0" w:color="C00000"/>
              <w:bottom w:val="single" w:sz="8" w:space="0" w:color="C00000"/>
              <w:right w:val="single" w:sz="8" w:space="0" w:color="C00000"/>
            </w:tcBorders>
          </w:tcPr>
          <w:p w14:paraId="11F636A3" w14:textId="77777777" w:rsidR="00961B8E" w:rsidRPr="00482ED7" w:rsidRDefault="00961B8E" w:rsidP="00961B8E">
            <w:pPr>
              <w:pStyle w:val="LearningOutcomes"/>
              <w:numPr>
                <w:ilvl w:val="0"/>
                <w:numId w:val="0"/>
              </w:numPr>
              <w:rPr>
                <w:rFonts w:ascii="Times New Roman" w:hAnsi="Times New Roman" w:cs="Times New Roman"/>
                <w:sz w:val="18"/>
                <w:szCs w:val="18"/>
              </w:rPr>
            </w:pPr>
          </w:p>
        </w:tc>
        <w:tc>
          <w:tcPr>
            <w:tcW w:w="2430" w:type="dxa"/>
            <w:tcBorders>
              <w:top w:val="nil"/>
              <w:left w:val="single" w:sz="8" w:space="0" w:color="C00000"/>
              <w:bottom w:val="single" w:sz="8" w:space="0" w:color="C00000"/>
            </w:tcBorders>
          </w:tcPr>
          <w:p w14:paraId="2D9ACE5A" w14:textId="77777777" w:rsidR="00961B8E" w:rsidRPr="00482ED7" w:rsidRDefault="00961B8E" w:rsidP="00961B8E">
            <w:pPr>
              <w:keepNext/>
              <w:jc w:val="center"/>
              <w:rPr>
                <w:rFonts w:ascii="Times New Roman" w:hAnsi="Times New Roman"/>
                <w:sz w:val="18"/>
                <w:szCs w:val="18"/>
                <w:highlight w:val="yellow"/>
              </w:rPr>
            </w:pPr>
          </w:p>
        </w:tc>
      </w:tr>
      <w:tr w:rsidR="00961B8E" w:rsidRPr="00482ED7" w14:paraId="51C69DDA" w14:textId="77777777" w:rsidTr="00961B8E">
        <w:trPr>
          <w:cantSplit/>
        </w:trPr>
        <w:tc>
          <w:tcPr>
            <w:tcW w:w="4050" w:type="dxa"/>
            <w:vMerge/>
            <w:tcBorders>
              <w:right w:val="single" w:sz="8" w:space="0" w:color="C00000"/>
            </w:tcBorders>
          </w:tcPr>
          <w:p w14:paraId="25A865FF" w14:textId="77777777" w:rsidR="00961B8E" w:rsidRPr="00482ED7" w:rsidRDefault="00961B8E" w:rsidP="00961B8E">
            <w:pPr>
              <w:keepNext/>
              <w:rPr>
                <w:rFonts w:ascii="Times New Roman" w:hAnsi="Times New Roman"/>
                <w:bCs/>
                <w:sz w:val="18"/>
                <w:szCs w:val="18"/>
              </w:rPr>
            </w:pPr>
          </w:p>
        </w:tc>
        <w:tc>
          <w:tcPr>
            <w:tcW w:w="3150" w:type="dxa"/>
            <w:tcBorders>
              <w:top w:val="nil"/>
              <w:left w:val="single" w:sz="8" w:space="0" w:color="C00000"/>
              <w:bottom w:val="single" w:sz="8" w:space="0" w:color="C00000"/>
              <w:right w:val="single" w:sz="8" w:space="0" w:color="C00000"/>
            </w:tcBorders>
          </w:tcPr>
          <w:p w14:paraId="485DB76F" w14:textId="77777777" w:rsidR="00961B8E" w:rsidRPr="00482ED7" w:rsidRDefault="00961B8E" w:rsidP="00961B8E">
            <w:pPr>
              <w:pStyle w:val="LearningOutcomes"/>
              <w:numPr>
                <w:ilvl w:val="0"/>
                <w:numId w:val="0"/>
              </w:numPr>
              <w:rPr>
                <w:rFonts w:ascii="Times New Roman" w:hAnsi="Times New Roman" w:cs="Times New Roman"/>
                <w:sz w:val="18"/>
                <w:szCs w:val="18"/>
              </w:rPr>
            </w:pPr>
          </w:p>
          <w:p w14:paraId="4E530852" w14:textId="77777777" w:rsidR="00961B8E" w:rsidRPr="00482ED7" w:rsidRDefault="00961B8E" w:rsidP="00961B8E">
            <w:pPr>
              <w:pStyle w:val="LearningOutcomes"/>
              <w:numPr>
                <w:ilvl w:val="0"/>
                <w:numId w:val="0"/>
              </w:numPr>
              <w:rPr>
                <w:rFonts w:ascii="Times New Roman" w:hAnsi="Times New Roman" w:cs="Times New Roman"/>
                <w:sz w:val="18"/>
                <w:szCs w:val="18"/>
              </w:rPr>
            </w:pPr>
            <w:r w:rsidRPr="00482ED7">
              <w:rPr>
                <w:rFonts w:ascii="Times New Roman" w:hAnsi="Times New Roman" w:cs="Times New Roman"/>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62731A50" w14:textId="77777777" w:rsidR="00961B8E" w:rsidRPr="00482ED7" w:rsidRDefault="00961B8E" w:rsidP="00961B8E">
            <w:pPr>
              <w:keepNext/>
              <w:jc w:val="center"/>
              <w:rPr>
                <w:rFonts w:ascii="Times New Roman" w:hAnsi="Times New Roman"/>
                <w:bCs/>
                <w:sz w:val="18"/>
                <w:szCs w:val="18"/>
                <w:highlight w:val="yellow"/>
              </w:rPr>
            </w:pPr>
          </w:p>
          <w:p w14:paraId="74C557CF" w14:textId="77777777" w:rsidR="00961B8E" w:rsidRPr="00482ED7" w:rsidRDefault="00961B8E" w:rsidP="00961B8E">
            <w:pPr>
              <w:keepNext/>
              <w:jc w:val="center"/>
              <w:rPr>
                <w:rFonts w:ascii="Times New Roman" w:hAnsi="Times New Roman"/>
                <w:bCs/>
                <w:sz w:val="18"/>
                <w:szCs w:val="18"/>
                <w:highlight w:val="yellow"/>
              </w:rPr>
            </w:pPr>
          </w:p>
        </w:tc>
      </w:tr>
      <w:tr w:rsidR="00961B8E" w:rsidRPr="00482ED7" w14:paraId="3E8ED45A" w14:textId="77777777" w:rsidTr="00961B8E">
        <w:trPr>
          <w:cantSplit/>
        </w:trPr>
        <w:tc>
          <w:tcPr>
            <w:tcW w:w="4050" w:type="dxa"/>
            <w:vMerge/>
            <w:tcBorders>
              <w:right w:val="single" w:sz="8" w:space="0" w:color="C00000"/>
            </w:tcBorders>
          </w:tcPr>
          <w:p w14:paraId="4BA2A590"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9B65855"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2367989C"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Apply critical thinking to</w:t>
            </w:r>
          </w:p>
          <w:p w14:paraId="58566972" w14:textId="768432D1"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analyze,</w:t>
            </w:r>
            <w:r w:rsidR="00726836">
              <w:rPr>
                <w:rFonts w:ascii="Times New Roman" w:hAnsi="Times New Roman" w:cs="Times New Roman"/>
                <w:sz w:val="18"/>
                <w:szCs w:val="18"/>
              </w:rPr>
              <w:t xml:space="preserve"> </w:t>
            </w:r>
            <w:r w:rsidRPr="00482ED7">
              <w:rPr>
                <w:rFonts w:ascii="Times New Roman" w:hAnsi="Times New Roman" w:cs="Times New Roman"/>
                <w:sz w:val="18"/>
                <w:szCs w:val="18"/>
              </w:rPr>
              <w:t>formulate, and advocate</w:t>
            </w:r>
          </w:p>
          <w:p w14:paraId="06180CEA"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for policies that advance human</w:t>
            </w:r>
          </w:p>
          <w:p w14:paraId="63B41FF5"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rights and social, economic, and</w:t>
            </w:r>
          </w:p>
          <w:p w14:paraId="103AE7A1"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environmental justice.</w:t>
            </w:r>
          </w:p>
        </w:tc>
        <w:tc>
          <w:tcPr>
            <w:tcW w:w="2430" w:type="dxa"/>
            <w:tcBorders>
              <w:top w:val="single" w:sz="8" w:space="0" w:color="C00000"/>
              <w:left w:val="single" w:sz="8" w:space="0" w:color="C00000"/>
              <w:bottom w:val="single" w:sz="24" w:space="0" w:color="C00000"/>
            </w:tcBorders>
          </w:tcPr>
          <w:p w14:paraId="3ED4B500" w14:textId="77777777" w:rsidR="00961B8E" w:rsidRPr="00482ED7" w:rsidRDefault="00961B8E" w:rsidP="00961B8E">
            <w:pPr>
              <w:keepNext/>
              <w:jc w:val="center"/>
              <w:rPr>
                <w:rFonts w:ascii="Times New Roman" w:hAnsi="Times New Roman"/>
                <w:bCs/>
                <w:sz w:val="18"/>
                <w:szCs w:val="18"/>
                <w:highlight w:val="yellow"/>
              </w:rPr>
            </w:pPr>
          </w:p>
          <w:p w14:paraId="01308C9B" w14:textId="77777777" w:rsidR="00961B8E" w:rsidRPr="00482ED7" w:rsidRDefault="00961B8E" w:rsidP="00961B8E">
            <w:pPr>
              <w:keepNext/>
              <w:jc w:val="center"/>
              <w:rPr>
                <w:rFonts w:ascii="Times New Roman" w:hAnsi="Times New Roman"/>
                <w:sz w:val="18"/>
                <w:szCs w:val="18"/>
                <w:highlight w:val="yellow"/>
              </w:rPr>
            </w:pPr>
          </w:p>
        </w:tc>
      </w:tr>
    </w:tbl>
    <w:p w14:paraId="08754376" w14:textId="77777777" w:rsidR="00961B8E" w:rsidRPr="00482ED7" w:rsidRDefault="00961B8E" w:rsidP="00961B8E">
      <w:pPr>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14:paraId="267F0653" w14:textId="77777777" w:rsidTr="00961B8E">
        <w:trPr>
          <w:cantSplit/>
        </w:trPr>
        <w:tc>
          <w:tcPr>
            <w:tcW w:w="4050" w:type="dxa"/>
            <w:vMerge w:val="restart"/>
            <w:tcBorders>
              <w:right w:val="single" w:sz="8" w:space="0" w:color="C00000"/>
            </w:tcBorders>
          </w:tcPr>
          <w:p w14:paraId="15A9BEBE" w14:textId="77777777" w:rsidR="00961B8E" w:rsidRPr="00482ED7" w:rsidRDefault="00961B8E" w:rsidP="00961B8E">
            <w:pPr>
              <w:keepNext/>
              <w:rPr>
                <w:rFonts w:ascii="Times New Roman" w:hAnsi="Times New Roman"/>
                <w:sz w:val="18"/>
                <w:szCs w:val="18"/>
              </w:rPr>
            </w:pPr>
            <w:r w:rsidRPr="00482ED7">
              <w:rPr>
                <w:rFonts w:ascii="Times New Roman" w:hAnsi="Times New Roman"/>
                <w:b/>
                <w:sz w:val="18"/>
                <w:szCs w:val="18"/>
              </w:rPr>
              <w:lastRenderedPageBreak/>
              <w:t>Engage with Individuals, Families, Groups, Organizations, and Communities:</w:t>
            </w:r>
          </w:p>
          <w:p w14:paraId="2C072D55" w14:textId="77777777" w:rsidR="00961B8E" w:rsidRPr="00482ED7" w:rsidRDefault="00961B8E" w:rsidP="00961B8E">
            <w:pPr>
              <w:pStyle w:val="TableBull1"/>
              <w:keepNext/>
              <w:numPr>
                <w:ilvl w:val="0"/>
                <w:numId w:val="0"/>
              </w:numPr>
              <w:ind w:left="252"/>
              <w:rPr>
                <w:rFonts w:ascii="Times New Roman" w:hAnsi="Times New Roman" w:cs="Times New Roman"/>
                <w:sz w:val="18"/>
                <w:szCs w:val="18"/>
              </w:rPr>
            </w:pPr>
          </w:p>
          <w:p w14:paraId="2A62D319"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 xml:space="preserve">Understand that engagement is an ongoing component of the dynamic and interactive process of social work practice with, and on behalf of, diverse individuals, families, groups, organizations, and communities. </w:t>
            </w:r>
          </w:p>
          <w:p w14:paraId="2C4928EB"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Value the importance of human relationships.</w:t>
            </w:r>
          </w:p>
          <w:p w14:paraId="0DB39A1D"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3E2BFCBD"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strategies to engage diverse clients and constituencies to advance practice effectiveness.</w:t>
            </w:r>
          </w:p>
          <w:p w14:paraId="388BACF6"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how their personal experiences and affective reactions may impact their ability to effectively engage with diverse clients and constituencies.</w:t>
            </w:r>
          </w:p>
          <w:p w14:paraId="61772C16"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Value principles of relationship-building and inter-professional collaboration to facilitate engagement with clients, constituencies, and other professionals as appropriate.</w:t>
            </w:r>
          </w:p>
          <w:p w14:paraId="33E33636" w14:textId="77777777" w:rsidR="00961B8E" w:rsidRPr="00482ED7" w:rsidRDefault="00961B8E" w:rsidP="00961B8E">
            <w:pPr>
              <w:pStyle w:val="TableBull1"/>
              <w:numPr>
                <w:ilvl w:val="0"/>
                <w:numId w:val="0"/>
              </w:numPr>
              <w:ind w:left="252" w:hanging="252"/>
              <w:rPr>
                <w:rFonts w:ascii="Times New Roman" w:hAnsi="Times New Roman" w:cs="Times New Roman"/>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EA396E0"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54DFE05F"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Apply knowledge of human</w:t>
            </w:r>
          </w:p>
          <w:p w14:paraId="2BAF83EA"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behavior and the social</w:t>
            </w:r>
          </w:p>
          <w:p w14:paraId="076474F7"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environment, person-in</w:t>
            </w:r>
          </w:p>
          <w:p w14:paraId="33E7C9C0"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environment, and other</w:t>
            </w:r>
          </w:p>
          <w:p w14:paraId="5E33900F"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 xml:space="preserve">multidisciplinary theoretical </w:t>
            </w:r>
          </w:p>
          <w:p w14:paraId="7B2A69F6"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frameworks to engage with</w:t>
            </w:r>
          </w:p>
          <w:p w14:paraId="252FEC65"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clients and constituencies.</w:t>
            </w:r>
          </w:p>
        </w:tc>
        <w:tc>
          <w:tcPr>
            <w:tcW w:w="2430" w:type="dxa"/>
            <w:tcBorders>
              <w:top w:val="single" w:sz="24" w:space="0" w:color="C00000"/>
              <w:left w:val="single" w:sz="8" w:space="0" w:color="C00000"/>
              <w:bottom w:val="single" w:sz="8" w:space="0" w:color="C00000"/>
            </w:tcBorders>
          </w:tcPr>
          <w:p w14:paraId="3A8C9311" w14:textId="77777777" w:rsidR="00961B8E" w:rsidRPr="00482ED7" w:rsidRDefault="00961B8E" w:rsidP="00961B8E">
            <w:pPr>
              <w:keepNext/>
              <w:jc w:val="center"/>
              <w:rPr>
                <w:rFonts w:ascii="Times New Roman" w:hAnsi="Times New Roman"/>
                <w:bCs/>
                <w:sz w:val="18"/>
                <w:szCs w:val="18"/>
              </w:rPr>
            </w:pPr>
          </w:p>
          <w:p w14:paraId="3DF2CBBE" w14:textId="77777777" w:rsidR="00961B8E" w:rsidRPr="00482ED7" w:rsidRDefault="0041432C" w:rsidP="00961B8E">
            <w:pPr>
              <w:keepNext/>
              <w:jc w:val="center"/>
              <w:rPr>
                <w:rFonts w:ascii="Times New Roman" w:hAnsi="Times New Roman"/>
                <w:sz w:val="18"/>
                <w:szCs w:val="18"/>
              </w:rPr>
            </w:pPr>
            <w:r w:rsidRPr="00482ED7">
              <w:rPr>
                <w:rFonts w:ascii="Times New Roman" w:hAnsi="Times New Roman"/>
                <w:sz w:val="18"/>
                <w:szCs w:val="18"/>
              </w:rPr>
              <w:t>Assignment 1-4</w:t>
            </w:r>
          </w:p>
        </w:tc>
      </w:tr>
      <w:tr w:rsidR="00961B8E" w:rsidRPr="00482ED7" w14:paraId="1EAE870D" w14:textId="77777777" w:rsidTr="00961B8E">
        <w:trPr>
          <w:cantSplit/>
          <w:trHeight w:val="1230"/>
        </w:trPr>
        <w:tc>
          <w:tcPr>
            <w:tcW w:w="4050" w:type="dxa"/>
            <w:vMerge/>
            <w:tcBorders>
              <w:right w:val="single" w:sz="8" w:space="0" w:color="C00000"/>
            </w:tcBorders>
          </w:tcPr>
          <w:p w14:paraId="722270DF"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E51093C"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75DBFDC3"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Use empathy, reflection, and</w:t>
            </w:r>
          </w:p>
          <w:p w14:paraId="13A3202C"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interpersonal skills to effectively</w:t>
            </w:r>
          </w:p>
          <w:p w14:paraId="7415F50C"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engage diverse clients and</w:t>
            </w:r>
          </w:p>
          <w:p w14:paraId="0966CEFD"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constituencies.</w:t>
            </w:r>
          </w:p>
        </w:tc>
        <w:tc>
          <w:tcPr>
            <w:tcW w:w="2430" w:type="dxa"/>
            <w:tcBorders>
              <w:top w:val="single" w:sz="8" w:space="0" w:color="C00000"/>
              <w:left w:val="single" w:sz="8" w:space="0" w:color="C00000"/>
              <w:bottom w:val="single" w:sz="24" w:space="0" w:color="C00000"/>
            </w:tcBorders>
          </w:tcPr>
          <w:p w14:paraId="481F7CAD" w14:textId="77777777" w:rsidR="00961B8E" w:rsidRPr="00482ED7" w:rsidRDefault="00961B8E" w:rsidP="00961B8E">
            <w:pPr>
              <w:keepNext/>
              <w:jc w:val="center"/>
              <w:rPr>
                <w:rFonts w:ascii="Times New Roman" w:hAnsi="Times New Roman"/>
                <w:bCs/>
                <w:sz w:val="18"/>
                <w:szCs w:val="18"/>
              </w:rPr>
            </w:pPr>
          </w:p>
          <w:p w14:paraId="7AFEDE99" w14:textId="77777777" w:rsidR="00961B8E" w:rsidRPr="00482ED7" w:rsidRDefault="0041432C" w:rsidP="00961B8E">
            <w:pPr>
              <w:keepNext/>
              <w:jc w:val="center"/>
              <w:rPr>
                <w:rFonts w:ascii="Times New Roman" w:hAnsi="Times New Roman"/>
                <w:sz w:val="18"/>
                <w:szCs w:val="18"/>
              </w:rPr>
            </w:pPr>
            <w:r w:rsidRPr="00482ED7">
              <w:rPr>
                <w:rFonts w:ascii="Times New Roman" w:hAnsi="Times New Roman"/>
                <w:sz w:val="18"/>
                <w:szCs w:val="18"/>
              </w:rPr>
              <w:t>Assignment 1, 2</w:t>
            </w:r>
          </w:p>
        </w:tc>
      </w:tr>
    </w:tbl>
    <w:p w14:paraId="287FADC1" w14:textId="77777777" w:rsidR="00961B8E" w:rsidRPr="00482ED7" w:rsidRDefault="00961B8E" w:rsidP="00961B8E">
      <w:pPr>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14:paraId="003371AA" w14:textId="77777777" w:rsidTr="00961B8E">
        <w:trPr>
          <w:cantSplit/>
          <w:trHeight w:val="1380"/>
        </w:trPr>
        <w:tc>
          <w:tcPr>
            <w:tcW w:w="4050" w:type="dxa"/>
            <w:tcBorders>
              <w:right w:val="single" w:sz="8" w:space="0" w:color="C00000"/>
            </w:tcBorders>
          </w:tcPr>
          <w:p w14:paraId="45398926" w14:textId="77777777" w:rsidR="00961B8E" w:rsidRPr="00482ED7" w:rsidRDefault="00961B8E" w:rsidP="00961B8E">
            <w:pPr>
              <w:keepNext/>
              <w:rPr>
                <w:rFonts w:ascii="Times New Roman" w:hAnsi="Times New Roman"/>
                <w:sz w:val="18"/>
                <w:szCs w:val="18"/>
              </w:rPr>
            </w:pPr>
            <w:r w:rsidRPr="00482ED7">
              <w:rPr>
                <w:rFonts w:ascii="Times New Roman" w:hAnsi="Times New Roman"/>
                <w:b/>
                <w:sz w:val="18"/>
                <w:szCs w:val="18"/>
              </w:rPr>
              <w:lastRenderedPageBreak/>
              <w:t>Assess Individuals, Families, Groups, Organizations, and Communities:</w:t>
            </w:r>
          </w:p>
          <w:p w14:paraId="4B4F4DF2" w14:textId="77777777" w:rsidR="00961B8E" w:rsidRPr="00482ED7" w:rsidRDefault="00961B8E" w:rsidP="00961B8E">
            <w:pPr>
              <w:keepNext/>
              <w:spacing w:before="120" w:after="120"/>
              <w:rPr>
                <w:rFonts w:ascii="Times New Roman" w:hAnsi="Times New Roman"/>
                <w:bCs/>
                <w:color w:val="000000"/>
                <w:sz w:val="18"/>
                <w:szCs w:val="18"/>
              </w:rPr>
            </w:pPr>
          </w:p>
          <w:p w14:paraId="3C6E2045"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 xml:space="preserve">Understand that assessment is an ongoing component of the dynamic and interactive process of social work practice with, and on behalf of, diverse individuals, families, groups, organizations, and communities. </w:t>
            </w:r>
          </w:p>
          <w:p w14:paraId="67D8CB5C"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02FE6F87"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methods of assessment with diverse clients and constituencies to advance practice effectiveness.</w:t>
            </w:r>
          </w:p>
          <w:p w14:paraId="76093F1E"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Recognize the implications of the larger practice context in the assessment process and value the importance of inter-professional collaboration in this process.</w:t>
            </w:r>
          </w:p>
          <w:p w14:paraId="5BC76121"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how their personal experiences and affective reactions may affect their assessment and decision-making.</w:t>
            </w:r>
          </w:p>
          <w:p w14:paraId="0AE609E1" w14:textId="77777777" w:rsidR="00961B8E" w:rsidRPr="00482ED7" w:rsidRDefault="00961B8E" w:rsidP="00961B8E">
            <w:pPr>
              <w:pStyle w:val="TableBull1"/>
              <w:numPr>
                <w:ilvl w:val="0"/>
                <w:numId w:val="0"/>
              </w:numPr>
              <w:ind w:left="252" w:hanging="252"/>
              <w:rPr>
                <w:rFonts w:ascii="Times New Roman" w:hAnsi="Times New Roman" w:cs="Times New Roman"/>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3615BCE1"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7AFBC9CB"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Collect and organize data, and apply</w:t>
            </w:r>
          </w:p>
          <w:p w14:paraId="28796A95"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critical thinking to interpret</w:t>
            </w:r>
          </w:p>
          <w:p w14:paraId="54FA9717"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information from clients and</w:t>
            </w:r>
          </w:p>
          <w:p w14:paraId="2C8339B4"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constituencies</w:t>
            </w:r>
          </w:p>
        </w:tc>
        <w:tc>
          <w:tcPr>
            <w:tcW w:w="2430" w:type="dxa"/>
            <w:tcBorders>
              <w:top w:val="single" w:sz="24" w:space="0" w:color="C00000"/>
              <w:left w:val="single" w:sz="8" w:space="0" w:color="C00000"/>
              <w:bottom w:val="single" w:sz="8" w:space="0" w:color="C00000"/>
            </w:tcBorders>
          </w:tcPr>
          <w:p w14:paraId="41497AE5" w14:textId="77777777" w:rsidR="00961B8E" w:rsidRPr="00482ED7" w:rsidRDefault="00961B8E" w:rsidP="00961B8E">
            <w:pPr>
              <w:keepNext/>
              <w:jc w:val="center"/>
              <w:rPr>
                <w:rFonts w:ascii="Times New Roman" w:hAnsi="Times New Roman"/>
                <w:bCs/>
                <w:sz w:val="18"/>
                <w:szCs w:val="18"/>
              </w:rPr>
            </w:pPr>
          </w:p>
          <w:p w14:paraId="3AFC6820" w14:textId="77777777" w:rsidR="00961B8E" w:rsidRPr="00482ED7" w:rsidRDefault="00961B8E" w:rsidP="0041432C">
            <w:pPr>
              <w:keepNext/>
              <w:jc w:val="center"/>
              <w:rPr>
                <w:rFonts w:ascii="Times New Roman" w:hAnsi="Times New Roman"/>
                <w:bCs/>
                <w:sz w:val="18"/>
                <w:szCs w:val="18"/>
              </w:rPr>
            </w:pPr>
          </w:p>
        </w:tc>
      </w:tr>
      <w:tr w:rsidR="00961B8E" w:rsidRPr="00482ED7" w14:paraId="179F2E37" w14:textId="77777777" w:rsidTr="00961B8E">
        <w:trPr>
          <w:cantSplit/>
          <w:trHeight w:val="1230"/>
        </w:trPr>
        <w:tc>
          <w:tcPr>
            <w:tcW w:w="4050" w:type="dxa"/>
            <w:tcBorders>
              <w:right w:val="single" w:sz="8" w:space="0" w:color="C00000"/>
            </w:tcBorders>
          </w:tcPr>
          <w:p w14:paraId="509C38A9"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4368430"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0A79F0AB"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Apply knowledge of human behavior</w:t>
            </w:r>
          </w:p>
          <w:p w14:paraId="031291B0"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and the social environment, person</w:t>
            </w:r>
          </w:p>
          <w:p w14:paraId="7A6BBDF0"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in-environment, and other</w:t>
            </w:r>
          </w:p>
          <w:p w14:paraId="12629874"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multidisciplinary theoretical</w:t>
            </w:r>
          </w:p>
          <w:p w14:paraId="6B7F52B6"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frameworks in the analysis of</w:t>
            </w:r>
          </w:p>
          <w:p w14:paraId="0E94EF48"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assessment data from clients and</w:t>
            </w:r>
          </w:p>
          <w:p w14:paraId="02AC44A6"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constituencies.</w:t>
            </w:r>
          </w:p>
          <w:p w14:paraId="25D23D38"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8" w:space="0" w:color="C00000"/>
            </w:tcBorders>
          </w:tcPr>
          <w:p w14:paraId="0D834792" w14:textId="77777777" w:rsidR="00961B8E" w:rsidRPr="00482ED7" w:rsidRDefault="00961B8E" w:rsidP="00961B8E">
            <w:pPr>
              <w:keepNext/>
              <w:jc w:val="center"/>
              <w:rPr>
                <w:rFonts w:ascii="Times New Roman" w:hAnsi="Times New Roman"/>
                <w:bCs/>
                <w:sz w:val="18"/>
                <w:szCs w:val="18"/>
              </w:rPr>
            </w:pPr>
          </w:p>
          <w:p w14:paraId="005D5554" w14:textId="77777777" w:rsidR="00961B8E" w:rsidRPr="00482ED7" w:rsidRDefault="00961B8E" w:rsidP="00961B8E">
            <w:pPr>
              <w:keepNext/>
              <w:jc w:val="center"/>
              <w:rPr>
                <w:rFonts w:ascii="Times New Roman" w:hAnsi="Times New Roman"/>
                <w:bCs/>
                <w:sz w:val="18"/>
                <w:szCs w:val="18"/>
              </w:rPr>
            </w:pPr>
          </w:p>
        </w:tc>
      </w:tr>
      <w:tr w:rsidR="00961B8E" w:rsidRPr="00482ED7" w14:paraId="416AE5AF" w14:textId="77777777" w:rsidTr="00961B8E">
        <w:trPr>
          <w:cantSplit/>
          <w:trHeight w:val="1230"/>
        </w:trPr>
        <w:tc>
          <w:tcPr>
            <w:tcW w:w="4050" w:type="dxa"/>
            <w:tcBorders>
              <w:right w:val="single" w:sz="8" w:space="0" w:color="C00000"/>
            </w:tcBorders>
          </w:tcPr>
          <w:p w14:paraId="50BCBE63"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3E0ABF7"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0D322A81"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Develop mutually agreed-on</w:t>
            </w:r>
          </w:p>
          <w:p w14:paraId="58954F6F"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intervention goals and objectives</w:t>
            </w:r>
          </w:p>
          <w:p w14:paraId="7315347B"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based on the critical assessment of</w:t>
            </w:r>
          </w:p>
          <w:p w14:paraId="0F8B46C0"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strengths, needs, and challenges</w:t>
            </w:r>
          </w:p>
          <w:p w14:paraId="6D25F529"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within clients and constituencies.</w:t>
            </w:r>
          </w:p>
          <w:p w14:paraId="643B15B0"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8" w:space="0" w:color="C00000"/>
            </w:tcBorders>
          </w:tcPr>
          <w:p w14:paraId="49BBDB13" w14:textId="77777777" w:rsidR="00961B8E" w:rsidRPr="00482ED7" w:rsidRDefault="00961B8E" w:rsidP="00961B8E">
            <w:pPr>
              <w:keepNext/>
              <w:jc w:val="center"/>
              <w:rPr>
                <w:rFonts w:ascii="Times New Roman" w:hAnsi="Times New Roman"/>
                <w:bCs/>
                <w:sz w:val="18"/>
                <w:szCs w:val="18"/>
              </w:rPr>
            </w:pPr>
          </w:p>
          <w:p w14:paraId="46D05573" w14:textId="77777777" w:rsidR="00961B8E" w:rsidRPr="00482ED7" w:rsidRDefault="00961B8E" w:rsidP="00961B8E">
            <w:pPr>
              <w:keepNext/>
              <w:jc w:val="center"/>
              <w:rPr>
                <w:rFonts w:ascii="Times New Roman" w:hAnsi="Times New Roman"/>
                <w:bCs/>
                <w:sz w:val="18"/>
                <w:szCs w:val="18"/>
              </w:rPr>
            </w:pPr>
          </w:p>
        </w:tc>
      </w:tr>
      <w:tr w:rsidR="00961B8E" w:rsidRPr="00482ED7" w14:paraId="467C26A9" w14:textId="77777777" w:rsidTr="00961B8E">
        <w:trPr>
          <w:cantSplit/>
          <w:trHeight w:val="1230"/>
        </w:trPr>
        <w:tc>
          <w:tcPr>
            <w:tcW w:w="4050" w:type="dxa"/>
            <w:tcBorders>
              <w:right w:val="single" w:sz="8" w:space="0" w:color="C00000"/>
            </w:tcBorders>
          </w:tcPr>
          <w:p w14:paraId="3CFA3A4C"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69B59A3"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70CAAEDC"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Select appropriate intervention</w:t>
            </w:r>
          </w:p>
          <w:p w14:paraId="2AA3164C"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strategies based on the assessment,</w:t>
            </w:r>
          </w:p>
          <w:p w14:paraId="4D9B3C7F"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research knowledge, and values and</w:t>
            </w:r>
          </w:p>
          <w:p w14:paraId="576CBAA3"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preferences of clients and</w:t>
            </w:r>
          </w:p>
          <w:p w14:paraId="0140EBA4"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constituencies.</w:t>
            </w:r>
          </w:p>
        </w:tc>
        <w:tc>
          <w:tcPr>
            <w:tcW w:w="2430" w:type="dxa"/>
            <w:tcBorders>
              <w:top w:val="single" w:sz="8" w:space="0" w:color="C00000"/>
              <w:left w:val="single" w:sz="8" w:space="0" w:color="C00000"/>
              <w:bottom w:val="single" w:sz="24" w:space="0" w:color="C00000"/>
            </w:tcBorders>
          </w:tcPr>
          <w:p w14:paraId="329C9FB0" w14:textId="77777777" w:rsidR="00961B8E" w:rsidRPr="00482ED7" w:rsidRDefault="00961B8E" w:rsidP="00961B8E">
            <w:pPr>
              <w:keepNext/>
              <w:jc w:val="center"/>
              <w:rPr>
                <w:rFonts w:ascii="Times New Roman" w:hAnsi="Times New Roman"/>
                <w:bCs/>
                <w:sz w:val="18"/>
                <w:szCs w:val="18"/>
              </w:rPr>
            </w:pPr>
          </w:p>
          <w:p w14:paraId="3DA6E3C1" w14:textId="77777777" w:rsidR="00961B8E" w:rsidRPr="00482ED7" w:rsidRDefault="00961B8E" w:rsidP="00961B8E">
            <w:pPr>
              <w:keepNext/>
              <w:jc w:val="center"/>
              <w:rPr>
                <w:rFonts w:ascii="Times New Roman" w:hAnsi="Times New Roman"/>
                <w:bCs/>
                <w:sz w:val="18"/>
                <w:szCs w:val="18"/>
              </w:rPr>
            </w:pPr>
          </w:p>
        </w:tc>
      </w:tr>
    </w:tbl>
    <w:p w14:paraId="23E404C0" w14:textId="77777777" w:rsidR="00961B8E" w:rsidRPr="00482ED7" w:rsidRDefault="00961B8E" w:rsidP="00961B8E">
      <w:pPr>
        <w:rPr>
          <w:rFonts w:ascii="Times New Roman" w:hAnsi="Times New Roman"/>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14:paraId="0DEA47A8" w14:textId="77777777" w:rsidTr="00961B8E">
        <w:trPr>
          <w:cantSplit/>
        </w:trPr>
        <w:tc>
          <w:tcPr>
            <w:tcW w:w="4050" w:type="dxa"/>
            <w:tcBorders>
              <w:right w:val="single" w:sz="8" w:space="0" w:color="C00000"/>
            </w:tcBorders>
          </w:tcPr>
          <w:p w14:paraId="7D970E0A" w14:textId="77777777" w:rsidR="00961B8E" w:rsidRPr="00482ED7" w:rsidRDefault="00961B8E" w:rsidP="00961B8E">
            <w:pPr>
              <w:keepNext/>
              <w:rPr>
                <w:rFonts w:ascii="Times New Roman" w:hAnsi="Times New Roman"/>
                <w:sz w:val="18"/>
                <w:szCs w:val="18"/>
              </w:rPr>
            </w:pPr>
            <w:r w:rsidRPr="00482ED7">
              <w:rPr>
                <w:rFonts w:ascii="Times New Roman" w:hAnsi="Times New Roman"/>
                <w:b/>
                <w:sz w:val="18"/>
                <w:szCs w:val="18"/>
              </w:rPr>
              <w:lastRenderedPageBreak/>
              <w:t>Intervene with Individuals, Families, Groups, Organizations, and Communities:</w:t>
            </w:r>
          </w:p>
          <w:p w14:paraId="2702A319" w14:textId="77777777" w:rsidR="00961B8E" w:rsidRPr="00482ED7" w:rsidRDefault="00961B8E" w:rsidP="00961B8E">
            <w:pPr>
              <w:keepNext/>
              <w:spacing w:before="120" w:after="120"/>
              <w:rPr>
                <w:rFonts w:ascii="Times New Roman" w:hAnsi="Times New Roman"/>
                <w:bCs/>
                <w:color w:val="000000"/>
                <w:sz w:val="18"/>
                <w:szCs w:val="18"/>
              </w:rPr>
            </w:pPr>
          </w:p>
          <w:p w14:paraId="2B37CD86"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 xml:space="preserve">Understand that intervention is an ongoing component of the dynamic and interactive process of social work practice with, and on behalf of, diverse individuals, families, groups, organizations, and communities. </w:t>
            </w:r>
          </w:p>
          <w:p w14:paraId="16D4668C"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Knowledgeable about evidence-informed interventions to achieve the goals of clients and constituencies, including individuals, families, groups, organizations, and communities.</w:t>
            </w:r>
          </w:p>
          <w:p w14:paraId="6D6ECCAB"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theories of human behavior and the social environment, and critically evaluate and apply this knowledge to effectively intervene with clients and constituencies.</w:t>
            </w:r>
          </w:p>
          <w:p w14:paraId="4EAEA4B8"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methods of identifying, analyzing and implementing evidence-informed interventions to achieve client and constituency goals.</w:t>
            </w:r>
          </w:p>
          <w:p w14:paraId="1CF21690"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0E58657C"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703A1159"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Critically choose and implement</w:t>
            </w:r>
          </w:p>
          <w:p w14:paraId="7EB87239"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interventions to achieve practice</w:t>
            </w:r>
          </w:p>
          <w:p w14:paraId="0502EE52"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goals and enhance capacities of</w:t>
            </w:r>
          </w:p>
          <w:p w14:paraId="5C7D6BC5"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clients and constituencies.</w:t>
            </w:r>
          </w:p>
        </w:tc>
        <w:tc>
          <w:tcPr>
            <w:tcW w:w="2430" w:type="dxa"/>
            <w:tcBorders>
              <w:top w:val="single" w:sz="24" w:space="0" w:color="C00000"/>
              <w:left w:val="single" w:sz="8" w:space="0" w:color="C00000"/>
              <w:bottom w:val="single" w:sz="8" w:space="0" w:color="C00000"/>
            </w:tcBorders>
          </w:tcPr>
          <w:p w14:paraId="529C564F" w14:textId="77777777" w:rsidR="00961B8E" w:rsidRPr="00482ED7" w:rsidRDefault="00961B8E" w:rsidP="00961B8E">
            <w:pPr>
              <w:keepNext/>
              <w:jc w:val="center"/>
              <w:rPr>
                <w:rFonts w:ascii="Times New Roman" w:hAnsi="Times New Roman"/>
                <w:bCs/>
                <w:sz w:val="18"/>
                <w:szCs w:val="18"/>
                <w:highlight w:val="yellow"/>
              </w:rPr>
            </w:pPr>
          </w:p>
          <w:p w14:paraId="52A7E433" w14:textId="77777777" w:rsidR="00961B8E" w:rsidRPr="00482ED7" w:rsidRDefault="0041432C" w:rsidP="00961B8E">
            <w:pPr>
              <w:keepNext/>
              <w:jc w:val="center"/>
              <w:rPr>
                <w:rFonts w:ascii="Times New Roman" w:hAnsi="Times New Roman"/>
                <w:sz w:val="18"/>
                <w:szCs w:val="18"/>
                <w:highlight w:val="yellow"/>
              </w:rPr>
            </w:pPr>
            <w:r w:rsidRPr="00482ED7">
              <w:rPr>
                <w:rFonts w:ascii="Times New Roman" w:hAnsi="Times New Roman"/>
                <w:sz w:val="18"/>
                <w:szCs w:val="18"/>
              </w:rPr>
              <w:t>Assignment 1-3</w:t>
            </w:r>
          </w:p>
        </w:tc>
      </w:tr>
      <w:tr w:rsidR="00961B8E" w:rsidRPr="00482ED7" w14:paraId="244F236F" w14:textId="77777777" w:rsidTr="00961B8E">
        <w:trPr>
          <w:cantSplit/>
          <w:trHeight w:val="1230"/>
        </w:trPr>
        <w:tc>
          <w:tcPr>
            <w:tcW w:w="4050" w:type="dxa"/>
            <w:tcBorders>
              <w:right w:val="single" w:sz="8" w:space="0" w:color="C00000"/>
            </w:tcBorders>
          </w:tcPr>
          <w:p w14:paraId="6FCBA450"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26B7850"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1FF37A98"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Apply knowledge of human behavior</w:t>
            </w:r>
          </w:p>
          <w:p w14:paraId="5AB2D17D"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and the social environment, person</w:t>
            </w:r>
          </w:p>
          <w:p w14:paraId="191B9210"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in-environment, and other</w:t>
            </w:r>
          </w:p>
          <w:p w14:paraId="51BF27A2"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multidisciplinary theoretical</w:t>
            </w:r>
          </w:p>
          <w:p w14:paraId="2D60580E"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frameworks in interventions with</w:t>
            </w:r>
          </w:p>
          <w:p w14:paraId="641EE1A2"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clients and constituencies</w:t>
            </w:r>
          </w:p>
          <w:p w14:paraId="0FC2E7CF"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8" w:space="0" w:color="C00000"/>
            </w:tcBorders>
          </w:tcPr>
          <w:p w14:paraId="4343AF84" w14:textId="77777777" w:rsidR="00961B8E" w:rsidRPr="00482ED7" w:rsidRDefault="00961B8E" w:rsidP="00961B8E">
            <w:pPr>
              <w:keepNext/>
              <w:jc w:val="center"/>
              <w:rPr>
                <w:rFonts w:ascii="Times New Roman" w:hAnsi="Times New Roman"/>
                <w:bCs/>
                <w:sz w:val="18"/>
                <w:szCs w:val="18"/>
                <w:highlight w:val="yellow"/>
              </w:rPr>
            </w:pPr>
          </w:p>
          <w:p w14:paraId="16B12117" w14:textId="77777777" w:rsidR="00961B8E" w:rsidRPr="00482ED7" w:rsidRDefault="0041432C" w:rsidP="00961B8E">
            <w:pPr>
              <w:keepNext/>
              <w:jc w:val="center"/>
              <w:rPr>
                <w:rFonts w:ascii="Times New Roman" w:hAnsi="Times New Roman"/>
                <w:sz w:val="18"/>
                <w:szCs w:val="18"/>
                <w:highlight w:val="yellow"/>
              </w:rPr>
            </w:pPr>
            <w:r w:rsidRPr="00482ED7">
              <w:rPr>
                <w:rFonts w:ascii="Times New Roman" w:hAnsi="Times New Roman"/>
                <w:sz w:val="18"/>
                <w:szCs w:val="18"/>
              </w:rPr>
              <w:t>Assignment 2</w:t>
            </w:r>
          </w:p>
        </w:tc>
      </w:tr>
      <w:tr w:rsidR="00961B8E" w:rsidRPr="00482ED7" w14:paraId="332792C4" w14:textId="77777777" w:rsidTr="00961B8E">
        <w:trPr>
          <w:cantSplit/>
          <w:trHeight w:val="1230"/>
        </w:trPr>
        <w:tc>
          <w:tcPr>
            <w:tcW w:w="4050" w:type="dxa"/>
            <w:tcBorders>
              <w:right w:val="single" w:sz="8" w:space="0" w:color="C00000"/>
            </w:tcBorders>
          </w:tcPr>
          <w:p w14:paraId="0B0F1605"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CCC763C"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2AE0D362"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Use inter-professional collaboration</w:t>
            </w:r>
          </w:p>
          <w:p w14:paraId="0E1A2C8C"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as appropriate to achieve beneficial</w:t>
            </w:r>
          </w:p>
          <w:p w14:paraId="1D2BB773"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practice outcomes</w:t>
            </w:r>
          </w:p>
        </w:tc>
        <w:tc>
          <w:tcPr>
            <w:tcW w:w="2430" w:type="dxa"/>
            <w:tcBorders>
              <w:top w:val="single" w:sz="8" w:space="0" w:color="C00000"/>
              <w:left w:val="single" w:sz="8" w:space="0" w:color="C00000"/>
              <w:bottom w:val="single" w:sz="8" w:space="0" w:color="C00000"/>
            </w:tcBorders>
          </w:tcPr>
          <w:p w14:paraId="31298049" w14:textId="77777777" w:rsidR="00961B8E" w:rsidRPr="00482ED7" w:rsidRDefault="00961B8E" w:rsidP="00961B8E">
            <w:pPr>
              <w:keepNext/>
              <w:jc w:val="center"/>
              <w:rPr>
                <w:rFonts w:ascii="Times New Roman" w:hAnsi="Times New Roman"/>
                <w:bCs/>
                <w:sz w:val="18"/>
                <w:szCs w:val="18"/>
                <w:highlight w:val="yellow"/>
              </w:rPr>
            </w:pPr>
          </w:p>
          <w:p w14:paraId="202B2B44" w14:textId="77777777" w:rsidR="00961B8E" w:rsidRPr="00482ED7" w:rsidRDefault="00961B8E" w:rsidP="00961B8E">
            <w:pPr>
              <w:keepNext/>
              <w:jc w:val="center"/>
              <w:rPr>
                <w:rFonts w:ascii="Times New Roman" w:hAnsi="Times New Roman"/>
                <w:bCs/>
                <w:sz w:val="18"/>
                <w:szCs w:val="18"/>
                <w:highlight w:val="yellow"/>
              </w:rPr>
            </w:pPr>
          </w:p>
        </w:tc>
      </w:tr>
      <w:tr w:rsidR="00961B8E" w:rsidRPr="00482ED7" w14:paraId="45989E15" w14:textId="77777777" w:rsidTr="00961B8E">
        <w:trPr>
          <w:cantSplit/>
          <w:trHeight w:val="1230"/>
        </w:trPr>
        <w:tc>
          <w:tcPr>
            <w:tcW w:w="4050" w:type="dxa"/>
            <w:tcBorders>
              <w:right w:val="single" w:sz="8" w:space="0" w:color="C00000"/>
            </w:tcBorders>
          </w:tcPr>
          <w:p w14:paraId="1036327C"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A3B8B41"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2959E5AD"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Negotiate, mediate, and advocate</w:t>
            </w:r>
          </w:p>
          <w:p w14:paraId="78CCE600"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with and on behalf of diverse clients</w:t>
            </w:r>
          </w:p>
          <w:p w14:paraId="67A08B21"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and constituencies.</w:t>
            </w:r>
          </w:p>
        </w:tc>
        <w:tc>
          <w:tcPr>
            <w:tcW w:w="2430" w:type="dxa"/>
            <w:tcBorders>
              <w:top w:val="single" w:sz="8" w:space="0" w:color="C00000"/>
              <w:left w:val="single" w:sz="8" w:space="0" w:color="C00000"/>
              <w:bottom w:val="single" w:sz="8" w:space="0" w:color="C00000"/>
            </w:tcBorders>
          </w:tcPr>
          <w:p w14:paraId="15065805" w14:textId="77777777" w:rsidR="00961B8E" w:rsidRPr="00482ED7" w:rsidRDefault="00961B8E" w:rsidP="00961B8E">
            <w:pPr>
              <w:keepNext/>
              <w:jc w:val="center"/>
              <w:rPr>
                <w:rFonts w:ascii="Times New Roman" w:hAnsi="Times New Roman"/>
                <w:bCs/>
                <w:sz w:val="18"/>
                <w:szCs w:val="18"/>
                <w:highlight w:val="yellow"/>
              </w:rPr>
            </w:pPr>
          </w:p>
          <w:p w14:paraId="2F6B61ED" w14:textId="77777777" w:rsidR="00961B8E" w:rsidRPr="00482ED7" w:rsidRDefault="00961B8E" w:rsidP="00961B8E">
            <w:pPr>
              <w:keepNext/>
              <w:jc w:val="center"/>
              <w:rPr>
                <w:rFonts w:ascii="Times New Roman" w:hAnsi="Times New Roman"/>
                <w:bCs/>
                <w:sz w:val="18"/>
                <w:szCs w:val="18"/>
                <w:highlight w:val="yellow"/>
              </w:rPr>
            </w:pPr>
          </w:p>
        </w:tc>
      </w:tr>
      <w:tr w:rsidR="00961B8E" w:rsidRPr="00482ED7" w14:paraId="626F48BD" w14:textId="77777777" w:rsidTr="00961B8E">
        <w:trPr>
          <w:cantSplit/>
          <w:trHeight w:val="1230"/>
        </w:trPr>
        <w:tc>
          <w:tcPr>
            <w:tcW w:w="4050" w:type="dxa"/>
            <w:tcBorders>
              <w:right w:val="single" w:sz="8" w:space="0" w:color="C00000"/>
            </w:tcBorders>
          </w:tcPr>
          <w:p w14:paraId="0AF5756E"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05A6C2B9"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6988EACD"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Facilitate effective transitions and</w:t>
            </w:r>
          </w:p>
          <w:p w14:paraId="44A4B222"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endings that advance mutually</w:t>
            </w:r>
          </w:p>
          <w:p w14:paraId="7D529F42"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agreed-on goals.</w:t>
            </w:r>
          </w:p>
        </w:tc>
        <w:tc>
          <w:tcPr>
            <w:tcW w:w="2430" w:type="dxa"/>
            <w:tcBorders>
              <w:top w:val="single" w:sz="8" w:space="0" w:color="C00000"/>
              <w:left w:val="single" w:sz="8" w:space="0" w:color="C00000"/>
              <w:bottom w:val="single" w:sz="24" w:space="0" w:color="C00000"/>
            </w:tcBorders>
          </w:tcPr>
          <w:p w14:paraId="65B4B02B" w14:textId="77777777" w:rsidR="00961B8E" w:rsidRPr="00482ED7" w:rsidRDefault="00961B8E" w:rsidP="00961B8E">
            <w:pPr>
              <w:keepNext/>
              <w:jc w:val="center"/>
              <w:rPr>
                <w:rFonts w:ascii="Times New Roman" w:hAnsi="Times New Roman"/>
                <w:bCs/>
                <w:sz w:val="18"/>
                <w:szCs w:val="18"/>
                <w:highlight w:val="yellow"/>
              </w:rPr>
            </w:pPr>
          </w:p>
          <w:p w14:paraId="5FD751F0" w14:textId="77777777" w:rsidR="00961B8E" w:rsidRPr="00482ED7" w:rsidRDefault="00961B8E" w:rsidP="00961B8E">
            <w:pPr>
              <w:keepNext/>
              <w:jc w:val="center"/>
              <w:rPr>
                <w:rFonts w:ascii="Times New Roman" w:hAnsi="Times New Roman"/>
                <w:bCs/>
                <w:sz w:val="18"/>
                <w:szCs w:val="18"/>
                <w:highlight w:val="yellow"/>
              </w:rPr>
            </w:pPr>
          </w:p>
        </w:tc>
      </w:tr>
    </w:tbl>
    <w:p w14:paraId="624671B8" w14:textId="77777777" w:rsidR="00961B8E" w:rsidRPr="00482ED7" w:rsidRDefault="00961B8E" w:rsidP="00961B8E">
      <w:pPr>
        <w:rPr>
          <w:rFonts w:ascii="Times New Roman" w:hAnsi="Times New Roman"/>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482ED7" w14:paraId="4A6D7915" w14:textId="77777777" w:rsidTr="00961B8E">
        <w:trPr>
          <w:cantSplit/>
        </w:trPr>
        <w:tc>
          <w:tcPr>
            <w:tcW w:w="4050" w:type="dxa"/>
            <w:tcBorders>
              <w:right w:val="single" w:sz="8" w:space="0" w:color="C00000"/>
            </w:tcBorders>
          </w:tcPr>
          <w:p w14:paraId="438591BC" w14:textId="77777777" w:rsidR="00961B8E" w:rsidRPr="00482ED7" w:rsidRDefault="00961B8E" w:rsidP="00961B8E">
            <w:pPr>
              <w:keepNext/>
              <w:rPr>
                <w:rFonts w:ascii="Times New Roman" w:hAnsi="Times New Roman"/>
                <w:sz w:val="18"/>
                <w:szCs w:val="18"/>
              </w:rPr>
            </w:pPr>
            <w:r w:rsidRPr="00482ED7">
              <w:rPr>
                <w:rFonts w:ascii="Times New Roman" w:hAnsi="Times New Roman"/>
                <w:b/>
                <w:sz w:val="18"/>
                <w:szCs w:val="18"/>
              </w:rPr>
              <w:lastRenderedPageBreak/>
              <w:t>Evaluate Practice with Individuals, Families, Groups, Organizations, and Communities:</w:t>
            </w:r>
          </w:p>
          <w:p w14:paraId="7634B6BB" w14:textId="77777777" w:rsidR="00961B8E" w:rsidRPr="00482ED7" w:rsidRDefault="00961B8E" w:rsidP="00961B8E">
            <w:pPr>
              <w:keepNext/>
              <w:spacing w:before="120" w:after="120"/>
              <w:rPr>
                <w:rFonts w:ascii="Times New Roman" w:hAnsi="Times New Roman"/>
                <w:bCs/>
                <w:color w:val="000000"/>
                <w:sz w:val="18"/>
                <w:szCs w:val="18"/>
              </w:rPr>
            </w:pPr>
          </w:p>
          <w:p w14:paraId="5F53112D"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 xml:space="preserve">Understand that evaluation is an ongoing component of the dynamic and interactive process of social work practice with, and on behalf of, diverse individuals, families, groups, organizations and communities. </w:t>
            </w:r>
          </w:p>
          <w:p w14:paraId="10C6E542"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 xml:space="preserve">Recognize the importance of evaluating processes and outcomes to advance practice, policy, and service delivery effectiveness. </w:t>
            </w:r>
          </w:p>
          <w:p w14:paraId="3955DCC2"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theories of human behavior and the social environment, and critically evaluate and apply this knowledge in evaluating outcomes.</w:t>
            </w:r>
          </w:p>
          <w:p w14:paraId="2E02D8C4" w14:textId="77777777" w:rsidR="00961B8E" w:rsidRPr="00482ED7" w:rsidRDefault="00961B8E" w:rsidP="00961B8E">
            <w:pPr>
              <w:pStyle w:val="TableBull1"/>
              <w:rPr>
                <w:rFonts w:ascii="Times New Roman" w:hAnsi="Times New Roman" w:cs="Times New Roman"/>
                <w:sz w:val="18"/>
                <w:szCs w:val="18"/>
              </w:rPr>
            </w:pPr>
            <w:r w:rsidRPr="00482ED7">
              <w:rPr>
                <w:rFonts w:ascii="Times New Roman" w:hAnsi="Times New Roman" w:cs="Times New Roman"/>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3E42AC52"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1ED9ACD1"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Select and use appropriate methods</w:t>
            </w:r>
          </w:p>
          <w:p w14:paraId="1FC79E67"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for evaluation of outcomes.</w:t>
            </w:r>
          </w:p>
        </w:tc>
        <w:tc>
          <w:tcPr>
            <w:tcW w:w="2430" w:type="dxa"/>
            <w:tcBorders>
              <w:top w:val="single" w:sz="24" w:space="0" w:color="C00000"/>
              <w:left w:val="single" w:sz="8" w:space="0" w:color="C00000"/>
              <w:bottom w:val="single" w:sz="8" w:space="0" w:color="C00000"/>
            </w:tcBorders>
          </w:tcPr>
          <w:p w14:paraId="48148C0A" w14:textId="77777777" w:rsidR="00961B8E" w:rsidRPr="00482ED7" w:rsidRDefault="00961B8E" w:rsidP="00961B8E">
            <w:pPr>
              <w:keepNext/>
              <w:rPr>
                <w:rFonts w:ascii="Times New Roman" w:hAnsi="Times New Roman"/>
                <w:sz w:val="18"/>
                <w:szCs w:val="18"/>
              </w:rPr>
            </w:pPr>
          </w:p>
          <w:p w14:paraId="574D456E" w14:textId="77777777" w:rsidR="00961B8E" w:rsidRPr="00482ED7" w:rsidRDefault="00961B8E" w:rsidP="00961B8E">
            <w:pPr>
              <w:keepNext/>
              <w:jc w:val="center"/>
              <w:rPr>
                <w:rFonts w:ascii="Times New Roman" w:hAnsi="Times New Roman"/>
                <w:sz w:val="18"/>
                <w:szCs w:val="18"/>
              </w:rPr>
            </w:pPr>
          </w:p>
        </w:tc>
      </w:tr>
      <w:tr w:rsidR="00961B8E" w:rsidRPr="00482ED7" w14:paraId="34041959" w14:textId="77777777" w:rsidTr="00961B8E">
        <w:trPr>
          <w:cantSplit/>
          <w:trHeight w:val="1230"/>
        </w:trPr>
        <w:tc>
          <w:tcPr>
            <w:tcW w:w="4050" w:type="dxa"/>
            <w:tcBorders>
              <w:right w:val="single" w:sz="8" w:space="0" w:color="C00000"/>
            </w:tcBorders>
          </w:tcPr>
          <w:p w14:paraId="64CAF896"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9AF8A27"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3E53D714"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Apply knowledge of human behavior</w:t>
            </w:r>
          </w:p>
          <w:p w14:paraId="316EFD19"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and the social environment, person</w:t>
            </w:r>
          </w:p>
          <w:p w14:paraId="09F071F7"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in-environment, and other</w:t>
            </w:r>
          </w:p>
          <w:p w14:paraId="6850C7F3"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multidisciplinary theoretical</w:t>
            </w:r>
          </w:p>
          <w:p w14:paraId="7E13B075"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frameworks in the evaluation of</w:t>
            </w:r>
          </w:p>
          <w:p w14:paraId="54656A05"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outcomes.</w:t>
            </w:r>
          </w:p>
          <w:p w14:paraId="51A122D9"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tc>
        <w:tc>
          <w:tcPr>
            <w:tcW w:w="2430" w:type="dxa"/>
            <w:tcBorders>
              <w:top w:val="single" w:sz="8" w:space="0" w:color="C00000"/>
              <w:left w:val="single" w:sz="8" w:space="0" w:color="C00000"/>
              <w:bottom w:val="single" w:sz="8" w:space="0" w:color="C00000"/>
            </w:tcBorders>
          </w:tcPr>
          <w:p w14:paraId="2DC2C14A" w14:textId="77777777" w:rsidR="00961B8E" w:rsidRPr="00482ED7" w:rsidRDefault="00961B8E" w:rsidP="00961B8E">
            <w:pPr>
              <w:keepNext/>
              <w:jc w:val="center"/>
              <w:rPr>
                <w:rFonts w:ascii="Times New Roman" w:hAnsi="Times New Roman"/>
                <w:bCs/>
                <w:sz w:val="18"/>
                <w:szCs w:val="18"/>
              </w:rPr>
            </w:pPr>
          </w:p>
          <w:p w14:paraId="237E0149" w14:textId="77777777" w:rsidR="00961B8E" w:rsidRPr="00482ED7" w:rsidRDefault="00961B8E" w:rsidP="00961B8E">
            <w:pPr>
              <w:keepNext/>
              <w:jc w:val="center"/>
              <w:rPr>
                <w:rFonts w:ascii="Times New Roman" w:hAnsi="Times New Roman"/>
                <w:bCs/>
                <w:sz w:val="18"/>
                <w:szCs w:val="18"/>
              </w:rPr>
            </w:pPr>
          </w:p>
        </w:tc>
      </w:tr>
      <w:tr w:rsidR="00961B8E" w:rsidRPr="00482ED7" w14:paraId="2CFD492B" w14:textId="77777777" w:rsidTr="00961B8E">
        <w:trPr>
          <w:cantSplit/>
          <w:trHeight w:val="1230"/>
        </w:trPr>
        <w:tc>
          <w:tcPr>
            <w:tcW w:w="4050" w:type="dxa"/>
            <w:tcBorders>
              <w:right w:val="single" w:sz="8" w:space="0" w:color="C00000"/>
            </w:tcBorders>
          </w:tcPr>
          <w:p w14:paraId="1C4D3E48"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A5B068E"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71174A7A"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Critically analyze, monitor, and</w:t>
            </w:r>
          </w:p>
          <w:p w14:paraId="259122CF"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evaluate intervention and program</w:t>
            </w:r>
          </w:p>
          <w:p w14:paraId="4BF115AC"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Processes and outcomes.</w:t>
            </w:r>
          </w:p>
        </w:tc>
        <w:tc>
          <w:tcPr>
            <w:tcW w:w="2430" w:type="dxa"/>
            <w:tcBorders>
              <w:top w:val="single" w:sz="8" w:space="0" w:color="C00000"/>
              <w:left w:val="single" w:sz="8" w:space="0" w:color="C00000"/>
              <w:bottom w:val="single" w:sz="8" w:space="0" w:color="C00000"/>
            </w:tcBorders>
          </w:tcPr>
          <w:p w14:paraId="7AD94358" w14:textId="77777777" w:rsidR="00961B8E" w:rsidRPr="00482ED7" w:rsidRDefault="00961B8E" w:rsidP="00961B8E">
            <w:pPr>
              <w:keepNext/>
              <w:jc w:val="center"/>
              <w:rPr>
                <w:rFonts w:ascii="Times New Roman" w:hAnsi="Times New Roman"/>
                <w:bCs/>
                <w:sz w:val="18"/>
                <w:szCs w:val="18"/>
              </w:rPr>
            </w:pPr>
          </w:p>
          <w:p w14:paraId="7BF97B54" w14:textId="77777777" w:rsidR="00961B8E" w:rsidRPr="00482ED7" w:rsidRDefault="00961B8E" w:rsidP="00961B8E">
            <w:pPr>
              <w:keepNext/>
              <w:jc w:val="center"/>
              <w:rPr>
                <w:rFonts w:ascii="Times New Roman" w:hAnsi="Times New Roman"/>
                <w:bCs/>
                <w:sz w:val="18"/>
                <w:szCs w:val="18"/>
              </w:rPr>
            </w:pPr>
          </w:p>
        </w:tc>
      </w:tr>
      <w:tr w:rsidR="00961B8E" w:rsidRPr="00482ED7" w14:paraId="7F20801D" w14:textId="77777777" w:rsidTr="00961B8E">
        <w:trPr>
          <w:cantSplit/>
          <w:trHeight w:val="1230"/>
        </w:trPr>
        <w:tc>
          <w:tcPr>
            <w:tcW w:w="4050" w:type="dxa"/>
            <w:tcBorders>
              <w:right w:val="single" w:sz="8" w:space="0" w:color="C00000"/>
            </w:tcBorders>
          </w:tcPr>
          <w:p w14:paraId="0BECAFA5" w14:textId="77777777" w:rsidR="00961B8E" w:rsidRPr="00482ED7" w:rsidRDefault="00961B8E" w:rsidP="00961B8E">
            <w:pPr>
              <w:keepNext/>
              <w:rPr>
                <w:rFonts w:ascii="Times New Roman" w:hAnsi="Times New Roman"/>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21B0930"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p>
          <w:p w14:paraId="323C2B6A"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Apply evaluation findings to improve</w:t>
            </w:r>
          </w:p>
          <w:p w14:paraId="495A4518"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practice effectiveness at the micro,</w:t>
            </w:r>
          </w:p>
          <w:p w14:paraId="27197D6A" w14:textId="77777777" w:rsidR="00961B8E" w:rsidRPr="00482ED7" w:rsidRDefault="00961B8E" w:rsidP="00961B8E">
            <w:pPr>
              <w:pStyle w:val="LearningOutcomes"/>
              <w:numPr>
                <w:ilvl w:val="0"/>
                <w:numId w:val="0"/>
              </w:numPr>
              <w:ind w:left="342" w:hanging="342"/>
              <w:rPr>
                <w:rFonts w:ascii="Times New Roman" w:hAnsi="Times New Roman" w:cs="Times New Roman"/>
                <w:sz w:val="18"/>
                <w:szCs w:val="18"/>
              </w:rPr>
            </w:pPr>
            <w:r w:rsidRPr="00482ED7">
              <w:rPr>
                <w:rFonts w:ascii="Times New Roman" w:hAnsi="Times New Roman" w:cs="Times New Roman"/>
                <w:sz w:val="18"/>
                <w:szCs w:val="18"/>
              </w:rPr>
              <w:t>mezzo, and macro levels.</w:t>
            </w:r>
          </w:p>
        </w:tc>
        <w:tc>
          <w:tcPr>
            <w:tcW w:w="2430" w:type="dxa"/>
            <w:tcBorders>
              <w:top w:val="single" w:sz="8" w:space="0" w:color="C00000"/>
              <w:left w:val="single" w:sz="8" w:space="0" w:color="C00000"/>
              <w:bottom w:val="single" w:sz="24" w:space="0" w:color="C00000"/>
            </w:tcBorders>
          </w:tcPr>
          <w:p w14:paraId="17ED213B" w14:textId="77777777" w:rsidR="00961B8E" w:rsidRPr="00482ED7" w:rsidRDefault="00961B8E" w:rsidP="00961B8E">
            <w:pPr>
              <w:keepNext/>
              <w:jc w:val="center"/>
              <w:rPr>
                <w:rFonts w:ascii="Times New Roman" w:hAnsi="Times New Roman"/>
                <w:bCs/>
                <w:sz w:val="18"/>
                <w:szCs w:val="18"/>
              </w:rPr>
            </w:pPr>
          </w:p>
        </w:tc>
      </w:tr>
    </w:tbl>
    <w:p w14:paraId="1CDFD4C5" w14:textId="77777777" w:rsidR="00961B8E" w:rsidRPr="00482ED7" w:rsidRDefault="00961B8E" w:rsidP="00961B8E">
      <w:pPr>
        <w:rPr>
          <w:rFonts w:ascii="Times New Roman" w:hAnsi="Times New Roman"/>
        </w:rPr>
      </w:pPr>
    </w:p>
    <w:p w14:paraId="51F24356" w14:textId="77777777" w:rsidR="00FB1366" w:rsidRPr="00482ED7" w:rsidRDefault="00FB1366" w:rsidP="00FB1366">
      <w:pPr>
        <w:rPr>
          <w:rFonts w:ascii="Times New Roman" w:hAnsi="Times New Roman"/>
        </w:rPr>
      </w:pPr>
    </w:p>
    <w:p w14:paraId="560E15CE" w14:textId="77777777" w:rsidR="00B46CF2" w:rsidRPr="00482ED7" w:rsidRDefault="00B46CF2" w:rsidP="00B46CF2">
      <w:pPr>
        <w:pStyle w:val="Heading1"/>
        <w:rPr>
          <w:rFonts w:ascii="Times New Roman" w:hAnsi="Times New Roman" w:cs="Times New Roman"/>
        </w:rPr>
      </w:pPr>
      <w:r w:rsidRPr="00482ED7">
        <w:rPr>
          <w:rFonts w:ascii="Times New Roman" w:hAnsi="Times New Roman" w:cs="Times New Roman"/>
        </w:rPr>
        <w:t>Course Assignments, Due Dates &amp; Grading</w:t>
      </w:r>
      <w:r w:rsidR="00B81BCF" w:rsidRPr="00482ED7">
        <w:rPr>
          <w:rFonts w:ascii="Times New Roman" w:hAnsi="Times New Roman" w:cs="Times New Roman"/>
        </w:rPr>
        <w:t xml:space="preserve"> </w:t>
      </w:r>
    </w:p>
    <w:p w14:paraId="75675853" w14:textId="77777777" w:rsidR="00B46CF2" w:rsidRPr="00482ED7" w:rsidRDefault="00CE5BD6" w:rsidP="00B46CF2">
      <w:pPr>
        <w:rPr>
          <w:rFonts w:ascii="Times New Roman" w:hAnsi="Times New Roman"/>
        </w:rPr>
      </w:pPr>
      <w:r w:rsidRPr="00482ED7">
        <w:rPr>
          <w:rFonts w:ascii="Times New Roman" w:hAnsi="Times New Roman"/>
        </w:rPr>
        <w:t>*In class we will discuss how the assignments for this class will be paired with 638 (Policy).  This will entail a single paper being written for both classes with the relevant section being graded in each class.</w:t>
      </w:r>
    </w:p>
    <w:p w14:paraId="18B455DA" w14:textId="77777777" w:rsidR="00CE5BD6" w:rsidRPr="00482ED7" w:rsidRDefault="00CE5BD6" w:rsidP="00B46CF2">
      <w:pPr>
        <w:rPr>
          <w:rFonts w:ascii="Times New Roman" w:hAnsi="Times New Roman"/>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785"/>
        <w:gridCol w:w="1247"/>
        <w:gridCol w:w="1308"/>
      </w:tblGrid>
      <w:tr w:rsidR="00B46CF2" w:rsidRPr="00482ED7" w14:paraId="3D4A51D9" w14:textId="77777777" w:rsidTr="001D4B22">
        <w:trPr>
          <w:cantSplit/>
          <w:tblHeader/>
        </w:trPr>
        <w:tc>
          <w:tcPr>
            <w:tcW w:w="6318" w:type="dxa"/>
            <w:shd w:val="clear" w:color="auto" w:fill="C00000"/>
            <w:vAlign w:val="center"/>
          </w:tcPr>
          <w:p w14:paraId="594E3CAC" w14:textId="77777777" w:rsidR="00B46CF2" w:rsidRPr="00482ED7" w:rsidRDefault="00B46CF2" w:rsidP="001D4B22">
            <w:pPr>
              <w:keepNext/>
              <w:jc w:val="center"/>
              <w:rPr>
                <w:rFonts w:ascii="Times New Roman" w:hAnsi="Times New Roman"/>
                <w:b/>
                <w:bCs/>
                <w:color w:val="FFFFFF"/>
              </w:rPr>
            </w:pPr>
            <w:r w:rsidRPr="00482ED7">
              <w:rPr>
                <w:rFonts w:ascii="Times New Roman" w:hAnsi="Times New Roman"/>
                <w:b/>
                <w:bCs/>
                <w:color w:val="FFFFFF"/>
              </w:rPr>
              <w:t>Assignment</w:t>
            </w:r>
          </w:p>
        </w:tc>
        <w:tc>
          <w:tcPr>
            <w:tcW w:w="1613" w:type="dxa"/>
            <w:shd w:val="clear" w:color="auto" w:fill="C00000"/>
            <w:vAlign w:val="center"/>
          </w:tcPr>
          <w:p w14:paraId="297A8055" w14:textId="77777777" w:rsidR="00B46CF2" w:rsidRPr="00482ED7" w:rsidRDefault="00B46CF2" w:rsidP="001D4B22">
            <w:pPr>
              <w:keepNext/>
              <w:jc w:val="center"/>
              <w:rPr>
                <w:rFonts w:ascii="Times New Roman" w:hAnsi="Times New Roman"/>
                <w:b/>
                <w:bCs/>
                <w:color w:val="FFFFFF"/>
              </w:rPr>
            </w:pPr>
            <w:r w:rsidRPr="00482ED7">
              <w:rPr>
                <w:rFonts w:ascii="Times New Roman" w:hAnsi="Times New Roman"/>
                <w:b/>
                <w:bCs/>
                <w:color w:val="FFFFFF"/>
              </w:rPr>
              <w:t>Due Date</w:t>
            </w:r>
          </w:p>
        </w:tc>
        <w:tc>
          <w:tcPr>
            <w:tcW w:w="1537" w:type="dxa"/>
            <w:shd w:val="clear" w:color="auto" w:fill="C00000"/>
            <w:vAlign w:val="center"/>
          </w:tcPr>
          <w:p w14:paraId="5B99FB4B" w14:textId="77777777" w:rsidR="00B46CF2" w:rsidRPr="00482ED7" w:rsidRDefault="00B46CF2" w:rsidP="001D4B22">
            <w:pPr>
              <w:keepNext/>
              <w:jc w:val="center"/>
              <w:rPr>
                <w:rFonts w:ascii="Times New Roman" w:hAnsi="Times New Roman"/>
                <w:b/>
                <w:bCs/>
                <w:color w:val="FFFFFF"/>
              </w:rPr>
            </w:pPr>
            <w:r w:rsidRPr="00482ED7">
              <w:rPr>
                <w:rFonts w:ascii="Times New Roman" w:hAnsi="Times New Roman"/>
                <w:b/>
                <w:bCs/>
                <w:color w:val="FFFFFF"/>
              </w:rPr>
              <w:t>% of Final Grade</w:t>
            </w:r>
          </w:p>
        </w:tc>
      </w:tr>
      <w:tr w:rsidR="00B46CF2" w:rsidRPr="00482ED7" w14:paraId="464207AF" w14:textId="77777777" w:rsidTr="001D4B22">
        <w:trPr>
          <w:cantSplit/>
        </w:trPr>
        <w:tc>
          <w:tcPr>
            <w:tcW w:w="6318" w:type="dxa"/>
            <w:tcBorders>
              <w:top w:val="single" w:sz="8" w:space="0" w:color="C0504D"/>
              <w:left w:val="single" w:sz="8" w:space="0" w:color="C0504D"/>
              <w:bottom w:val="single" w:sz="8" w:space="0" w:color="C0504D"/>
            </w:tcBorders>
          </w:tcPr>
          <w:p w14:paraId="6732D75C" w14:textId="77777777" w:rsidR="00B46CF2" w:rsidRPr="00482ED7" w:rsidRDefault="00B46CF2" w:rsidP="003F0AD3">
            <w:pPr>
              <w:ind w:left="1530" w:hanging="1530"/>
              <w:rPr>
                <w:rFonts w:ascii="Times New Roman" w:hAnsi="Times New Roman"/>
                <w:b/>
                <w:bCs/>
              </w:rPr>
            </w:pPr>
            <w:r w:rsidRPr="00482ED7">
              <w:rPr>
                <w:rFonts w:ascii="Times New Roman" w:hAnsi="Times New Roman"/>
                <w:b/>
                <w:bCs/>
              </w:rPr>
              <w:t>Assignment 1:</w:t>
            </w:r>
            <w:r w:rsidRPr="00482ED7">
              <w:rPr>
                <w:rFonts w:ascii="Times New Roman" w:hAnsi="Times New Roman"/>
                <w:b/>
                <w:bCs/>
              </w:rPr>
              <w:tab/>
            </w:r>
            <w:r w:rsidR="00157493" w:rsidRPr="00482ED7">
              <w:rPr>
                <w:rFonts w:ascii="Times New Roman" w:hAnsi="Times New Roman"/>
                <w:b/>
                <w:bCs/>
              </w:rPr>
              <w:t xml:space="preserve">Critique of a reading </w:t>
            </w:r>
            <w:r w:rsidR="00EE0756" w:rsidRPr="00482ED7">
              <w:rPr>
                <w:rFonts w:ascii="Times New Roman" w:hAnsi="Times New Roman"/>
                <w:b/>
                <w:bCs/>
              </w:rPr>
              <w:t xml:space="preserve">supporting a wellness/strengths based/recovery technique/practice </w:t>
            </w:r>
          </w:p>
        </w:tc>
        <w:tc>
          <w:tcPr>
            <w:tcW w:w="1613" w:type="dxa"/>
            <w:tcBorders>
              <w:top w:val="single" w:sz="8" w:space="0" w:color="C0504D"/>
              <w:bottom w:val="single" w:sz="8" w:space="0" w:color="C0504D"/>
            </w:tcBorders>
          </w:tcPr>
          <w:p w14:paraId="247CC2FC" w14:textId="77777777" w:rsidR="003F0AD3" w:rsidRPr="00482ED7" w:rsidRDefault="003F0AD3" w:rsidP="001D4B22">
            <w:pPr>
              <w:jc w:val="center"/>
              <w:rPr>
                <w:rFonts w:ascii="Times New Roman" w:hAnsi="Times New Roman"/>
              </w:rPr>
            </w:pPr>
            <w:r w:rsidRPr="00482ED7">
              <w:rPr>
                <w:rFonts w:ascii="Times New Roman" w:hAnsi="Times New Roman"/>
              </w:rPr>
              <w:t>Throughout</w:t>
            </w:r>
          </w:p>
          <w:p w14:paraId="6150F9DD" w14:textId="77777777" w:rsidR="00B46CF2" w:rsidRPr="00482ED7" w:rsidRDefault="003F0AD3" w:rsidP="001D4B22">
            <w:pPr>
              <w:jc w:val="center"/>
              <w:rPr>
                <w:rFonts w:ascii="Times New Roman" w:hAnsi="Times New Roman"/>
              </w:rPr>
            </w:pPr>
            <w:r w:rsidRPr="00482ED7">
              <w:rPr>
                <w:rFonts w:ascii="Times New Roman" w:hAnsi="Times New Roman"/>
              </w:rPr>
              <w:t>semester</w:t>
            </w:r>
            <w:r w:rsidR="00CF0007" w:rsidRPr="00482ED7">
              <w:rPr>
                <w:rFonts w:ascii="Times New Roman" w:hAnsi="Times New Roman"/>
              </w:rPr>
              <w:t xml:space="preserve"> </w:t>
            </w:r>
          </w:p>
        </w:tc>
        <w:tc>
          <w:tcPr>
            <w:tcW w:w="1537" w:type="dxa"/>
            <w:tcBorders>
              <w:top w:val="single" w:sz="8" w:space="0" w:color="C0504D"/>
              <w:bottom w:val="single" w:sz="8" w:space="0" w:color="C0504D"/>
              <w:right w:val="single" w:sz="8" w:space="0" w:color="C0504D"/>
            </w:tcBorders>
          </w:tcPr>
          <w:p w14:paraId="7A8E7596" w14:textId="77777777" w:rsidR="00B46CF2" w:rsidRPr="00482ED7" w:rsidRDefault="00B46CF2" w:rsidP="001D4B22">
            <w:pPr>
              <w:jc w:val="center"/>
              <w:rPr>
                <w:rFonts w:ascii="Times New Roman" w:hAnsi="Times New Roman"/>
              </w:rPr>
            </w:pPr>
            <w:r w:rsidRPr="00482ED7">
              <w:rPr>
                <w:rFonts w:ascii="Times New Roman" w:hAnsi="Times New Roman"/>
              </w:rPr>
              <w:t>30%</w:t>
            </w:r>
          </w:p>
        </w:tc>
      </w:tr>
      <w:tr w:rsidR="00B46CF2" w:rsidRPr="00482ED7" w14:paraId="2F901401" w14:textId="77777777" w:rsidTr="001D4B22">
        <w:trPr>
          <w:cantSplit/>
        </w:trPr>
        <w:tc>
          <w:tcPr>
            <w:tcW w:w="6318" w:type="dxa"/>
          </w:tcPr>
          <w:p w14:paraId="6E2D98B7" w14:textId="77777777" w:rsidR="00B46CF2" w:rsidRPr="00482ED7" w:rsidRDefault="00B46CF2" w:rsidP="00EE0756">
            <w:pPr>
              <w:ind w:left="1530" w:hanging="1530"/>
              <w:rPr>
                <w:rFonts w:ascii="Times New Roman" w:hAnsi="Times New Roman"/>
              </w:rPr>
            </w:pPr>
            <w:r w:rsidRPr="00482ED7">
              <w:rPr>
                <w:rFonts w:ascii="Times New Roman" w:hAnsi="Times New Roman"/>
                <w:b/>
                <w:bCs/>
              </w:rPr>
              <w:t>Assignment 2:</w:t>
            </w:r>
            <w:r w:rsidRPr="00482ED7">
              <w:rPr>
                <w:rFonts w:ascii="Times New Roman" w:hAnsi="Times New Roman"/>
                <w:b/>
                <w:bCs/>
              </w:rPr>
              <w:tab/>
            </w:r>
            <w:r w:rsidR="00CF0007" w:rsidRPr="00482ED7">
              <w:rPr>
                <w:rFonts w:ascii="Times New Roman" w:hAnsi="Times New Roman"/>
                <w:b/>
                <w:bCs/>
              </w:rPr>
              <w:t>Self-</w:t>
            </w:r>
            <w:r w:rsidR="00EE0756" w:rsidRPr="00482ED7">
              <w:rPr>
                <w:rFonts w:ascii="Times New Roman" w:hAnsi="Times New Roman"/>
                <w:b/>
                <w:bCs/>
              </w:rPr>
              <w:t>C</w:t>
            </w:r>
            <w:r w:rsidR="00CF0007" w:rsidRPr="00482ED7">
              <w:rPr>
                <w:rFonts w:ascii="Times New Roman" w:hAnsi="Times New Roman"/>
                <w:b/>
                <w:bCs/>
              </w:rPr>
              <w:t xml:space="preserve">are Experience Reflection Paper </w:t>
            </w:r>
          </w:p>
        </w:tc>
        <w:tc>
          <w:tcPr>
            <w:tcW w:w="1613" w:type="dxa"/>
          </w:tcPr>
          <w:p w14:paraId="6648A402" w14:textId="77777777" w:rsidR="00B46CF2" w:rsidRPr="00482ED7" w:rsidRDefault="00CF0007" w:rsidP="00EE0756">
            <w:pPr>
              <w:jc w:val="center"/>
              <w:rPr>
                <w:rFonts w:ascii="Times New Roman" w:hAnsi="Times New Roman"/>
              </w:rPr>
            </w:pPr>
            <w:r w:rsidRPr="00482ED7">
              <w:rPr>
                <w:rFonts w:ascii="Times New Roman" w:hAnsi="Times New Roman"/>
              </w:rPr>
              <w:t xml:space="preserve">Week </w:t>
            </w:r>
            <w:r w:rsidR="00EE0756" w:rsidRPr="00482ED7">
              <w:rPr>
                <w:rFonts w:ascii="Times New Roman" w:hAnsi="Times New Roman"/>
              </w:rPr>
              <w:t>8</w:t>
            </w:r>
          </w:p>
        </w:tc>
        <w:tc>
          <w:tcPr>
            <w:tcW w:w="1537" w:type="dxa"/>
          </w:tcPr>
          <w:p w14:paraId="0BC8C090" w14:textId="77777777" w:rsidR="00B46CF2" w:rsidRPr="00482ED7" w:rsidRDefault="00CF0007" w:rsidP="001D4B22">
            <w:pPr>
              <w:jc w:val="center"/>
              <w:rPr>
                <w:rFonts w:ascii="Times New Roman" w:hAnsi="Times New Roman"/>
              </w:rPr>
            </w:pPr>
            <w:r w:rsidRPr="00482ED7">
              <w:rPr>
                <w:rFonts w:ascii="Times New Roman" w:hAnsi="Times New Roman"/>
              </w:rPr>
              <w:t>15</w:t>
            </w:r>
            <w:r w:rsidR="00B46CF2" w:rsidRPr="00482ED7">
              <w:rPr>
                <w:rFonts w:ascii="Times New Roman" w:hAnsi="Times New Roman"/>
              </w:rPr>
              <w:t>%</w:t>
            </w:r>
          </w:p>
        </w:tc>
      </w:tr>
      <w:tr w:rsidR="00EE0756" w:rsidRPr="00482ED7" w14:paraId="6EB611D5" w14:textId="77777777" w:rsidTr="001D4B22">
        <w:trPr>
          <w:cantSplit/>
        </w:trPr>
        <w:tc>
          <w:tcPr>
            <w:tcW w:w="6318" w:type="dxa"/>
            <w:tcBorders>
              <w:top w:val="single" w:sz="8" w:space="0" w:color="C0504D"/>
              <w:left w:val="single" w:sz="8" w:space="0" w:color="C0504D"/>
              <w:bottom w:val="single" w:sz="8" w:space="0" w:color="C0504D"/>
            </w:tcBorders>
          </w:tcPr>
          <w:p w14:paraId="455C2CF9" w14:textId="77777777" w:rsidR="00157493" w:rsidRPr="00482ED7" w:rsidRDefault="00EE0756" w:rsidP="003D7F0F">
            <w:pPr>
              <w:ind w:left="1530" w:hanging="1530"/>
              <w:rPr>
                <w:rFonts w:ascii="Times New Roman" w:hAnsi="Times New Roman"/>
                <w:b/>
                <w:bCs/>
              </w:rPr>
            </w:pPr>
            <w:r w:rsidRPr="00482ED7">
              <w:rPr>
                <w:rFonts w:ascii="Times New Roman" w:hAnsi="Times New Roman"/>
                <w:b/>
                <w:bCs/>
              </w:rPr>
              <w:t>Assignment 3:</w:t>
            </w:r>
            <w:r w:rsidRPr="00482ED7">
              <w:rPr>
                <w:rFonts w:ascii="Times New Roman" w:hAnsi="Times New Roman"/>
                <w:b/>
                <w:bCs/>
              </w:rPr>
              <w:tab/>
            </w:r>
            <w:r w:rsidR="00A009B1" w:rsidRPr="00482ED7">
              <w:rPr>
                <w:rFonts w:ascii="Times New Roman" w:hAnsi="Times New Roman"/>
                <w:b/>
                <w:bCs/>
              </w:rPr>
              <w:t>Group e</w:t>
            </w:r>
            <w:r w:rsidR="00157493" w:rsidRPr="00482ED7">
              <w:rPr>
                <w:rFonts w:ascii="Times New Roman" w:hAnsi="Times New Roman"/>
                <w:b/>
                <w:bCs/>
              </w:rPr>
              <w:t xml:space="preserve">valuation </w:t>
            </w:r>
            <w:r w:rsidRPr="00482ED7">
              <w:rPr>
                <w:rFonts w:ascii="Times New Roman" w:hAnsi="Times New Roman"/>
                <w:b/>
                <w:bCs/>
              </w:rPr>
              <w:t xml:space="preserve">of a wellness practice </w:t>
            </w:r>
            <w:r w:rsidR="00157493" w:rsidRPr="00482ED7">
              <w:rPr>
                <w:rFonts w:ascii="Times New Roman" w:hAnsi="Times New Roman"/>
                <w:b/>
                <w:bCs/>
              </w:rPr>
              <w:t>at USC</w:t>
            </w:r>
            <w:r w:rsidRPr="00482ED7">
              <w:rPr>
                <w:rFonts w:ascii="Times New Roman" w:hAnsi="Times New Roman"/>
                <w:b/>
                <w:bCs/>
              </w:rPr>
              <w:t xml:space="preserve"> Paper</w:t>
            </w:r>
            <w:r w:rsidR="00157493" w:rsidRPr="00482ED7">
              <w:rPr>
                <w:rFonts w:ascii="Times New Roman" w:hAnsi="Times New Roman"/>
                <w:b/>
                <w:bCs/>
              </w:rPr>
              <w:t>: describe and report on evidence supporting a practice available to students or staff</w:t>
            </w:r>
            <w:proofErr w:type="gramStart"/>
            <w:r w:rsidR="00A009B1" w:rsidRPr="00482ED7">
              <w:rPr>
                <w:rFonts w:ascii="Times New Roman" w:hAnsi="Times New Roman"/>
                <w:b/>
                <w:bCs/>
              </w:rPr>
              <w:t>—</w:t>
            </w:r>
            <w:r w:rsidR="00A009B1" w:rsidRPr="00482ED7">
              <w:rPr>
                <w:rFonts w:ascii="Times New Roman" w:hAnsi="Times New Roman"/>
              </w:rPr>
              <w:t>{</w:t>
            </w:r>
            <w:proofErr w:type="gramEnd"/>
            <w:r w:rsidR="00A009B1" w:rsidRPr="00482ED7">
              <w:rPr>
                <w:rFonts w:ascii="Times New Roman" w:hAnsi="Times New Roman"/>
              </w:rPr>
              <w:t xml:space="preserve">instructor permission of topic required} </w:t>
            </w:r>
            <w:r w:rsidR="00157493" w:rsidRPr="00482ED7">
              <w:rPr>
                <w:rFonts w:ascii="Times New Roman" w:hAnsi="Times New Roman"/>
                <w:b/>
                <w:bCs/>
              </w:rPr>
              <w:t xml:space="preserve">https://bewell.usc.edu/; </w:t>
            </w:r>
            <w:r w:rsidR="00A009B1" w:rsidRPr="00482ED7">
              <w:rPr>
                <w:rFonts w:ascii="Times New Roman" w:hAnsi="Times New Roman"/>
                <w:b/>
                <w:bCs/>
              </w:rPr>
              <w:t>http://www.usc.edu/programs/cwfl/worklife/stresslab.html; http://www.usc.edu/programs/cwfl/wellness/wellness.html; http://mindful.usc.edu/</w:t>
            </w:r>
          </w:p>
        </w:tc>
        <w:tc>
          <w:tcPr>
            <w:tcW w:w="1613" w:type="dxa"/>
            <w:tcBorders>
              <w:top w:val="single" w:sz="8" w:space="0" w:color="C0504D"/>
              <w:bottom w:val="single" w:sz="8" w:space="0" w:color="C0504D"/>
            </w:tcBorders>
          </w:tcPr>
          <w:p w14:paraId="7C3638A6" w14:textId="77777777" w:rsidR="00EE0756" w:rsidRPr="00482ED7" w:rsidRDefault="00EE0756" w:rsidP="001D4B22">
            <w:pPr>
              <w:jc w:val="center"/>
              <w:rPr>
                <w:rFonts w:ascii="Times New Roman" w:hAnsi="Times New Roman"/>
              </w:rPr>
            </w:pPr>
            <w:r w:rsidRPr="00482ED7">
              <w:rPr>
                <w:rFonts w:ascii="Times New Roman" w:hAnsi="Times New Roman"/>
              </w:rPr>
              <w:t xml:space="preserve">Week </w:t>
            </w:r>
            <w:r w:rsidR="006948D1" w:rsidRPr="00482ED7">
              <w:rPr>
                <w:rFonts w:ascii="Times New Roman" w:hAnsi="Times New Roman"/>
              </w:rPr>
              <w:t>14-</w:t>
            </w:r>
            <w:r w:rsidRPr="00482ED7">
              <w:rPr>
                <w:rFonts w:ascii="Times New Roman" w:hAnsi="Times New Roman"/>
              </w:rPr>
              <w:t>15</w:t>
            </w:r>
          </w:p>
        </w:tc>
        <w:tc>
          <w:tcPr>
            <w:tcW w:w="1537" w:type="dxa"/>
            <w:tcBorders>
              <w:top w:val="single" w:sz="8" w:space="0" w:color="C0504D"/>
              <w:bottom w:val="single" w:sz="8" w:space="0" w:color="C0504D"/>
              <w:right w:val="single" w:sz="8" w:space="0" w:color="C0504D"/>
            </w:tcBorders>
          </w:tcPr>
          <w:p w14:paraId="47284399" w14:textId="77777777" w:rsidR="00EE0756" w:rsidRPr="00482ED7" w:rsidRDefault="00EE0756" w:rsidP="00EE0756">
            <w:pPr>
              <w:jc w:val="center"/>
              <w:rPr>
                <w:rFonts w:ascii="Times New Roman" w:hAnsi="Times New Roman"/>
              </w:rPr>
            </w:pPr>
            <w:r w:rsidRPr="00482ED7">
              <w:rPr>
                <w:rFonts w:ascii="Times New Roman" w:hAnsi="Times New Roman"/>
              </w:rPr>
              <w:t>30%</w:t>
            </w:r>
          </w:p>
        </w:tc>
      </w:tr>
      <w:tr w:rsidR="00EE0756" w:rsidRPr="00482ED7" w14:paraId="6FC016A8" w14:textId="77777777" w:rsidTr="001D4B22">
        <w:trPr>
          <w:cantSplit/>
        </w:trPr>
        <w:tc>
          <w:tcPr>
            <w:tcW w:w="6318" w:type="dxa"/>
            <w:tcBorders>
              <w:top w:val="single" w:sz="8" w:space="0" w:color="C0504D"/>
              <w:left w:val="single" w:sz="8" w:space="0" w:color="C0504D"/>
              <w:bottom w:val="single" w:sz="8" w:space="0" w:color="C0504D"/>
            </w:tcBorders>
          </w:tcPr>
          <w:p w14:paraId="59D6FCA2" w14:textId="77777777" w:rsidR="00EE0756" w:rsidRPr="00482ED7" w:rsidRDefault="00EE0756" w:rsidP="00EE0756">
            <w:pPr>
              <w:ind w:left="1530" w:hanging="1530"/>
              <w:rPr>
                <w:rFonts w:ascii="Times New Roman" w:hAnsi="Times New Roman"/>
              </w:rPr>
            </w:pPr>
            <w:r w:rsidRPr="00482ED7">
              <w:rPr>
                <w:rFonts w:ascii="Times New Roman" w:hAnsi="Times New Roman"/>
                <w:b/>
                <w:bCs/>
              </w:rPr>
              <w:lastRenderedPageBreak/>
              <w:t>Assignment 4:</w:t>
            </w:r>
            <w:r w:rsidRPr="00482ED7">
              <w:rPr>
                <w:rFonts w:ascii="Times New Roman" w:hAnsi="Times New Roman"/>
                <w:b/>
                <w:bCs/>
              </w:rPr>
              <w:tab/>
              <w:t xml:space="preserve">Completion of </w:t>
            </w:r>
            <w:r w:rsidR="00157493" w:rsidRPr="00482ED7">
              <w:rPr>
                <w:rFonts w:ascii="Times New Roman" w:hAnsi="Times New Roman"/>
                <w:b/>
                <w:bCs/>
              </w:rPr>
              <w:t xml:space="preserve">3 </w:t>
            </w:r>
            <w:r w:rsidRPr="00482ED7">
              <w:rPr>
                <w:rFonts w:ascii="Times New Roman" w:hAnsi="Times New Roman"/>
                <w:b/>
                <w:bCs/>
              </w:rPr>
              <w:t xml:space="preserve">assigned online modules  </w:t>
            </w:r>
          </w:p>
        </w:tc>
        <w:tc>
          <w:tcPr>
            <w:tcW w:w="1613" w:type="dxa"/>
            <w:tcBorders>
              <w:top w:val="single" w:sz="8" w:space="0" w:color="C0504D"/>
              <w:bottom w:val="single" w:sz="8" w:space="0" w:color="C0504D"/>
            </w:tcBorders>
          </w:tcPr>
          <w:p w14:paraId="27A6AE31" w14:textId="486A9431" w:rsidR="00EE0756" w:rsidRPr="00482ED7" w:rsidRDefault="00726836" w:rsidP="001D4B22">
            <w:pPr>
              <w:jc w:val="center"/>
              <w:rPr>
                <w:rFonts w:ascii="Times New Roman" w:hAnsi="Times New Roman"/>
              </w:rPr>
            </w:pPr>
            <w:proofErr w:type="spellStart"/>
            <w:r>
              <w:rPr>
                <w:rFonts w:ascii="Times New Roman" w:hAnsi="Times New Roman"/>
              </w:rPr>
              <w:t>Wks</w:t>
            </w:r>
            <w:proofErr w:type="spellEnd"/>
            <w:r>
              <w:rPr>
                <w:rFonts w:ascii="Times New Roman" w:hAnsi="Times New Roman"/>
              </w:rPr>
              <w:t xml:space="preserve"> 2, 4, 6</w:t>
            </w:r>
            <w:r w:rsidR="00EE0756" w:rsidRPr="00482ED7">
              <w:rPr>
                <w:rFonts w:ascii="Times New Roman" w:hAnsi="Times New Roman"/>
              </w:rPr>
              <w:t xml:space="preserve"> </w:t>
            </w:r>
          </w:p>
        </w:tc>
        <w:tc>
          <w:tcPr>
            <w:tcW w:w="1537" w:type="dxa"/>
            <w:tcBorders>
              <w:top w:val="single" w:sz="8" w:space="0" w:color="C0504D"/>
              <w:bottom w:val="single" w:sz="8" w:space="0" w:color="C0504D"/>
              <w:right w:val="single" w:sz="8" w:space="0" w:color="C0504D"/>
            </w:tcBorders>
          </w:tcPr>
          <w:p w14:paraId="40755163" w14:textId="77777777" w:rsidR="00EE0756" w:rsidRPr="00482ED7" w:rsidRDefault="00EE0756" w:rsidP="001D4B22">
            <w:pPr>
              <w:jc w:val="center"/>
              <w:rPr>
                <w:rFonts w:ascii="Times New Roman" w:hAnsi="Times New Roman"/>
              </w:rPr>
            </w:pPr>
            <w:r w:rsidRPr="00482ED7">
              <w:rPr>
                <w:rFonts w:ascii="Times New Roman" w:hAnsi="Times New Roman"/>
              </w:rPr>
              <w:t>15%</w:t>
            </w:r>
          </w:p>
        </w:tc>
      </w:tr>
      <w:tr w:rsidR="00EE0756" w:rsidRPr="00482ED7" w14:paraId="58FDB89E" w14:textId="77777777" w:rsidTr="001D4B22">
        <w:trPr>
          <w:cantSplit/>
        </w:trPr>
        <w:tc>
          <w:tcPr>
            <w:tcW w:w="6318" w:type="dxa"/>
            <w:tcBorders>
              <w:top w:val="single" w:sz="8" w:space="0" w:color="C0504D"/>
              <w:left w:val="single" w:sz="8" w:space="0" w:color="C0504D"/>
              <w:bottom w:val="single" w:sz="8" w:space="0" w:color="C0504D"/>
            </w:tcBorders>
          </w:tcPr>
          <w:p w14:paraId="3732271D" w14:textId="77777777" w:rsidR="00EE0756" w:rsidRPr="00482ED7" w:rsidRDefault="00EE0756" w:rsidP="001D4B22">
            <w:pPr>
              <w:ind w:left="1530" w:hanging="1530"/>
              <w:rPr>
                <w:rFonts w:ascii="Times New Roman" w:hAnsi="Times New Roman"/>
                <w:b/>
                <w:bCs/>
              </w:rPr>
            </w:pPr>
            <w:r w:rsidRPr="00482ED7">
              <w:rPr>
                <w:rFonts w:ascii="Times New Roman" w:hAnsi="Times New Roman"/>
                <w:b/>
                <w:bCs/>
              </w:rPr>
              <w:t xml:space="preserve">Class Participation </w:t>
            </w:r>
          </w:p>
        </w:tc>
        <w:tc>
          <w:tcPr>
            <w:tcW w:w="1613" w:type="dxa"/>
            <w:tcBorders>
              <w:top w:val="single" w:sz="8" w:space="0" w:color="C0504D"/>
              <w:bottom w:val="single" w:sz="8" w:space="0" w:color="C0504D"/>
            </w:tcBorders>
          </w:tcPr>
          <w:p w14:paraId="1A135596" w14:textId="77777777" w:rsidR="00EE0756" w:rsidRPr="00482ED7" w:rsidRDefault="00EE0756" w:rsidP="001D4B22">
            <w:pPr>
              <w:jc w:val="center"/>
              <w:rPr>
                <w:rFonts w:ascii="Times New Roman" w:hAnsi="Times New Roman"/>
              </w:rPr>
            </w:pPr>
            <w:r w:rsidRPr="00482ED7">
              <w:rPr>
                <w:rFonts w:ascii="Times New Roman" w:hAnsi="Times New Roman"/>
              </w:rPr>
              <w:t>Ongoing</w:t>
            </w:r>
          </w:p>
        </w:tc>
        <w:tc>
          <w:tcPr>
            <w:tcW w:w="1537" w:type="dxa"/>
            <w:tcBorders>
              <w:top w:val="single" w:sz="8" w:space="0" w:color="C0504D"/>
              <w:bottom w:val="single" w:sz="8" w:space="0" w:color="C0504D"/>
              <w:right w:val="single" w:sz="8" w:space="0" w:color="C0504D"/>
            </w:tcBorders>
          </w:tcPr>
          <w:p w14:paraId="72C70AFE" w14:textId="77777777" w:rsidR="00EE0756" w:rsidRPr="00482ED7" w:rsidRDefault="00EE0756" w:rsidP="001D4B22">
            <w:pPr>
              <w:jc w:val="center"/>
              <w:rPr>
                <w:rFonts w:ascii="Times New Roman" w:hAnsi="Times New Roman"/>
              </w:rPr>
            </w:pPr>
            <w:r w:rsidRPr="00482ED7">
              <w:rPr>
                <w:rFonts w:ascii="Times New Roman" w:hAnsi="Times New Roman"/>
              </w:rPr>
              <w:t>10%</w:t>
            </w:r>
          </w:p>
        </w:tc>
      </w:tr>
    </w:tbl>
    <w:p w14:paraId="18A07977" w14:textId="77777777" w:rsidR="00B46CF2" w:rsidRPr="00482ED7" w:rsidRDefault="00B46CF2" w:rsidP="00B46CF2">
      <w:pPr>
        <w:pStyle w:val="BodyText"/>
        <w:spacing w:before="120"/>
        <w:rPr>
          <w:rFonts w:ascii="Times New Roman" w:hAnsi="Times New Roman" w:cs="Times New Roman"/>
        </w:rPr>
      </w:pPr>
      <w:r w:rsidRPr="00482ED7">
        <w:rPr>
          <w:rFonts w:ascii="Times New Roman" w:hAnsi="Times New Roman" w:cs="Times New Roman"/>
        </w:rPr>
        <w:t xml:space="preserve">Details of the assignments </w:t>
      </w:r>
      <w:r w:rsidR="00A009B1" w:rsidRPr="00482ED7">
        <w:rPr>
          <w:rFonts w:ascii="Times New Roman" w:hAnsi="Times New Roman" w:cs="Times New Roman"/>
        </w:rPr>
        <w:t>to be provided on blackboard.</w:t>
      </w:r>
    </w:p>
    <w:p w14:paraId="5F608B91" w14:textId="77777777" w:rsidR="00B46CF2" w:rsidRPr="00482ED7" w:rsidRDefault="00B46CF2" w:rsidP="00B46CF2">
      <w:pPr>
        <w:pStyle w:val="BodyText"/>
        <w:rPr>
          <w:rFonts w:ascii="Times New Roman" w:hAnsi="Times New Roman" w:cs="Times New Roman"/>
          <w:color w:val="000000"/>
        </w:rPr>
      </w:pPr>
      <w:r w:rsidRPr="00482ED7">
        <w:rPr>
          <w:rFonts w:ascii="Times New Roman" w:hAnsi="Times New Roman" w:cs="Times New Roman"/>
          <w:b/>
          <w:u w:val="single"/>
        </w:rPr>
        <w:t>Expectations for Written Work:</w:t>
      </w:r>
      <w:r w:rsidRPr="00482ED7">
        <w:rPr>
          <w:rFonts w:ascii="Times New Roman" w:hAnsi="Times New Roman" w:cs="Times New Roman"/>
        </w:rPr>
        <w:t xml:space="preserve">  All written assignments must be doubled-spaced, typed with a 12-point font and have 1-inch margins. Text citations and references list must be in correct APA (6</w:t>
      </w:r>
      <w:r w:rsidRPr="00482ED7">
        <w:rPr>
          <w:rFonts w:ascii="Times New Roman" w:hAnsi="Times New Roman" w:cs="Times New Roman"/>
          <w:vertAlign w:val="superscript"/>
        </w:rPr>
        <w:t>th</w:t>
      </w:r>
      <w:r w:rsidRPr="00482ED7">
        <w:rPr>
          <w:rFonts w:ascii="Times New Roman" w:hAnsi="Times New Roman" w:cs="Times New Roman"/>
        </w:rPr>
        <w:t xml:space="preserve"> Ed.) format. All sentences must be written in the student’s own words.  Ideas, information, and concepts that originated with any other source must always be noted as such (based on APA format).  </w:t>
      </w:r>
      <w:r w:rsidRPr="00482ED7">
        <w:rPr>
          <w:rFonts w:ascii="Times New Roman" w:hAnsi="Times New Roman" w:cs="Times New Roman"/>
          <w:b/>
        </w:rPr>
        <w:t>Material that is not correctly cited is considered plagiarized and provides grounds for academic discipline.</w:t>
      </w:r>
      <w:r w:rsidRPr="00482ED7">
        <w:rPr>
          <w:rFonts w:ascii="Times New Roman" w:hAnsi="Times New Roman" w:cs="Times New Roman"/>
        </w:rPr>
        <w:t xml:space="preserve"> Assignments should be carefully proofed for spelling and grammar.</w:t>
      </w:r>
    </w:p>
    <w:p w14:paraId="15D72281" w14:textId="77777777" w:rsidR="00B46CF2" w:rsidRPr="00482ED7" w:rsidRDefault="00B46CF2" w:rsidP="00B46CF2">
      <w:pPr>
        <w:pStyle w:val="BodyText"/>
        <w:rPr>
          <w:rFonts w:ascii="Times New Roman" w:hAnsi="Times New Roman" w:cs="Times New Roman"/>
          <w:color w:val="000000"/>
        </w:rPr>
      </w:pPr>
      <w:r w:rsidRPr="00482ED7">
        <w:rPr>
          <w:rFonts w:ascii="Times New Roman" w:hAnsi="Times New Roman" w:cs="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4"/>
        <w:gridCol w:w="2293"/>
        <w:gridCol w:w="35"/>
        <w:gridCol w:w="2349"/>
        <w:gridCol w:w="2329"/>
      </w:tblGrid>
      <w:tr w:rsidR="00B46CF2" w:rsidRPr="00482ED7" w14:paraId="240A65CF" w14:textId="77777777" w:rsidTr="001D4B22">
        <w:trPr>
          <w:cantSplit/>
          <w:tblHeader/>
        </w:trPr>
        <w:tc>
          <w:tcPr>
            <w:tcW w:w="4698" w:type="dxa"/>
            <w:gridSpan w:val="2"/>
            <w:tcBorders>
              <w:top w:val="single" w:sz="8" w:space="0" w:color="C0504D"/>
            </w:tcBorders>
            <w:shd w:val="clear" w:color="auto" w:fill="C00000"/>
            <w:vAlign w:val="center"/>
          </w:tcPr>
          <w:p w14:paraId="795366C2" w14:textId="77777777" w:rsidR="00B46CF2" w:rsidRPr="00482ED7" w:rsidRDefault="00B46CF2" w:rsidP="001D4B22">
            <w:pPr>
              <w:keepNext/>
              <w:jc w:val="center"/>
              <w:rPr>
                <w:rFonts w:ascii="Times New Roman" w:hAnsi="Times New Roman"/>
                <w:b/>
                <w:bCs/>
                <w:color w:val="FFFFFF"/>
              </w:rPr>
            </w:pPr>
            <w:r w:rsidRPr="00482ED7">
              <w:rPr>
                <w:rFonts w:ascii="Times New Roman" w:hAnsi="Times New Roman"/>
                <w:b/>
                <w:bCs/>
                <w:color w:val="FFFFFF"/>
              </w:rPr>
              <w:t>Class Grades</w:t>
            </w:r>
          </w:p>
        </w:tc>
        <w:tc>
          <w:tcPr>
            <w:tcW w:w="4770" w:type="dxa"/>
            <w:gridSpan w:val="3"/>
            <w:tcBorders>
              <w:top w:val="single" w:sz="8" w:space="0" w:color="C0504D"/>
            </w:tcBorders>
            <w:shd w:val="clear" w:color="auto" w:fill="C00000"/>
            <w:vAlign w:val="center"/>
          </w:tcPr>
          <w:p w14:paraId="0F9A0DA6" w14:textId="77777777" w:rsidR="00B46CF2" w:rsidRPr="00482ED7" w:rsidRDefault="00B46CF2" w:rsidP="001D4B22">
            <w:pPr>
              <w:keepNext/>
              <w:jc w:val="center"/>
              <w:rPr>
                <w:rFonts w:ascii="Times New Roman" w:hAnsi="Times New Roman"/>
                <w:b/>
                <w:bCs/>
                <w:color w:val="FFFFFF"/>
              </w:rPr>
            </w:pPr>
            <w:r w:rsidRPr="00482ED7">
              <w:rPr>
                <w:rFonts w:ascii="Times New Roman" w:hAnsi="Times New Roman"/>
                <w:b/>
                <w:bCs/>
                <w:color w:val="FFFFFF"/>
              </w:rPr>
              <w:t>Final Grade</w:t>
            </w:r>
          </w:p>
        </w:tc>
      </w:tr>
      <w:tr w:rsidR="00B46CF2" w:rsidRPr="00482ED7" w14:paraId="38A334EA" w14:textId="77777777" w:rsidTr="001D4B22">
        <w:trPr>
          <w:cantSplit/>
        </w:trPr>
        <w:tc>
          <w:tcPr>
            <w:tcW w:w="2367" w:type="dxa"/>
            <w:tcBorders>
              <w:top w:val="single" w:sz="8" w:space="0" w:color="C0504D"/>
              <w:left w:val="single" w:sz="8" w:space="0" w:color="C0504D"/>
              <w:bottom w:val="single" w:sz="8" w:space="0" w:color="C0504D"/>
            </w:tcBorders>
          </w:tcPr>
          <w:p w14:paraId="3DF07B22" w14:textId="77777777" w:rsidR="00B46CF2" w:rsidRPr="00482ED7" w:rsidRDefault="00B46CF2" w:rsidP="001D4B22">
            <w:pPr>
              <w:jc w:val="center"/>
              <w:rPr>
                <w:rFonts w:ascii="Times New Roman" w:hAnsi="Times New Roman"/>
                <w:b/>
                <w:bCs/>
              </w:rPr>
            </w:pPr>
            <w:r w:rsidRPr="00482ED7">
              <w:rPr>
                <w:rFonts w:ascii="Times New Roman" w:hAnsi="Times New Roman"/>
                <w:color w:val="000000"/>
              </w:rPr>
              <w:t>3.85 – 4</w:t>
            </w:r>
          </w:p>
        </w:tc>
        <w:tc>
          <w:tcPr>
            <w:tcW w:w="2367" w:type="dxa"/>
            <w:gridSpan w:val="2"/>
            <w:tcBorders>
              <w:top w:val="single" w:sz="8" w:space="0" w:color="C0504D"/>
              <w:bottom w:val="single" w:sz="8" w:space="0" w:color="C0504D"/>
              <w:right w:val="single" w:sz="8" w:space="0" w:color="C0504D"/>
            </w:tcBorders>
          </w:tcPr>
          <w:p w14:paraId="4DB0A563" w14:textId="77777777" w:rsidR="00B46CF2" w:rsidRPr="00482ED7" w:rsidRDefault="00B46CF2" w:rsidP="001D4B22">
            <w:pPr>
              <w:rPr>
                <w:rFonts w:ascii="Times New Roman" w:hAnsi="Times New Roman"/>
              </w:rPr>
            </w:pPr>
            <w:r w:rsidRPr="00482ED7">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14:paraId="0CC59F3C" w14:textId="77777777" w:rsidR="00B46CF2" w:rsidRPr="00482ED7" w:rsidRDefault="00B46CF2" w:rsidP="001D4B22">
            <w:pPr>
              <w:jc w:val="center"/>
              <w:rPr>
                <w:rFonts w:ascii="Times New Roman" w:hAnsi="Times New Roman"/>
              </w:rPr>
            </w:pPr>
            <w:r w:rsidRPr="00482ED7">
              <w:rPr>
                <w:rFonts w:ascii="Times New Roman" w:hAnsi="Times New Roman"/>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147A733A" w14:textId="77777777" w:rsidR="00B46CF2" w:rsidRPr="00482ED7" w:rsidRDefault="00B46CF2" w:rsidP="001D4B22">
            <w:pPr>
              <w:rPr>
                <w:rFonts w:ascii="Times New Roman" w:hAnsi="Times New Roman"/>
              </w:rPr>
            </w:pPr>
            <w:r w:rsidRPr="00482ED7">
              <w:rPr>
                <w:rFonts w:ascii="Times New Roman" w:hAnsi="Times New Roman"/>
                <w:color w:val="000000"/>
              </w:rPr>
              <w:t>A</w:t>
            </w:r>
          </w:p>
        </w:tc>
      </w:tr>
      <w:tr w:rsidR="00B46CF2" w:rsidRPr="00482ED7" w14:paraId="1F7CC0EC" w14:textId="77777777" w:rsidTr="001D4B22">
        <w:trPr>
          <w:cantSplit/>
        </w:trPr>
        <w:tc>
          <w:tcPr>
            <w:tcW w:w="2367" w:type="dxa"/>
            <w:tcBorders>
              <w:top w:val="single" w:sz="8" w:space="0" w:color="C0504D"/>
              <w:left w:val="single" w:sz="8" w:space="0" w:color="C0504D"/>
              <w:bottom w:val="single" w:sz="8" w:space="0" w:color="C0504D"/>
            </w:tcBorders>
          </w:tcPr>
          <w:p w14:paraId="6831BB5D" w14:textId="77777777" w:rsidR="00B46CF2" w:rsidRPr="00482ED7" w:rsidRDefault="00B46CF2" w:rsidP="001D4B22">
            <w:pPr>
              <w:jc w:val="center"/>
              <w:rPr>
                <w:rFonts w:ascii="Times New Roman" w:hAnsi="Times New Roman"/>
                <w:b/>
                <w:bCs/>
              </w:rPr>
            </w:pPr>
            <w:r w:rsidRPr="00482ED7">
              <w:rPr>
                <w:rFonts w:ascii="Times New Roman" w:hAnsi="Times New Roman"/>
                <w:color w:val="000000"/>
              </w:rPr>
              <w:t>3.60 – 3.84</w:t>
            </w:r>
          </w:p>
        </w:tc>
        <w:tc>
          <w:tcPr>
            <w:tcW w:w="2367" w:type="dxa"/>
            <w:gridSpan w:val="2"/>
            <w:tcBorders>
              <w:top w:val="single" w:sz="8" w:space="0" w:color="C0504D"/>
              <w:bottom w:val="single" w:sz="8" w:space="0" w:color="C0504D"/>
              <w:right w:val="single" w:sz="8" w:space="0" w:color="C0504D"/>
            </w:tcBorders>
          </w:tcPr>
          <w:p w14:paraId="56EDCE21" w14:textId="77777777" w:rsidR="00B46CF2" w:rsidRPr="00482ED7" w:rsidRDefault="00B46CF2" w:rsidP="001D4B22">
            <w:pPr>
              <w:rPr>
                <w:rFonts w:ascii="Times New Roman" w:hAnsi="Times New Roman"/>
              </w:rPr>
            </w:pPr>
            <w:r w:rsidRPr="00482ED7">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14:paraId="7C099EAD" w14:textId="77777777" w:rsidR="00B46CF2" w:rsidRPr="00482ED7" w:rsidRDefault="00B46CF2" w:rsidP="001D4B22">
            <w:pPr>
              <w:jc w:val="center"/>
              <w:rPr>
                <w:rFonts w:ascii="Times New Roman" w:hAnsi="Times New Roman"/>
              </w:rPr>
            </w:pPr>
            <w:r w:rsidRPr="00482ED7">
              <w:rPr>
                <w:rFonts w:ascii="Times New Roman" w:hAnsi="Times New Roman"/>
                <w:color w:val="000000"/>
              </w:rPr>
              <w:t>90 – 92</w:t>
            </w:r>
          </w:p>
        </w:tc>
        <w:tc>
          <w:tcPr>
            <w:tcW w:w="2367" w:type="dxa"/>
            <w:tcBorders>
              <w:top w:val="single" w:sz="8" w:space="0" w:color="C0504D"/>
              <w:left w:val="nil"/>
              <w:bottom w:val="single" w:sz="8" w:space="0" w:color="C0504D"/>
              <w:right w:val="single" w:sz="8" w:space="0" w:color="C0504D"/>
            </w:tcBorders>
          </w:tcPr>
          <w:p w14:paraId="1819591F" w14:textId="77777777" w:rsidR="00B46CF2" w:rsidRPr="00482ED7" w:rsidRDefault="00B46CF2" w:rsidP="001D4B22">
            <w:pPr>
              <w:rPr>
                <w:rFonts w:ascii="Times New Roman" w:hAnsi="Times New Roman"/>
              </w:rPr>
            </w:pPr>
            <w:r w:rsidRPr="00482ED7">
              <w:rPr>
                <w:rFonts w:ascii="Times New Roman" w:hAnsi="Times New Roman"/>
                <w:color w:val="000000"/>
              </w:rPr>
              <w:t>A-</w:t>
            </w:r>
          </w:p>
        </w:tc>
      </w:tr>
      <w:tr w:rsidR="00B46CF2" w:rsidRPr="00482ED7" w14:paraId="0D188108" w14:textId="77777777" w:rsidTr="001D4B22">
        <w:trPr>
          <w:cantSplit/>
        </w:trPr>
        <w:tc>
          <w:tcPr>
            <w:tcW w:w="2367" w:type="dxa"/>
            <w:tcBorders>
              <w:top w:val="single" w:sz="8" w:space="0" w:color="C0504D"/>
              <w:left w:val="single" w:sz="8" w:space="0" w:color="C0504D"/>
              <w:bottom w:val="single" w:sz="8" w:space="0" w:color="C0504D"/>
            </w:tcBorders>
          </w:tcPr>
          <w:p w14:paraId="1001DC3A" w14:textId="77777777" w:rsidR="00B46CF2" w:rsidRPr="00482ED7" w:rsidRDefault="00B46CF2" w:rsidP="001D4B22">
            <w:pPr>
              <w:jc w:val="center"/>
              <w:rPr>
                <w:rFonts w:ascii="Times New Roman" w:hAnsi="Times New Roman"/>
                <w:color w:val="000000"/>
              </w:rPr>
            </w:pPr>
            <w:r w:rsidRPr="00482ED7">
              <w:rPr>
                <w:rFonts w:ascii="Times New Roman" w:hAnsi="Times New Roman"/>
                <w:color w:val="000000"/>
              </w:rPr>
              <w:t>3.25 – 3.59</w:t>
            </w:r>
          </w:p>
        </w:tc>
        <w:tc>
          <w:tcPr>
            <w:tcW w:w="2367" w:type="dxa"/>
            <w:gridSpan w:val="2"/>
            <w:tcBorders>
              <w:top w:val="single" w:sz="8" w:space="0" w:color="C0504D"/>
              <w:bottom w:val="single" w:sz="8" w:space="0" w:color="C0504D"/>
              <w:right w:val="single" w:sz="8" w:space="0" w:color="C0504D"/>
            </w:tcBorders>
          </w:tcPr>
          <w:p w14:paraId="326A6347" w14:textId="77777777" w:rsidR="00B46CF2" w:rsidRPr="00482ED7" w:rsidRDefault="00B46CF2" w:rsidP="001D4B22">
            <w:pPr>
              <w:rPr>
                <w:rFonts w:ascii="Times New Roman" w:hAnsi="Times New Roman"/>
                <w:color w:val="000000"/>
              </w:rPr>
            </w:pPr>
            <w:r w:rsidRPr="00482ED7">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14:paraId="366F7C33" w14:textId="77777777" w:rsidR="00B46CF2" w:rsidRPr="00482ED7" w:rsidRDefault="00B46CF2" w:rsidP="001D4B22">
            <w:pPr>
              <w:jc w:val="center"/>
              <w:rPr>
                <w:rFonts w:ascii="Times New Roman" w:hAnsi="Times New Roman"/>
              </w:rPr>
            </w:pPr>
            <w:r w:rsidRPr="00482ED7">
              <w:rPr>
                <w:rFonts w:ascii="Times New Roman" w:hAnsi="Times New Roman"/>
                <w:color w:val="000000"/>
              </w:rPr>
              <w:t>87 – 89</w:t>
            </w:r>
          </w:p>
        </w:tc>
        <w:tc>
          <w:tcPr>
            <w:tcW w:w="2367" w:type="dxa"/>
            <w:tcBorders>
              <w:top w:val="single" w:sz="8" w:space="0" w:color="C0504D"/>
              <w:left w:val="nil"/>
              <w:bottom w:val="single" w:sz="8" w:space="0" w:color="C0504D"/>
              <w:right w:val="single" w:sz="8" w:space="0" w:color="C0504D"/>
            </w:tcBorders>
          </w:tcPr>
          <w:p w14:paraId="6DFC8F76" w14:textId="77777777" w:rsidR="00B46CF2" w:rsidRPr="00482ED7" w:rsidRDefault="00B46CF2" w:rsidP="001D4B22">
            <w:pPr>
              <w:rPr>
                <w:rFonts w:ascii="Times New Roman" w:hAnsi="Times New Roman"/>
              </w:rPr>
            </w:pPr>
            <w:r w:rsidRPr="00482ED7">
              <w:rPr>
                <w:rFonts w:ascii="Times New Roman" w:hAnsi="Times New Roman"/>
                <w:color w:val="000000"/>
              </w:rPr>
              <w:t>B+</w:t>
            </w:r>
          </w:p>
        </w:tc>
      </w:tr>
      <w:tr w:rsidR="00B46CF2" w:rsidRPr="00482ED7" w14:paraId="25AB8BD6" w14:textId="77777777" w:rsidTr="001D4B22">
        <w:trPr>
          <w:cantSplit/>
        </w:trPr>
        <w:tc>
          <w:tcPr>
            <w:tcW w:w="2367" w:type="dxa"/>
            <w:tcBorders>
              <w:top w:val="single" w:sz="8" w:space="0" w:color="C0504D"/>
              <w:left w:val="single" w:sz="8" w:space="0" w:color="C0504D"/>
              <w:bottom w:val="single" w:sz="8" w:space="0" w:color="C0504D"/>
            </w:tcBorders>
          </w:tcPr>
          <w:p w14:paraId="001AB766" w14:textId="77777777" w:rsidR="00B46CF2" w:rsidRPr="00482ED7" w:rsidRDefault="00B46CF2" w:rsidP="001D4B22">
            <w:pPr>
              <w:pStyle w:val="BodyText"/>
              <w:spacing w:after="0"/>
              <w:jc w:val="center"/>
              <w:rPr>
                <w:rFonts w:ascii="Times New Roman" w:hAnsi="Times New Roman" w:cs="Times New Roman"/>
                <w:color w:val="000000"/>
                <w:szCs w:val="20"/>
              </w:rPr>
            </w:pPr>
            <w:r w:rsidRPr="00482ED7">
              <w:rPr>
                <w:rFonts w:ascii="Times New Roman" w:hAnsi="Times New Roman" w:cs="Times New Roman"/>
                <w:color w:val="000000"/>
                <w:szCs w:val="20"/>
              </w:rPr>
              <w:t>2.90 – 3.24</w:t>
            </w:r>
          </w:p>
        </w:tc>
        <w:tc>
          <w:tcPr>
            <w:tcW w:w="2367" w:type="dxa"/>
            <w:gridSpan w:val="2"/>
            <w:tcBorders>
              <w:top w:val="single" w:sz="8" w:space="0" w:color="C0504D"/>
              <w:bottom w:val="single" w:sz="8" w:space="0" w:color="C0504D"/>
              <w:right w:val="single" w:sz="8" w:space="0" w:color="C0504D"/>
            </w:tcBorders>
          </w:tcPr>
          <w:p w14:paraId="1BFA6CF8" w14:textId="77777777" w:rsidR="00B46CF2" w:rsidRPr="00482ED7" w:rsidRDefault="00B46CF2" w:rsidP="001D4B22">
            <w:pPr>
              <w:rPr>
                <w:rFonts w:ascii="Times New Roman" w:hAnsi="Times New Roman"/>
                <w:color w:val="000000"/>
              </w:rPr>
            </w:pPr>
            <w:r w:rsidRPr="00482ED7">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14:paraId="71332050" w14:textId="77777777" w:rsidR="00B46CF2" w:rsidRPr="00482ED7" w:rsidRDefault="00B46CF2" w:rsidP="001D4B22">
            <w:pPr>
              <w:jc w:val="center"/>
              <w:rPr>
                <w:rFonts w:ascii="Times New Roman" w:hAnsi="Times New Roman"/>
              </w:rPr>
            </w:pPr>
            <w:r w:rsidRPr="00482ED7">
              <w:rPr>
                <w:rFonts w:ascii="Times New Roman" w:hAnsi="Times New Roman"/>
                <w:color w:val="000000"/>
              </w:rPr>
              <w:t>83 – 86</w:t>
            </w:r>
          </w:p>
        </w:tc>
        <w:tc>
          <w:tcPr>
            <w:tcW w:w="2367" w:type="dxa"/>
            <w:tcBorders>
              <w:top w:val="single" w:sz="8" w:space="0" w:color="C0504D"/>
              <w:left w:val="nil"/>
              <w:bottom w:val="single" w:sz="8" w:space="0" w:color="C0504D"/>
              <w:right w:val="single" w:sz="8" w:space="0" w:color="C0504D"/>
            </w:tcBorders>
          </w:tcPr>
          <w:p w14:paraId="516B8A75" w14:textId="77777777" w:rsidR="00B46CF2" w:rsidRPr="00482ED7" w:rsidRDefault="00B46CF2" w:rsidP="001D4B22">
            <w:pPr>
              <w:rPr>
                <w:rFonts w:ascii="Times New Roman" w:hAnsi="Times New Roman"/>
              </w:rPr>
            </w:pPr>
            <w:r w:rsidRPr="00482ED7">
              <w:rPr>
                <w:rFonts w:ascii="Times New Roman" w:hAnsi="Times New Roman"/>
                <w:color w:val="000000"/>
              </w:rPr>
              <w:t>B</w:t>
            </w:r>
          </w:p>
        </w:tc>
      </w:tr>
      <w:tr w:rsidR="00B46CF2" w:rsidRPr="00482ED7" w14:paraId="46183D1E" w14:textId="77777777" w:rsidTr="001D4B22">
        <w:trPr>
          <w:cantSplit/>
        </w:trPr>
        <w:tc>
          <w:tcPr>
            <w:tcW w:w="2367" w:type="dxa"/>
            <w:tcBorders>
              <w:top w:val="single" w:sz="8" w:space="0" w:color="C0504D"/>
              <w:left w:val="single" w:sz="8" w:space="0" w:color="C0504D"/>
              <w:bottom w:val="single" w:sz="8" w:space="0" w:color="C0504D"/>
            </w:tcBorders>
          </w:tcPr>
          <w:p w14:paraId="412068B5" w14:textId="77777777" w:rsidR="00B46CF2" w:rsidRPr="00482ED7" w:rsidRDefault="00B46CF2" w:rsidP="001D4B22">
            <w:pPr>
              <w:pStyle w:val="BodyText"/>
              <w:spacing w:after="0"/>
              <w:jc w:val="center"/>
              <w:rPr>
                <w:rFonts w:ascii="Times New Roman" w:hAnsi="Times New Roman" w:cs="Times New Roman"/>
                <w:color w:val="000000"/>
                <w:szCs w:val="20"/>
              </w:rPr>
            </w:pPr>
            <w:r w:rsidRPr="00482ED7">
              <w:rPr>
                <w:rFonts w:ascii="Times New Roman" w:hAnsi="Times New Roman" w:cs="Times New Roman"/>
                <w:color w:val="000000"/>
                <w:szCs w:val="20"/>
              </w:rPr>
              <w:t>2.60 – 2.89</w:t>
            </w:r>
          </w:p>
        </w:tc>
        <w:tc>
          <w:tcPr>
            <w:tcW w:w="2367" w:type="dxa"/>
            <w:gridSpan w:val="2"/>
            <w:tcBorders>
              <w:top w:val="single" w:sz="8" w:space="0" w:color="C0504D"/>
              <w:bottom w:val="single" w:sz="8" w:space="0" w:color="C0504D"/>
              <w:right w:val="single" w:sz="8" w:space="0" w:color="C0504D"/>
            </w:tcBorders>
          </w:tcPr>
          <w:p w14:paraId="135DCB09" w14:textId="77777777" w:rsidR="00B46CF2" w:rsidRPr="00482ED7" w:rsidRDefault="00B46CF2" w:rsidP="001D4B22">
            <w:pPr>
              <w:pStyle w:val="BodyText"/>
              <w:spacing w:after="0"/>
              <w:rPr>
                <w:rFonts w:ascii="Times New Roman" w:hAnsi="Times New Roman" w:cs="Times New Roman"/>
                <w:color w:val="000000"/>
                <w:szCs w:val="20"/>
              </w:rPr>
            </w:pPr>
            <w:r w:rsidRPr="00482ED7">
              <w:rPr>
                <w:rFonts w:ascii="Times New Roman" w:hAnsi="Times New Roman" w:cs="Times New Roman"/>
                <w:color w:val="000000"/>
                <w:szCs w:val="20"/>
              </w:rPr>
              <w:t>B-</w:t>
            </w:r>
          </w:p>
        </w:tc>
        <w:tc>
          <w:tcPr>
            <w:tcW w:w="2367" w:type="dxa"/>
            <w:tcBorders>
              <w:top w:val="single" w:sz="8" w:space="0" w:color="C0504D"/>
              <w:left w:val="single" w:sz="8" w:space="0" w:color="C0504D"/>
              <w:bottom w:val="single" w:sz="8" w:space="0" w:color="C0504D"/>
              <w:right w:val="nil"/>
            </w:tcBorders>
          </w:tcPr>
          <w:p w14:paraId="1042E599" w14:textId="77777777" w:rsidR="00B46CF2" w:rsidRPr="00482ED7" w:rsidRDefault="00B46CF2" w:rsidP="001D4B22">
            <w:pPr>
              <w:jc w:val="center"/>
              <w:rPr>
                <w:rFonts w:ascii="Times New Roman" w:hAnsi="Times New Roman"/>
              </w:rPr>
            </w:pPr>
            <w:r w:rsidRPr="00482ED7">
              <w:rPr>
                <w:rFonts w:ascii="Times New Roman" w:hAnsi="Times New Roman"/>
                <w:color w:val="000000"/>
              </w:rPr>
              <w:t>80 – 82</w:t>
            </w:r>
          </w:p>
        </w:tc>
        <w:tc>
          <w:tcPr>
            <w:tcW w:w="2367" w:type="dxa"/>
            <w:tcBorders>
              <w:top w:val="single" w:sz="8" w:space="0" w:color="C0504D"/>
              <w:left w:val="nil"/>
              <w:bottom w:val="single" w:sz="8" w:space="0" w:color="C0504D"/>
              <w:right w:val="single" w:sz="8" w:space="0" w:color="C0504D"/>
            </w:tcBorders>
          </w:tcPr>
          <w:p w14:paraId="716EE370" w14:textId="77777777" w:rsidR="00B46CF2" w:rsidRPr="00482ED7" w:rsidRDefault="00B46CF2" w:rsidP="001D4B22">
            <w:pPr>
              <w:rPr>
                <w:rFonts w:ascii="Times New Roman" w:hAnsi="Times New Roman"/>
              </w:rPr>
            </w:pPr>
            <w:r w:rsidRPr="00482ED7">
              <w:rPr>
                <w:rFonts w:ascii="Times New Roman" w:hAnsi="Times New Roman"/>
                <w:color w:val="000000"/>
              </w:rPr>
              <w:t>B-</w:t>
            </w:r>
          </w:p>
        </w:tc>
      </w:tr>
      <w:tr w:rsidR="00B46CF2" w:rsidRPr="00482ED7" w14:paraId="782F6E26" w14:textId="77777777" w:rsidTr="001D4B22">
        <w:trPr>
          <w:cantSplit/>
        </w:trPr>
        <w:tc>
          <w:tcPr>
            <w:tcW w:w="2367" w:type="dxa"/>
            <w:tcBorders>
              <w:top w:val="single" w:sz="8" w:space="0" w:color="C0504D"/>
              <w:left w:val="single" w:sz="8" w:space="0" w:color="C0504D"/>
              <w:bottom w:val="single" w:sz="8" w:space="0" w:color="C0504D"/>
            </w:tcBorders>
          </w:tcPr>
          <w:p w14:paraId="2AED8470" w14:textId="77777777" w:rsidR="00B46CF2" w:rsidRPr="00482ED7" w:rsidRDefault="00B46CF2" w:rsidP="001D4B22">
            <w:pPr>
              <w:pStyle w:val="BodyText"/>
              <w:spacing w:after="0"/>
              <w:jc w:val="center"/>
              <w:rPr>
                <w:rFonts w:ascii="Times New Roman" w:hAnsi="Times New Roman" w:cs="Times New Roman"/>
                <w:color w:val="000000"/>
                <w:szCs w:val="20"/>
              </w:rPr>
            </w:pPr>
            <w:r w:rsidRPr="00482ED7">
              <w:rPr>
                <w:rFonts w:ascii="Times New Roman" w:hAnsi="Times New Roman" w:cs="Times New Roman"/>
                <w:color w:val="000000"/>
                <w:szCs w:val="20"/>
              </w:rPr>
              <w:t>2.25 – 2.59</w:t>
            </w:r>
          </w:p>
        </w:tc>
        <w:tc>
          <w:tcPr>
            <w:tcW w:w="2367" w:type="dxa"/>
            <w:gridSpan w:val="2"/>
            <w:tcBorders>
              <w:top w:val="single" w:sz="8" w:space="0" w:color="C0504D"/>
              <w:bottom w:val="single" w:sz="8" w:space="0" w:color="C0504D"/>
              <w:right w:val="single" w:sz="8" w:space="0" w:color="C0504D"/>
            </w:tcBorders>
          </w:tcPr>
          <w:p w14:paraId="74FE7CAC" w14:textId="77777777" w:rsidR="00B46CF2" w:rsidRPr="00482ED7" w:rsidRDefault="00B46CF2" w:rsidP="001D4B22">
            <w:pPr>
              <w:pStyle w:val="BodyText"/>
              <w:spacing w:after="0"/>
              <w:rPr>
                <w:rFonts w:ascii="Times New Roman" w:hAnsi="Times New Roman" w:cs="Times New Roman"/>
                <w:color w:val="000000"/>
                <w:szCs w:val="20"/>
              </w:rPr>
            </w:pPr>
            <w:r w:rsidRPr="00482ED7">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14:paraId="6201D755" w14:textId="77777777" w:rsidR="00B46CF2" w:rsidRPr="00482ED7" w:rsidRDefault="00B46CF2" w:rsidP="001D4B22">
            <w:pPr>
              <w:jc w:val="center"/>
              <w:rPr>
                <w:rFonts w:ascii="Times New Roman" w:hAnsi="Times New Roman"/>
              </w:rPr>
            </w:pPr>
            <w:r w:rsidRPr="00482ED7">
              <w:rPr>
                <w:rFonts w:ascii="Times New Roman" w:hAnsi="Times New Roman"/>
                <w:color w:val="000000"/>
              </w:rPr>
              <w:t>77 – 79</w:t>
            </w:r>
          </w:p>
        </w:tc>
        <w:tc>
          <w:tcPr>
            <w:tcW w:w="2367" w:type="dxa"/>
            <w:tcBorders>
              <w:top w:val="single" w:sz="8" w:space="0" w:color="C0504D"/>
              <w:left w:val="nil"/>
              <w:bottom w:val="single" w:sz="8" w:space="0" w:color="C0504D"/>
              <w:right w:val="single" w:sz="8" w:space="0" w:color="C0504D"/>
            </w:tcBorders>
          </w:tcPr>
          <w:p w14:paraId="7BAEB3AA" w14:textId="77777777" w:rsidR="00B46CF2" w:rsidRPr="00482ED7" w:rsidRDefault="00B46CF2" w:rsidP="001D4B22">
            <w:pPr>
              <w:rPr>
                <w:rFonts w:ascii="Times New Roman" w:hAnsi="Times New Roman"/>
              </w:rPr>
            </w:pPr>
            <w:r w:rsidRPr="00482ED7">
              <w:rPr>
                <w:rFonts w:ascii="Times New Roman" w:hAnsi="Times New Roman"/>
                <w:color w:val="000000"/>
              </w:rPr>
              <w:t>C+</w:t>
            </w:r>
          </w:p>
        </w:tc>
      </w:tr>
      <w:tr w:rsidR="00B46CF2" w:rsidRPr="00482ED7" w14:paraId="2847B76F" w14:textId="77777777" w:rsidTr="001D4B22">
        <w:trPr>
          <w:cantSplit/>
        </w:trPr>
        <w:tc>
          <w:tcPr>
            <w:tcW w:w="2367" w:type="dxa"/>
            <w:tcBorders>
              <w:top w:val="single" w:sz="8" w:space="0" w:color="C0504D"/>
              <w:left w:val="single" w:sz="8" w:space="0" w:color="C0504D"/>
              <w:bottom w:val="single" w:sz="8" w:space="0" w:color="C0504D"/>
            </w:tcBorders>
          </w:tcPr>
          <w:p w14:paraId="4EA1AF80" w14:textId="77777777" w:rsidR="00B46CF2" w:rsidRPr="00482ED7" w:rsidRDefault="00B46CF2" w:rsidP="001D4B22">
            <w:pPr>
              <w:pStyle w:val="BodyText"/>
              <w:spacing w:after="0"/>
              <w:jc w:val="center"/>
              <w:rPr>
                <w:rFonts w:ascii="Times New Roman" w:hAnsi="Times New Roman" w:cs="Times New Roman"/>
                <w:color w:val="000000"/>
                <w:szCs w:val="20"/>
              </w:rPr>
            </w:pPr>
            <w:r w:rsidRPr="00482ED7">
              <w:rPr>
                <w:rFonts w:ascii="Times New Roman" w:hAnsi="Times New Roman" w:cs="Times New Roman"/>
                <w:color w:val="000000"/>
                <w:szCs w:val="20"/>
              </w:rPr>
              <w:t>1.90 – 2.24</w:t>
            </w:r>
          </w:p>
        </w:tc>
        <w:tc>
          <w:tcPr>
            <w:tcW w:w="2367" w:type="dxa"/>
            <w:gridSpan w:val="2"/>
            <w:tcBorders>
              <w:top w:val="single" w:sz="8" w:space="0" w:color="C0504D"/>
              <w:bottom w:val="single" w:sz="8" w:space="0" w:color="C0504D"/>
              <w:right w:val="single" w:sz="8" w:space="0" w:color="C0504D"/>
            </w:tcBorders>
          </w:tcPr>
          <w:p w14:paraId="2BD6998B" w14:textId="77777777" w:rsidR="00B46CF2" w:rsidRPr="00482ED7" w:rsidRDefault="00B46CF2" w:rsidP="001D4B22">
            <w:pPr>
              <w:pStyle w:val="BodyText"/>
              <w:spacing w:after="0"/>
              <w:rPr>
                <w:rFonts w:ascii="Times New Roman" w:hAnsi="Times New Roman" w:cs="Times New Roman"/>
                <w:color w:val="000000"/>
                <w:szCs w:val="20"/>
              </w:rPr>
            </w:pPr>
            <w:r w:rsidRPr="00482ED7">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14:paraId="62CD2D61" w14:textId="77777777" w:rsidR="00B46CF2" w:rsidRPr="00482ED7" w:rsidRDefault="00B46CF2" w:rsidP="001D4B22">
            <w:pPr>
              <w:jc w:val="center"/>
              <w:rPr>
                <w:rFonts w:ascii="Times New Roman" w:hAnsi="Times New Roman"/>
              </w:rPr>
            </w:pPr>
            <w:r w:rsidRPr="00482ED7">
              <w:rPr>
                <w:rFonts w:ascii="Times New Roman" w:hAnsi="Times New Roman"/>
                <w:color w:val="000000"/>
              </w:rPr>
              <w:t>73 – 76</w:t>
            </w:r>
          </w:p>
        </w:tc>
        <w:tc>
          <w:tcPr>
            <w:tcW w:w="2367" w:type="dxa"/>
            <w:tcBorders>
              <w:top w:val="single" w:sz="8" w:space="0" w:color="C0504D"/>
              <w:left w:val="nil"/>
              <w:bottom w:val="single" w:sz="8" w:space="0" w:color="C0504D"/>
              <w:right w:val="single" w:sz="8" w:space="0" w:color="C0504D"/>
            </w:tcBorders>
          </w:tcPr>
          <w:p w14:paraId="7452D1CE" w14:textId="77777777" w:rsidR="00B46CF2" w:rsidRPr="00482ED7" w:rsidRDefault="00B46CF2" w:rsidP="001D4B22">
            <w:pPr>
              <w:rPr>
                <w:rFonts w:ascii="Times New Roman" w:hAnsi="Times New Roman"/>
              </w:rPr>
            </w:pPr>
            <w:r w:rsidRPr="00482ED7">
              <w:rPr>
                <w:rFonts w:ascii="Times New Roman" w:hAnsi="Times New Roman"/>
                <w:color w:val="000000"/>
              </w:rPr>
              <w:t>C</w:t>
            </w:r>
          </w:p>
        </w:tc>
      </w:tr>
      <w:tr w:rsidR="00B46CF2" w:rsidRPr="00482ED7" w14:paraId="54A032DC" w14:textId="77777777" w:rsidTr="001D4B22">
        <w:trPr>
          <w:cantSplit/>
        </w:trPr>
        <w:tc>
          <w:tcPr>
            <w:tcW w:w="2367" w:type="dxa"/>
            <w:tcBorders>
              <w:top w:val="single" w:sz="8" w:space="0" w:color="C0504D"/>
              <w:left w:val="single" w:sz="8" w:space="0" w:color="C0504D"/>
              <w:bottom w:val="single" w:sz="8" w:space="0" w:color="C0504D"/>
            </w:tcBorders>
          </w:tcPr>
          <w:p w14:paraId="6254F0DE" w14:textId="77777777" w:rsidR="00B46CF2" w:rsidRPr="00482ED7" w:rsidRDefault="00B46CF2" w:rsidP="001D4B22">
            <w:pPr>
              <w:pStyle w:val="BodyText"/>
              <w:spacing w:after="0"/>
              <w:jc w:val="center"/>
              <w:rPr>
                <w:rFonts w:ascii="Times New Roman" w:hAnsi="Times New Roman" w:cs="Times New Roman"/>
                <w:color w:val="000000"/>
                <w:szCs w:val="20"/>
              </w:rPr>
            </w:pPr>
          </w:p>
        </w:tc>
        <w:tc>
          <w:tcPr>
            <w:tcW w:w="2367" w:type="dxa"/>
            <w:gridSpan w:val="2"/>
            <w:tcBorders>
              <w:top w:val="single" w:sz="8" w:space="0" w:color="C0504D"/>
              <w:bottom w:val="single" w:sz="8" w:space="0" w:color="C0504D"/>
              <w:right w:val="single" w:sz="8" w:space="0" w:color="C0504D"/>
            </w:tcBorders>
          </w:tcPr>
          <w:p w14:paraId="6FA962CA" w14:textId="77777777" w:rsidR="00B46CF2" w:rsidRPr="00482ED7" w:rsidRDefault="00B46CF2" w:rsidP="001D4B22">
            <w:pPr>
              <w:pStyle w:val="BodyText"/>
              <w:spacing w:after="0"/>
              <w:rPr>
                <w:rFonts w:ascii="Times New Roman" w:hAnsi="Times New Roman" w:cs="Times New Roman"/>
                <w:color w:val="000000"/>
                <w:szCs w:val="20"/>
              </w:rPr>
            </w:pPr>
          </w:p>
        </w:tc>
        <w:tc>
          <w:tcPr>
            <w:tcW w:w="2367" w:type="dxa"/>
            <w:tcBorders>
              <w:top w:val="single" w:sz="8" w:space="0" w:color="C0504D"/>
              <w:left w:val="single" w:sz="8" w:space="0" w:color="C0504D"/>
              <w:bottom w:val="single" w:sz="8" w:space="0" w:color="C0504D"/>
              <w:right w:val="nil"/>
            </w:tcBorders>
          </w:tcPr>
          <w:p w14:paraId="503FE009" w14:textId="77777777" w:rsidR="00B46CF2" w:rsidRPr="00482ED7" w:rsidRDefault="00B46CF2" w:rsidP="001D4B22">
            <w:pPr>
              <w:pStyle w:val="LearningOutcomes"/>
              <w:numPr>
                <w:ilvl w:val="0"/>
                <w:numId w:val="0"/>
              </w:numPr>
              <w:ind w:left="720"/>
              <w:rPr>
                <w:rFonts w:ascii="Times New Roman" w:hAnsi="Times New Roman" w:cs="Times New Roman"/>
                <w:color w:val="000000"/>
              </w:rPr>
            </w:pPr>
            <w:r w:rsidRPr="00482ED7">
              <w:rPr>
                <w:rFonts w:ascii="Times New Roman" w:hAnsi="Times New Roman" w:cs="Times New Roman"/>
                <w:color w:val="000000"/>
              </w:rPr>
              <w:t>Below – 72</w:t>
            </w:r>
          </w:p>
        </w:tc>
        <w:tc>
          <w:tcPr>
            <w:tcW w:w="2367" w:type="dxa"/>
            <w:tcBorders>
              <w:top w:val="single" w:sz="8" w:space="0" w:color="C0504D"/>
              <w:left w:val="nil"/>
              <w:bottom w:val="single" w:sz="8" w:space="0" w:color="C0504D"/>
              <w:right w:val="single" w:sz="8" w:space="0" w:color="C0504D"/>
            </w:tcBorders>
          </w:tcPr>
          <w:p w14:paraId="3D828E77" w14:textId="77777777" w:rsidR="00B46CF2" w:rsidRPr="00482ED7" w:rsidRDefault="00B46CF2" w:rsidP="001D4B22">
            <w:pPr>
              <w:rPr>
                <w:rFonts w:ascii="Times New Roman" w:hAnsi="Times New Roman"/>
                <w:color w:val="000000"/>
              </w:rPr>
            </w:pPr>
            <w:r w:rsidRPr="00482ED7">
              <w:rPr>
                <w:rFonts w:ascii="Times New Roman" w:hAnsi="Times New Roman"/>
                <w:color w:val="000000"/>
              </w:rPr>
              <w:t>C-</w:t>
            </w:r>
          </w:p>
        </w:tc>
      </w:tr>
    </w:tbl>
    <w:p w14:paraId="20CC14A4" w14:textId="77777777" w:rsidR="00B46CF2" w:rsidRPr="00482ED7" w:rsidRDefault="00B46CF2" w:rsidP="00B46CF2">
      <w:pPr>
        <w:rPr>
          <w:rFonts w:ascii="Times New Roman" w:hAnsi="Times New Roman"/>
          <w:b/>
          <w:u w:val="single"/>
        </w:rPr>
      </w:pPr>
    </w:p>
    <w:p w14:paraId="50408E93" w14:textId="77777777" w:rsidR="00B46CF2" w:rsidRPr="00482ED7" w:rsidRDefault="00B46CF2" w:rsidP="00B46CF2">
      <w:pPr>
        <w:rPr>
          <w:rFonts w:ascii="Times New Roman" w:hAnsi="Times New Roman"/>
          <w:b/>
          <w:u w:val="single"/>
        </w:rPr>
      </w:pPr>
      <w:r w:rsidRPr="00482ED7">
        <w:rPr>
          <w:rFonts w:ascii="Times New Roman" w:hAnsi="Times New Roman"/>
          <w:b/>
          <w:u w:val="single"/>
        </w:rPr>
        <w:t>School of Social Work Grading Policy</w:t>
      </w:r>
    </w:p>
    <w:p w14:paraId="57AA83AE" w14:textId="77777777" w:rsidR="001D4B22" w:rsidRPr="00482ED7" w:rsidRDefault="001D4B22" w:rsidP="001D4B22">
      <w:pPr>
        <w:pStyle w:val="BodyText"/>
        <w:spacing w:before="220"/>
        <w:rPr>
          <w:rFonts w:ascii="Times New Roman" w:hAnsi="Times New Roman" w:cs="Times New Roman"/>
        </w:rPr>
      </w:pPr>
      <w:r w:rsidRPr="00482ED7">
        <w:rPr>
          <w:rFonts w:ascii="Times New Roman" w:hAnsi="Times New Roman" w:cs="Times New Roman"/>
          <w:b/>
        </w:rPr>
        <w:t xml:space="preserve">Grades of A or A- </w:t>
      </w:r>
      <w:r w:rsidRPr="00482ED7">
        <w:rPr>
          <w:rFonts w:ascii="Times New Roman" w:hAnsi="Times New Roman" w:cs="Times New Roman"/>
        </w:rPr>
        <w:t xml:space="preserve">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438A81BA" w14:textId="77777777" w:rsidR="001D4B22" w:rsidRPr="00482ED7" w:rsidRDefault="001D4B22" w:rsidP="001D4B22">
      <w:pPr>
        <w:pStyle w:val="BodyText"/>
        <w:rPr>
          <w:rFonts w:ascii="Times New Roman" w:hAnsi="Times New Roman" w:cs="Times New Roman"/>
        </w:rPr>
      </w:pPr>
      <w:r w:rsidRPr="00482ED7">
        <w:rPr>
          <w:rFonts w:ascii="Times New Roman" w:hAnsi="Times New Roman" w:cs="Times New Roman"/>
          <w:b/>
        </w:rPr>
        <w:t>A grade of B+</w:t>
      </w:r>
      <w:r w:rsidRPr="00482ED7">
        <w:rPr>
          <w:rFonts w:ascii="Times New Roman" w:hAnsi="Times New Roman" w:cs="Times New Roman"/>
        </w:rPr>
        <w:t xml:space="preserve"> will be given to work which is judged to be very good. This grade denotes that a student has demonstrated a more-than-competent understanding of the material being evaluated in the assignment. To earn at least a B, students must incorporate relevant required and recommended readings.</w:t>
      </w:r>
    </w:p>
    <w:p w14:paraId="339F9C68" w14:textId="77777777" w:rsidR="001D4B22" w:rsidRPr="00482ED7" w:rsidRDefault="001D4B22" w:rsidP="001D4B22">
      <w:pPr>
        <w:pStyle w:val="BodyText"/>
        <w:rPr>
          <w:rFonts w:ascii="Times New Roman" w:hAnsi="Times New Roman" w:cs="Times New Roman"/>
        </w:rPr>
      </w:pPr>
      <w:r w:rsidRPr="00482ED7">
        <w:rPr>
          <w:rFonts w:ascii="Times New Roman" w:hAnsi="Times New Roman" w:cs="Times New Roman"/>
          <w:b/>
        </w:rPr>
        <w:t>A grade of B</w:t>
      </w:r>
      <w:r w:rsidRPr="00482ED7">
        <w:rPr>
          <w:rFonts w:ascii="Times New Roman" w:hAnsi="Times New Roman" w:cs="Times New Roman"/>
        </w:rPr>
        <w:t xml:space="preserve"> will be given to student work which meets the basic requirements of the assignment. It denotes that the student has done adequate work on the assignment and meets basic course expectations. </w:t>
      </w:r>
    </w:p>
    <w:p w14:paraId="0D400179" w14:textId="77777777" w:rsidR="001D4B22" w:rsidRPr="00482ED7" w:rsidRDefault="001D4B22" w:rsidP="001D4B22">
      <w:pPr>
        <w:pStyle w:val="BodyText"/>
        <w:rPr>
          <w:rFonts w:ascii="Times New Roman" w:hAnsi="Times New Roman" w:cs="Times New Roman"/>
        </w:rPr>
      </w:pPr>
      <w:r w:rsidRPr="00482ED7">
        <w:rPr>
          <w:rFonts w:ascii="Times New Roman" w:hAnsi="Times New Roman" w:cs="Times New Roman"/>
          <w:b/>
        </w:rPr>
        <w:t>A grade of B-</w:t>
      </w:r>
      <w:r w:rsidRPr="00482ED7">
        <w:rPr>
          <w:rFonts w:ascii="Times New Roman" w:hAnsi="Times New Roman" w:cs="Times New Roman"/>
        </w:rPr>
        <w:t xml:space="preserve"> will denote that a student’s performance was less than adequate on an assignment, reflecting only moderate grasp of content and/or expectations. </w:t>
      </w:r>
    </w:p>
    <w:p w14:paraId="6B854191" w14:textId="77777777" w:rsidR="001D4B22" w:rsidRPr="00482ED7" w:rsidRDefault="001D4B22" w:rsidP="001D4B22">
      <w:pPr>
        <w:pStyle w:val="BodyText"/>
        <w:rPr>
          <w:rFonts w:ascii="Times New Roman" w:hAnsi="Times New Roman" w:cs="Times New Roman"/>
        </w:rPr>
      </w:pPr>
      <w:r w:rsidRPr="00482ED7">
        <w:rPr>
          <w:rFonts w:ascii="Times New Roman" w:hAnsi="Times New Roman" w:cs="Times New Roman"/>
          <w:b/>
        </w:rPr>
        <w:t>A grade of C</w:t>
      </w:r>
      <w:r w:rsidRPr="00482ED7">
        <w:rPr>
          <w:rFonts w:ascii="Times New Roman" w:hAnsi="Times New Roman" w:cs="Times New Roman"/>
        </w:rPr>
        <w:t xml:space="preserve"> would reflect a minimal grasp of the assignment, poor organization of ideas and/or several significant areas requiring improvement. </w:t>
      </w:r>
    </w:p>
    <w:p w14:paraId="723143DF" w14:textId="77777777" w:rsidR="001D4B22" w:rsidRPr="00482ED7" w:rsidRDefault="001D4B22" w:rsidP="001D4B22">
      <w:pPr>
        <w:pStyle w:val="BodyText"/>
        <w:rPr>
          <w:rFonts w:ascii="Times New Roman" w:hAnsi="Times New Roman" w:cs="Times New Roman"/>
        </w:rPr>
      </w:pPr>
      <w:r w:rsidRPr="00482ED7">
        <w:rPr>
          <w:rFonts w:ascii="Times New Roman" w:hAnsi="Times New Roman" w:cs="Times New Roman"/>
          <w:b/>
        </w:rPr>
        <w:t>Grades between C- and F</w:t>
      </w:r>
      <w:r w:rsidRPr="00482ED7">
        <w:rPr>
          <w:rFonts w:ascii="Times New Roman" w:hAnsi="Times New Roman" w:cs="Times New Roman"/>
        </w:rPr>
        <w:t xml:space="preserve"> will be applied to denote a failure to meet minimum standards, reflecting serious deficiencies in all aspects of a student’s performance on the assignment.</w:t>
      </w:r>
    </w:p>
    <w:p w14:paraId="6705A6F0" w14:textId="77777777" w:rsidR="00B46CF2" w:rsidRPr="00482ED7" w:rsidRDefault="00B46CF2" w:rsidP="00B46CF2">
      <w:pPr>
        <w:pStyle w:val="Heading1"/>
        <w:rPr>
          <w:rFonts w:ascii="Times New Roman" w:hAnsi="Times New Roman" w:cs="Times New Roman"/>
        </w:rPr>
      </w:pPr>
      <w:r w:rsidRPr="00482ED7">
        <w:rPr>
          <w:rFonts w:ascii="Times New Roman" w:hAnsi="Times New Roman" w:cs="Times New Roman"/>
        </w:rPr>
        <w:t>Required and supplementary instructional materials &amp; Resources</w:t>
      </w:r>
    </w:p>
    <w:p w14:paraId="07942482" w14:textId="77777777" w:rsidR="00183816" w:rsidRDefault="00183816" w:rsidP="001D4B22">
      <w:pPr>
        <w:pStyle w:val="Heading2"/>
        <w:rPr>
          <w:rFonts w:ascii="Times New Roman" w:hAnsi="Times New Roman" w:cs="Times New Roman"/>
          <w:sz w:val="24"/>
        </w:rPr>
      </w:pPr>
      <w:r>
        <w:rPr>
          <w:rFonts w:ascii="Times New Roman" w:hAnsi="Times New Roman" w:cs="Times New Roman"/>
          <w:sz w:val="24"/>
        </w:rPr>
        <w:t>Required</w:t>
      </w:r>
    </w:p>
    <w:p w14:paraId="6D1787F6" w14:textId="496FFB97" w:rsidR="00183816" w:rsidRPr="00183816" w:rsidRDefault="00183816" w:rsidP="00183816">
      <w:pPr>
        <w:spacing w:after="240"/>
        <w:ind w:left="720" w:hanging="720"/>
        <w:rPr>
          <w:rFonts w:ascii="Times New Roman" w:hAnsi="Times New Roman"/>
        </w:rPr>
      </w:pPr>
      <w:r>
        <w:rPr>
          <w:rFonts w:ascii="Times New Roman" w:hAnsi="Times New Roman"/>
        </w:rPr>
        <w:t>None, readings can be found in ARES</w:t>
      </w:r>
    </w:p>
    <w:p w14:paraId="5EE238CD" w14:textId="5949538F" w:rsidR="00C6171B" w:rsidRPr="00482ED7" w:rsidRDefault="0005242C" w:rsidP="001D4B22">
      <w:pPr>
        <w:pStyle w:val="Heading2"/>
        <w:rPr>
          <w:rFonts w:ascii="Times New Roman" w:hAnsi="Times New Roman" w:cs="Times New Roman"/>
          <w:sz w:val="24"/>
        </w:rPr>
      </w:pPr>
      <w:r w:rsidRPr="00482ED7">
        <w:rPr>
          <w:rFonts w:ascii="Times New Roman" w:hAnsi="Times New Roman" w:cs="Times New Roman"/>
          <w:sz w:val="24"/>
        </w:rPr>
        <w:lastRenderedPageBreak/>
        <w:t xml:space="preserve">Recommended </w:t>
      </w:r>
    </w:p>
    <w:p w14:paraId="27A9F4BB" w14:textId="77777777" w:rsidR="00C6171B" w:rsidRPr="00183816" w:rsidRDefault="00C6171B" w:rsidP="00183816">
      <w:pPr>
        <w:pStyle w:val="Heading2"/>
        <w:ind w:left="720" w:hanging="720"/>
        <w:rPr>
          <w:rFonts w:ascii="Times New Roman" w:hAnsi="Times New Roman" w:cs="Times New Roman"/>
          <w:b w:val="0"/>
          <w:color w:val="222222"/>
          <w:szCs w:val="20"/>
          <w:shd w:val="clear" w:color="auto" w:fill="FFFFFF"/>
        </w:rPr>
      </w:pPr>
      <w:r w:rsidRPr="00183816">
        <w:rPr>
          <w:rFonts w:ascii="Times New Roman" w:hAnsi="Times New Roman" w:cs="Times New Roman"/>
          <w:b w:val="0"/>
          <w:color w:val="222222"/>
          <w:szCs w:val="20"/>
          <w:shd w:val="clear" w:color="auto" w:fill="FFFFFF"/>
        </w:rPr>
        <w:t xml:space="preserve">Adams, N., &amp; </w:t>
      </w:r>
      <w:proofErr w:type="spellStart"/>
      <w:r w:rsidRPr="00183816">
        <w:rPr>
          <w:rFonts w:ascii="Times New Roman" w:hAnsi="Times New Roman" w:cs="Times New Roman"/>
          <w:b w:val="0"/>
          <w:color w:val="222222"/>
          <w:szCs w:val="20"/>
          <w:shd w:val="clear" w:color="auto" w:fill="FFFFFF"/>
        </w:rPr>
        <w:t>Grieder</w:t>
      </w:r>
      <w:proofErr w:type="spellEnd"/>
      <w:r w:rsidRPr="00183816">
        <w:rPr>
          <w:rFonts w:ascii="Times New Roman" w:hAnsi="Times New Roman" w:cs="Times New Roman"/>
          <w:b w:val="0"/>
          <w:color w:val="222222"/>
          <w:szCs w:val="20"/>
          <w:shd w:val="clear" w:color="auto" w:fill="FFFFFF"/>
        </w:rPr>
        <w:t>, D. M. (2004).</w:t>
      </w:r>
      <w:r w:rsidRPr="00183816">
        <w:rPr>
          <w:rStyle w:val="apple-converted-space"/>
          <w:rFonts w:ascii="Times New Roman" w:hAnsi="Times New Roman" w:cs="Times New Roman"/>
          <w:b w:val="0"/>
          <w:color w:val="222222"/>
          <w:szCs w:val="20"/>
          <w:shd w:val="clear" w:color="auto" w:fill="FFFFFF"/>
        </w:rPr>
        <w:t> </w:t>
      </w:r>
      <w:r w:rsidRPr="00183816">
        <w:rPr>
          <w:rFonts w:ascii="Times New Roman" w:hAnsi="Times New Roman" w:cs="Times New Roman"/>
          <w:b w:val="0"/>
          <w:i/>
          <w:iCs/>
          <w:color w:val="222222"/>
          <w:szCs w:val="20"/>
          <w:shd w:val="clear" w:color="auto" w:fill="FFFFFF"/>
        </w:rPr>
        <w:t xml:space="preserve">Treatment planning for person-centered care: </w:t>
      </w:r>
      <w:r w:rsidR="00CE5BD6" w:rsidRPr="00183816">
        <w:rPr>
          <w:rFonts w:ascii="Times New Roman" w:hAnsi="Times New Roman" w:cs="Times New Roman"/>
          <w:b w:val="0"/>
          <w:i/>
          <w:iCs/>
          <w:color w:val="222222"/>
          <w:szCs w:val="20"/>
          <w:shd w:val="clear" w:color="auto" w:fill="FFFFFF"/>
        </w:rPr>
        <w:t>Shared decision making for whole health</w:t>
      </w:r>
      <w:r w:rsidRPr="00183816">
        <w:rPr>
          <w:rFonts w:ascii="Times New Roman" w:hAnsi="Times New Roman" w:cs="Times New Roman"/>
          <w:b w:val="0"/>
          <w:color w:val="222222"/>
          <w:szCs w:val="20"/>
          <w:shd w:val="clear" w:color="auto" w:fill="FFFFFF"/>
        </w:rPr>
        <w:t xml:space="preserve">. </w:t>
      </w:r>
      <w:r w:rsidR="00837108" w:rsidRPr="00183816">
        <w:rPr>
          <w:rFonts w:ascii="Times New Roman" w:hAnsi="Times New Roman" w:cs="Times New Roman"/>
          <w:b w:val="0"/>
          <w:color w:val="222222"/>
          <w:szCs w:val="20"/>
          <w:shd w:val="clear" w:color="auto" w:fill="FFFFFF"/>
        </w:rPr>
        <w:t>2</w:t>
      </w:r>
      <w:r w:rsidR="00837108" w:rsidRPr="00183816">
        <w:rPr>
          <w:rFonts w:ascii="Times New Roman" w:hAnsi="Times New Roman" w:cs="Times New Roman"/>
          <w:b w:val="0"/>
          <w:color w:val="222222"/>
          <w:szCs w:val="20"/>
          <w:shd w:val="clear" w:color="auto" w:fill="FFFFFF"/>
          <w:vertAlign w:val="superscript"/>
        </w:rPr>
        <w:t>nd</w:t>
      </w:r>
      <w:r w:rsidR="00837108" w:rsidRPr="00183816">
        <w:rPr>
          <w:rFonts w:ascii="Times New Roman" w:hAnsi="Times New Roman" w:cs="Times New Roman"/>
          <w:b w:val="0"/>
          <w:color w:val="222222"/>
          <w:szCs w:val="20"/>
          <w:shd w:val="clear" w:color="auto" w:fill="FFFFFF"/>
        </w:rPr>
        <w:t xml:space="preserve"> Edition. </w:t>
      </w:r>
      <w:r w:rsidRPr="00183816">
        <w:rPr>
          <w:rFonts w:ascii="Times New Roman" w:hAnsi="Times New Roman" w:cs="Times New Roman"/>
          <w:b w:val="0"/>
          <w:color w:val="222222"/>
          <w:szCs w:val="20"/>
          <w:shd w:val="clear" w:color="auto" w:fill="FFFFFF"/>
        </w:rPr>
        <w:t>Academic Press.</w:t>
      </w:r>
    </w:p>
    <w:p w14:paraId="3E1E5EC2" w14:textId="77777777" w:rsidR="000004E0" w:rsidRPr="00183816" w:rsidRDefault="000D708A" w:rsidP="000004E0">
      <w:pPr>
        <w:spacing w:after="240"/>
        <w:ind w:left="720" w:hanging="720"/>
        <w:rPr>
          <w:rFonts w:ascii="Times New Roman" w:hAnsi="Times New Roman"/>
        </w:rPr>
      </w:pPr>
      <w:r w:rsidRPr="00183816">
        <w:rPr>
          <w:rFonts w:ascii="Times New Roman" w:hAnsi="Times New Roman"/>
        </w:rPr>
        <w:t>Mindfulness</w:t>
      </w:r>
      <w:r w:rsidR="00CE5BD6" w:rsidRPr="00183816">
        <w:rPr>
          <w:rFonts w:ascii="Times New Roman" w:hAnsi="Times New Roman"/>
        </w:rPr>
        <w:t xml:space="preserve"> Workbook</w:t>
      </w:r>
      <w:r w:rsidR="000004E0" w:rsidRPr="00183816">
        <w:rPr>
          <w:rFonts w:ascii="Times New Roman" w:hAnsi="Times New Roman"/>
        </w:rPr>
        <w:t xml:space="preserve"> (available from google books)</w:t>
      </w:r>
    </w:p>
    <w:p w14:paraId="2E26147D" w14:textId="2FE252DF" w:rsidR="000D708A" w:rsidRPr="00183816" w:rsidRDefault="00A37C4C" w:rsidP="000004E0">
      <w:pPr>
        <w:spacing w:after="240"/>
        <w:ind w:left="720" w:hanging="720"/>
        <w:rPr>
          <w:rFonts w:ascii="Times New Roman" w:hAnsi="Times New Roman"/>
        </w:rPr>
      </w:pPr>
      <w:hyperlink r:id="rId9" w:anchor="v=onepage&amp;q=mindfulness%20based%20stress%20reduction&amp;f=false" w:history="1">
        <w:r w:rsidR="00183816" w:rsidRPr="00183816">
          <w:rPr>
            <w:rStyle w:val="Hyperlink"/>
            <w:rFonts w:ascii="Times New Roman" w:hAnsi="Times New Roman"/>
          </w:rPr>
          <w:t>https://books.google.com/books?id=Wpf8KF3td4kC&amp;printsec=frontcover&amp;dq=mindfulness+based+stress+reduction&amp;hl=en&amp;sa=X&amp;ved=0ahUKEwjsy5iQ0uvJAhXFGR4KHQEqBEAQ6AEIFzAA#v=onepage&amp;q=mindfulness%20based%20stress%20reduction&amp;f=false</w:t>
        </w:r>
      </w:hyperlink>
    </w:p>
    <w:p w14:paraId="05ECDB5A" w14:textId="77777777" w:rsidR="001D4B22" w:rsidRPr="00482ED7" w:rsidRDefault="001D4B22" w:rsidP="001D4B22">
      <w:pPr>
        <w:pStyle w:val="Heading2"/>
        <w:rPr>
          <w:rFonts w:ascii="Times New Roman" w:hAnsi="Times New Roman" w:cs="Times New Roman"/>
          <w:sz w:val="24"/>
        </w:rPr>
      </w:pPr>
      <w:r w:rsidRPr="00482ED7">
        <w:rPr>
          <w:rFonts w:ascii="Times New Roman" w:hAnsi="Times New Roman" w:cs="Times New Roman"/>
          <w:sz w:val="24"/>
        </w:rPr>
        <w:t>Recommended Guidebook for APA Style Formatting</w:t>
      </w:r>
    </w:p>
    <w:p w14:paraId="6AA7BA4C" w14:textId="77777777" w:rsidR="001D4B22" w:rsidRPr="00482ED7" w:rsidRDefault="001D4B22" w:rsidP="001D4B22">
      <w:pPr>
        <w:pStyle w:val="Bib"/>
        <w:rPr>
          <w:rFonts w:ascii="Times New Roman" w:hAnsi="Times New Roman" w:cs="Times New Roman"/>
        </w:rPr>
      </w:pPr>
      <w:r w:rsidRPr="00482ED7">
        <w:rPr>
          <w:rFonts w:ascii="Times New Roman" w:hAnsi="Times New Roman" w:cs="Times New Roman"/>
        </w:rPr>
        <w:t xml:space="preserve">American Psychological Association. (2009). </w:t>
      </w:r>
      <w:r w:rsidRPr="00482ED7">
        <w:rPr>
          <w:rFonts w:ascii="Times New Roman" w:hAnsi="Times New Roman" w:cs="Times New Roman"/>
          <w:i/>
          <w:iCs/>
        </w:rPr>
        <w:t xml:space="preserve">Publication manual of the American Psychological Association </w:t>
      </w:r>
      <w:r w:rsidRPr="00482ED7">
        <w:rPr>
          <w:rFonts w:ascii="Times New Roman" w:hAnsi="Times New Roman" w:cs="Times New Roman"/>
        </w:rPr>
        <w:t>(6</w:t>
      </w:r>
      <w:r w:rsidRPr="00482ED7">
        <w:rPr>
          <w:rFonts w:ascii="Times New Roman" w:hAnsi="Times New Roman" w:cs="Times New Roman"/>
          <w:vertAlign w:val="superscript"/>
        </w:rPr>
        <w:t>th</w:t>
      </w:r>
      <w:r w:rsidRPr="00482ED7">
        <w:rPr>
          <w:rFonts w:ascii="Times New Roman" w:hAnsi="Times New Roman" w:cs="Times New Roman"/>
        </w:rPr>
        <w:t xml:space="preserve"> ed.). Washington, DC: APA.</w:t>
      </w:r>
    </w:p>
    <w:p w14:paraId="3FA2F510" w14:textId="77777777" w:rsidR="001D4B22" w:rsidRPr="00482ED7" w:rsidRDefault="001D4B22" w:rsidP="001D4B22">
      <w:pPr>
        <w:pStyle w:val="Heading2"/>
        <w:rPr>
          <w:rFonts w:ascii="Times New Roman" w:hAnsi="Times New Roman" w:cs="Times New Roman"/>
          <w:sz w:val="24"/>
        </w:rPr>
      </w:pPr>
      <w:r w:rsidRPr="00482ED7">
        <w:rPr>
          <w:rFonts w:ascii="Times New Roman" w:hAnsi="Times New Roman" w:cs="Times New Roman"/>
          <w:sz w:val="24"/>
        </w:rPr>
        <w:t xml:space="preserve">Recommended Websites </w:t>
      </w:r>
    </w:p>
    <w:p w14:paraId="69A03F86" w14:textId="77777777" w:rsidR="001D4B22" w:rsidRPr="00482ED7" w:rsidRDefault="001D4B22" w:rsidP="001D4B22">
      <w:pPr>
        <w:pStyle w:val="Bib"/>
        <w:rPr>
          <w:rStyle w:val="Hyperlink"/>
          <w:rFonts w:ascii="Times New Roman" w:hAnsi="Times New Roman" w:cs="Times New Roman"/>
        </w:rPr>
      </w:pPr>
      <w:r w:rsidRPr="00482ED7">
        <w:rPr>
          <w:rFonts w:ascii="Times New Roman" w:hAnsi="Times New Roman" w:cs="Times New Roman"/>
        </w:rPr>
        <w:t>Purdue Owl Online Writing Lab. (</w:t>
      </w:r>
      <w:proofErr w:type="spellStart"/>
      <w:r w:rsidRPr="00482ED7">
        <w:rPr>
          <w:rFonts w:ascii="Times New Roman" w:hAnsi="Times New Roman" w:cs="Times New Roman"/>
        </w:rPr>
        <w:t>n.d.</w:t>
      </w:r>
      <w:proofErr w:type="spellEnd"/>
      <w:r w:rsidRPr="00482ED7">
        <w:rPr>
          <w:rFonts w:ascii="Times New Roman" w:hAnsi="Times New Roman" w:cs="Times New Roman"/>
        </w:rPr>
        <w:t xml:space="preserve">). </w:t>
      </w:r>
      <w:r w:rsidRPr="00482ED7">
        <w:rPr>
          <w:rFonts w:ascii="Times New Roman" w:hAnsi="Times New Roman" w:cs="Times New Roman"/>
          <w:i/>
        </w:rPr>
        <w:t>APA changes</w:t>
      </w:r>
      <w:r w:rsidRPr="00482ED7">
        <w:rPr>
          <w:rFonts w:ascii="Times New Roman" w:hAnsi="Times New Roman" w:cs="Times New Roman"/>
        </w:rPr>
        <w:t xml:space="preserve"> (6</w:t>
      </w:r>
      <w:r w:rsidRPr="00482ED7">
        <w:rPr>
          <w:rFonts w:ascii="Times New Roman" w:hAnsi="Times New Roman" w:cs="Times New Roman"/>
          <w:vertAlign w:val="superscript"/>
        </w:rPr>
        <w:t>th</w:t>
      </w:r>
      <w:r w:rsidRPr="00482ED7">
        <w:rPr>
          <w:rFonts w:ascii="Times New Roman" w:hAnsi="Times New Roman" w:cs="Times New Roman"/>
        </w:rPr>
        <w:t xml:space="preserve"> ed.). Retrieved from </w:t>
      </w:r>
      <w:hyperlink r:id="rId10" w:history="1">
        <w:r w:rsidRPr="00482ED7">
          <w:rPr>
            <w:rStyle w:val="Hyperlink"/>
            <w:rFonts w:ascii="Times New Roman" w:hAnsi="Times New Roman" w:cs="Times New Roman"/>
          </w:rPr>
          <w:t>http://owl.english.purdue.edu/owl/resource/560/24/</w:t>
        </w:r>
      </w:hyperlink>
    </w:p>
    <w:p w14:paraId="43B1FA48" w14:textId="77777777" w:rsidR="001D4B22" w:rsidRPr="00482ED7" w:rsidRDefault="001D4B22" w:rsidP="001D4B22">
      <w:pPr>
        <w:pStyle w:val="Bib"/>
        <w:rPr>
          <w:rStyle w:val="Hyperlink"/>
          <w:rFonts w:ascii="Times New Roman" w:hAnsi="Times New Roman" w:cs="Times New Roman"/>
        </w:rPr>
      </w:pPr>
      <w:r w:rsidRPr="00482ED7">
        <w:rPr>
          <w:rStyle w:val="Hyperlink"/>
          <w:rFonts w:ascii="Times New Roman" w:hAnsi="Times New Roman" w:cs="Times New Roman"/>
          <w:color w:val="auto"/>
          <w:u w:val="none"/>
        </w:rPr>
        <w:t xml:space="preserve">American Psychological Association (2014). </w:t>
      </w:r>
      <w:proofErr w:type="spellStart"/>
      <w:r w:rsidRPr="00482ED7">
        <w:rPr>
          <w:rStyle w:val="Hyperlink"/>
          <w:rFonts w:ascii="Times New Roman" w:hAnsi="Times New Roman" w:cs="Times New Roman"/>
          <w:color w:val="auto"/>
          <w:u w:val="none"/>
        </w:rPr>
        <w:t>APAStyle</w:t>
      </w:r>
      <w:proofErr w:type="spellEnd"/>
      <w:r w:rsidRPr="00482ED7">
        <w:rPr>
          <w:rStyle w:val="Hyperlink"/>
          <w:rFonts w:ascii="Times New Roman" w:hAnsi="Times New Roman" w:cs="Times New Roman"/>
          <w:color w:val="auto"/>
          <w:u w:val="none"/>
        </w:rPr>
        <w:t xml:space="preserve"> blog</w:t>
      </w:r>
      <w:r w:rsidRPr="00482ED7">
        <w:rPr>
          <w:rStyle w:val="Hyperlink"/>
          <w:rFonts w:ascii="Times New Roman" w:hAnsi="Times New Roman" w:cs="Times New Roman"/>
          <w:u w:val="none"/>
        </w:rPr>
        <w:t xml:space="preserve">. </w:t>
      </w:r>
      <w:hyperlink r:id="rId11" w:history="1">
        <w:r w:rsidRPr="00482ED7">
          <w:rPr>
            <w:rStyle w:val="Hyperlink"/>
            <w:rFonts w:ascii="Times New Roman" w:hAnsi="Times New Roman" w:cs="Times New Roman"/>
          </w:rPr>
          <w:t>http://blog.apastyle.org/</w:t>
        </w:r>
      </w:hyperlink>
      <w:r w:rsidRPr="00482ED7">
        <w:rPr>
          <w:rStyle w:val="Hyperlink"/>
          <w:rFonts w:ascii="Times New Roman" w:hAnsi="Times New Roman" w:cs="Times New Roman"/>
        </w:rPr>
        <w:t xml:space="preserve"> </w:t>
      </w:r>
      <w:r w:rsidRPr="00482ED7">
        <w:rPr>
          <w:rStyle w:val="Hyperlink"/>
          <w:rFonts w:ascii="Times New Roman" w:hAnsi="Times New Roman" w:cs="Times New Roman"/>
          <w:color w:val="auto"/>
          <w:u w:val="none"/>
        </w:rPr>
        <w:t>[Current answers to</w:t>
      </w:r>
      <w:r w:rsidRPr="00482ED7">
        <w:rPr>
          <w:rStyle w:val="Hyperlink"/>
          <w:rFonts w:ascii="Times New Roman" w:hAnsi="Times New Roman" w:cs="Times New Roman"/>
        </w:rPr>
        <w:t xml:space="preserve"> </w:t>
      </w:r>
      <w:r w:rsidRPr="00482ED7">
        <w:rPr>
          <w:rStyle w:val="Hyperlink"/>
          <w:rFonts w:ascii="Times New Roman" w:hAnsi="Times New Roman" w:cs="Times New Roman"/>
          <w:color w:val="auto"/>
          <w:u w:val="none"/>
        </w:rPr>
        <w:t>APA puzzles. You can email experts with questions]</w:t>
      </w:r>
    </w:p>
    <w:p w14:paraId="1DDB66A3" w14:textId="77777777" w:rsidR="007C189E" w:rsidRPr="00482ED7" w:rsidRDefault="00042DCD" w:rsidP="001D4B22">
      <w:pPr>
        <w:pStyle w:val="BodyText"/>
        <w:rPr>
          <w:rFonts w:ascii="Times New Roman" w:hAnsi="Times New Roman" w:cs="Times New Roman"/>
        </w:rPr>
      </w:pPr>
      <w:r w:rsidRPr="00482ED7">
        <w:rPr>
          <w:rFonts w:ascii="Times New Roman" w:hAnsi="Times New Roman" w:cs="Times New Roman"/>
          <w:b/>
          <w:i/>
        </w:rPr>
        <w:t>Note:</w:t>
      </w:r>
      <w:r w:rsidRPr="00482ED7">
        <w:rPr>
          <w:rFonts w:ascii="Times New Roman" w:hAnsi="Times New Roman" w:cs="Times New Roman"/>
        </w:rPr>
        <w:t xml:space="preserve"> Additional required and recommended readings</w:t>
      </w:r>
      <w:r w:rsidR="00537FCD" w:rsidRPr="00482ED7">
        <w:rPr>
          <w:rFonts w:ascii="Times New Roman" w:hAnsi="Times New Roman" w:cs="Times New Roman"/>
        </w:rPr>
        <w:t xml:space="preserve"> will </w:t>
      </w:r>
      <w:r w:rsidRPr="00482ED7">
        <w:rPr>
          <w:rFonts w:ascii="Times New Roman" w:hAnsi="Times New Roman" w:cs="Times New Roman"/>
        </w:rPr>
        <w:t>be assigned by the instructor through the course.</w:t>
      </w:r>
      <w:r w:rsidR="007C189E" w:rsidRPr="00482ED7">
        <w:rPr>
          <w:rFonts w:ascii="Times New Roman" w:hAnsi="Times New Roman" w:cs="Times New Roman"/>
        </w:rPr>
        <w:br w:type="page"/>
      </w:r>
    </w:p>
    <w:p w14:paraId="04FD43D3" w14:textId="77777777" w:rsidR="002D4F60" w:rsidRPr="00482ED7" w:rsidRDefault="002D4F60" w:rsidP="002D4F60">
      <w:pPr>
        <w:jc w:val="center"/>
        <w:rPr>
          <w:rFonts w:ascii="Times New Roman" w:hAnsi="Times New Roman"/>
          <w:b/>
          <w:bCs/>
          <w:color w:val="C00000"/>
          <w:sz w:val="32"/>
          <w:szCs w:val="32"/>
        </w:rPr>
      </w:pPr>
      <w:r w:rsidRPr="00482ED7">
        <w:rPr>
          <w:rFonts w:ascii="Times New Roman" w:hAnsi="Times New Roman"/>
          <w:b/>
          <w:bCs/>
          <w:color w:val="C00000"/>
          <w:sz w:val="32"/>
          <w:szCs w:val="32"/>
        </w:rPr>
        <w:lastRenderedPageBreak/>
        <w:t>Course Overview</w:t>
      </w:r>
    </w:p>
    <w:tbl>
      <w:tblPr>
        <w:tblW w:w="997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39"/>
        <w:gridCol w:w="6570"/>
        <w:gridCol w:w="2468"/>
      </w:tblGrid>
      <w:tr w:rsidR="00A154B9" w:rsidRPr="00482ED7" w14:paraId="249DF957" w14:textId="77777777" w:rsidTr="005600C2">
        <w:trPr>
          <w:cantSplit/>
          <w:tblHeader/>
          <w:jc w:val="center"/>
        </w:trPr>
        <w:tc>
          <w:tcPr>
            <w:tcW w:w="939" w:type="dxa"/>
            <w:tcBorders>
              <w:bottom w:val="single" w:sz="12" w:space="0" w:color="000000"/>
            </w:tcBorders>
            <w:shd w:val="clear" w:color="auto" w:fill="C00000"/>
          </w:tcPr>
          <w:p w14:paraId="031FA982" w14:textId="77777777" w:rsidR="00A154B9" w:rsidRPr="00482ED7" w:rsidRDefault="00A154B9" w:rsidP="005600C2">
            <w:pPr>
              <w:keepNext/>
              <w:jc w:val="center"/>
              <w:rPr>
                <w:rFonts w:ascii="Times New Roman" w:hAnsi="Times New Roman"/>
                <w:b/>
                <w:bCs/>
                <w:sz w:val="24"/>
                <w:szCs w:val="24"/>
              </w:rPr>
            </w:pPr>
            <w:r w:rsidRPr="00482ED7">
              <w:rPr>
                <w:rFonts w:ascii="Times New Roman" w:hAnsi="Times New Roman"/>
                <w:b/>
                <w:bCs/>
                <w:sz w:val="24"/>
                <w:szCs w:val="24"/>
              </w:rPr>
              <w:t>Unit</w:t>
            </w:r>
          </w:p>
        </w:tc>
        <w:tc>
          <w:tcPr>
            <w:tcW w:w="6570" w:type="dxa"/>
            <w:tcBorders>
              <w:bottom w:val="single" w:sz="12" w:space="0" w:color="000000"/>
            </w:tcBorders>
            <w:shd w:val="clear" w:color="auto" w:fill="C00000"/>
          </w:tcPr>
          <w:p w14:paraId="70B68803" w14:textId="77777777" w:rsidR="00A154B9" w:rsidRPr="00482ED7" w:rsidRDefault="00A154B9" w:rsidP="005600C2">
            <w:pPr>
              <w:keepNext/>
              <w:rPr>
                <w:rFonts w:ascii="Times New Roman" w:hAnsi="Times New Roman"/>
                <w:b/>
                <w:bCs/>
                <w:sz w:val="24"/>
                <w:szCs w:val="24"/>
              </w:rPr>
            </w:pPr>
            <w:r w:rsidRPr="00482ED7">
              <w:rPr>
                <w:rFonts w:ascii="Times New Roman" w:hAnsi="Times New Roman"/>
                <w:b/>
                <w:bCs/>
                <w:sz w:val="24"/>
                <w:szCs w:val="24"/>
              </w:rPr>
              <w:t>Topics</w:t>
            </w:r>
          </w:p>
        </w:tc>
        <w:tc>
          <w:tcPr>
            <w:tcW w:w="2468" w:type="dxa"/>
            <w:tcBorders>
              <w:bottom w:val="single" w:sz="12" w:space="0" w:color="000000"/>
            </w:tcBorders>
            <w:shd w:val="clear" w:color="auto" w:fill="C00000"/>
          </w:tcPr>
          <w:p w14:paraId="258CC63E" w14:textId="77777777" w:rsidR="00A154B9" w:rsidRPr="00482ED7" w:rsidRDefault="00A154B9" w:rsidP="005600C2">
            <w:pPr>
              <w:keepNext/>
              <w:jc w:val="center"/>
              <w:rPr>
                <w:rFonts w:ascii="Times New Roman" w:hAnsi="Times New Roman"/>
                <w:b/>
                <w:bCs/>
                <w:sz w:val="24"/>
                <w:szCs w:val="24"/>
              </w:rPr>
            </w:pPr>
            <w:r w:rsidRPr="00482ED7">
              <w:rPr>
                <w:rFonts w:ascii="Times New Roman" w:hAnsi="Times New Roman"/>
                <w:b/>
                <w:bCs/>
                <w:sz w:val="24"/>
                <w:szCs w:val="24"/>
              </w:rPr>
              <w:t>Assignments</w:t>
            </w:r>
          </w:p>
        </w:tc>
      </w:tr>
      <w:tr w:rsidR="00A154B9" w:rsidRPr="00482ED7" w14:paraId="4E376633" w14:textId="77777777" w:rsidTr="00077493">
        <w:trPr>
          <w:cantSplit/>
          <w:jc w:val="center"/>
        </w:trPr>
        <w:tc>
          <w:tcPr>
            <w:tcW w:w="939" w:type="dxa"/>
            <w:tcBorders>
              <w:top w:val="single" w:sz="12" w:space="0" w:color="000000"/>
              <w:bottom w:val="single" w:sz="12" w:space="0" w:color="000000"/>
            </w:tcBorders>
            <w:shd w:val="clear" w:color="auto" w:fill="auto"/>
          </w:tcPr>
          <w:p w14:paraId="5B7336A7" w14:textId="77777777" w:rsidR="00A154B9" w:rsidRPr="00482ED7" w:rsidRDefault="00A154B9" w:rsidP="005600C2">
            <w:pPr>
              <w:jc w:val="center"/>
              <w:rPr>
                <w:rFonts w:ascii="Times New Roman" w:hAnsi="Times New Roman"/>
                <w:b/>
                <w:bCs/>
                <w:sz w:val="24"/>
                <w:szCs w:val="24"/>
              </w:rPr>
            </w:pPr>
            <w:r w:rsidRPr="00482ED7">
              <w:rPr>
                <w:rFonts w:ascii="Times New Roman" w:hAnsi="Times New Roman"/>
                <w:b/>
                <w:bCs/>
                <w:sz w:val="24"/>
                <w:szCs w:val="24"/>
              </w:rPr>
              <w:t>1</w:t>
            </w:r>
          </w:p>
        </w:tc>
        <w:tc>
          <w:tcPr>
            <w:tcW w:w="6570" w:type="dxa"/>
            <w:tcBorders>
              <w:top w:val="single" w:sz="12" w:space="0" w:color="000000"/>
              <w:bottom w:val="single" w:sz="12" w:space="0" w:color="000000"/>
            </w:tcBorders>
            <w:shd w:val="clear" w:color="auto" w:fill="auto"/>
          </w:tcPr>
          <w:p w14:paraId="6E047969" w14:textId="77777777" w:rsidR="00A154B9" w:rsidRPr="00482ED7" w:rsidRDefault="00A154B9" w:rsidP="005600C2">
            <w:pPr>
              <w:pStyle w:val="Level1"/>
              <w:rPr>
                <w:rFonts w:ascii="Times New Roman" w:hAnsi="Times New Roman" w:cs="Times New Roman"/>
                <w:sz w:val="24"/>
              </w:rPr>
            </w:pPr>
            <w:r w:rsidRPr="00482ED7">
              <w:rPr>
                <w:rFonts w:ascii="Times New Roman" w:hAnsi="Times New Roman" w:cs="Times New Roman"/>
                <w:sz w:val="24"/>
              </w:rPr>
              <w:t>Introduction: Health care reform</w:t>
            </w:r>
          </w:p>
          <w:p w14:paraId="3CB29BB1" w14:textId="77777777" w:rsidR="00A154B9" w:rsidRPr="00482ED7" w:rsidRDefault="00A154B9" w:rsidP="005600C2">
            <w:pPr>
              <w:pStyle w:val="Level1"/>
              <w:rPr>
                <w:rFonts w:ascii="Times New Roman" w:hAnsi="Times New Roman" w:cs="Times New Roman"/>
                <w:sz w:val="24"/>
              </w:rPr>
            </w:pPr>
            <w:r w:rsidRPr="00482ED7">
              <w:rPr>
                <w:rFonts w:ascii="Times New Roman" w:hAnsi="Times New Roman" w:cs="Times New Roman"/>
                <w:sz w:val="24"/>
              </w:rPr>
              <w:t xml:space="preserve">Impact of the Affordable Care Act (ACA) on clinical practice  </w:t>
            </w:r>
          </w:p>
          <w:p w14:paraId="2B0BBA88" w14:textId="77777777" w:rsidR="00A154B9" w:rsidRPr="00482ED7" w:rsidRDefault="00A154B9"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Person-centered service planning</w:t>
            </w:r>
          </w:p>
          <w:p w14:paraId="7BFFB617" w14:textId="77777777" w:rsidR="00A154B9" w:rsidRPr="00482ED7" w:rsidRDefault="00A154B9" w:rsidP="0005242C">
            <w:pPr>
              <w:pStyle w:val="Level2"/>
              <w:numPr>
                <w:ilvl w:val="1"/>
                <w:numId w:val="1"/>
              </w:numPr>
              <w:rPr>
                <w:rFonts w:ascii="Times New Roman" w:hAnsi="Times New Roman" w:cs="Times New Roman"/>
                <w:sz w:val="24"/>
              </w:rPr>
            </w:pPr>
            <w:r w:rsidRPr="00482ED7">
              <w:rPr>
                <w:rFonts w:ascii="Times New Roman" w:hAnsi="Times New Roman" w:cs="Times New Roman"/>
                <w:sz w:val="24"/>
              </w:rPr>
              <w:t xml:space="preserve">Interdisciplinary team approaches (leadership, power </w:t>
            </w:r>
            <w:proofErr w:type="gramStart"/>
            <w:r w:rsidRPr="00482ED7">
              <w:rPr>
                <w:rFonts w:ascii="Times New Roman" w:hAnsi="Times New Roman" w:cs="Times New Roman"/>
                <w:sz w:val="24"/>
              </w:rPr>
              <w:t>differentials,  role</w:t>
            </w:r>
            <w:proofErr w:type="gramEnd"/>
            <w:r w:rsidRPr="00482ED7">
              <w:rPr>
                <w:rFonts w:ascii="Times New Roman" w:hAnsi="Times New Roman" w:cs="Times New Roman"/>
                <w:sz w:val="24"/>
              </w:rPr>
              <w:t xml:space="preserve"> of the clinical social worker,)</w:t>
            </w:r>
          </w:p>
        </w:tc>
        <w:tc>
          <w:tcPr>
            <w:tcW w:w="2468" w:type="dxa"/>
            <w:tcBorders>
              <w:top w:val="single" w:sz="12" w:space="0" w:color="000000"/>
              <w:bottom w:val="single" w:sz="12" w:space="0" w:color="000000"/>
            </w:tcBorders>
            <w:shd w:val="clear" w:color="auto" w:fill="auto"/>
          </w:tcPr>
          <w:p w14:paraId="1BF98386" w14:textId="77777777" w:rsidR="00A154B9" w:rsidRPr="00482ED7" w:rsidRDefault="00A154B9" w:rsidP="005600C2">
            <w:pPr>
              <w:rPr>
                <w:rFonts w:ascii="Times New Roman" w:hAnsi="Times New Roman"/>
                <w:sz w:val="24"/>
                <w:szCs w:val="24"/>
              </w:rPr>
            </w:pPr>
          </w:p>
        </w:tc>
      </w:tr>
      <w:tr w:rsidR="00A154B9" w:rsidRPr="00482ED7" w14:paraId="4357940F" w14:textId="77777777" w:rsidTr="00077493">
        <w:trPr>
          <w:cantSplit/>
          <w:jc w:val="center"/>
        </w:trPr>
        <w:tc>
          <w:tcPr>
            <w:tcW w:w="939" w:type="dxa"/>
            <w:tcBorders>
              <w:top w:val="single" w:sz="12" w:space="0" w:color="000000"/>
              <w:bottom w:val="single" w:sz="12" w:space="0" w:color="000000"/>
            </w:tcBorders>
            <w:shd w:val="clear" w:color="auto" w:fill="auto"/>
          </w:tcPr>
          <w:p w14:paraId="3E58870C" w14:textId="77777777" w:rsidR="00A154B9" w:rsidRPr="00482ED7" w:rsidRDefault="00A154B9" w:rsidP="005600C2">
            <w:pPr>
              <w:jc w:val="center"/>
              <w:rPr>
                <w:rFonts w:ascii="Times New Roman" w:hAnsi="Times New Roman"/>
                <w:b/>
                <w:bCs/>
                <w:sz w:val="24"/>
                <w:szCs w:val="24"/>
              </w:rPr>
            </w:pPr>
            <w:r w:rsidRPr="00482ED7">
              <w:rPr>
                <w:rFonts w:ascii="Times New Roman" w:hAnsi="Times New Roman"/>
                <w:b/>
                <w:bCs/>
                <w:sz w:val="24"/>
                <w:szCs w:val="24"/>
              </w:rPr>
              <w:t>2</w:t>
            </w:r>
          </w:p>
        </w:tc>
        <w:tc>
          <w:tcPr>
            <w:tcW w:w="6570" w:type="dxa"/>
            <w:tcBorders>
              <w:top w:val="single" w:sz="12" w:space="0" w:color="000000"/>
              <w:bottom w:val="single" w:sz="12" w:space="0" w:color="000000"/>
            </w:tcBorders>
            <w:shd w:val="clear" w:color="auto" w:fill="auto"/>
          </w:tcPr>
          <w:p w14:paraId="6541AD00" w14:textId="77777777" w:rsidR="00A154B9" w:rsidRPr="00482ED7" w:rsidRDefault="00230900" w:rsidP="005600C2">
            <w:pPr>
              <w:pStyle w:val="Level1"/>
              <w:rPr>
                <w:rFonts w:ascii="Times New Roman" w:hAnsi="Times New Roman" w:cs="Times New Roman"/>
                <w:color w:val="auto"/>
                <w:sz w:val="24"/>
              </w:rPr>
            </w:pPr>
            <w:r w:rsidRPr="00482ED7">
              <w:rPr>
                <w:rFonts w:ascii="Times New Roman" w:hAnsi="Times New Roman" w:cs="Times New Roman"/>
                <w:color w:val="auto"/>
                <w:sz w:val="24"/>
              </w:rPr>
              <w:t>Social Workers</w:t>
            </w:r>
            <w:r w:rsidR="00A154B9" w:rsidRPr="00482ED7">
              <w:rPr>
                <w:rFonts w:ascii="Times New Roman" w:hAnsi="Times New Roman" w:cs="Times New Roman"/>
                <w:color w:val="auto"/>
                <w:sz w:val="24"/>
              </w:rPr>
              <w:t xml:space="preserve"> role in addressing disease/disability related stigma </w:t>
            </w:r>
          </w:p>
          <w:p w14:paraId="2396CA72"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Person First language</w:t>
            </w:r>
          </w:p>
          <w:p w14:paraId="6AE12B0A"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Cultural responsive care: awareness /knowledge/skills model for clinical practice </w:t>
            </w:r>
          </w:p>
          <w:p w14:paraId="5B3CFE3D" w14:textId="77777777" w:rsidR="00A154B9" w:rsidRPr="00482ED7" w:rsidRDefault="00A154B9" w:rsidP="005600C2">
            <w:pPr>
              <w:pStyle w:val="Level1"/>
              <w:rPr>
                <w:rFonts w:ascii="Times New Roman" w:hAnsi="Times New Roman" w:cs="Times New Roman"/>
                <w:color w:val="auto"/>
                <w:sz w:val="24"/>
              </w:rPr>
            </w:pPr>
            <w:r w:rsidRPr="00482ED7">
              <w:rPr>
                <w:rFonts w:ascii="Times New Roman" w:hAnsi="Times New Roman" w:cs="Times New Roman"/>
                <w:color w:val="auto"/>
                <w:sz w:val="24"/>
              </w:rPr>
              <w:t>Addressing health disparities through Integrated care for:</w:t>
            </w:r>
          </w:p>
          <w:p w14:paraId="4DF261AC"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Homeless individuals</w:t>
            </w:r>
          </w:p>
          <w:p w14:paraId="6699D275"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People who have co-occurring disorders (mental health, substance use, physical health)</w:t>
            </w:r>
          </w:p>
          <w:p w14:paraId="362BBD94"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people of Limited English Proficiency</w:t>
            </w:r>
          </w:p>
          <w:p w14:paraId="47149FE5"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people who have low SES</w:t>
            </w:r>
          </w:p>
          <w:p w14:paraId="7D46F8D1"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Immigrants/refugees</w:t>
            </w:r>
          </w:p>
          <w:p w14:paraId="26C467F5"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Older adults </w:t>
            </w:r>
          </w:p>
          <w:p w14:paraId="57D4E98F" w14:textId="77777777" w:rsidR="00324981" w:rsidRPr="00482ED7" w:rsidRDefault="00324981"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LGBTQ</w:t>
            </w:r>
          </w:p>
        </w:tc>
        <w:tc>
          <w:tcPr>
            <w:tcW w:w="2468" w:type="dxa"/>
            <w:tcBorders>
              <w:top w:val="single" w:sz="12" w:space="0" w:color="000000"/>
              <w:bottom w:val="single" w:sz="12" w:space="0" w:color="000000"/>
            </w:tcBorders>
            <w:shd w:val="clear" w:color="auto" w:fill="auto"/>
          </w:tcPr>
          <w:p w14:paraId="1E10FEB3" w14:textId="77777777" w:rsidR="00A154B9" w:rsidRPr="00482ED7" w:rsidRDefault="00A154B9" w:rsidP="005600C2">
            <w:pPr>
              <w:rPr>
                <w:rFonts w:ascii="Times New Roman" w:hAnsi="Times New Roman"/>
                <w:smallCaps/>
                <w:sz w:val="24"/>
                <w:szCs w:val="24"/>
              </w:rPr>
            </w:pPr>
            <w:r w:rsidRPr="00482ED7">
              <w:rPr>
                <w:rFonts w:ascii="Times New Roman" w:hAnsi="Times New Roman"/>
                <w:smallCaps/>
                <w:sz w:val="24"/>
                <w:szCs w:val="24"/>
              </w:rPr>
              <w:t>align with Policy</w:t>
            </w:r>
          </w:p>
          <w:p w14:paraId="0D07D426" w14:textId="77777777" w:rsidR="00A154B9" w:rsidRPr="00482ED7" w:rsidRDefault="00A154B9" w:rsidP="005600C2">
            <w:pPr>
              <w:rPr>
                <w:rFonts w:ascii="Times New Roman" w:hAnsi="Times New Roman"/>
                <w:smallCaps/>
                <w:sz w:val="24"/>
                <w:szCs w:val="24"/>
              </w:rPr>
            </w:pPr>
          </w:p>
          <w:p w14:paraId="00627559" w14:textId="77777777" w:rsidR="00A154B9" w:rsidRPr="00482ED7" w:rsidRDefault="00A154B9" w:rsidP="005600C2">
            <w:pPr>
              <w:rPr>
                <w:rFonts w:ascii="Times New Roman" w:hAnsi="Times New Roman"/>
                <w:smallCaps/>
                <w:sz w:val="24"/>
                <w:szCs w:val="24"/>
              </w:rPr>
            </w:pPr>
          </w:p>
          <w:p w14:paraId="5C3C8C01" w14:textId="77777777" w:rsidR="00A154B9" w:rsidRPr="00482ED7" w:rsidRDefault="00A154B9" w:rsidP="005600C2">
            <w:pPr>
              <w:rPr>
                <w:rFonts w:ascii="Times New Roman" w:hAnsi="Times New Roman"/>
                <w:smallCaps/>
                <w:sz w:val="24"/>
                <w:szCs w:val="24"/>
              </w:rPr>
            </w:pPr>
          </w:p>
          <w:p w14:paraId="19D3F6CE" w14:textId="77777777" w:rsidR="00A154B9" w:rsidRPr="00482ED7" w:rsidRDefault="00A154B9" w:rsidP="005600C2">
            <w:pPr>
              <w:rPr>
                <w:rFonts w:ascii="Times New Roman" w:hAnsi="Times New Roman"/>
                <w:smallCaps/>
                <w:sz w:val="24"/>
                <w:szCs w:val="24"/>
              </w:rPr>
            </w:pPr>
          </w:p>
          <w:p w14:paraId="73B00909" w14:textId="77777777" w:rsidR="00A154B9" w:rsidRPr="00482ED7" w:rsidRDefault="00A154B9" w:rsidP="005600C2">
            <w:pPr>
              <w:rPr>
                <w:rFonts w:ascii="Times New Roman" w:hAnsi="Times New Roman"/>
                <w:smallCaps/>
                <w:sz w:val="24"/>
                <w:szCs w:val="24"/>
              </w:rPr>
            </w:pPr>
            <w:r w:rsidRPr="00482ED7">
              <w:rPr>
                <w:rFonts w:ascii="Times New Roman" w:hAnsi="Times New Roman"/>
                <w:smallCaps/>
                <w:color w:val="002060"/>
                <w:sz w:val="24"/>
                <w:szCs w:val="24"/>
              </w:rPr>
              <w:t>presentations o</w:t>
            </w:r>
            <w:r w:rsidR="00324981" w:rsidRPr="00482ED7">
              <w:rPr>
                <w:rFonts w:ascii="Times New Roman" w:hAnsi="Times New Roman"/>
                <w:smallCaps/>
                <w:color w:val="002060"/>
                <w:sz w:val="24"/>
                <w:szCs w:val="24"/>
              </w:rPr>
              <w:t xml:space="preserve">n disparity reduction approach </w:t>
            </w:r>
            <w:proofErr w:type="gramStart"/>
            <w:r w:rsidR="00324981" w:rsidRPr="00482ED7">
              <w:rPr>
                <w:rFonts w:ascii="Times New Roman" w:hAnsi="Times New Roman"/>
                <w:smallCaps/>
                <w:color w:val="002060"/>
                <w:sz w:val="24"/>
                <w:szCs w:val="24"/>
              </w:rPr>
              <w:t xml:space="preserve">reading </w:t>
            </w:r>
            <w:r w:rsidRPr="00482ED7">
              <w:rPr>
                <w:rFonts w:ascii="Times New Roman" w:hAnsi="Times New Roman"/>
                <w:smallCaps/>
                <w:color w:val="002060"/>
                <w:sz w:val="24"/>
                <w:szCs w:val="24"/>
              </w:rPr>
              <w:t xml:space="preserve"> for</w:t>
            </w:r>
            <w:proofErr w:type="gramEnd"/>
            <w:r w:rsidRPr="00482ED7">
              <w:rPr>
                <w:rFonts w:ascii="Times New Roman" w:hAnsi="Times New Roman"/>
                <w:smallCaps/>
                <w:color w:val="002060"/>
                <w:sz w:val="24"/>
                <w:szCs w:val="24"/>
              </w:rPr>
              <w:t xml:space="preserve"> </w:t>
            </w:r>
            <w:r w:rsidR="00324981" w:rsidRPr="00482ED7">
              <w:rPr>
                <w:rFonts w:ascii="Times New Roman" w:hAnsi="Times New Roman"/>
                <w:smallCaps/>
                <w:color w:val="002060"/>
                <w:sz w:val="24"/>
                <w:szCs w:val="24"/>
              </w:rPr>
              <w:t xml:space="preserve">a </w:t>
            </w:r>
            <w:r w:rsidRPr="00482ED7">
              <w:rPr>
                <w:rFonts w:ascii="Times New Roman" w:hAnsi="Times New Roman"/>
                <w:smallCaps/>
                <w:color w:val="002060"/>
                <w:sz w:val="24"/>
                <w:szCs w:val="24"/>
              </w:rPr>
              <w:t>population</w:t>
            </w:r>
            <w:r w:rsidR="00324981" w:rsidRPr="00482ED7">
              <w:rPr>
                <w:rFonts w:ascii="Times New Roman" w:hAnsi="Times New Roman"/>
                <w:smallCaps/>
                <w:color w:val="002060"/>
                <w:sz w:val="24"/>
                <w:szCs w:val="24"/>
              </w:rPr>
              <w:t xml:space="preserve"> li</w:t>
            </w:r>
            <w:r w:rsidRPr="00482ED7">
              <w:rPr>
                <w:rFonts w:ascii="Times New Roman" w:hAnsi="Times New Roman"/>
                <w:smallCaps/>
                <w:color w:val="002060"/>
                <w:sz w:val="24"/>
                <w:szCs w:val="24"/>
              </w:rPr>
              <w:t>s</w:t>
            </w:r>
            <w:r w:rsidR="00324981" w:rsidRPr="00482ED7">
              <w:rPr>
                <w:rFonts w:ascii="Times New Roman" w:hAnsi="Times New Roman"/>
                <w:smallCaps/>
                <w:color w:val="002060"/>
                <w:sz w:val="24"/>
                <w:szCs w:val="24"/>
              </w:rPr>
              <w:t>ted</w:t>
            </w:r>
            <w:r w:rsidRPr="00482ED7">
              <w:rPr>
                <w:rFonts w:ascii="Times New Roman" w:hAnsi="Times New Roman"/>
                <w:smallCaps/>
                <w:color w:val="002060"/>
                <w:sz w:val="24"/>
                <w:szCs w:val="24"/>
              </w:rPr>
              <w:t xml:space="preserve"> </w:t>
            </w:r>
          </w:p>
        </w:tc>
      </w:tr>
      <w:tr w:rsidR="00A154B9" w:rsidRPr="00482ED7" w14:paraId="389987AD" w14:textId="77777777" w:rsidTr="00077493">
        <w:trPr>
          <w:cantSplit/>
          <w:jc w:val="center"/>
        </w:trPr>
        <w:tc>
          <w:tcPr>
            <w:tcW w:w="939" w:type="dxa"/>
            <w:tcBorders>
              <w:top w:val="single" w:sz="12" w:space="0" w:color="000000"/>
              <w:bottom w:val="single" w:sz="12" w:space="0" w:color="000000"/>
            </w:tcBorders>
            <w:shd w:val="clear" w:color="auto" w:fill="auto"/>
          </w:tcPr>
          <w:p w14:paraId="11D7CB9C" w14:textId="77777777" w:rsidR="00A154B9" w:rsidRPr="00482ED7" w:rsidRDefault="00A154B9" w:rsidP="00077493">
            <w:pPr>
              <w:jc w:val="center"/>
              <w:rPr>
                <w:rFonts w:ascii="Times New Roman" w:hAnsi="Times New Roman"/>
                <w:b/>
                <w:bCs/>
                <w:sz w:val="24"/>
                <w:szCs w:val="24"/>
              </w:rPr>
            </w:pPr>
            <w:r w:rsidRPr="00482ED7">
              <w:rPr>
                <w:rFonts w:ascii="Times New Roman" w:hAnsi="Times New Roman"/>
                <w:b/>
                <w:bCs/>
                <w:sz w:val="24"/>
                <w:szCs w:val="24"/>
              </w:rPr>
              <w:t>3</w:t>
            </w:r>
          </w:p>
        </w:tc>
        <w:tc>
          <w:tcPr>
            <w:tcW w:w="6570" w:type="dxa"/>
            <w:tcBorders>
              <w:top w:val="single" w:sz="12" w:space="0" w:color="000000"/>
              <w:bottom w:val="single" w:sz="12" w:space="0" w:color="000000"/>
            </w:tcBorders>
            <w:shd w:val="clear" w:color="auto" w:fill="auto"/>
          </w:tcPr>
          <w:p w14:paraId="1EAAD014" w14:textId="77777777" w:rsidR="00A154B9" w:rsidRPr="00482ED7" w:rsidRDefault="00A154B9" w:rsidP="005600C2">
            <w:pPr>
              <w:pStyle w:val="Level1"/>
              <w:rPr>
                <w:rFonts w:ascii="Times New Roman" w:hAnsi="Times New Roman" w:cs="Times New Roman"/>
                <w:color w:val="auto"/>
                <w:sz w:val="24"/>
              </w:rPr>
            </w:pPr>
            <w:r w:rsidRPr="00482ED7">
              <w:rPr>
                <w:rFonts w:ascii="Times New Roman" w:hAnsi="Times New Roman" w:cs="Times New Roman"/>
                <w:color w:val="auto"/>
                <w:sz w:val="24"/>
              </w:rPr>
              <w:t>Culturally responsive social work service delivery approaches</w:t>
            </w:r>
          </w:p>
          <w:p w14:paraId="19FD4FC8"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Health neighborhoods model</w:t>
            </w:r>
          </w:p>
          <w:p w14:paraId="25EA6E32"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Community defined nontraditional services</w:t>
            </w:r>
          </w:p>
          <w:p w14:paraId="2D923308"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Faith-based organizations, initiatives and best practices </w:t>
            </w:r>
          </w:p>
          <w:p w14:paraId="5CBC7C97"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Ethnic specific clinic/services </w:t>
            </w:r>
          </w:p>
          <w:p w14:paraId="4604A005"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Family centered health care delivery </w:t>
            </w:r>
          </w:p>
        </w:tc>
        <w:tc>
          <w:tcPr>
            <w:tcW w:w="2468" w:type="dxa"/>
            <w:tcBorders>
              <w:top w:val="single" w:sz="12" w:space="0" w:color="000000"/>
              <w:bottom w:val="single" w:sz="12" w:space="0" w:color="000000"/>
            </w:tcBorders>
            <w:shd w:val="clear" w:color="auto" w:fill="auto"/>
          </w:tcPr>
          <w:p w14:paraId="3A7BC0A0" w14:textId="77777777" w:rsidR="00A154B9" w:rsidRPr="00482ED7" w:rsidRDefault="00A154B9" w:rsidP="005600C2">
            <w:pPr>
              <w:rPr>
                <w:rFonts w:ascii="Times New Roman" w:hAnsi="Times New Roman"/>
                <w:color w:val="002060"/>
                <w:sz w:val="24"/>
                <w:szCs w:val="24"/>
              </w:rPr>
            </w:pPr>
            <w:r w:rsidRPr="00482ED7">
              <w:rPr>
                <w:rFonts w:ascii="Times New Roman" w:hAnsi="Times New Roman"/>
                <w:smallCaps/>
                <w:color w:val="002060"/>
                <w:sz w:val="24"/>
                <w:szCs w:val="24"/>
              </w:rPr>
              <w:t>presentations</w:t>
            </w:r>
          </w:p>
        </w:tc>
      </w:tr>
      <w:tr w:rsidR="00A154B9" w:rsidRPr="00482ED7" w14:paraId="5E4899A5" w14:textId="77777777" w:rsidTr="00077493">
        <w:trPr>
          <w:cantSplit/>
          <w:jc w:val="center"/>
        </w:trPr>
        <w:tc>
          <w:tcPr>
            <w:tcW w:w="939" w:type="dxa"/>
            <w:tcBorders>
              <w:top w:val="single" w:sz="12" w:space="0" w:color="000000"/>
              <w:bottom w:val="single" w:sz="12" w:space="0" w:color="000000"/>
            </w:tcBorders>
            <w:shd w:val="clear" w:color="auto" w:fill="auto"/>
          </w:tcPr>
          <w:p w14:paraId="74F6D19C" w14:textId="77777777" w:rsidR="00A154B9" w:rsidRPr="00482ED7" w:rsidRDefault="00A154B9" w:rsidP="00077493">
            <w:pPr>
              <w:jc w:val="center"/>
              <w:rPr>
                <w:rFonts w:ascii="Times New Roman" w:hAnsi="Times New Roman"/>
                <w:b/>
                <w:bCs/>
                <w:sz w:val="24"/>
                <w:szCs w:val="24"/>
              </w:rPr>
            </w:pPr>
            <w:r w:rsidRPr="00482ED7">
              <w:rPr>
                <w:rFonts w:ascii="Times New Roman" w:hAnsi="Times New Roman"/>
                <w:b/>
                <w:bCs/>
                <w:sz w:val="24"/>
                <w:szCs w:val="24"/>
              </w:rPr>
              <w:t>4</w:t>
            </w:r>
          </w:p>
        </w:tc>
        <w:tc>
          <w:tcPr>
            <w:tcW w:w="6570" w:type="dxa"/>
            <w:tcBorders>
              <w:top w:val="single" w:sz="12" w:space="0" w:color="000000"/>
              <w:bottom w:val="single" w:sz="12" w:space="0" w:color="000000"/>
            </w:tcBorders>
            <w:shd w:val="clear" w:color="auto" w:fill="auto"/>
          </w:tcPr>
          <w:p w14:paraId="3BD43EBD" w14:textId="77777777" w:rsidR="00CF0007" w:rsidRPr="00482ED7" w:rsidRDefault="00CF0007" w:rsidP="00CF0007">
            <w:pPr>
              <w:pStyle w:val="Level1"/>
              <w:rPr>
                <w:rFonts w:ascii="Times New Roman" w:hAnsi="Times New Roman" w:cs="Times New Roman"/>
                <w:sz w:val="24"/>
              </w:rPr>
            </w:pPr>
            <w:r w:rsidRPr="00482ED7">
              <w:rPr>
                <w:rFonts w:ascii="Times New Roman" w:hAnsi="Times New Roman" w:cs="Times New Roman"/>
                <w:sz w:val="24"/>
              </w:rPr>
              <w:t>Life course considerations</w:t>
            </w:r>
          </w:p>
          <w:p w14:paraId="5877B63F" w14:textId="77777777" w:rsidR="00CF0007" w:rsidRPr="00482ED7" w:rsidRDefault="00CF0007" w:rsidP="00CF0007">
            <w:pPr>
              <w:pStyle w:val="Level1"/>
              <w:numPr>
                <w:ilvl w:val="1"/>
                <w:numId w:val="1"/>
              </w:numPr>
              <w:rPr>
                <w:rFonts w:ascii="Times New Roman" w:hAnsi="Times New Roman" w:cs="Times New Roman"/>
                <w:sz w:val="24"/>
              </w:rPr>
            </w:pPr>
            <w:r w:rsidRPr="00482ED7">
              <w:rPr>
                <w:rFonts w:ascii="Times New Roman" w:hAnsi="Times New Roman" w:cs="Times New Roman"/>
                <w:sz w:val="24"/>
              </w:rPr>
              <w:t>Role of a lifespan perspective in clinical and community work</w:t>
            </w:r>
          </w:p>
          <w:p w14:paraId="039763B6" w14:textId="77777777" w:rsidR="00CF0007" w:rsidRPr="00482ED7" w:rsidRDefault="00CF0007" w:rsidP="00CF0007">
            <w:pPr>
              <w:pStyle w:val="Level1"/>
              <w:numPr>
                <w:ilvl w:val="1"/>
                <w:numId w:val="1"/>
              </w:numPr>
              <w:rPr>
                <w:rFonts w:ascii="Times New Roman" w:hAnsi="Times New Roman" w:cs="Times New Roman"/>
                <w:sz w:val="24"/>
              </w:rPr>
            </w:pPr>
            <w:r w:rsidRPr="00482ED7">
              <w:rPr>
                <w:rFonts w:ascii="Times New Roman" w:hAnsi="Times New Roman" w:cs="Times New Roman"/>
                <w:sz w:val="24"/>
              </w:rPr>
              <w:t>Aging population trends (</w:t>
            </w:r>
            <w:proofErr w:type="spellStart"/>
            <w:r w:rsidRPr="00482ED7">
              <w:rPr>
                <w:rFonts w:ascii="Times New Roman" w:hAnsi="Times New Roman" w:cs="Times New Roman"/>
                <w:sz w:val="24"/>
              </w:rPr>
              <w:t>eg</w:t>
            </w:r>
            <w:proofErr w:type="spellEnd"/>
            <w:r w:rsidRPr="00482ED7">
              <w:rPr>
                <w:rFonts w:ascii="Times New Roman" w:hAnsi="Times New Roman" w:cs="Times New Roman"/>
                <w:sz w:val="24"/>
              </w:rPr>
              <w:t xml:space="preserve"> institutional versus home care, assessment, support, and suicide)</w:t>
            </w:r>
          </w:p>
          <w:p w14:paraId="61D8E1E8" w14:textId="77777777" w:rsidR="00A154B9" w:rsidRPr="00482ED7" w:rsidRDefault="00CF0007" w:rsidP="00077493">
            <w:pPr>
              <w:pStyle w:val="Level1"/>
              <w:numPr>
                <w:ilvl w:val="1"/>
                <w:numId w:val="1"/>
              </w:numPr>
              <w:rPr>
                <w:rFonts w:ascii="Times New Roman" w:hAnsi="Times New Roman" w:cs="Times New Roman"/>
                <w:sz w:val="24"/>
              </w:rPr>
            </w:pPr>
            <w:r w:rsidRPr="00482ED7">
              <w:rPr>
                <w:rFonts w:ascii="Times New Roman" w:hAnsi="Times New Roman" w:cs="Times New Roman"/>
                <w:sz w:val="24"/>
              </w:rPr>
              <w:t>Transitional age youth/emerging adults (</w:t>
            </w:r>
            <w:proofErr w:type="spellStart"/>
            <w:r w:rsidRPr="00482ED7">
              <w:rPr>
                <w:rFonts w:ascii="Times New Roman" w:hAnsi="Times New Roman" w:cs="Times New Roman"/>
                <w:sz w:val="24"/>
              </w:rPr>
              <w:t>eg</w:t>
            </w:r>
            <w:proofErr w:type="spellEnd"/>
            <w:r w:rsidRPr="00482ED7">
              <w:rPr>
                <w:rFonts w:ascii="Times New Roman" w:hAnsi="Times New Roman" w:cs="Times New Roman"/>
                <w:sz w:val="24"/>
              </w:rPr>
              <w:t>., Aging out of foster care, homelessness, HIV/STD risk, first break psychosis)</w:t>
            </w:r>
          </w:p>
        </w:tc>
        <w:tc>
          <w:tcPr>
            <w:tcW w:w="2468" w:type="dxa"/>
            <w:tcBorders>
              <w:top w:val="single" w:sz="12" w:space="0" w:color="000000"/>
              <w:bottom w:val="single" w:sz="12" w:space="0" w:color="000000"/>
            </w:tcBorders>
            <w:shd w:val="clear" w:color="auto" w:fill="auto"/>
          </w:tcPr>
          <w:p w14:paraId="585F623D" w14:textId="77777777" w:rsidR="00A154B9" w:rsidRPr="00482ED7" w:rsidRDefault="00A154B9" w:rsidP="005600C2">
            <w:pPr>
              <w:rPr>
                <w:rFonts w:ascii="Times New Roman" w:hAnsi="Times New Roman"/>
                <w:sz w:val="24"/>
                <w:szCs w:val="24"/>
              </w:rPr>
            </w:pPr>
          </w:p>
        </w:tc>
      </w:tr>
      <w:tr w:rsidR="00077493" w:rsidRPr="00482ED7" w14:paraId="7EFA6D05" w14:textId="77777777" w:rsidTr="005600C2">
        <w:trPr>
          <w:cantSplit/>
          <w:jc w:val="center"/>
        </w:trPr>
        <w:tc>
          <w:tcPr>
            <w:tcW w:w="939" w:type="dxa"/>
            <w:tcBorders>
              <w:top w:val="single" w:sz="12" w:space="0" w:color="000000"/>
              <w:bottom w:val="single" w:sz="12" w:space="0" w:color="000000"/>
            </w:tcBorders>
            <w:shd w:val="clear" w:color="auto" w:fill="auto"/>
          </w:tcPr>
          <w:p w14:paraId="223B46D4" w14:textId="77777777" w:rsidR="00077493" w:rsidRPr="00482ED7" w:rsidRDefault="00077493" w:rsidP="005600C2">
            <w:pPr>
              <w:jc w:val="center"/>
              <w:rPr>
                <w:rFonts w:ascii="Times New Roman" w:hAnsi="Times New Roman"/>
                <w:b/>
                <w:bCs/>
                <w:sz w:val="24"/>
                <w:szCs w:val="24"/>
              </w:rPr>
            </w:pPr>
            <w:r w:rsidRPr="00482ED7">
              <w:rPr>
                <w:rFonts w:ascii="Times New Roman" w:hAnsi="Times New Roman"/>
                <w:b/>
                <w:bCs/>
                <w:sz w:val="24"/>
                <w:szCs w:val="24"/>
              </w:rPr>
              <w:t>5</w:t>
            </w:r>
          </w:p>
        </w:tc>
        <w:tc>
          <w:tcPr>
            <w:tcW w:w="6570" w:type="dxa"/>
            <w:tcBorders>
              <w:top w:val="single" w:sz="12" w:space="0" w:color="000000"/>
              <w:bottom w:val="single" w:sz="12" w:space="0" w:color="000000"/>
            </w:tcBorders>
            <w:shd w:val="clear" w:color="auto" w:fill="auto"/>
          </w:tcPr>
          <w:p w14:paraId="5718FE78" w14:textId="77777777" w:rsidR="00077493" w:rsidRPr="00482ED7" w:rsidRDefault="00077493" w:rsidP="00077493">
            <w:pPr>
              <w:pStyle w:val="Level1"/>
              <w:rPr>
                <w:rFonts w:ascii="Times New Roman" w:hAnsi="Times New Roman" w:cs="Times New Roman"/>
                <w:sz w:val="24"/>
              </w:rPr>
            </w:pPr>
            <w:r w:rsidRPr="00482ED7">
              <w:rPr>
                <w:rFonts w:ascii="Times New Roman" w:hAnsi="Times New Roman" w:cs="Times New Roman"/>
                <w:sz w:val="24"/>
              </w:rPr>
              <w:t>Prevention:</w:t>
            </w:r>
          </w:p>
          <w:p w14:paraId="74E7180F" w14:textId="77777777" w:rsidR="00077493" w:rsidRPr="00482ED7" w:rsidRDefault="00077493" w:rsidP="00077493">
            <w:pPr>
              <w:pStyle w:val="Level1"/>
              <w:numPr>
                <w:ilvl w:val="1"/>
                <w:numId w:val="1"/>
              </w:numPr>
              <w:rPr>
                <w:rFonts w:ascii="Times New Roman" w:hAnsi="Times New Roman" w:cs="Times New Roman"/>
                <w:sz w:val="24"/>
              </w:rPr>
            </w:pPr>
            <w:r w:rsidRPr="00482ED7">
              <w:rPr>
                <w:rFonts w:ascii="Times New Roman" w:hAnsi="Times New Roman" w:cs="Times New Roman"/>
                <w:sz w:val="24"/>
              </w:rPr>
              <w:t>Skills in primary prevention from evidence-based models</w:t>
            </w:r>
          </w:p>
        </w:tc>
        <w:tc>
          <w:tcPr>
            <w:tcW w:w="2468" w:type="dxa"/>
            <w:tcBorders>
              <w:top w:val="single" w:sz="12" w:space="0" w:color="000000"/>
              <w:bottom w:val="single" w:sz="12" w:space="0" w:color="000000"/>
            </w:tcBorders>
            <w:shd w:val="clear" w:color="auto" w:fill="auto"/>
          </w:tcPr>
          <w:p w14:paraId="6092E8D0" w14:textId="77777777" w:rsidR="00077493" w:rsidRPr="00482ED7" w:rsidRDefault="00077493" w:rsidP="005600C2">
            <w:pPr>
              <w:pStyle w:val="Level1"/>
              <w:numPr>
                <w:ilvl w:val="0"/>
                <w:numId w:val="0"/>
              </w:numPr>
              <w:ind w:left="288" w:hanging="288"/>
              <w:rPr>
                <w:rFonts w:ascii="Times New Roman" w:hAnsi="Times New Roman" w:cs="Times New Roman"/>
                <w:sz w:val="24"/>
              </w:rPr>
            </w:pPr>
          </w:p>
        </w:tc>
      </w:tr>
      <w:tr w:rsidR="00A154B9" w:rsidRPr="00482ED7" w14:paraId="57818BF4" w14:textId="77777777" w:rsidTr="005600C2">
        <w:trPr>
          <w:cantSplit/>
          <w:jc w:val="center"/>
        </w:trPr>
        <w:tc>
          <w:tcPr>
            <w:tcW w:w="939" w:type="dxa"/>
            <w:tcBorders>
              <w:top w:val="single" w:sz="12" w:space="0" w:color="000000"/>
              <w:bottom w:val="single" w:sz="12" w:space="0" w:color="000000"/>
            </w:tcBorders>
            <w:shd w:val="clear" w:color="auto" w:fill="auto"/>
          </w:tcPr>
          <w:p w14:paraId="68354383" w14:textId="77777777" w:rsidR="00A154B9" w:rsidRPr="00482ED7" w:rsidRDefault="00077493" w:rsidP="005600C2">
            <w:pPr>
              <w:jc w:val="center"/>
              <w:rPr>
                <w:rFonts w:ascii="Times New Roman" w:hAnsi="Times New Roman"/>
                <w:b/>
                <w:bCs/>
                <w:sz w:val="24"/>
                <w:szCs w:val="24"/>
              </w:rPr>
            </w:pPr>
            <w:r w:rsidRPr="00482ED7">
              <w:rPr>
                <w:rFonts w:ascii="Times New Roman" w:hAnsi="Times New Roman"/>
                <w:b/>
                <w:bCs/>
                <w:sz w:val="24"/>
                <w:szCs w:val="24"/>
              </w:rPr>
              <w:t>6</w:t>
            </w:r>
          </w:p>
        </w:tc>
        <w:tc>
          <w:tcPr>
            <w:tcW w:w="6570" w:type="dxa"/>
            <w:tcBorders>
              <w:top w:val="single" w:sz="12" w:space="0" w:color="000000"/>
              <w:bottom w:val="single" w:sz="12" w:space="0" w:color="000000"/>
            </w:tcBorders>
            <w:shd w:val="clear" w:color="auto" w:fill="auto"/>
          </w:tcPr>
          <w:p w14:paraId="5E6BEB9A" w14:textId="77777777" w:rsidR="00A154B9" w:rsidRPr="00482ED7" w:rsidRDefault="00A154B9" w:rsidP="005600C2">
            <w:pPr>
              <w:pStyle w:val="Level1"/>
              <w:rPr>
                <w:rFonts w:ascii="Times New Roman" w:hAnsi="Times New Roman" w:cs="Times New Roman"/>
                <w:sz w:val="24"/>
              </w:rPr>
            </w:pPr>
            <w:r w:rsidRPr="00482ED7">
              <w:rPr>
                <w:rFonts w:ascii="Times New Roman" w:hAnsi="Times New Roman" w:cs="Times New Roman"/>
                <w:sz w:val="24"/>
              </w:rPr>
              <w:t>Prevention:</w:t>
            </w:r>
          </w:p>
          <w:p w14:paraId="6D3A6C2D" w14:textId="77777777" w:rsidR="00A154B9" w:rsidRPr="00482ED7" w:rsidRDefault="002326B6"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Skills </w:t>
            </w:r>
            <w:r w:rsidR="00A154B9" w:rsidRPr="00482ED7">
              <w:rPr>
                <w:rFonts w:ascii="Times New Roman" w:hAnsi="Times New Roman" w:cs="Times New Roman"/>
                <w:sz w:val="24"/>
              </w:rPr>
              <w:t>in secondary prevention</w:t>
            </w:r>
          </w:p>
        </w:tc>
        <w:tc>
          <w:tcPr>
            <w:tcW w:w="2468" w:type="dxa"/>
            <w:tcBorders>
              <w:top w:val="single" w:sz="12" w:space="0" w:color="000000"/>
              <w:bottom w:val="single" w:sz="12" w:space="0" w:color="000000"/>
            </w:tcBorders>
            <w:shd w:val="clear" w:color="auto" w:fill="auto"/>
          </w:tcPr>
          <w:p w14:paraId="7554F680" w14:textId="77777777" w:rsidR="00A154B9" w:rsidRPr="00482ED7" w:rsidRDefault="00A154B9" w:rsidP="005600C2">
            <w:pPr>
              <w:pStyle w:val="Level1"/>
              <w:numPr>
                <w:ilvl w:val="0"/>
                <w:numId w:val="0"/>
              </w:numPr>
              <w:ind w:left="288" w:hanging="288"/>
              <w:rPr>
                <w:rFonts w:ascii="Times New Roman" w:hAnsi="Times New Roman" w:cs="Times New Roman"/>
                <w:sz w:val="24"/>
              </w:rPr>
            </w:pPr>
          </w:p>
        </w:tc>
      </w:tr>
      <w:tr w:rsidR="00A154B9" w:rsidRPr="00482ED7" w14:paraId="190116E1" w14:textId="77777777" w:rsidTr="005600C2">
        <w:trPr>
          <w:cantSplit/>
          <w:jc w:val="center"/>
        </w:trPr>
        <w:tc>
          <w:tcPr>
            <w:tcW w:w="939" w:type="dxa"/>
            <w:tcBorders>
              <w:top w:val="single" w:sz="12" w:space="0" w:color="000000"/>
              <w:bottom w:val="single" w:sz="12" w:space="0" w:color="000000"/>
            </w:tcBorders>
            <w:shd w:val="clear" w:color="auto" w:fill="auto"/>
          </w:tcPr>
          <w:p w14:paraId="1FE2E86F" w14:textId="77777777" w:rsidR="00A154B9" w:rsidRPr="00482ED7" w:rsidRDefault="00077493" w:rsidP="005600C2">
            <w:pPr>
              <w:jc w:val="center"/>
              <w:rPr>
                <w:rFonts w:ascii="Times New Roman" w:hAnsi="Times New Roman"/>
                <w:b/>
                <w:bCs/>
                <w:sz w:val="24"/>
                <w:szCs w:val="24"/>
              </w:rPr>
            </w:pPr>
            <w:r w:rsidRPr="00482ED7">
              <w:rPr>
                <w:rFonts w:ascii="Times New Roman" w:hAnsi="Times New Roman"/>
                <w:b/>
                <w:bCs/>
                <w:sz w:val="24"/>
                <w:szCs w:val="24"/>
              </w:rPr>
              <w:lastRenderedPageBreak/>
              <w:t>7</w:t>
            </w:r>
          </w:p>
        </w:tc>
        <w:tc>
          <w:tcPr>
            <w:tcW w:w="6570" w:type="dxa"/>
            <w:tcBorders>
              <w:top w:val="single" w:sz="12" w:space="0" w:color="000000"/>
              <w:bottom w:val="single" w:sz="12" w:space="0" w:color="000000"/>
            </w:tcBorders>
            <w:shd w:val="clear" w:color="auto" w:fill="auto"/>
          </w:tcPr>
          <w:p w14:paraId="5EFBA72A" w14:textId="77777777" w:rsidR="00A154B9" w:rsidRPr="00482ED7" w:rsidRDefault="00A154B9" w:rsidP="005600C2">
            <w:pPr>
              <w:pStyle w:val="Level1"/>
              <w:rPr>
                <w:rFonts w:ascii="Times New Roman" w:hAnsi="Times New Roman" w:cs="Times New Roman"/>
                <w:sz w:val="24"/>
              </w:rPr>
            </w:pPr>
            <w:r w:rsidRPr="00482ED7">
              <w:rPr>
                <w:rFonts w:ascii="Times New Roman" w:hAnsi="Times New Roman" w:cs="Times New Roman"/>
                <w:sz w:val="24"/>
              </w:rPr>
              <w:t>Prevention:</w:t>
            </w:r>
          </w:p>
          <w:p w14:paraId="7748E2FA" w14:textId="77777777" w:rsidR="00230900" w:rsidRPr="00482ED7" w:rsidRDefault="002326B6" w:rsidP="00230900">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Skills </w:t>
            </w:r>
            <w:r w:rsidR="00A154B9" w:rsidRPr="00482ED7">
              <w:rPr>
                <w:rFonts w:ascii="Times New Roman" w:hAnsi="Times New Roman" w:cs="Times New Roman"/>
                <w:sz w:val="24"/>
              </w:rPr>
              <w:t>in tertiary prevention</w:t>
            </w:r>
            <w:r w:rsidR="00230900" w:rsidRPr="00482ED7">
              <w:rPr>
                <w:rFonts w:ascii="Times New Roman" w:hAnsi="Times New Roman" w:cs="Times New Roman"/>
                <w:sz w:val="24"/>
              </w:rPr>
              <w:t xml:space="preserve"> </w:t>
            </w:r>
          </w:p>
          <w:p w14:paraId="4238802A" w14:textId="77777777" w:rsidR="00230900" w:rsidRPr="00482ED7" w:rsidRDefault="00230900" w:rsidP="00230900">
            <w:pPr>
              <w:pStyle w:val="Level1"/>
              <w:numPr>
                <w:ilvl w:val="1"/>
                <w:numId w:val="1"/>
              </w:numPr>
              <w:rPr>
                <w:rFonts w:ascii="Times New Roman" w:hAnsi="Times New Roman" w:cs="Times New Roman"/>
                <w:sz w:val="24"/>
              </w:rPr>
            </w:pPr>
            <w:r w:rsidRPr="00482ED7">
              <w:rPr>
                <w:rFonts w:ascii="Times New Roman" w:hAnsi="Times New Roman" w:cs="Times New Roman"/>
                <w:sz w:val="24"/>
              </w:rPr>
              <w:t>Practices for health promotion</w:t>
            </w:r>
          </w:p>
          <w:p w14:paraId="0C99A21A" w14:textId="77777777" w:rsidR="00A154B9" w:rsidRPr="00482ED7" w:rsidRDefault="00230900" w:rsidP="00230900">
            <w:pPr>
              <w:pStyle w:val="Level1"/>
              <w:numPr>
                <w:ilvl w:val="1"/>
                <w:numId w:val="1"/>
              </w:numPr>
              <w:rPr>
                <w:rFonts w:ascii="Times New Roman" w:hAnsi="Times New Roman" w:cs="Times New Roman"/>
                <w:sz w:val="24"/>
              </w:rPr>
            </w:pPr>
            <w:r w:rsidRPr="00482ED7">
              <w:rPr>
                <w:rFonts w:ascii="Times New Roman" w:hAnsi="Times New Roman" w:cs="Times New Roman"/>
                <w:sz w:val="24"/>
              </w:rPr>
              <w:t>Practices for decreasing impairment associated with chronic illnesses</w:t>
            </w:r>
          </w:p>
        </w:tc>
        <w:tc>
          <w:tcPr>
            <w:tcW w:w="2468" w:type="dxa"/>
            <w:tcBorders>
              <w:top w:val="single" w:sz="12" w:space="0" w:color="000000"/>
              <w:bottom w:val="single" w:sz="12" w:space="0" w:color="000000"/>
            </w:tcBorders>
            <w:shd w:val="clear" w:color="auto" w:fill="auto"/>
          </w:tcPr>
          <w:p w14:paraId="7CEC86EC" w14:textId="77777777" w:rsidR="00A154B9" w:rsidRPr="00482ED7" w:rsidRDefault="00A154B9" w:rsidP="005600C2">
            <w:pPr>
              <w:rPr>
                <w:rFonts w:ascii="Times New Roman" w:hAnsi="Times New Roman"/>
                <w:smallCaps/>
                <w:sz w:val="24"/>
                <w:szCs w:val="24"/>
              </w:rPr>
            </w:pPr>
          </w:p>
        </w:tc>
      </w:tr>
      <w:tr w:rsidR="00A154B9" w:rsidRPr="00482ED7" w14:paraId="42104F76" w14:textId="77777777" w:rsidTr="005600C2">
        <w:trPr>
          <w:cantSplit/>
          <w:jc w:val="center"/>
        </w:trPr>
        <w:tc>
          <w:tcPr>
            <w:tcW w:w="939" w:type="dxa"/>
            <w:tcBorders>
              <w:top w:val="single" w:sz="12" w:space="0" w:color="000000"/>
              <w:bottom w:val="single" w:sz="12" w:space="0" w:color="000000"/>
            </w:tcBorders>
            <w:shd w:val="clear" w:color="auto" w:fill="auto"/>
          </w:tcPr>
          <w:p w14:paraId="59D7750D" w14:textId="77777777" w:rsidR="00A154B9" w:rsidRPr="00482ED7" w:rsidRDefault="00077493" w:rsidP="005600C2">
            <w:pPr>
              <w:jc w:val="center"/>
              <w:rPr>
                <w:rFonts w:ascii="Times New Roman" w:hAnsi="Times New Roman"/>
                <w:b/>
                <w:bCs/>
                <w:sz w:val="24"/>
                <w:szCs w:val="24"/>
              </w:rPr>
            </w:pPr>
            <w:r w:rsidRPr="00482ED7">
              <w:rPr>
                <w:rFonts w:ascii="Times New Roman" w:hAnsi="Times New Roman"/>
                <w:b/>
                <w:bCs/>
                <w:sz w:val="24"/>
                <w:szCs w:val="24"/>
              </w:rPr>
              <w:t>8</w:t>
            </w:r>
          </w:p>
        </w:tc>
        <w:tc>
          <w:tcPr>
            <w:tcW w:w="6570" w:type="dxa"/>
            <w:tcBorders>
              <w:top w:val="single" w:sz="12" w:space="0" w:color="000000"/>
              <w:bottom w:val="single" w:sz="12" w:space="0" w:color="000000"/>
            </w:tcBorders>
            <w:shd w:val="clear" w:color="auto" w:fill="auto"/>
          </w:tcPr>
          <w:p w14:paraId="39B26038" w14:textId="77777777" w:rsidR="00A154B9" w:rsidRPr="00482ED7" w:rsidRDefault="00A154B9" w:rsidP="005600C2">
            <w:pPr>
              <w:pStyle w:val="Level1"/>
              <w:rPr>
                <w:rFonts w:ascii="Times New Roman" w:hAnsi="Times New Roman" w:cs="Times New Roman"/>
                <w:color w:val="auto"/>
                <w:sz w:val="24"/>
              </w:rPr>
            </w:pPr>
            <w:r w:rsidRPr="00482ED7">
              <w:rPr>
                <w:rFonts w:ascii="Times New Roman" w:hAnsi="Times New Roman" w:cs="Times New Roman"/>
                <w:color w:val="auto"/>
                <w:sz w:val="24"/>
              </w:rPr>
              <w:t xml:space="preserve">Interventions which </w:t>
            </w:r>
            <w:r w:rsidR="00CF0007" w:rsidRPr="00482ED7">
              <w:rPr>
                <w:rFonts w:ascii="Times New Roman" w:hAnsi="Times New Roman" w:cs="Times New Roman"/>
                <w:color w:val="auto"/>
                <w:sz w:val="24"/>
              </w:rPr>
              <w:t>support</w:t>
            </w:r>
            <w:r w:rsidRPr="00482ED7">
              <w:rPr>
                <w:rFonts w:ascii="Times New Roman" w:hAnsi="Times New Roman" w:cs="Times New Roman"/>
                <w:color w:val="auto"/>
                <w:sz w:val="24"/>
              </w:rPr>
              <w:t xml:space="preserve"> wellness</w:t>
            </w:r>
          </w:p>
          <w:p w14:paraId="0B221EC9"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Mind-body connections </w:t>
            </w:r>
          </w:p>
          <w:p w14:paraId="3703C1B6"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Mindfulness based approaches</w:t>
            </w:r>
          </w:p>
          <w:p w14:paraId="262B41E7"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Meditation based approaches</w:t>
            </w:r>
          </w:p>
          <w:p w14:paraId="648C0C23" w14:textId="77777777" w:rsidR="00230900" w:rsidRPr="00482ED7" w:rsidRDefault="00A154B9" w:rsidP="00230900">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Faith based approaches</w:t>
            </w:r>
            <w:r w:rsidR="00230900" w:rsidRPr="00482ED7">
              <w:rPr>
                <w:rFonts w:ascii="Times New Roman" w:hAnsi="Times New Roman" w:cs="Times New Roman"/>
                <w:color w:val="auto"/>
                <w:sz w:val="24"/>
              </w:rPr>
              <w:t xml:space="preserve"> </w:t>
            </w:r>
          </w:p>
          <w:p w14:paraId="6BBA9705" w14:textId="77777777" w:rsidR="00A154B9" w:rsidRPr="00482ED7" w:rsidRDefault="00230900" w:rsidP="00230900">
            <w:pPr>
              <w:pStyle w:val="Level1"/>
              <w:numPr>
                <w:ilvl w:val="1"/>
                <w:numId w:val="1"/>
              </w:numPr>
              <w:rPr>
                <w:rFonts w:ascii="Times New Roman" w:hAnsi="Times New Roman" w:cs="Times New Roman"/>
                <w:color w:val="auto"/>
                <w:sz w:val="24"/>
              </w:rPr>
            </w:pPr>
            <w:r w:rsidRPr="00482ED7">
              <w:rPr>
                <w:rStyle w:val="apple-converted-space"/>
                <w:rFonts w:ascii="Times New Roman" w:hAnsi="Times New Roman" w:cs="Times New Roman"/>
                <w:color w:val="auto"/>
                <w:sz w:val="24"/>
                <w:shd w:val="clear" w:color="auto" w:fill="FFFFFF"/>
              </w:rPr>
              <w:t>Indigenous practices for bio/psycho/social/spiritual balance</w:t>
            </w:r>
          </w:p>
        </w:tc>
        <w:tc>
          <w:tcPr>
            <w:tcW w:w="2468" w:type="dxa"/>
            <w:tcBorders>
              <w:top w:val="single" w:sz="12" w:space="0" w:color="000000"/>
              <w:bottom w:val="single" w:sz="12" w:space="0" w:color="000000"/>
            </w:tcBorders>
            <w:shd w:val="clear" w:color="auto" w:fill="auto"/>
          </w:tcPr>
          <w:p w14:paraId="704081C4" w14:textId="77777777" w:rsidR="00A154B9" w:rsidRPr="00482ED7" w:rsidRDefault="00CF0007" w:rsidP="00CF0007">
            <w:pPr>
              <w:jc w:val="center"/>
              <w:rPr>
                <w:rFonts w:ascii="Times New Roman" w:hAnsi="Times New Roman"/>
                <w:sz w:val="24"/>
                <w:szCs w:val="24"/>
              </w:rPr>
            </w:pPr>
            <w:r w:rsidRPr="00482ED7">
              <w:rPr>
                <w:rFonts w:ascii="Times New Roman" w:hAnsi="Times New Roman"/>
                <w:sz w:val="24"/>
                <w:szCs w:val="24"/>
              </w:rPr>
              <w:t>Self-care assignment due</w:t>
            </w:r>
          </w:p>
          <w:p w14:paraId="75BF2C38" w14:textId="77777777" w:rsidR="00CF0007" w:rsidRPr="00482ED7" w:rsidRDefault="00CF0007" w:rsidP="00CF0007">
            <w:pPr>
              <w:jc w:val="center"/>
              <w:rPr>
                <w:rFonts w:ascii="Times New Roman" w:hAnsi="Times New Roman"/>
                <w:sz w:val="24"/>
                <w:szCs w:val="24"/>
              </w:rPr>
            </w:pPr>
          </w:p>
        </w:tc>
      </w:tr>
      <w:tr w:rsidR="00A154B9" w:rsidRPr="00482ED7" w14:paraId="5085559B" w14:textId="77777777" w:rsidTr="005600C2">
        <w:trPr>
          <w:cantSplit/>
          <w:jc w:val="center"/>
        </w:trPr>
        <w:tc>
          <w:tcPr>
            <w:tcW w:w="939" w:type="dxa"/>
            <w:tcBorders>
              <w:top w:val="single" w:sz="12" w:space="0" w:color="000000"/>
              <w:bottom w:val="single" w:sz="12" w:space="0" w:color="000000"/>
            </w:tcBorders>
            <w:shd w:val="clear" w:color="auto" w:fill="auto"/>
          </w:tcPr>
          <w:p w14:paraId="06C54A19" w14:textId="77777777" w:rsidR="00A154B9" w:rsidRPr="00482ED7" w:rsidRDefault="00077493" w:rsidP="005600C2">
            <w:pPr>
              <w:jc w:val="center"/>
              <w:rPr>
                <w:rFonts w:ascii="Times New Roman" w:hAnsi="Times New Roman"/>
                <w:b/>
                <w:bCs/>
                <w:sz w:val="24"/>
                <w:szCs w:val="24"/>
              </w:rPr>
            </w:pPr>
            <w:r w:rsidRPr="00482ED7">
              <w:rPr>
                <w:rFonts w:ascii="Times New Roman" w:hAnsi="Times New Roman"/>
                <w:b/>
                <w:bCs/>
                <w:sz w:val="24"/>
                <w:szCs w:val="24"/>
              </w:rPr>
              <w:t>9</w:t>
            </w:r>
          </w:p>
        </w:tc>
        <w:tc>
          <w:tcPr>
            <w:tcW w:w="6570" w:type="dxa"/>
            <w:tcBorders>
              <w:top w:val="single" w:sz="12" w:space="0" w:color="000000"/>
              <w:bottom w:val="single" w:sz="12" w:space="0" w:color="000000"/>
            </w:tcBorders>
            <w:shd w:val="clear" w:color="auto" w:fill="auto"/>
          </w:tcPr>
          <w:p w14:paraId="59B84798" w14:textId="77777777" w:rsidR="00A154B9" w:rsidRPr="00482ED7" w:rsidRDefault="00230900" w:rsidP="005600C2">
            <w:pPr>
              <w:pStyle w:val="Level1"/>
              <w:rPr>
                <w:rFonts w:ascii="Times New Roman" w:hAnsi="Times New Roman" w:cs="Times New Roman"/>
                <w:color w:val="auto"/>
                <w:sz w:val="24"/>
              </w:rPr>
            </w:pPr>
            <w:r w:rsidRPr="00482ED7">
              <w:rPr>
                <w:rFonts w:ascii="Times New Roman" w:hAnsi="Times New Roman" w:cs="Times New Roman"/>
                <w:color w:val="auto"/>
                <w:sz w:val="24"/>
              </w:rPr>
              <w:t>Short Term Group Interventions</w:t>
            </w:r>
          </w:p>
          <w:p w14:paraId="0D9F79FF" w14:textId="77777777" w:rsidR="00A154B9" w:rsidRPr="00482ED7" w:rsidRDefault="00230900" w:rsidP="005600C2">
            <w:pPr>
              <w:pStyle w:val="Level2"/>
              <w:numPr>
                <w:ilvl w:val="1"/>
                <w:numId w:val="1"/>
              </w:numPr>
              <w:rPr>
                <w:rStyle w:val="apple-converted-space"/>
                <w:rFonts w:ascii="Times New Roman" w:hAnsi="Times New Roman" w:cs="Times New Roman"/>
                <w:color w:val="auto"/>
                <w:sz w:val="24"/>
              </w:rPr>
            </w:pPr>
            <w:r w:rsidRPr="00482ED7">
              <w:rPr>
                <w:rStyle w:val="apple-converted-space"/>
                <w:rFonts w:ascii="Times New Roman" w:hAnsi="Times New Roman" w:cs="Times New Roman"/>
                <w:color w:val="auto"/>
                <w:sz w:val="24"/>
              </w:rPr>
              <w:t>The role of groups in health promotion</w:t>
            </w:r>
          </w:p>
          <w:p w14:paraId="3A17F511" w14:textId="77777777" w:rsidR="00A154B9" w:rsidRPr="00482ED7" w:rsidRDefault="00230900" w:rsidP="005600C2">
            <w:pPr>
              <w:pStyle w:val="Level2"/>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Responding to</w:t>
            </w:r>
          </w:p>
        </w:tc>
        <w:tc>
          <w:tcPr>
            <w:tcW w:w="2468" w:type="dxa"/>
            <w:tcBorders>
              <w:top w:val="single" w:sz="12" w:space="0" w:color="000000"/>
              <w:bottom w:val="single" w:sz="12" w:space="0" w:color="000000"/>
            </w:tcBorders>
            <w:shd w:val="clear" w:color="auto" w:fill="auto"/>
          </w:tcPr>
          <w:p w14:paraId="44216751" w14:textId="77777777" w:rsidR="00A154B9" w:rsidRPr="00482ED7" w:rsidRDefault="00A154B9" w:rsidP="005600C2">
            <w:pPr>
              <w:rPr>
                <w:rFonts w:ascii="Times New Roman" w:hAnsi="Times New Roman"/>
                <w:sz w:val="24"/>
                <w:szCs w:val="24"/>
              </w:rPr>
            </w:pPr>
          </w:p>
        </w:tc>
      </w:tr>
      <w:tr w:rsidR="00A154B9" w:rsidRPr="00482ED7" w14:paraId="18305842" w14:textId="77777777" w:rsidTr="005600C2">
        <w:trPr>
          <w:cantSplit/>
          <w:jc w:val="center"/>
        </w:trPr>
        <w:tc>
          <w:tcPr>
            <w:tcW w:w="939" w:type="dxa"/>
            <w:tcBorders>
              <w:top w:val="single" w:sz="12" w:space="0" w:color="000000"/>
              <w:bottom w:val="single" w:sz="12" w:space="0" w:color="000000"/>
            </w:tcBorders>
            <w:shd w:val="clear" w:color="auto" w:fill="auto"/>
          </w:tcPr>
          <w:p w14:paraId="26320A94" w14:textId="77777777" w:rsidR="00A154B9" w:rsidRPr="00482ED7" w:rsidRDefault="00077493" w:rsidP="005600C2">
            <w:pPr>
              <w:jc w:val="center"/>
              <w:rPr>
                <w:rFonts w:ascii="Times New Roman" w:hAnsi="Times New Roman"/>
                <w:b/>
                <w:bCs/>
                <w:sz w:val="24"/>
                <w:szCs w:val="24"/>
              </w:rPr>
            </w:pPr>
            <w:r w:rsidRPr="00482ED7">
              <w:rPr>
                <w:rFonts w:ascii="Times New Roman" w:hAnsi="Times New Roman"/>
                <w:b/>
                <w:bCs/>
                <w:sz w:val="24"/>
                <w:szCs w:val="24"/>
              </w:rPr>
              <w:t>10</w:t>
            </w:r>
          </w:p>
        </w:tc>
        <w:tc>
          <w:tcPr>
            <w:tcW w:w="6570" w:type="dxa"/>
            <w:tcBorders>
              <w:top w:val="single" w:sz="12" w:space="0" w:color="000000"/>
              <w:bottom w:val="single" w:sz="12" w:space="0" w:color="000000"/>
            </w:tcBorders>
            <w:shd w:val="clear" w:color="auto" w:fill="auto"/>
          </w:tcPr>
          <w:p w14:paraId="68CC9F7D" w14:textId="77777777" w:rsidR="00A154B9" w:rsidRPr="00482ED7" w:rsidRDefault="00230900" w:rsidP="005600C2">
            <w:pPr>
              <w:pStyle w:val="Level1"/>
              <w:rPr>
                <w:rFonts w:ascii="Times New Roman" w:hAnsi="Times New Roman" w:cs="Times New Roman"/>
                <w:color w:val="auto"/>
                <w:sz w:val="24"/>
              </w:rPr>
            </w:pPr>
            <w:r w:rsidRPr="00482ED7">
              <w:rPr>
                <w:rFonts w:ascii="Times New Roman" w:hAnsi="Times New Roman" w:cs="Times New Roman"/>
                <w:color w:val="auto"/>
                <w:sz w:val="24"/>
              </w:rPr>
              <w:t>Longer Term Group Interventions</w:t>
            </w:r>
          </w:p>
          <w:p w14:paraId="0D0F6271"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 </w:t>
            </w:r>
            <w:r w:rsidR="00230900" w:rsidRPr="00482ED7">
              <w:rPr>
                <w:rFonts w:ascii="Times New Roman" w:hAnsi="Times New Roman" w:cs="Times New Roman"/>
                <w:color w:val="auto"/>
                <w:sz w:val="24"/>
              </w:rPr>
              <w:t xml:space="preserve">Groups </w:t>
            </w:r>
          </w:p>
        </w:tc>
        <w:tc>
          <w:tcPr>
            <w:tcW w:w="2468" w:type="dxa"/>
            <w:tcBorders>
              <w:top w:val="single" w:sz="12" w:space="0" w:color="000000"/>
              <w:bottom w:val="single" w:sz="12" w:space="0" w:color="000000"/>
            </w:tcBorders>
            <w:shd w:val="clear" w:color="auto" w:fill="auto"/>
          </w:tcPr>
          <w:p w14:paraId="22404F56" w14:textId="77777777" w:rsidR="00A154B9" w:rsidRPr="00482ED7" w:rsidRDefault="00A154B9" w:rsidP="005600C2">
            <w:pPr>
              <w:pStyle w:val="Level1"/>
              <w:numPr>
                <w:ilvl w:val="0"/>
                <w:numId w:val="0"/>
              </w:numPr>
              <w:ind w:left="576"/>
              <w:rPr>
                <w:rFonts w:ascii="Times New Roman" w:hAnsi="Times New Roman" w:cs="Times New Roman"/>
                <w:sz w:val="24"/>
              </w:rPr>
            </w:pPr>
          </w:p>
        </w:tc>
      </w:tr>
      <w:tr w:rsidR="00A154B9" w:rsidRPr="00482ED7" w14:paraId="534BFCB9" w14:textId="77777777" w:rsidTr="005600C2">
        <w:trPr>
          <w:cantSplit/>
          <w:jc w:val="center"/>
        </w:trPr>
        <w:tc>
          <w:tcPr>
            <w:tcW w:w="939" w:type="dxa"/>
            <w:tcBorders>
              <w:top w:val="single" w:sz="12" w:space="0" w:color="000000"/>
              <w:bottom w:val="single" w:sz="12" w:space="0" w:color="000000"/>
            </w:tcBorders>
            <w:shd w:val="clear" w:color="auto" w:fill="auto"/>
          </w:tcPr>
          <w:p w14:paraId="11B6906E" w14:textId="77777777" w:rsidR="00A154B9" w:rsidRPr="00482ED7" w:rsidRDefault="00A154B9" w:rsidP="00077493">
            <w:pPr>
              <w:jc w:val="center"/>
              <w:rPr>
                <w:rFonts w:ascii="Times New Roman" w:hAnsi="Times New Roman"/>
                <w:b/>
                <w:bCs/>
                <w:sz w:val="24"/>
                <w:szCs w:val="24"/>
              </w:rPr>
            </w:pPr>
            <w:r w:rsidRPr="00482ED7">
              <w:rPr>
                <w:rFonts w:ascii="Times New Roman" w:hAnsi="Times New Roman"/>
                <w:b/>
                <w:bCs/>
                <w:sz w:val="24"/>
                <w:szCs w:val="24"/>
              </w:rPr>
              <w:t>1</w:t>
            </w:r>
            <w:r w:rsidR="00077493" w:rsidRPr="00482ED7">
              <w:rPr>
                <w:rFonts w:ascii="Times New Roman" w:hAnsi="Times New Roman"/>
                <w:b/>
                <w:bCs/>
                <w:sz w:val="24"/>
                <w:szCs w:val="24"/>
              </w:rPr>
              <w:t>1</w:t>
            </w:r>
          </w:p>
        </w:tc>
        <w:tc>
          <w:tcPr>
            <w:tcW w:w="6570" w:type="dxa"/>
            <w:tcBorders>
              <w:top w:val="single" w:sz="12" w:space="0" w:color="000000"/>
              <w:bottom w:val="single" w:sz="12" w:space="0" w:color="000000"/>
            </w:tcBorders>
            <w:shd w:val="clear" w:color="auto" w:fill="auto"/>
          </w:tcPr>
          <w:p w14:paraId="23CF8522" w14:textId="77777777" w:rsidR="00CF0007" w:rsidRPr="00482ED7" w:rsidRDefault="00CF0007" w:rsidP="00CF0007">
            <w:pPr>
              <w:pStyle w:val="Level1"/>
              <w:rPr>
                <w:rFonts w:ascii="Times New Roman" w:hAnsi="Times New Roman" w:cs="Times New Roman"/>
                <w:sz w:val="24"/>
              </w:rPr>
            </w:pPr>
            <w:r w:rsidRPr="00482ED7">
              <w:rPr>
                <w:rFonts w:ascii="Times New Roman" w:hAnsi="Times New Roman" w:cs="Times New Roman"/>
                <w:sz w:val="24"/>
              </w:rPr>
              <w:t xml:space="preserve">Overcoming individual and systemic barriers to health and wellness </w:t>
            </w:r>
          </w:p>
          <w:p w14:paraId="6B333387" w14:textId="77777777" w:rsidR="00F53D35" w:rsidRPr="00482ED7" w:rsidRDefault="002326B6" w:rsidP="00F53D35">
            <w:pPr>
              <w:pStyle w:val="Level1"/>
              <w:rPr>
                <w:rFonts w:ascii="Times New Roman" w:hAnsi="Times New Roman" w:cs="Times New Roman"/>
                <w:color w:val="auto"/>
                <w:sz w:val="24"/>
              </w:rPr>
            </w:pPr>
            <w:r w:rsidRPr="00482ED7">
              <w:rPr>
                <w:rFonts w:ascii="Times New Roman" w:hAnsi="Times New Roman" w:cs="Times New Roman"/>
                <w:sz w:val="24"/>
              </w:rPr>
              <w:t xml:space="preserve">Trends and </w:t>
            </w:r>
            <w:r w:rsidRPr="00482ED7">
              <w:rPr>
                <w:rFonts w:ascii="Times New Roman" w:hAnsi="Times New Roman" w:cs="Times New Roman"/>
                <w:color w:val="auto"/>
                <w:sz w:val="24"/>
              </w:rPr>
              <w:t xml:space="preserve">promising practices to address prioritized populations and complex service needs </w:t>
            </w:r>
          </w:p>
          <w:p w14:paraId="264CBB81" w14:textId="77777777" w:rsidR="002326B6" w:rsidRPr="00482ED7" w:rsidRDefault="002326B6" w:rsidP="002326B6">
            <w:pPr>
              <w:pStyle w:val="Level2"/>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Depression in patients with physical illnesses</w:t>
            </w:r>
          </w:p>
          <w:p w14:paraId="68C20845" w14:textId="77777777" w:rsidR="002326B6" w:rsidRPr="00482ED7" w:rsidRDefault="002326B6" w:rsidP="002326B6">
            <w:pPr>
              <w:pStyle w:val="Level2"/>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Single parents</w:t>
            </w:r>
          </w:p>
          <w:p w14:paraId="76C4390C" w14:textId="77777777" w:rsidR="002326B6" w:rsidRPr="00482ED7" w:rsidRDefault="002326B6" w:rsidP="002326B6">
            <w:pPr>
              <w:pStyle w:val="Level2"/>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Urban inner city/low income neighborhoods </w:t>
            </w:r>
          </w:p>
          <w:p w14:paraId="60CD7678" w14:textId="77777777" w:rsidR="002326B6" w:rsidRPr="00482ED7" w:rsidRDefault="002326B6" w:rsidP="002326B6">
            <w:pPr>
              <w:pStyle w:val="Level2"/>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Homeless: Housing First (HF) intervention</w:t>
            </w:r>
          </w:p>
          <w:p w14:paraId="4546D633" w14:textId="77777777" w:rsidR="00F53D35" w:rsidRPr="00482ED7" w:rsidRDefault="00F53D35" w:rsidP="00F53D35">
            <w:pPr>
              <w:pStyle w:val="Level1"/>
              <w:rPr>
                <w:rFonts w:ascii="Times New Roman" w:hAnsi="Times New Roman" w:cs="Times New Roman"/>
                <w:color w:val="auto"/>
                <w:sz w:val="24"/>
              </w:rPr>
            </w:pPr>
            <w:r w:rsidRPr="00482ED7">
              <w:rPr>
                <w:rFonts w:ascii="Times New Roman" w:hAnsi="Times New Roman" w:cs="Times New Roman"/>
                <w:color w:val="auto"/>
                <w:sz w:val="24"/>
              </w:rPr>
              <w:t>Trauma interventions</w:t>
            </w:r>
          </w:p>
          <w:p w14:paraId="49943EFD" w14:textId="77777777" w:rsidR="00F53D35" w:rsidRPr="00482ED7" w:rsidRDefault="00F53D35" w:rsidP="00F53D35">
            <w:pPr>
              <w:pStyle w:val="Level2"/>
              <w:rPr>
                <w:rFonts w:ascii="Times New Roman" w:hAnsi="Times New Roman" w:cs="Times New Roman"/>
                <w:color w:val="auto"/>
                <w:sz w:val="24"/>
              </w:rPr>
            </w:pPr>
            <w:r w:rsidRPr="00482ED7">
              <w:rPr>
                <w:rFonts w:ascii="Times New Roman" w:hAnsi="Times New Roman" w:cs="Times New Roman"/>
                <w:color w:val="auto"/>
                <w:sz w:val="24"/>
              </w:rPr>
              <w:t>Selection of appropriate intervention</w:t>
            </w:r>
          </w:p>
          <w:p w14:paraId="57414F4B" w14:textId="77777777" w:rsidR="00F53D35" w:rsidRPr="00482ED7" w:rsidRDefault="00F53D35" w:rsidP="00F53D35">
            <w:pPr>
              <w:pStyle w:val="Level2"/>
              <w:rPr>
                <w:rFonts w:ascii="Times New Roman" w:hAnsi="Times New Roman" w:cs="Times New Roman"/>
                <w:color w:val="auto"/>
                <w:sz w:val="24"/>
              </w:rPr>
            </w:pPr>
            <w:r w:rsidRPr="00482ED7">
              <w:rPr>
                <w:rFonts w:ascii="Times New Roman" w:hAnsi="Times New Roman" w:cs="Times New Roman"/>
                <w:color w:val="auto"/>
                <w:sz w:val="24"/>
              </w:rPr>
              <w:t xml:space="preserve"> seeking safety</w:t>
            </w:r>
          </w:p>
          <w:p w14:paraId="7F8BD2D9" w14:textId="77777777" w:rsidR="00F53D35" w:rsidRPr="00482ED7" w:rsidRDefault="00F53D35" w:rsidP="00F53D35">
            <w:pPr>
              <w:pStyle w:val="Level2"/>
              <w:rPr>
                <w:rFonts w:ascii="Times New Roman" w:hAnsi="Times New Roman" w:cs="Times New Roman"/>
                <w:color w:val="auto"/>
                <w:sz w:val="24"/>
              </w:rPr>
            </w:pPr>
            <w:r w:rsidRPr="00482ED7">
              <w:rPr>
                <w:rFonts w:ascii="Times New Roman" w:hAnsi="Times New Roman" w:cs="Times New Roman"/>
                <w:color w:val="auto"/>
                <w:sz w:val="24"/>
              </w:rPr>
              <w:t>exposure therapy</w:t>
            </w:r>
          </w:p>
          <w:p w14:paraId="3224D089" w14:textId="77777777" w:rsidR="00F53D35" w:rsidRPr="00482ED7" w:rsidRDefault="00F53D35" w:rsidP="00F53D35">
            <w:pPr>
              <w:pStyle w:val="Level2"/>
              <w:rPr>
                <w:rFonts w:ascii="Times New Roman" w:hAnsi="Times New Roman" w:cs="Times New Roman"/>
                <w:color w:val="auto"/>
                <w:sz w:val="24"/>
              </w:rPr>
            </w:pPr>
            <w:r w:rsidRPr="00482ED7">
              <w:rPr>
                <w:rFonts w:ascii="Times New Roman" w:hAnsi="Times New Roman" w:cs="Times New Roman"/>
                <w:color w:val="auto"/>
                <w:sz w:val="24"/>
              </w:rPr>
              <w:t>Trauma Focused Coping</w:t>
            </w:r>
          </w:p>
          <w:p w14:paraId="4960DB6E" w14:textId="77777777" w:rsidR="00A154B9" w:rsidRPr="00482ED7" w:rsidRDefault="00F53D35" w:rsidP="00F53D35">
            <w:pPr>
              <w:pStyle w:val="Level2"/>
              <w:rPr>
                <w:rFonts w:ascii="Times New Roman" w:hAnsi="Times New Roman" w:cs="Times New Roman"/>
                <w:color w:val="002060"/>
                <w:sz w:val="24"/>
              </w:rPr>
            </w:pPr>
            <w:r w:rsidRPr="00482ED7">
              <w:rPr>
                <w:rFonts w:ascii="Times New Roman" w:hAnsi="Times New Roman" w:cs="Times New Roman"/>
                <w:color w:val="auto"/>
                <w:sz w:val="24"/>
              </w:rPr>
              <w:t>CPT</w:t>
            </w:r>
          </w:p>
        </w:tc>
        <w:tc>
          <w:tcPr>
            <w:tcW w:w="2468" w:type="dxa"/>
            <w:tcBorders>
              <w:top w:val="single" w:sz="12" w:space="0" w:color="000000"/>
              <w:bottom w:val="single" w:sz="12" w:space="0" w:color="000000"/>
            </w:tcBorders>
            <w:shd w:val="clear" w:color="auto" w:fill="auto"/>
          </w:tcPr>
          <w:p w14:paraId="23CEE5A0" w14:textId="77777777" w:rsidR="00A154B9" w:rsidRPr="00482ED7" w:rsidRDefault="00A154B9" w:rsidP="005600C2">
            <w:pPr>
              <w:rPr>
                <w:rFonts w:ascii="Times New Roman" w:hAnsi="Times New Roman"/>
                <w:sz w:val="24"/>
                <w:szCs w:val="24"/>
              </w:rPr>
            </w:pPr>
            <w:r w:rsidRPr="00482ED7">
              <w:rPr>
                <w:rFonts w:ascii="Times New Roman" w:hAnsi="Times New Roman"/>
                <w:smallCaps/>
                <w:color w:val="002060"/>
                <w:sz w:val="24"/>
                <w:szCs w:val="24"/>
              </w:rPr>
              <w:t>presentations</w:t>
            </w:r>
          </w:p>
        </w:tc>
      </w:tr>
      <w:tr w:rsidR="00A154B9" w:rsidRPr="00482ED7" w14:paraId="0379F1AC" w14:textId="77777777" w:rsidTr="005600C2">
        <w:trPr>
          <w:cantSplit/>
          <w:jc w:val="center"/>
        </w:trPr>
        <w:tc>
          <w:tcPr>
            <w:tcW w:w="939" w:type="dxa"/>
            <w:tcBorders>
              <w:top w:val="single" w:sz="12" w:space="0" w:color="000000"/>
              <w:bottom w:val="single" w:sz="12" w:space="0" w:color="000000"/>
            </w:tcBorders>
            <w:shd w:val="clear" w:color="auto" w:fill="auto"/>
          </w:tcPr>
          <w:p w14:paraId="252B17A1" w14:textId="77777777" w:rsidR="00A154B9" w:rsidRPr="00482ED7" w:rsidRDefault="00A154B9" w:rsidP="00077493">
            <w:pPr>
              <w:jc w:val="center"/>
              <w:rPr>
                <w:rFonts w:ascii="Times New Roman" w:hAnsi="Times New Roman"/>
                <w:b/>
                <w:bCs/>
                <w:sz w:val="24"/>
                <w:szCs w:val="24"/>
              </w:rPr>
            </w:pPr>
            <w:r w:rsidRPr="00482ED7">
              <w:rPr>
                <w:rFonts w:ascii="Times New Roman" w:hAnsi="Times New Roman"/>
                <w:b/>
                <w:bCs/>
                <w:sz w:val="24"/>
                <w:szCs w:val="24"/>
              </w:rPr>
              <w:lastRenderedPageBreak/>
              <w:t>1</w:t>
            </w:r>
            <w:r w:rsidR="00077493" w:rsidRPr="00482ED7">
              <w:rPr>
                <w:rFonts w:ascii="Times New Roman" w:hAnsi="Times New Roman"/>
                <w:b/>
                <w:bCs/>
                <w:sz w:val="24"/>
                <w:szCs w:val="24"/>
              </w:rPr>
              <w:t>2</w:t>
            </w:r>
          </w:p>
        </w:tc>
        <w:tc>
          <w:tcPr>
            <w:tcW w:w="6570" w:type="dxa"/>
            <w:tcBorders>
              <w:top w:val="single" w:sz="12" w:space="0" w:color="000000"/>
              <w:bottom w:val="single" w:sz="12" w:space="0" w:color="000000"/>
            </w:tcBorders>
            <w:shd w:val="clear" w:color="auto" w:fill="auto"/>
          </w:tcPr>
          <w:p w14:paraId="01364DD7" w14:textId="77777777" w:rsidR="002326B6" w:rsidRPr="00482ED7" w:rsidRDefault="002326B6" w:rsidP="002326B6">
            <w:pPr>
              <w:pStyle w:val="Level1"/>
              <w:rPr>
                <w:rFonts w:ascii="Times New Roman" w:hAnsi="Times New Roman" w:cs="Times New Roman"/>
                <w:color w:val="auto"/>
                <w:sz w:val="24"/>
              </w:rPr>
            </w:pPr>
            <w:r w:rsidRPr="00482ED7">
              <w:rPr>
                <w:rFonts w:ascii="Times New Roman" w:hAnsi="Times New Roman" w:cs="Times New Roman"/>
                <w:color w:val="auto"/>
                <w:sz w:val="24"/>
              </w:rPr>
              <w:t xml:space="preserve">Practices for Serious Mental Illness </w:t>
            </w:r>
          </w:p>
          <w:p w14:paraId="1B54D61F" w14:textId="77777777" w:rsidR="002326B6" w:rsidRPr="00482ED7" w:rsidRDefault="002326B6" w:rsidP="002326B6">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Overview of Recovery interventions</w:t>
            </w:r>
          </w:p>
          <w:p w14:paraId="20A732C4" w14:textId="77777777" w:rsidR="002326B6" w:rsidRPr="00482ED7" w:rsidRDefault="002326B6" w:rsidP="002326B6">
            <w:pPr>
              <w:pStyle w:val="Level2"/>
              <w:rPr>
                <w:rFonts w:ascii="Times New Roman" w:hAnsi="Times New Roman" w:cs="Times New Roman"/>
                <w:color w:val="auto"/>
                <w:szCs w:val="20"/>
              </w:rPr>
            </w:pPr>
            <w:r w:rsidRPr="00482ED7">
              <w:rPr>
                <w:rFonts w:ascii="Times New Roman" w:hAnsi="Times New Roman" w:cs="Times New Roman"/>
                <w:color w:val="auto"/>
                <w:szCs w:val="20"/>
              </w:rPr>
              <w:t>Assertive community treatment (ACT)</w:t>
            </w:r>
          </w:p>
          <w:p w14:paraId="49533D77" w14:textId="77777777" w:rsidR="002326B6" w:rsidRPr="00482ED7" w:rsidRDefault="002326B6" w:rsidP="002326B6">
            <w:pPr>
              <w:pStyle w:val="Level2"/>
              <w:rPr>
                <w:rFonts w:ascii="Times New Roman" w:hAnsi="Times New Roman" w:cs="Times New Roman"/>
                <w:color w:val="auto"/>
                <w:szCs w:val="20"/>
              </w:rPr>
            </w:pPr>
            <w:r w:rsidRPr="00482ED7">
              <w:rPr>
                <w:rFonts w:ascii="Times New Roman" w:hAnsi="Times New Roman" w:cs="Times New Roman"/>
                <w:color w:val="auto"/>
                <w:szCs w:val="20"/>
              </w:rPr>
              <w:t>Full Service Partnerships (FSP) and Field Capable Clinical Services (FCCS)</w:t>
            </w:r>
          </w:p>
          <w:p w14:paraId="1969DF87" w14:textId="77777777" w:rsidR="002326B6" w:rsidRPr="00482ED7" w:rsidRDefault="002326B6" w:rsidP="002326B6">
            <w:pPr>
              <w:pStyle w:val="Level2"/>
              <w:rPr>
                <w:rFonts w:ascii="Times New Roman" w:hAnsi="Times New Roman" w:cs="Times New Roman"/>
                <w:color w:val="auto"/>
                <w:szCs w:val="20"/>
              </w:rPr>
            </w:pPr>
            <w:r w:rsidRPr="00482ED7">
              <w:rPr>
                <w:rFonts w:ascii="Times New Roman" w:hAnsi="Times New Roman" w:cs="Times New Roman"/>
                <w:color w:val="auto"/>
                <w:szCs w:val="20"/>
              </w:rPr>
              <w:t xml:space="preserve">Care coordination </w:t>
            </w:r>
          </w:p>
          <w:p w14:paraId="0DB0FF62" w14:textId="77777777" w:rsidR="002326B6" w:rsidRPr="00482ED7" w:rsidRDefault="002326B6" w:rsidP="002326B6">
            <w:pPr>
              <w:pStyle w:val="Level2"/>
              <w:rPr>
                <w:rFonts w:ascii="Times New Roman" w:hAnsi="Times New Roman" w:cs="Times New Roman"/>
                <w:color w:val="auto"/>
                <w:szCs w:val="20"/>
              </w:rPr>
            </w:pPr>
            <w:r w:rsidRPr="00482ED7">
              <w:rPr>
                <w:rFonts w:ascii="Times New Roman" w:hAnsi="Times New Roman" w:cs="Times New Roman"/>
                <w:color w:val="auto"/>
                <w:szCs w:val="20"/>
              </w:rPr>
              <w:t>Wellness Recovery and Action Plan (WRAP)</w:t>
            </w:r>
          </w:p>
          <w:p w14:paraId="5A421510" w14:textId="77777777" w:rsidR="002326B6" w:rsidRPr="00482ED7" w:rsidRDefault="002326B6" w:rsidP="002326B6">
            <w:pPr>
              <w:pStyle w:val="Level2"/>
              <w:rPr>
                <w:rFonts w:ascii="Times New Roman" w:hAnsi="Times New Roman" w:cs="Times New Roman"/>
                <w:color w:val="auto"/>
                <w:szCs w:val="20"/>
              </w:rPr>
            </w:pPr>
            <w:r w:rsidRPr="00482ED7">
              <w:rPr>
                <w:rFonts w:ascii="Times New Roman" w:hAnsi="Times New Roman" w:cs="Times New Roman"/>
                <w:color w:val="auto"/>
                <w:szCs w:val="20"/>
              </w:rPr>
              <w:t>Integrated Illness Management and Recovery (I-IMR)</w:t>
            </w:r>
          </w:p>
          <w:p w14:paraId="342EE513" w14:textId="77777777" w:rsidR="002326B6" w:rsidRPr="00482ED7" w:rsidRDefault="002326B6" w:rsidP="002326B6">
            <w:pPr>
              <w:pStyle w:val="Level2"/>
              <w:rPr>
                <w:rFonts w:ascii="Times New Roman" w:hAnsi="Times New Roman" w:cs="Times New Roman"/>
                <w:color w:val="auto"/>
                <w:szCs w:val="20"/>
              </w:rPr>
            </w:pPr>
            <w:r w:rsidRPr="00482ED7">
              <w:rPr>
                <w:rFonts w:ascii="Times New Roman" w:hAnsi="Times New Roman" w:cs="Times New Roman"/>
                <w:color w:val="auto"/>
                <w:szCs w:val="20"/>
              </w:rPr>
              <w:t>Critical Time Intervention (CTI)</w:t>
            </w:r>
          </w:p>
          <w:p w14:paraId="0616D0B7" w14:textId="77777777" w:rsidR="002326B6" w:rsidRPr="00482ED7" w:rsidRDefault="002326B6" w:rsidP="002326B6">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Overview of Peers and lived experience interventions model (Consumer, survivor, ex-patient movement) </w:t>
            </w:r>
          </w:p>
          <w:p w14:paraId="3451A28C" w14:textId="77777777" w:rsidR="002326B6" w:rsidRPr="00482ED7" w:rsidRDefault="002326B6" w:rsidP="002326B6">
            <w:pPr>
              <w:pStyle w:val="Level2"/>
              <w:rPr>
                <w:rFonts w:ascii="Times New Roman" w:hAnsi="Times New Roman" w:cs="Times New Roman"/>
                <w:color w:val="auto"/>
                <w:sz w:val="24"/>
              </w:rPr>
            </w:pPr>
            <w:r w:rsidRPr="00482ED7">
              <w:rPr>
                <w:rFonts w:ascii="Times New Roman" w:hAnsi="Times New Roman" w:cs="Times New Roman"/>
                <w:color w:val="auto"/>
                <w:sz w:val="24"/>
              </w:rPr>
              <w:t>Peer respite</w:t>
            </w:r>
          </w:p>
          <w:p w14:paraId="3AD592D3" w14:textId="77777777" w:rsidR="002326B6" w:rsidRPr="00482ED7" w:rsidRDefault="002326B6" w:rsidP="002326B6">
            <w:pPr>
              <w:pStyle w:val="Level2"/>
              <w:rPr>
                <w:rFonts w:ascii="Times New Roman" w:hAnsi="Times New Roman" w:cs="Times New Roman"/>
                <w:color w:val="auto"/>
                <w:sz w:val="24"/>
              </w:rPr>
            </w:pPr>
            <w:r w:rsidRPr="00482ED7">
              <w:rPr>
                <w:rFonts w:ascii="Times New Roman" w:hAnsi="Times New Roman" w:cs="Times New Roman"/>
                <w:color w:val="auto"/>
                <w:sz w:val="24"/>
              </w:rPr>
              <w:t xml:space="preserve">Bridges </w:t>
            </w:r>
          </w:p>
          <w:p w14:paraId="2E6E8ACF" w14:textId="77777777" w:rsidR="00A154B9" w:rsidRPr="00482ED7" w:rsidRDefault="002326B6" w:rsidP="00324981">
            <w:pPr>
              <w:pStyle w:val="Level2"/>
              <w:rPr>
                <w:rFonts w:ascii="Times New Roman" w:hAnsi="Times New Roman" w:cs="Times New Roman"/>
                <w:color w:val="auto"/>
              </w:rPr>
            </w:pPr>
            <w:r w:rsidRPr="00482ED7">
              <w:rPr>
                <w:rFonts w:ascii="Times New Roman" w:hAnsi="Times New Roman" w:cs="Times New Roman"/>
                <w:color w:val="auto"/>
              </w:rPr>
              <w:t>Client run centers</w:t>
            </w:r>
          </w:p>
        </w:tc>
        <w:tc>
          <w:tcPr>
            <w:tcW w:w="2468" w:type="dxa"/>
            <w:tcBorders>
              <w:top w:val="single" w:sz="12" w:space="0" w:color="000000"/>
              <w:bottom w:val="single" w:sz="12" w:space="0" w:color="000000"/>
            </w:tcBorders>
            <w:shd w:val="clear" w:color="auto" w:fill="auto"/>
          </w:tcPr>
          <w:p w14:paraId="61CFFF17" w14:textId="77777777" w:rsidR="00A154B9" w:rsidRPr="00482ED7" w:rsidRDefault="00A154B9" w:rsidP="005600C2">
            <w:pPr>
              <w:pStyle w:val="Level1"/>
              <w:numPr>
                <w:ilvl w:val="0"/>
                <w:numId w:val="0"/>
              </w:numPr>
              <w:ind w:left="288"/>
              <w:rPr>
                <w:rFonts w:ascii="Times New Roman" w:hAnsi="Times New Roman" w:cs="Times New Roman"/>
                <w:smallCaps/>
                <w:sz w:val="24"/>
              </w:rPr>
            </w:pPr>
            <w:r w:rsidRPr="00482ED7">
              <w:rPr>
                <w:rFonts w:ascii="Times New Roman" w:hAnsi="Times New Roman" w:cs="Times New Roman"/>
                <w:smallCaps/>
                <w:color w:val="002060"/>
                <w:sz w:val="24"/>
              </w:rPr>
              <w:t>presentations</w:t>
            </w:r>
          </w:p>
        </w:tc>
      </w:tr>
      <w:tr w:rsidR="00A154B9" w:rsidRPr="00482ED7" w14:paraId="6F20AF64" w14:textId="77777777" w:rsidTr="005600C2">
        <w:trPr>
          <w:cantSplit/>
          <w:jc w:val="center"/>
        </w:trPr>
        <w:tc>
          <w:tcPr>
            <w:tcW w:w="939" w:type="dxa"/>
            <w:tcBorders>
              <w:top w:val="single" w:sz="12" w:space="0" w:color="000000"/>
              <w:bottom w:val="single" w:sz="12" w:space="0" w:color="000000"/>
            </w:tcBorders>
            <w:shd w:val="clear" w:color="auto" w:fill="auto"/>
          </w:tcPr>
          <w:p w14:paraId="7838FE91" w14:textId="77777777" w:rsidR="00A154B9" w:rsidRPr="00482ED7" w:rsidRDefault="00A154B9" w:rsidP="00077493">
            <w:pPr>
              <w:jc w:val="center"/>
              <w:rPr>
                <w:rFonts w:ascii="Times New Roman" w:hAnsi="Times New Roman"/>
                <w:b/>
                <w:bCs/>
                <w:sz w:val="24"/>
                <w:szCs w:val="24"/>
              </w:rPr>
            </w:pPr>
            <w:r w:rsidRPr="00482ED7">
              <w:rPr>
                <w:rFonts w:ascii="Times New Roman" w:hAnsi="Times New Roman"/>
                <w:b/>
                <w:bCs/>
                <w:sz w:val="24"/>
                <w:szCs w:val="24"/>
              </w:rPr>
              <w:t>1</w:t>
            </w:r>
            <w:r w:rsidR="00077493" w:rsidRPr="00482ED7">
              <w:rPr>
                <w:rFonts w:ascii="Times New Roman" w:hAnsi="Times New Roman"/>
                <w:b/>
                <w:bCs/>
                <w:sz w:val="24"/>
                <w:szCs w:val="24"/>
              </w:rPr>
              <w:t>3</w:t>
            </w:r>
          </w:p>
        </w:tc>
        <w:tc>
          <w:tcPr>
            <w:tcW w:w="6570" w:type="dxa"/>
            <w:tcBorders>
              <w:top w:val="single" w:sz="12" w:space="0" w:color="000000"/>
              <w:bottom w:val="single" w:sz="12" w:space="0" w:color="000000"/>
            </w:tcBorders>
            <w:shd w:val="clear" w:color="auto" w:fill="auto"/>
          </w:tcPr>
          <w:p w14:paraId="3D8AEB86" w14:textId="77777777" w:rsidR="002326B6" w:rsidRPr="00482ED7" w:rsidRDefault="002326B6" w:rsidP="002326B6">
            <w:pPr>
              <w:pStyle w:val="Level1"/>
              <w:rPr>
                <w:rFonts w:ascii="Times New Roman" w:hAnsi="Times New Roman" w:cs="Times New Roman"/>
                <w:color w:val="auto"/>
                <w:sz w:val="24"/>
              </w:rPr>
            </w:pPr>
            <w:r w:rsidRPr="00482ED7">
              <w:rPr>
                <w:rFonts w:ascii="Times New Roman" w:hAnsi="Times New Roman" w:cs="Times New Roman"/>
                <w:color w:val="auto"/>
                <w:sz w:val="24"/>
              </w:rPr>
              <w:t>Substance abuse best practice interventions</w:t>
            </w:r>
          </w:p>
          <w:p w14:paraId="157A4E6C" w14:textId="77777777" w:rsidR="002326B6" w:rsidRPr="00482ED7" w:rsidRDefault="002326B6" w:rsidP="002326B6">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Prevention for adolescents </w:t>
            </w:r>
          </w:p>
          <w:p w14:paraId="101F3771" w14:textId="77777777" w:rsidR="002326B6" w:rsidRPr="00482ED7" w:rsidRDefault="002326B6" w:rsidP="002326B6">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AA/</w:t>
            </w:r>
          </w:p>
          <w:p w14:paraId="189E91FE" w14:textId="77777777" w:rsidR="002326B6" w:rsidRPr="00482ED7" w:rsidRDefault="002326B6" w:rsidP="002326B6">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Screening, Brief Interventions, and Referral to Treatment (SBIRT)</w:t>
            </w:r>
          </w:p>
          <w:p w14:paraId="165369A2" w14:textId="77777777" w:rsidR="002326B6" w:rsidRPr="00482ED7" w:rsidRDefault="002326B6" w:rsidP="002326B6">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Harm reduction</w:t>
            </w:r>
          </w:p>
          <w:p w14:paraId="190833B6" w14:textId="77777777" w:rsidR="002326B6" w:rsidRPr="00482ED7" w:rsidRDefault="002326B6" w:rsidP="002326B6">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Managing comorbid chronic health of conditions</w:t>
            </w:r>
          </w:p>
          <w:p w14:paraId="6AB48802" w14:textId="77777777" w:rsidR="00A154B9" w:rsidRPr="00482ED7" w:rsidRDefault="002326B6" w:rsidP="002326B6">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Dual diagnosis considerations (stigma, AA, housing/shelters</w:t>
            </w:r>
          </w:p>
        </w:tc>
        <w:tc>
          <w:tcPr>
            <w:tcW w:w="2468" w:type="dxa"/>
            <w:tcBorders>
              <w:top w:val="single" w:sz="12" w:space="0" w:color="000000"/>
              <w:bottom w:val="single" w:sz="12" w:space="0" w:color="000000"/>
            </w:tcBorders>
            <w:shd w:val="clear" w:color="auto" w:fill="auto"/>
          </w:tcPr>
          <w:p w14:paraId="2AD2AC17" w14:textId="4E97D01E" w:rsidR="00A154B9" w:rsidRPr="00482ED7" w:rsidRDefault="00183816" w:rsidP="00183816">
            <w:pPr>
              <w:pStyle w:val="Level1"/>
              <w:numPr>
                <w:ilvl w:val="0"/>
                <w:numId w:val="0"/>
              </w:numPr>
              <w:rPr>
                <w:rFonts w:ascii="Times New Roman" w:hAnsi="Times New Roman" w:cs="Times New Roman"/>
                <w:smallCaps/>
                <w:sz w:val="24"/>
              </w:rPr>
            </w:pPr>
            <w:r w:rsidRPr="00482ED7">
              <w:rPr>
                <w:rFonts w:ascii="Times New Roman" w:hAnsi="Times New Roman"/>
                <w:smallCaps/>
                <w:color w:val="002060"/>
                <w:sz w:val="24"/>
              </w:rPr>
              <w:t>presentations</w:t>
            </w:r>
          </w:p>
        </w:tc>
      </w:tr>
      <w:tr w:rsidR="00A154B9" w:rsidRPr="00482ED7" w14:paraId="25C87AB2" w14:textId="77777777" w:rsidTr="005600C2">
        <w:trPr>
          <w:cantSplit/>
          <w:jc w:val="center"/>
        </w:trPr>
        <w:tc>
          <w:tcPr>
            <w:tcW w:w="939" w:type="dxa"/>
            <w:tcBorders>
              <w:top w:val="single" w:sz="12" w:space="0" w:color="000000"/>
              <w:bottom w:val="single" w:sz="12" w:space="0" w:color="000000"/>
            </w:tcBorders>
            <w:shd w:val="clear" w:color="auto" w:fill="EAF1DD" w:themeFill="accent3" w:themeFillTint="33"/>
          </w:tcPr>
          <w:p w14:paraId="53F582A4" w14:textId="77777777" w:rsidR="00A154B9" w:rsidRPr="00482ED7" w:rsidRDefault="00A154B9" w:rsidP="00077493">
            <w:pPr>
              <w:jc w:val="center"/>
              <w:rPr>
                <w:rFonts w:ascii="Times New Roman" w:hAnsi="Times New Roman"/>
                <w:b/>
                <w:bCs/>
                <w:sz w:val="24"/>
                <w:szCs w:val="24"/>
              </w:rPr>
            </w:pPr>
            <w:r w:rsidRPr="00482ED7">
              <w:rPr>
                <w:rFonts w:ascii="Times New Roman" w:hAnsi="Times New Roman"/>
                <w:b/>
                <w:bCs/>
                <w:sz w:val="24"/>
                <w:szCs w:val="24"/>
              </w:rPr>
              <w:t>1</w:t>
            </w:r>
            <w:r w:rsidR="00077493" w:rsidRPr="00482ED7">
              <w:rPr>
                <w:rFonts w:ascii="Times New Roman" w:hAnsi="Times New Roman"/>
                <w:b/>
                <w:bCs/>
                <w:sz w:val="24"/>
                <w:szCs w:val="24"/>
              </w:rPr>
              <w:t>4</w:t>
            </w:r>
          </w:p>
        </w:tc>
        <w:tc>
          <w:tcPr>
            <w:tcW w:w="6570" w:type="dxa"/>
            <w:tcBorders>
              <w:top w:val="single" w:sz="12" w:space="0" w:color="000000"/>
              <w:bottom w:val="single" w:sz="12" w:space="0" w:color="000000"/>
            </w:tcBorders>
            <w:shd w:val="clear" w:color="auto" w:fill="auto"/>
          </w:tcPr>
          <w:p w14:paraId="0CA1BC67" w14:textId="77777777" w:rsidR="00A154B9" w:rsidRPr="00482ED7" w:rsidRDefault="00A154B9" w:rsidP="005600C2">
            <w:pPr>
              <w:pStyle w:val="Level1"/>
              <w:rPr>
                <w:rFonts w:ascii="Times New Roman" w:hAnsi="Times New Roman" w:cs="Times New Roman"/>
                <w:color w:val="auto"/>
                <w:sz w:val="24"/>
              </w:rPr>
            </w:pPr>
            <w:r w:rsidRPr="00482ED7">
              <w:rPr>
                <w:rFonts w:ascii="Times New Roman" w:hAnsi="Times New Roman" w:cs="Times New Roman"/>
                <w:sz w:val="24"/>
              </w:rPr>
              <w:t xml:space="preserve"> Peer and </w:t>
            </w:r>
            <w:r w:rsidRPr="00482ED7">
              <w:rPr>
                <w:rFonts w:ascii="Times New Roman" w:hAnsi="Times New Roman" w:cs="Times New Roman"/>
                <w:color w:val="auto"/>
                <w:sz w:val="24"/>
              </w:rPr>
              <w:t xml:space="preserve">family support </w:t>
            </w:r>
          </w:p>
          <w:p w14:paraId="33C56155" w14:textId="77777777" w:rsidR="00A154B9" w:rsidRPr="00482ED7" w:rsidRDefault="00A154B9" w:rsidP="005600C2">
            <w:pPr>
              <w:pStyle w:val="Level2"/>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NAMI </w:t>
            </w:r>
          </w:p>
          <w:p w14:paraId="3633D046" w14:textId="77777777" w:rsidR="00A154B9" w:rsidRPr="00482ED7" w:rsidRDefault="00A154B9" w:rsidP="005600C2">
            <w:pPr>
              <w:pStyle w:val="Level2"/>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NA support</w:t>
            </w:r>
          </w:p>
          <w:p w14:paraId="7CC9D176" w14:textId="77777777" w:rsidR="00A154B9" w:rsidRPr="00482ED7" w:rsidRDefault="00A154B9" w:rsidP="005600C2">
            <w:pPr>
              <w:pStyle w:val="Level2"/>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 xml:space="preserve">Online Support options </w:t>
            </w:r>
          </w:p>
          <w:p w14:paraId="6575995F" w14:textId="77777777" w:rsidR="00A154B9" w:rsidRPr="00482ED7" w:rsidRDefault="00A154B9" w:rsidP="005600C2">
            <w:pPr>
              <w:pStyle w:val="Level1"/>
              <w:numPr>
                <w:ilvl w:val="1"/>
                <w:numId w:val="1"/>
              </w:numPr>
              <w:rPr>
                <w:rFonts w:ascii="Times New Roman" w:hAnsi="Times New Roman" w:cs="Times New Roman"/>
                <w:color w:val="auto"/>
                <w:sz w:val="24"/>
              </w:rPr>
            </w:pPr>
            <w:r w:rsidRPr="00482ED7">
              <w:rPr>
                <w:rFonts w:ascii="Times New Roman" w:hAnsi="Times New Roman" w:cs="Times New Roman"/>
                <w:color w:val="auto"/>
                <w:sz w:val="24"/>
              </w:rPr>
              <w:t>Group family/multifamily psychoeducational practices</w:t>
            </w:r>
          </w:p>
          <w:p w14:paraId="6B89B4F0" w14:textId="77777777" w:rsidR="00A154B9" w:rsidRPr="00482ED7" w:rsidRDefault="00A154B9" w:rsidP="005600C2">
            <w:pPr>
              <w:pStyle w:val="Level1"/>
              <w:numPr>
                <w:ilvl w:val="1"/>
                <w:numId w:val="1"/>
              </w:numPr>
              <w:rPr>
                <w:rFonts w:ascii="Times New Roman" w:hAnsi="Times New Roman" w:cs="Times New Roman"/>
                <w:sz w:val="24"/>
              </w:rPr>
            </w:pPr>
            <w:r w:rsidRPr="00482ED7">
              <w:rPr>
                <w:rFonts w:ascii="Times New Roman" w:hAnsi="Times New Roman" w:cs="Times New Roman"/>
                <w:color w:val="auto"/>
                <w:sz w:val="24"/>
              </w:rPr>
              <w:t>Using Friendship and kin systems</w:t>
            </w:r>
          </w:p>
        </w:tc>
        <w:tc>
          <w:tcPr>
            <w:tcW w:w="2468" w:type="dxa"/>
            <w:tcBorders>
              <w:top w:val="single" w:sz="12" w:space="0" w:color="000000"/>
              <w:bottom w:val="single" w:sz="12" w:space="0" w:color="000000"/>
            </w:tcBorders>
            <w:shd w:val="clear" w:color="auto" w:fill="auto"/>
          </w:tcPr>
          <w:p w14:paraId="1CEF5CD1" w14:textId="77777777" w:rsidR="00A154B9" w:rsidRPr="00482ED7" w:rsidRDefault="00A154B9" w:rsidP="005600C2">
            <w:pPr>
              <w:rPr>
                <w:rFonts w:ascii="Times New Roman" w:hAnsi="Times New Roman"/>
                <w:smallCaps/>
                <w:sz w:val="24"/>
                <w:szCs w:val="24"/>
              </w:rPr>
            </w:pPr>
            <w:r w:rsidRPr="00482ED7">
              <w:rPr>
                <w:rFonts w:ascii="Times New Roman" w:hAnsi="Times New Roman"/>
                <w:smallCaps/>
                <w:color w:val="002060"/>
                <w:sz w:val="24"/>
                <w:szCs w:val="24"/>
              </w:rPr>
              <w:t>presentations</w:t>
            </w:r>
          </w:p>
        </w:tc>
      </w:tr>
      <w:tr w:rsidR="00A154B9" w:rsidRPr="00482ED7" w14:paraId="03974D23" w14:textId="77777777" w:rsidTr="005600C2">
        <w:trPr>
          <w:cantSplit/>
          <w:jc w:val="center"/>
        </w:trPr>
        <w:tc>
          <w:tcPr>
            <w:tcW w:w="939" w:type="dxa"/>
            <w:tcBorders>
              <w:top w:val="single" w:sz="12" w:space="0" w:color="000000"/>
              <w:bottom w:val="single" w:sz="12" w:space="0" w:color="000000"/>
            </w:tcBorders>
            <w:shd w:val="clear" w:color="auto" w:fill="auto"/>
          </w:tcPr>
          <w:p w14:paraId="1717BE0E" w14:textId="77777777" w:rsidR="00A154B9" w:rsidRPr="00482ED7" w:rsidRDefault="00A154B9" w:rsidP="005600C2">
            <w:pPr>
              <w:jc w:val="center"/>
              <w:rPr>
                <w:rFonts w:ascii="Times New Roman" w:hAnsi="Times New Roman"/>
                <w:b/>
                <w:bCs/>
                <w:sz w:val="24"/>
                <w:szCs w:val="24"/>
              </w:rPr>
            </w:pPr>
            <w:r w:rsidRPr="00482ED7">
              <w:rPr>
                <w:rFonts w:ascii="Times New Roman" w:hAnsi="Times New Roman"/>
                <w:b/>
                <w:bCs/>
                <w:sz w:val="24"/>
                <w:szCs w:val="24"/>
              </w:rPr>
              <w:t>15</w:t>
            </w:r>
          </w:p>
        </w:tc>
        <w:tc>
          <w:tcPr>
            <w:tcW w:w="6570" w:type="dxa"/>
            <w:tcBorders>
              <w:top w:val="single" w:sz="12" w:space="0" w:color="000000"/>
              <w:bottom w:val="single" w:sz="12" w:space="0" w:color="000000"/>
            </w:tcBorders>
            <w:shd w:val="clear" w:color="auto" w:fill="auto"/>
          </w:tcPr>
          <w:p w14:paraId="04E2EC31" w14:textId="77777777" w:rsidR="00CF0007" w:rsidRPr="00482ED7" w:rsidRDefault="00CF0007" w:rsidP="00CF0007">
            <w:pPr>
              <w:pStyle w:val="Level1"/>
              <w:rPr>
                <w:rFonts w:ascii="Times New Roman" w:hAnsi="Times New Roman" w:cs="Times New Roman"/>
                <w:sz w:val="24"/>
              </w:rPr>
            </w:pPr>
            <w:r w:rsidRPr="00482ED7">
              <w:rPr>
                <w:rFonts w:ascii="Times New Roman" w:hAnsi="Times New Roman" w:cs="Times New Roman"/>
                <w:sz w:val="24"/>
              </w:rPr>
              <w:t>Data driven systems and practices</w:t>
            </w:r>
          </w:p>
          <w:p w14:paraId="108BC3C2" w14:textId="77777777" w:rsidR="00077493" w:rsidRPr="00482ED7" w:rsidRDefault="00CF0007" w:rsidP="00CF0007">
            <w:pPr>
              <w:pStyle w:val="Level1"/>
              <w:rPr>
                <w:rFonts w:ascii="Times New Roman" w:hAnsi="Times New Roman" w:cs="Times New Roman"/>
                <w:sz w:val="24"/>
              </w:rPr>
            </w:pPr>
            <w:r w:rsidRPr="00482ED7">
              <w:rPr>
                <w:rFonts w:ascii="Times New Roman" w:hAnsi="Times New Roman" w:cs="Times New Roman"/>
                <w:sz w:val="24"/>
              </w:rPr>
              <w:t xml:space="preserve">Assessing individual practice </w:t>
            </w:r>
            <w:r w:rsidR="00077493" w:rsidRPr="00482ED7">
              <w:rPr>
                <w:rFonts w:ascii="Times New Roman" w:hAnsi="Times New Roman" w:cs="Times New Roman"/>
                <w:sz w:val="24"/>
              </w:rPr>
              <w:t>and program effectiveness</w:t>
            </w:r>
          </w:p>
          <w:p w14:paraId="5CE1A68B" w14:textId="77777777" w:rsidR="0005242C" w:rsidRPr="00482ED7" w:rsidRDefault="0005242C" w:rsidP="0005242C">
            <w:pPr>
              <w:pStyle w:val="Level1"/>
              <w:rPr>
                <w:rFonts w:ascii="Times New Roman" w:hAnsi="Times New Roman" w:cs="Times New Roman"/>
                <w:sz w:val="24"/>
              </w:rPr>
            </w:pPr>
            <w:r w:rsidRPr="00482ED7">
              <w:rPr>
                <w:rFonts w:ascii="Times New Roman" w:hAnsi="Times New Roman" w:cs="Times New Roman"/>
                <w:sz w:val="24"/>
              </w:rPr>
              <w:t>DSM/</w:t>
            </w:r>
            <w:proofErr w:type="gramStart"/>
            <w:r w:rsidRPr="00482ED7">
              <w:rPr>
                <w:rFonts w:ascii="Times New Roman" w:hAnsi="Times New Roman" w:cs="Times New Roman"/>
                <w:sz w:val="24"/>
              </w:rPr>
              <w:t>ICD  -</w:t>
            </w:r>
            <w:proofErr w:type="gramEnd"/>
            <w:r w:rsidRPr="00482ED7">
              <w:rPr>
                <w:rFonts w:ascii="Times New Roman" w:hAnsi="Times New Roman" w:cs="Times New Roman"/>
                <w:sz w:val="24"/>
              </w:rPr>
              <w:t xml:space="preserve"> Welcome to the world of billing</w:t>
            </w:r>
          </w:p>
          <w:p w14:paraId="57BEFDC2" w14:textId="77777777" w:rsidR="0005242C" w:rsidRPr="00482ED7" w:rsidRDefault="0005242C" w:rsidP="0005242C">
            <w:pPr>
              <w:pStyle w:val="Level1"/>
              <w:numPr>
                <w:ilvl w:val="1"/>
                <w:numId w:val="1"/>
              </w:numPr>
              <w:rPr>
                <w:rFonts w:ascii="Times New Roman" w:hAnsi="Times New Roman" w:cs="Times New Roman"/>
                <w:sz w:val="24"/>
              </w:rPr>
            </w:pPr>
            <w:r w:rsidRPr="00482ED7">
              <w:rPr>
                <w:rFonts w:ascii="Times New Roman" w:hAnsi="Times New Roman" w:cs="Times New Roman"/>
                <w:sz w:val="24"/>
              </w:rPr>
              <w:t>Documentation: writing notes, issues of patient access, health systems vernacular, ethics/HIPAA</w:t>
            </w:r>
          </w:p>
          <w:p w14:paraId="5519DE75" w14:textId="77777777" w:rsidR="00A154B9" w:rsidRPr="00482ED7" w:rsidRDefault="00A154B9" w:rsidP="00CF0007">
            <w:pPr>
              <w:pStyle w:val="Level1"/>
              <w:rPr>
                <w:rFonts w:ascii="Times New Roman" w:hAnsi="Times New Roman" w:cs="Times New Roman"/>
                <w:sz w:val="24"/>
              </w:rPr>
            </w:pPr>
            <w:r w:rsidRPr="00482ED7">
              <w:rPr>
                <w:rFonts w:ascii="Times New Roman" w:hAnsi="Times New Roman" w:cs="Times New Roman"/>
                <w:sz w:val="24"/>
              </w:rPr>
              <w:t>Wrap-Up</w:t>
            </w:r>
          </w:p>
        </w:tc>
        <w:tc>
          <w:tcPr>
            <w:tcW w:w="2468" w:type="dxa"/>
            <w:tcBorders>
              <w:top w:val="single" w:sz="12" w:space="0" w:color="000000"/>
              <w:bottom w:val="single" w:sz="12" w:space="0" w:color="000000"/>
            </w:tcBorders>
            <w:shd w:val="clear" w:color="auto" w:fill="auto"/>
          </w:tcPr>
          <w:p w14:paraId="5C780652" w14:textId="07FDE37F" w:rsidR="00A154B9" w:rsidRPr="00482ED7" w:rsidRDefault="00183816" w:rsidP="005600C2">
            <w:pPr>
              <w:rPr>
                <w:rFonts w:ascii="Times New Roman" w:hAnsi="Times New Roman"/>
                <w:bCs/>
                <w:i/>
                <w:sz w:val="24"/>
                <w:szCs w:val="24"/>
              </w:rPr>
            </w:pPr>
            <w:r w:rsidRPr="00482ED7">
              <w:rPr>
                <w:rFonts w:ascii="Times New Roman" w:hAnsi="Times New Roman"/>
                <w:smallCaps/>
                <w:color w:val="002060"/>
                <w:sz w:val="24"/>
                <w:szCs w:val="24"/>
              </w:rPr>
              <w:t>presentations</w:t>
            </w:r>
          </w:p>
        </w:tc>
      </w:tr>
      <w:tr w:rsidR="00A154B9" w:rsidRPr="00482ED7" w14:paraId="1285AFD9" w14:textId="77777777" w:rsidTr="005600C2">
        <w:trPr>
          <w:cantSplit/>
          <w:jc w:val="center"/>
        </w:trPr>
        <w:tc>
          <w:tcPr>
            <w:tcW w:w="9977" w:type="dxa"/>
            <w:gridSpan w:val="3"/>
            <w:tcBorders>
              <w:top w:val="single" w:sz="12" w:space="0" w:color="000000"/>
              <w:bottom w:val="single" w:sz="12" w:space="0" w:color="000000"/>
            </w:tcBorders>
            <w:shd w:val="clear" w:color="auto" w:fill="auto"/>
          </w:tcPr>
          <w:p w14:paraId="5E76E6EB" w14:textId="77777777" w:rsidR="00A154B9" w:rsidRPr="00482ED7" w:rsidRDefault="00A154B9" w:rsidP="005600C2">
            <w:pPr>
              <w:ind w:right="-187"/>
              <w:jc w:val="center"/>
              <w:rPr>
                <w:rFonts w:ascii="Times New Roman" w:hAnsi="Times New Roman"/>
                <w:b/>
                <w:bCs/>
                <w:color w:val="800000"/>
                <w:sz w:val="24"/>
                <w:szCs w:val="24"/>
              </w:rPr>
            </w:pPr>
            <w:r w:rsidRPr="00482ED7">
              <w:rPr>
                <w:rFonts w:ascii="Times New Roman" w:hAnsi="Times New Roman"/>
                <w:b/>
                <w:sz w:val="24"/>
                <w:szCs w:val="24"/>
              </w:rPr>
              <w:t>STUDY DAYS / NO CLASSES</w:t>
            </w:r>
          </w:p>
        </w:tc>
      </w:tr>
      <w:tr w:rsidR="00A154B9" w:rsidRPr="00482ED7" w14:paraId="7FA33FFF" w14:textId="77777777" w:rsidTr="005600C2">
        <w:trPr>
          <w:cantSplit/>
          <w:jc w:val="center"/>
        </w:trPr>
        <w:tc>
          <w:tcPr>
            <w:tcW w:w="9977" w:type="dxa"/>
            <w:gridSpan w:val="3"/>
            <w:tcBorders>
              <w:top w:val="single" w:sz="12" w:space="0" w:color="000000"/>
              <w:bottom w:val="single" w:sz="12" w:space="0" w:color="000000"/>
            </w:tcBorders>
            <w:shd w:val="clear" w:color="auto" w:fill="auto"/>
          </w:tcPr>
          <w:p w14:paraId="2DB7CF95" w14:textId="77777777" w:rsidR="00A154B9" w:rsidRPr="00482ED7" w:rsidRDefault="00A154B9" w:rsidP="005600C2">
            <w:pPr>
              <w:jc w:val="center"/>
              <w:rPr>
                <w:rFonts w:ascii="Times New Roman" w:hAnsi="Times New Roman"/>
                <w:b/>
                <w:bCs/>
                <w:color w:val="800000"/>
                <w:sz w:val="24"/>
                <w:szCs w:val="24"/>
              </w:rPr>
            </w:pPr>
          </w:p>
        </w:tc>
      </w:tr>
    </w:tbl>
    <w:p w14:paraId="34DB14AC" w14:textId="77777777" w:rsidR="00A154B9" w:rsidRPr="00482ED7" w:rsidRDefault="00A154B9" w:rsidP="00A154B9">
      <w:pPr>
        <w:rPr>
          <w:rFonts w:ascii="Times New Roman" w:hAnsi="Times New Roman"/>
          <w:sz w:val="12"/>
        </w:rPr>
      </w:pPr>
    </w:p>
    <w:p w14:paraId="53B4C7DA" w14:textId="77777777" w:rsidR="002D4F60" w:rsidRPr="00482ED7" w:rsidRDefault="002D4F60" w:rsidP="002D4F60">
      <w:pPr>
        <w:rPr>
          <w:rFonts w:ascii="Times New Roman" w:hAnsi="Times New Roman"/>
        </w:rPr>
      </w:pPr>
    </w:p>
    <w:p w14:paraId="5963C6F7" w14:textId="77777777" w:rsidR="005600C2" w:rsidRPr="00482ED7" w:rsidRDefault="005600C2">
      <w:pPr>
        <w:rPr>
          <w:rFonts w:ascii="Times New Roman" w:hAnsi="Times New Roman"/>
          <w:b/>
          <w:bCs/>
          <w:color w:val="C00000"/>
          <w:sz w:val="32"/>
          <w:szCs w:val="32"/>
        </w:rPr>
      </w:pPr>
      <w:r w:rsidRPr="00482ED7">
        <w:rPr>
          <w:rFonts w:ascii="Times New Roman" w:hAnsi="Times New Roman"/>
          <w:b/>
          <w:bCs/>
          <w:color w:val="C00000"/>
          <w:sz w:val="32"/>
          <w:szCs w:val="32"/>
        </w:rPr>
        <w:br w:type="page"/>
      </w:r>
    </w:p>
    <w:p w14:paraId="63D4EA97" w14:textId="77777777" w:rsidR="00191EF2" w:rsidRPr="00482ED7" w:rsidRDefault="00191EF2" w:rsidP="00191EF2">
      <w:pPr>
        <w:ind w:left="720" w:hanging="720"/>
        <w:jc w:val="center"/>
        <w:rPr>
          <w:rFonts w:ascii="Times New Roman" w:hAnsi="Times New Roman"/>
          <w:b/>
          <w:bCs/>
          <w:color w:val="C00000"/>
          <w:sz w:val="32"/>
          <w:szCs w:val="32"/>
        </w:rPr>
      </w:pPr>
      <w:r w:rsidRPr="00482ED7">
        <w:rPr>
          <w:rFonts w:ascii="Times New Roman" w:hAnsi="Times New Roman"/>
          <w:b/>
          <w:bCs/>
          <w:color w:val="C00000"/>
          <w:sz w:val="32"/>
          <w:szCs w:val="32"/>
        </w:rPr>
        <w:lastRenderedPageBreak/>
        <w:t>Course Schedule―Detailed Description</w:t>
      </w:r>
    </w:p>
    <w:p w14:paraId="7A387C2B" w14:textId="77777777" w:rsidR="00B80F75" w:rsidRPr="00482ED7" w:rsidRDefault="00B80F75" w:rsidP="00191EF2">
      <w:pPr>
        <w:ind w:left="720" w:hanging="720"/>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6969"/>
        <w:gridCol w:w="2373"/>
      </w:tblGrid>
      <w:tr w:rsidR="00191EF2" w:rsidRPr="00482ED7" w14:paraId="62556987" w14:textId="77777777" w:rsidTr="001D4B22">
        <w:trPr>
          <w:cantSplit/>
          <w:tblHeader/>
        </w:trPr>
        <w:tc>
          <w:tcPr>
            <w:tcW w:w="7110" w:type="dxa"/>
            <w:shd w:val="clear" w:color="auto" w:fill="C00000"/>
          </w:tcPr>
          <w:p w14:paraId="64006B3D" w14:textId="77777777" w:rsidR="00191EF2" w:rsidRPr="00482ED7" w:rsidRDefault="00191EF2" w:rsidP="00077493">
            <w:pPr>
              <w:keepNext/>
              <w:spacing w:before="40" w:after="40"/>
              <w:outlineLvl w:val="4"/>
              <w:rPr>
                <w:rFonts w:ascii="Times New Roman" w:hAnsi="Times New Roman"/>
                <w:b/>
                <w:snapToGrid w:val="0"/>
                <w:color w:val="FFFFFF"/>
                <w:sz w:val="22"/>
                <w:szCs w:val="22"/>
                <w:lang w:eastAsia="x-none"/>
              </w:rPr>
            </w:pPr>
            <w:r w:rsidRPr="00482ED7">
              <w:rPr>
                <w:rFonts w:ascii="Times New Roman" w:hAnsi="Times New Roman"/>
                <w:b/>
                <w:snapToGrid w:val="0"/>
                <w:color w:val="FFFFFF"/>
                <w:sz w:val="22"/>
                <w:szCs w:val="22"/>
                <w:lang w:val="x-none" w:eastAsia="x-none"/>
              </w:rPr>
              <w:t>Unit 1:</w:t>
            </w:r>
            <w:r w:rsidRPr="00482ED7">
              <w:rPr>
                <w:rFonts w:ascii="Times New Roman" w:hAnsi="Times New Roman"/>
                <w:b/>
                <w:snapToGrid w:val="0"/>
                <w:color w:val="FFFFFF"/>
                <w:sz w:val="22"/>
                <w:szCs w:val="22"/>
                <w:lang w:val="x-none" w:eastAsia="x-none"/>
              </w:rPr>
              <w:tab/>
            </w:r>
            <w:r w:rsidR="009F160D" w:rsidRPr="00482ED7">
              <w:rPr>
                <w:rFonts w:ascii="Times New Roman" w:hAnsi="Times New Roman"/>
                <w:b/>
                <w:snapToGrid w:val="0"/>
                <w:color w:val="FFFFFF"/>
                <w:sz w:val="22"/>
                <w:szCs w:val="22"/>
                <w:lang w:eastAsia="x-none"/>
              </w:rPr>
              <w:t xml:space="preserve"> </w:t>
            </w:r>
            <w:r w:rsidR="005600C2" w:rsidRPr="00482ED7">
              <w:rPr>
                <w:rFonts w:ascii="Times New Roman" w:hAnsi="Times New Roman"/>
                <w:b/>
                <w:snapToGrid w:val="0"/>
                <w:color w:val="FFFFFF"/>
                <w:sz w:val="22"/>
                <w:szCs w:val="22"/>
                <w:lang w:eastAsia="x-none"/>
              </w:rPr>
              <w:t>Health Care Reform and the Affordable Care Act (ACA)</w:t>
            </w:r>
          </w:p>
        </w:tc>
        <w:tc>
          <w:tcPr>
            <w:tcW w:w="2430" w:type="dxa"/>
            <w:shd w:val="clear" w:color="auto" w:fill="C00000"/>
          </w:tcPr>
          <w:p w14:paraId="7F1EF978" w14:textId="77777777" w:rsidR="00191EF2" w:rsidRPr="00482ED7" w:rsidRDefault="00191EF2" w:rsidP="00191EF2">
            <w:pPr>
              <w:keepNext/>
              <w:spacing w:before="20" w:after="20"/>
              <w:rPr>
                <w:rFonts w:ascii="Times New Roman" w:hAnsi="Times New Roman"/>
                <w:b/>
                <w:color w:val="FFFFFF"/>
                <w:sz w:val="22"/>
                <w:szCs w:val="22"/>
              </w:rPr>
            </w:pPr>
          </w:p>
        </w:tc>
      </w:tr>
      <w:tr w:rsidR="00191EF2" w:rsidRPr="00482ED7" w14:paraId="7ABC5964" w14:textId="77777777" w:rsidTr="001D4B22">
        <w:trPr>
          <w:cantSplit/>
        </w:trPr>
        <w:tc>
          <w:tcPr>
            <w:tcW w:w="9540" w:type="dxa"/>
            <w:gridSpan w:val="2"/>
          </w:tcPr>
          <w:p w14:paraId="01BE407B" w14:textId="77777777"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14:paraId="54844AE6" w14:textId="77777777" w:rsidTr="001D4B22">
        <w:trPr>
          <w:cantSplit/>
        </w:trPr>
        <w:tc>
          <w:tcPr>
            <w:tcW w:w="9540" w:type="dxa"/>
            <w:gridSpan w:val="2"/>
          </w:tcPr>
          <w:p w14:paraId="26BE3FB4" w14:textId="77777777" w:rsidR="00A154B9" w:rsidRPr="00482ED7" w:rsidRDefault="00A154B9" w:rsidP="00A154B9">
            <w:pPr>
              <w:pStyle w:val="Level1"/>
              <w:rPr>
                <w:rFonts w:ascii="Times New Roman" w:hAnsi="Times New Roman" w:cs="Times New Roman"/>
                <w:sz w:val="24"/>
              </w:rPr>
            </w:pPr>
            <w:r w:rsidRPr="00482ED7">
              <w:rPr>
                <w:rFonts w:ascii="Times New Roman" w:hAnsi="Times New Roman" w:cs="Times New Roman"/>
                <w:sz w:val="24"/>
              </w:rPr>
              <w:t>Introduction: Health care reform</w:t>
            </w:r>
          </w:p>
          <w:p w14:paraId="6B9E95DC" w14:textId="77777777" w:rsidR="00A154B9" w:rsidRPr="00482ED7" w:rsidRDefault="00A154B9" w:rsidP="00A154B9">
            <w:pPr>
              <w:pStyle w:val="Level1"/>
              <w:rPr>
                <w:rFonts w:ascii="Times New Roman" w:hAnsi="Times New Roman" w:cs="Times New Roman"/>
                <w:sz w:val="24"/>
              </w:rPr>
            </w:pPr>
            <w:r w:rsidRPr="00482ED7">
              <w:rPr>
                <w:rFonts w:ascii="Times New Roman" w:hAnsi="Times New Roman" w:cs="Times New Roman"/>
                <w:sz w:val="24"/>
              </w:rPr>
              <w:t xml:space="preserve">Impact of the Affordable Care Act (ACA) on clinical practice  </w:t>
            </w:r>
          </w:p>
          <w:p w14:paraId="3DE7FEFA" w14:textId="77777777" w:rsidR="00A154B9" w:rsidRPr="00482ED7" w:rsidRDefault="00A154B9" w:rsidP="00A154B9">
            <w:pPr>
              <w:pStyle w:val="Level1"/>
              <w:numPr>
                <w:ilvl w:val="1"/>
                <w:numId w:val="1"/>
              </w:numPr>
              <w:rPr>
                <w:rFonts w:ascii="Times New Roman" w:hAnsi="Times New Roman" w:cs="Times New Roman"/>
                <w:sz w:val="24"/>
              </w:rPr>
            </w:pPr>
            <w:r w:rsidRPr="00482ED7">
              <w:rPr>
                <w:rFonts w:ascii="Times New Roman" w:hAnsi="Times New Roman" w:cs="Times New Roman"/>
                <w:sz w:val="24"/>
              </w:rPr>
              <w:t>Person-centered service planning</w:t>
            </w:r>
          </w:p>
          <w:p w14:paraId="082D7F96" w14:textId="77777777" w:rsidR="00191EF2" w:rsidRPr="00482ED7" w:rsidRDefault="00A154B9" w:rsidP="0005242C">
            <w:pPr>
              <w:pStyle w:val="Level2"/>
              <w:numPr>
                <w:ilvl w:val="1"/>
                <w:numId w:val="1"/>
              </w:numPr>
              <w:rPr>
                <w:rFonts w:ascii="Times New Roman" w:hAnsi="Times New Roman" w:cs="Times New Roman"/>
                <w:sz w:val="24"/>
              </w:rPr>
            </w:pPr>
            <w:r w:rsidRPr="00482ED7">
              <w:rPr>
                <w:rFonts w:ascii="Times New Roman" w:hAnsi="Times New Roman" w:cs="Times New Roman"/>
                <w:sz w:val="24"/>
              </w:rPr>
              <w:t xml:space="preserve">Interdisciplinary team approaches (leadership, power </w:t>
            </w:r>
            <w:proofErr w:type="gramStart"/>
            <w:r w:rsidRPr="00482ED7">
              <w:rPr>
                <w:rFonts w:ascii="Times New Roman" w:hAnsi="Times New Roman" w:cs="Times New Roman"/>
                <w:sz w:val="24"/>
              </w:rPr>
              <w:t>differentials,  role</w:t>
            </w:r>
            <w:proofErr w:type="gramEnd"/>
            <w:r w:rsidRPr="00482ED7">
              <w:rPr>
                <w:rFonts w:ascii="Times New Roman" w:hAnsi="Times New Roman" w:cs="Times New Roman"/>
                <w:sz w:val="24"/>
              </w:rPr>
              <w:t xml:space="preserve"> of the clinical social worker,)</w:t>
            </w:r>
          </w:p>
        </w:tc>
      </w:tr>
    </w:tbl>
    <w:p w14:paraId="723A363D" w14:textId="77777777"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14:paraId="3E3FB673" w14:textId="77777777"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14:paraId="4D11564A" w14:textId="20B98BA8" w:rsidR="00286216" w:rsidRPr="00286216" w:rsidRDefault="00286216" w:rsidP="00286216">
      <w:pPr>
        <w:ind w:left="720" w:hanging="720"/>
        <w:rPr>
          <w:rFonts w:ascii="Times New Roman" w:hAnsi="Times New Roman"/>
          <w:bCs/>
          <w:color w:val="222222"/>
          <w:shd w:val="clear" w:color="auto" w:fill="FFFFFF"/>
        </w:rPr>
      </w:pPr>
      <w:r w:rsidRPr="00286216">
        <w:rPr>
          <w:rFonts w:ascii="Times New Roman" w:hAnsi="Times New Roman"/>
          <w:bCs/>
          <w:color w:val="222222"/>
          <w:shd w:val="clear" w:color="auto" w:fill="FFFFFF"/>
        </w:rPr>
        <w:t xml:space="preserve">Adams, N. &amp; </w:t>
      </w:r>
      <w:proofErr w:type="spellStart"/>
      <w:r w:rsidRPr="00286216">
        <w:rPr>
          <w:rFonts w:ascii="Times New Roman" w:hAnsi="Times New Roman"/>
          <w:bCs/>
          <w:color w:val="222222"/>
          <w:shd w:val="clear" w:color="auto" w:fill="FFFFFF"/>
        </w:rPr>
        <w:t>Grieder</w:t>
      </w:r>
      <w:proofErr w:type="spellEnd"/>
      <w:r w:rsidRPr="00286216">
        <w:rPr>
          <w:rFonts w:ascii="Times New Roman" w:hAnsi="Times New Roman"/>
          <w:bCs/>
          <w:color w:val="222222"/>
          <w:shd w:val="clear" w:color="auto" w:fill="FFFFFF"/>
        </w:rPr>
        <w:t xml:space="preserve">, D. M. (2014). Ch. 1: The health care landscape. </w:t>
      </w:r>
      <w:r w:rsidRPr="00286216">
        <w:rPr>
          <w:rFonts w:ascii="Times New Roman" w:hAnsi="Times New Roman"/>
          <w:bCs/>
          <w:i/>
          <w:iCs/>
          <w:color w:val="222222"/>
          <w:shd w:val="clear" w:color="auto" w:fill="FFFFFF"/>
        </w:rPr>
        <w:t>Treatment Planning for Person-Centered Care: Shared Decision Making for Whole Health</w:t>
      </w:r>
      <w:r>
        <w:rPr>
          <w:rFonts w:ascii="Times New Roman" w:hAnsi="Times New Roman"/>
          <w:bCs/>
          <w:i/>
          <w:iCs/>
          <w:color w:val="222222"/>
          <w:shd w:val="clear" w:color="auto" w:fill="FFFFFF"/>
        </w:rPr>
        <w:t>,</w:t>
      </w:r>
      <w:r w:rsidRPr="00286216">
        <w:rPr>
          <w:rFonts w:ascii="Times New Roman" w:hAnsi="Times New Roman"/>
          <w:bCs/>
          <w:i/>
          <w:iCs/>
          <w:color w:val="222222"/>
          <w:shd w:val="clear" w:color="auto" w:fill="FFFFFF"/>
        </w:rPr>
        <w:t xml:space="preserve"> Second Edition.</w:t>
      </w:r>
      <w:r w:rsidRPr="00286216">
        <w:rPr>
          <w:rFonts w:ascii="Times New Roman" w:hAnsi="Times New Roman"/>
          <w:bCs/>
          <w:iCs/>
          <w:color w:val="222222"/>
          <w:shd w:val="clear" w:color="auto" w:fill="FFFFFF"/>
        </w:rPr>
        <w:t xml:space="preserve"> San Diego, CA: Elsevier Inc.</w:t>
      </w:r>
    </w:p>
    <w:p w14:paraId="6B97B6F6" w14:textId="77777777" w:rsidR="00C95806" w:rsidRDefault="00C95806" w:rsidP="00C95806">
      <w:pPr>
        <w:ind w:left="720" w:hanging="720"/>
        <w:rPr>
          <w:rFonts w:ascii="Times New Roman" w:hAnsi="Times New Roman"/>
          <w:color w:val="222222"/>
          <w:shd w:val="clear" w:color="auto" w:fill="FFFFFF"/>
        </w:rPr>
      </w:pPr>
    </w:p>
    <w:p w14:paraId="2D473005" w14:textId="77777777" w:rsidR="00BA053C" w:rsidRPr="00482ED7" w:rsidRDefault="00BA053C" w:rsidP="00BA053C">
      <w:pPr>
        <w:jc w:val="both"/>
        <w:rPr>
          <w:rFonts w:ascii="Times New Roman" w:hAnsi="Times New Roman"/>
        </w:rPr>
      </w:pPr>
      <w:r w:rsidRPr="00482ED7">
        <w:rPr>
          <w:rFonts w:ascii="Times New Roman" w:hAnsi="Times New Roman"/>
          <w:b/>
          <w:bCs/>
          <w:color w:val="000000"/>
          <w:u w:val="single"/>
        </w:rPr>
        <w:t>Module 1:</w:t>
      </w:r>
    </w:p>
    <w:p w14:paraId="2E43E3DF" w14:textId="77777777" w:rsidR="00E52846" w:rsidRPr="00482ED7" w:rsidRDefault="00E52846" w:rsidP="00E52846">
      <w:pPr>
        <w:ind w:left="720" w:hanging="720"/>
        <w:rPr>
          <w:rFonts w:ascii="Times New Roman" w:hAnsi="Times New Roman"/>
          <w:color w:val="222222"/>
          <w:shd w:val="clear" w:color="auto" w:fill="FFFFFF"/>
        </w:rPr>
      </w:pPr>
    </w:p>
    <w:p w14:paraId="5F85DF2D" w14:textId="77777777" w:rsidR="00BA053C" w:rsidRPr="00482ED7" w:rsidRDefault="00BA053C" w:rsidP="00BA053C">
      <w:pPr>
        <w:jc w:val="both"/>
        <w:rPr>
          <w:rFonts w:ascii="Times New Roman" w:hAnsi="Times New Roman"/>
        </w:rPr>
      </w:pPr>
      <w:r w:rsidRPr="00482ED7">
        <w:rPr>
          <w:rFonts w:ascii="Times New Roman" w:hAnsi="Times New Roman"/>
          <w:b/>
          <w:bCs/>
          <w:color w:val="000000"/>
        </w:rPr>
        <w:t>You can choose one of the following recorded lectures:</w:t>
      </w:r>
    </w:p>
    <w:p w14:paraId="2DCFA3F4" w14:textId="77777777" w:rsidR="00BA053C" w:rsidRPr="00482ED7" w:rsidRDefault="00A37C4C" w:rsidP="00BA053C">
      <w:pPr>
        <w:rPr>
          <w:rFonts w:ascii="Times New Roman" w:hAnsi="Times New Roman"/>
        </w:rPr>
      </w:pPr>
      <w:hyperlink r:id="rId12" w:history="1">
        <w:r w:rsidR="00BA053C" w:rsidRPr="00482ED7">
          <w:rPr>
            <w:rFonts w:ascii="Times New Roman" w:hAnsi="Times New Roman"/>
            <w:color w:val="000000"/>
          </w:rPr>
          <w:t>http://practiceinnovations.org/ACTTalkPodcasts/ACTPodcastArchives/tabid/286/Default.aspx</w:t>
        </w:r>
      </w:hyperlink>
    </w:p>
    <w:p w14:paraId="11D1A2FB" w14:textId="77777777" w:rsidR="00BA053C" w:rsidRPr="00482ED7" w:rsidRDefault="00BA053C" w:rsidP="00BA053C">
      <w:pPr>
        <w:rPr>
          <w:rFonts w:ascii="Times New Roman" w:hAnsi="Times New Roman"/>
        </w:rPr>
      </w:pPr>
    </w:p>
    <w:p w14:paraId="32663AC5" w14:textId="77777777" w:rsidR="00BA053C" w:rsidRPr="00482ED7" w:rsidRDefault="00BA053C" w:rsidP="00BA053C">
      <w:pPr>
        <w:rPr>
          <w:rFonts w:ascii="Times New Roman" w:hAnsi="Times New Roman"/>
        </w:rPr>
      </w:pPr>
      <w:r w:rsidRPr="00482ED7">
        <w:rPr>
          <w:rFonts w:ascii="Times New Roman" w:hAnsi="Times New Roman"/>
          <w:color w:val="000000"/>
        </w:rPr>
        <w:t xml:space="preserve">Option 1: </w:t>
      </w:r>
      <w:hyperlink r:id="rId13" w:history="1">
        <w:r w:rsidRPr="00482ED7">
          <w:rPr>
            <w:rFonts w:ascii="Times New Roman" w:hAnsi="Times New Roman"/>
            <w:color w:val="000000"/>
          </w:rPr>
          <w:t>ACT Talk podcast on 1/13/2015:</w:t>
        </w:r>
      </w:hyperlink>
      <w:hyperlink r:id="rId14" w:history="1">
        <w:r w:rsidRPr="00482ED7">
          <w:rPr>
            <w:rFonts w:ascii="Times New Roman" w:hAnsi="Times New Roman"/>
            <w:color w:val="000000"/>
          </w:rPr>
          <w:t xml:space="preserve"> Dr. Ellen Lukens discussed health literacy and psychoeducation</w:t>
        </w:r>
      </w:hyperlink>
    </w:p>
    <w:p w14:paraId="16E96B44" w14:textId="77777777" w:rsidR="00BA053C" w:rsidRPr="00482ED7" w:rsidRDefault="00BA053C" w:rsidP="00BA053C">
      <w:pPr>
        <w:rPr>
          <w:rFonts w:ascii="Times New Roman" w:hAnsi="Times New Roman"/>
        </w:rPr>
      </w:pPr>
    </w:p>
    <w:p w14:paraId="13C4BF10" w14:textId="77777777" w:rsidR="00BA053C" w:rsidRPr="00482ED7" w:rsidRDefault="00BA053C" w:rsidP="00BA053C">
      <w:pPr>
        <w:rPr>
          <w:rFonts w:ascii="Times New Roman" w:hAnsi="Times New Roman"/>
        </w:rPr>
      </w:pPr>
      <w:r w:rsidRPr="00482ED7">
        <w:rPr>
          <w:rFonts w:ascii="Times New Roman" w:hAnsi="Times New Roman"/>
          <w:color w:val="000000"/>
        </w:rPr>
        <w:t xml:space="preserve">Option 2: </w:t>
      </w:r>
      <w:hyperlink r:id="rId15" w:history="1">
        <w:r w:rsidRPr="00482ED7">
          <w:rPr>
            <w:rFonts w:ascii="Times New Roman" w:hAnsi="Times New Roman"/>
            <w:color w:val="000000"/>
          </w:rPr>
          <w:t>A conversation with Rusty Foster and Luis Lopez on Harm Reduction</w:t>
        </w:r>
      </w:hyperlink>
    </w:p>
    <w:p w14:paraId="7DE2747E" w14:textId="77777777" w:rsidR="00BA053C" w:rsidRPr="00482ED7" w:rsidRDefault="00BA053C" w:rsidP="00BA053C">
      <w:pPr>
        <w:rPr>
          <w:rFonts w:ascii="Times New Roman" w:hAnsi="Times New Roman"/>
        </w:rPr>
      </w:pPr>
    </w:p>
    <w:p w14:paraId="739C0200" w14:textId="77777777" w:rsidR="00BA053C" w:rsidRPr="00482ED7" w:rsidRDefault="00BA053C" w:rsidP="00BA053C">
      <w:pPr>
        <w:rPr>
          <w:rFonts w:ascii="Times New Roman" w:hAnsi="Times New Roman"/>
        </w:rPr>
      </w:pPr>
      <w:r w:rsidRPr="00482ED7">
        <w:rPr>
          <w:rFonts w:ascii="Times New Roman" w:hAnsi="Times New Roman"/>
          <w:color w:val="000000"/>
        </w:rPr>
        <w:t xml:space="preserve">Option 3: </w:t>
      </w:r>
      <w:hyperlink r:id="rId16" w:history="1">
        <w:r w:rsidRPr="00482ED7">
          <w:rPr>
            <w:rFonts w:ascii="Times New Roman" w:hAnsi="Times New Roman"/>
            <w:color w:val="000000"/>
          </w:rPr>
          <w:t xml:space="preserve">A conversation with Leopoldo J. </w:t>
        </w:r>
        <w:proofErr w:type="spellStart"/>
        <w:r w:rsidRPr="00482ED7">
          <w:rPr>
            <w:rFonts w:ascii="Times New Roman" w:hAnsi="Times New Roman"/>
            <w:color w:val="000000"/>
          </w:rPr>
          <w:t>Cabassa</w:t>
        </w:r>
        <w:proofErr w:type="spellEnd"/>
        <w:r w:rsidRPr="00482ED7">
          <w:rPr>
            <w:rFonts w:ascii="Times New Roman" w:hAnsi="Times New Roman"/>
            <w:color w:val="000000"/>
          </w:rPr>
          <w:t xml:space="preserve"> on contextual factors that influences physical health and health care</w:t>
        </w:r>
      </w:hyperlink>
    </w:p>
    <w:p w14:paraId="4305C07F" w14:textId="77777777" w:rsidR="00BA053C" w:rsidRPr="00482ED7" w:rsidRDefault="00BA053C" w:rsidP="00BA053C">
      <w:pPr>
        <w:rPr>
          <w:rFonts w:ascii="Times New Roman" w:hAnsi="Times New Roman"/>
        </w:rPr>
      </w:pPr>
    </w:p>
    <w:p w14:paraId="4EB6A3C6" w14:textId="77777777" w:rsidR="00BA053C" w:rsidRPr="00482ED7" w:rsidRDefault="00BA053C" w:rsidP="00BA053C">
      <w:pPr>
        <w:rPr>
          <w:rFonts w:ascii="Times New Roman" w:hAnsi="Times New Roman"/>
        </w:rPr>
      </w:pPr>
      <w:r w:rsidRPr="00482ED7">
        <w:rPr>
          <w:rFonts w:ascii="Times New Roman" w:hAnsi="Times New Roman"/>
          <w:color w:val="000000"/>
        </w:rPr>
        <w:t xml:space="preserve">Option 4: </w:t>
      </w:r>
      <w:hyperlink r:id="rId17" w:history="1">
        <w:r w:rsidRPr="00482ED7">
          <w:rPr>
            <w:rFonts w:ascii="Times New Roman" w:hAnsi="Times New Roman"/>
            <w:color w:val="000000"/>
          </w:rPr>
          <w:t>Bradley Jacobs, LMSW talked about ACT consumers who have criminal justice involvement and the challenges and opportunities that emerge in this work.</w:t>
        </w:r>
      </w:hyperlink>
    </w:p>
    <w:p w14:paraId="4FB5C263" w14:textId="77777777" w:rsidR="00BA053C" w:rsidRPr="00482ED7" w:rsidRDefault="00BA053C" w:rsidP="00BA053C">
      <w:pPr>
        <w:rPr>
          <w:rFonts w:ascii="Times New Roman" w:hAnsi="Times New Roman"/>
        </w:rPr>
      </w:pPr>
    </w:p>
    <w:p w14:paraId="167F3A5A" w14:textId="7D89A66B" w:rsidR="006948D1" w:rsidRPr="00E52846" w:rsidRDefault="00BA053C" w:rsidP="00E52846">
      <w:pPr>
        <w:rPr>
          <w:rFonts w:ascii="Times New Roman" w:hAnsi="Times New Roman"/>
        </w:rPr>
      </w:pPr>
      <w:r w:rsidRPr="00482ED7">
        <w:rPr>
          <w:rFonts w:ascii="Times New Roman" w:hAnsi="Times New Roman"/>
          <w:color w:val="000000"/>
        </w:rPr>
        <w:t xml:space="preserve">Option 5: </w:t>
      </w:r>
      <w:hyperlink r:id="rId18" w:history="1">
        <w:r w:rsidRPr="00482ED7">
          <w:rPr>
            <w:rFonts w:ascii="Times New Roman" w:hAnsi="Times New Roman"/>
            <w:color w:val="000000"/>
          </w:rPr>
          <w:t>Gary Clark engaged in a discussion about the challenges and opportunities facing ACT teams in the current healthcare environment in 2015.</w:t>
        </w:r>
      </w:hyperlink>
    </w:p>
    <w:p w14:paraId="36E5C735" w14:textId="77777777" w:rsidR="006948D1" w:rsidRPr="00482ED7" w:rsidRDefault="006948D1" w:rsidP="006948D1">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w:t>
      </w:r>
      <w:r w:rsidRPr="00482ED7">
        <w:rPr>
          <w:rFonts w:ascii="Times New Roman" w:hAnsi="Times New Roman"/>
          <w:b/>
          <w:bCs/>
          <w:sz w:val="22"/>
          <w:szCs w:val="24"/>
          <w:lang w:eastAsia="x-none"/>
        </w:rPr>
        <w:t>commended</w:t>
      </w:r>
      <w:r w:rsidRPr="00482ED7">
        <w:rPr>
          <w:rFonts w:ascii="Times New Roman" w:hAnsi="Times New Roman"/>
          <w:b/>
          <w:bCs/>
          <w:sz w:val="22"/>
          <w:szCs w:val="24"/>
          <w:lang w:val="x-none" w:eastAsia="x-none"/>
        </w:rPr>
        <w:t xml:space="preserve"> Readings</w:t>
      </w:r>
    </w:p>
    <w:p w14:paraId="2817FD5E" w14:textId="3BC3FD35" w:rsidR="007C1E80" w:rsidRDefault="007C1E80" w:rsidP="007C1E80">
      <w:pPr>
        <w:ind w:left="720" w:hanging="720"/>
        <w:rPr>
          <w:rFonts w:ascii="Times New Roman" w:hAnsi="Times New Roman"/>
          <w:color w:val="222222"/>
          <w:shd w:val="clear" w:color="auto" w:fill="FFFFFF"/>
        </w:rPr>
      </w:pPr>
      <w:proofErr w:type="spellStart"/>
      <w:r w:rsidRPr="00482ED7">
        <w:rPr>
          <w:rFonts w:ascii="Times New Roman" w:hAnsi="Times New Roman"/>
          <w:color w:val="222222"/>
          <w:shd w:val="clear" w:color="auto" w:fill="FFFFFF"/>
        </w:rPr>
        <w:t>Horevitz</w:t>
      </w:r>
      <w:proofErr w:type="spellEnd"/>
      <w:r w:rsidRPr="00482ED7">
        <w:rPr>
          <w:rFonts w:ascii="Times New Roman" w:hAnsi="Times New Roman"/>
          <w:color w:val="222222"/>
          <w:shd w:val="clear" w:color="auto" w:fill="FFFFFF"/>
        </w:rPr>
        <w:t xml:space="preserve">, E. &amp; </w:t>
      </w:r>
      <w:proofErr w:type="spellStart"/>
      <w:r w:rsidRPr="00482ED7">
        <w:rPr>
          <w:rFonts w:ascii="Times New Roman" w:hAnsi="Times New Roman"/>
          <w:color w:val="222222"/>
          <w:shd w:val="clear" w:color="auto" w:fill="FFFFFF"/>
        </w:rPr>
        <w:t>Manoleas</w:t>
      </w:r>
      <w:proofErr w:type="spellEnd"/>
      <w:r w:rsidRPr="00482ED7">
        <w:rPr>
          <w:rFonts w:ascii="Times New Roman" w:hAnsi="Times New Roman"/>
          <w:color w:val="222222"/>
          <w:shd w:val="clear" w:color="auto" w:fill="FFFFFF"/>
        </w:rPr>
        <w:t>, P. (2013). Professional competencies and training needs of professional social workers in integrated behavioral health in primary care</w:t>
      </w:r>
      <w:r w:rsidR="00E02F5F">
        <w:rPr>
          <w:rFonts w:ascii="Times New Roman" w:hAnsi="Times New Roman"/>
          <w:color w:val="222222"/>
          <w:shd w:val="clear" w:color="auto" w:fill="FFFFFF"/>
        </w:rPr>
        <w:t>.</w:t>
      </w:r>
      <w:r w:rsidRPr="00482ED7">
        <w:rPr>
          <w:rFonts w:ascii="Times New Roman" w:hAnsi="Times New Roman"/>
          <w:color w:val="222222"/>
          <w:shd w:val="clear" w:color="auto" w:fill="FFFFFF"/>
        </w:rPr>
        <w:t xml:space="preserve"> </w:t>
      </w:r>
      <w:r w:rsidRPr="00183816">
        <w:rPr>
          <w:rFonts w:ascii="Times New Roman" w:hAnsi="Times New Roman"/>
          <w:i/>
          <w:color w:val="222222"/>
          <w:shd w:val="clear" w:color="auto" w:fill="FFFFFF"/>
        </w:rPr>
        <w:t>Social Work in Health Care</w:t>
      </w:r>
      <w:r w:rsidRPr="00482ED7">
        <w:rPr>
          <w:rFonts w:ascii="Times New Roman" w:hAnsi="Times New Roman"/>
          <w:color w:val="222222"/>
          <w:shd w:val="clear" w:color="auto" w:fill="FFFFFF"/>
        </w:rPr>
        <w:t>, 52(8), 752-787. DOI: 10.1080/00981389.2013.791362</w:t>
      </w:r>
    </w:p>
    <w:p w14:paraId="3B5FD312" w14:textId="77777777" w:rsidR="00E02F5F" w:rsidRPr="00482ED7" w:rsidRDefault="00E02F5F" w:rsidP="007C1E80">
      <w:pPr>
        <w:ind w:left="720" w:hanging="720"/>
        <w:rPr>
          <w:rFonts w:ascii="Times New Roman" w:hAnsi="Times New Roman"/>
          <w:color w:val="222222"/>
          <w:shd w:val="clear" w:color="auto" w:fill="FFFFFF"/>
        </w:rPr>
      </w:pPr>
    </w:p>
    <w:p w14:paraId="66311DCC" w14:textId="77777777" w:rsidR="0083655B" w:rsidRDefault="0083655B" w:rsidP="007C1E80">
      <w:pPr>
        <w:ind w:left="720" w:hanging="720"/>
        <w:rPr>
          <w:rFonts w:ascii="Times New Roman" w:hAnsi="Times New Roman"/>
          <w:color w:val="222222"/>
          <w:shd w:val="clear" w:color="auto" w:fill="FFFFFF"/>
        </w:rPr>
      </w:pPr>
      <w:proofErr w:type="spellStart"/>
      <w:r w:rsidRPr="00482ED7">
        <w:rPr>
          <w:rFonts w:ascii="Times New Roman" w:hAnsi="Times New Roman"/>
          <w:color w:val="222222"/>
          <w:shd w:val="clear" w:color="auto" w:fill="FFFFFF"/>
        </w:rPr>
        <w:t>Mauer</w:t>
      </w:r>
      <w:proofErr w:type="spellEnd"/>
      <w:r w:rsidRPr="00482ED7">
        <w:rPr>
          <w:rFonts w:ascii="Times New Roman" w:hAnsi="Times New Roman"/>
          <w:color w:val="222222"/>
          <w:shd w:val="clear" w:color="auto" w:fill="FFFFFF"/>
        </w:rPr>
        <w:t xml:space="preserve">, B., &amp; </w:t>
      </w:r>
      <w:proofErr w:type="spellStart"/>
      <w:r w:rsidRPr="00482ED7">
        <w:rPr>
          <w:rFonts w:ascii="Times New Roman" w:hAnsi="Times New Roman"/>
          <w:color w:val="222222"/>
          <w:shd w:val="clear" w:color="auto" w:fill="FFFFFF"/>
        </w:rPr>
        <w:t>Druss</w:t>
      </w:r>
      <w:proofErr w:type="spellEnd"/>
      <w:r w:rsidRPr="00482ED7">
        <w:rPr>
          <w:rFonts w:ascii="Times New Roman" w:hAnsi="Times New Roman"/>
          <w:color w:val="222222"/>
          <w:shd w:val="clear" w:color="auto" w:fill="FFFFFF"/>
        </w:rPr>
        <w:t xml:space="preserve">, B. (2010). Mind and body reunited: Improving care at the behavioral and primary healthcare interface. </w:t>
      </w:r>
      <w:r w:rsidRPr="00183816">
        <w:rPr>
          <w:rFonts w:ascii="Times New Roman" w:hAnsi="Times New Roman"/>
          <w:i/>
          <w:color w:val="222222"/>
          <w:shd w:val="clear" w:color="auto" w:fill="FFFFFF"/>
        </w:rPr>
        <w:t>The Journal of Behavioral Health Services &amp; Research</w:t>
      </w:r>
      <w:r w:rsidRPr="00482ED7">
        <w:rPr>
          <w:rFonts w:ascii="Times New Roman" w:hAnsi="Times New Roman"/>
          <w:color w:val="222222"/>
          <w:shd w:val="clear" w:color="auto" w:fill="FFFFFF"/>
        </w:rPr>
        <w:t>, 37(4), 529-542.</w:t>
      </w:r>
    </w:p>
    <w:p w14:paraId="05510729" w14:textId="77777777" w:rsidR="00E02F5F" w:rsidRPr="00482ED7" w:rsidRDefault="00E02F5F" w:rsidP="007C1E80">
      <w:pPr>
        <w:ind w:left="720" w:hanging="720"/>
        <w:rPr>
          <w:rFonts w:ascii="Times New Roman" w:hAnsi="Times New Roman"/>
          <w:color w:val="222222"/>
          <w:shd w:val="clear" w:color="auto" w:fill="FFFFFF"/>
        </w:rPr>
      </w:pPr>
    </w:p>
    <w:p w14:paraId="108C6087" w14:textId="77777777" w:rsidR="00F34B69" w:rsidRPr="00482ED7" w:rsidRDefault="00C6171B" w:rsidP="00F34B69">
      <w:pPr>
        <w:ind w:left="432" w:hanging="432"/>
        <w:rPr>
          <w:rFonts w:ascii="Times New Roman" w:hAnsi="Times New Roman"/>
          <w:color w:val="222222"/>
          <w:sz w:val="19"/>
          <w:szCs w:val="19"/>
          <w:shd w:val="clear" w:color="auto" w:fill="FFFFFF"/>
        </w:rPr>
      </w:pPr>
      <w:r w:rsidRPr="00482ED7">
        <w:rPr>
          <w:rFonts w:ascii="Times New Roman" w:hAnsi="Times New Roman"/>
          <w:color w:val="222222"/>
          <w:sz w:val="19"/>
          <w:szCs w:val="19"/>
          <w:shd w:val="clear" w:color="auto" w:fill="FFFFFF"/>
        </w:rPr>
        <w:t>Cheng, J. K., Cox, J. E., &amp; Taveras, E. M. (2013). Patient-Centered Approaches to Childhood Obesity Care.</w:t>
      </w:r>
      <w:r w:rsidRPr="00482ED7">
        <w:rPr>
          <w:rStyle w:val="apple-converted-space"/>
          <w:rFonts w:ascii="Times New Roman" w:hAnsi="Times New Roman"/>
          <w:color w:val="222222"/>
          <w:sz w:val="19"/>
          <w:szCs w:val="19"/>
          <w:shd w:val="clear" w:color="auto" w:fill="FFFFFF"/>
        </w:rPr>
        <w:t> </w:t>
      </w:r>
      <w:r w:rsidRPr="00482ED7">
        <w:rPr>
          <w:rFonts w:ascii="Times New Roman" w:hAnsi="Times New Roman"/>
          <w:i/>
          <w:iCs/>
          <w:color w:val="222222"/>
          <w:sz w:val="19"/>
          <w:szCs w:val="19"/>
          <w:shd w:val="clear" w:color="auto" w:fill="FFFFFF"/>
        </w:rPr>
        <w:t>Childhood Obesity</w:t>
      </w:r>
      <w:r w:rsidRPr="00482ED7">
        <w:rPr>
          <w:rFonts w:ascii="Times New Roman" w:hAnsi="Times New Roman"/>
          <w:color w:val="222222"/>
          <w:sz w:val="19"/>
          <w:szCs w:val="19"/>
          <w:shd w:val="clear" w:color="auto" w:fill="FFFFFF"/>
        </w:rPr>
        <w:t>,</w:t>
      </w:r>
      <w:r w:rsidRPr="00482ED7">
        <w:rPr>
          <w:rStyle w:val="apple-converted-space"/>
          <w:rFonts w:ascii="Times New Roman" w:hAnsi="Times New Roman"/>
          <w:color w:val="222222"/>
          <w:sz w:val="19"/>
          <w:szCs w:val="19"/>
          <w:shd w:val="clear" w:color="auto" w:fill="FFFFFF"/>
        </w:rPr>
        <w:t> </w:t>
      </w:r>
      <w:r w:rsidRPr="00482ED7">
        <w:rPr>
          <w:rFonts w:ascii="Times New Roman" w:hAnsi="Times New Roman"/>
          <w:i/>
          <w:iCs/>
          <w:color w:val="222222"/>
          <w:sz w:val="19"/>
          <w:szCs w:val="19"/>
          <w:shd w:val="clear" w:color="auto" w:fill="FFFFFF"/>
        </w:rPr>
        <w:t>9</w:t>
      </w:r>
      <w:r w:rsidRPr="00482ED7">
        <w:rPr>
          <w:rFonts w:ascii="Times New Roman" w:hAnsi="Times New Roman"/>
          <w:color w:val="222222"/>
          <w:sz w:val="19"/>
          <w:szCs w:val="19"/>
          <w:shd w:val="clear" w:color="auto" w:fill="FFFFFF"/>
        </w:rPr>
        <w:t>(2), 85-88.</w:t>
      </w:r>
    </w:p>
    <w:p w14:paraId="745FCA18" w14:textId="77777777" w:rsidR="00C6171B" w:rsidRPr="00482ED7" w:rsidRDefault="00C6171B" w:rsidP="00F34B69">
      <w:pPr>
        <w:ind w:left="432" w:hanging="432"/>
        <w:rPr>
          <w:rFonts w:ascii="Times New Roman" w:hAnsi="Times New Roman"/>
        </w:rPr>
      </w:pPr>
    </w:p>
    <w:tbl>
      <w:tblPr>
        <w:tblW w:w="0" w:type="auto"/>
        <w:tblInd w:w="18" w:type="dxa"/>
        <w:tblLook w:val="04A0" w:firstRow="1" w:lastRow="0" w:firstColumn="1" w:lastColumn="0" w:noHBand="0" w:noVBand="1"/>
      </w:tblPr>
      <w:tblGrid>
        <w:gridCol w:w="6955"/>
        <w:gridCol w:w="2387"/>
      </w:tblGrid>
      <w:tr w:rsidR="00191EF2" w:rsidRPr="00482ED7" w14:paraId="266F901B" w14:textId="77777777" w:rsidTr="001D4B22">
        <w:trPr>
          <w:cantSplit/>
          <w:tblHeader/>
        </w:trPr>
        <w:tc>
          <w:tcPr>
            <w:tcW w:w="7110" w:type="dxa"/>
            <w:shd w:val="clear" w:color="auto" w:fill="C00000"/>
          </w:tcPr>
          <w:p w14:paraId="19D8FD9F" w14:textId="77777777" w:rsidR="00191EF2" w:rsidRPr="00482ED7" w:rsidRDefault="00191EF2" w:rsidP="00077493">
            <w:pPr>
              <w:keepNext/>
              <w:spacing w:before="40" w:after="40"/>
              <w:ind w:left="346" w:hanging="346"/>
              <w:outlineLvl w:val="4"/>
              <w:rPr>
                <w:rFonts w:ascii="Times New Roman" w:hAnsi="Times New Roman"/>
                <w:b/>
                <w:color w:val="FFFFFF"/>
                <w:sz w:val="22"/>
                <w:szCs w:val="22"/>
                <w:lang w:eastAsia="x-none"/>
              </w:rPr>
            </w:pPr>
            <w:r w:rsidRPr="00482ED7">
              <w:rPr>
                <w:rFonts w:ascii="Times New Roman" w:hAnsi="Times New Roman"/>
                <w:b/>
                <w:snapToGrid w:val="0"/>
                <w:color w:val="FFFFFF"/>
                <w:sz w:val="22"/>
                <w:szCs w:val="22"/>
                <w:lang w:val="x-none" w:eastAsia="x-none"/>
              </w:rPr>
              <w:lastRenderedPageBreak/>
              <w:t xml:space="preserve">Unit </w:t>
            </w:r>
            <w:r w:rsidRPr="00482ED7">
              <w:rPr>
                <w:rFonts w:ascii="Times New Roman" w:hAnsi="Times New Roman"/>
                <w:b/>
                <w:snapToGrid w:val="0"/>
                <w:color w:val="FFFFFF"/>
                <w:sz w:val="22"/>
                <w:szCs w:val="22"/>
                <w:lang w:eastAsia="x-none"/>
              </w:rPr>
              <w:t>2</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val="x-none" w:eastAsia="x-none"/>
              </w:rPr>
              <w:tab/>
            </w:r>
            <w:r w:rsidR="00492C41" w:rsidRPr="00482ED7">
              <w:rPr>
                <w:rFonts w:ascii="Times New Roman" w:hAnsi="Times New Roman"/>
                <w:b/>
                <w:snapToGrid w:val="0"/>
                <w:color w:val="FFFFFF"/>
                <w:sz w:val="22"/>
                <w:szCs w:val="22"/>
                <w:lang w:eastAsia="x-none"/>
              </w:rPr>
              <w:t xml:space="preserve">Addressing </w:t>
            </w:r>
            <w:r w:rsidR="005600C2" w:rsidRPr="00482ED7">
              <w:rPr>
                <w:rFonts w:ascii="Times New Roman" w:hAnsi="Times New Roman"/>
                <w:b/>
                <w:snapToGrid w:val="0"/>
                <w:color w:val="FFFFFF"/>
                <w:sz w:val="22"/>
                <w:szCs w:val="22"/>
                <w:lang w:eastAsia="x-none"/>
              </w:rPr>
              <w:t xml:space="preserve">Stigma and </w:t>
            </w:r>
            <w:r w:rsidR="00492C41" w:rsidRPr="00482ED7">
              <w:rPr>
                <w:rFonts w:ascii="Times New Roman" w:hAnsi="Times New Roman"/>
                <w:b/>
                <w:snapToGrid w:val="0"/>
                <w:color w:val="FFFFFF"/>
                <w:sz w:val="22"/>
                <w:szCs w:val="22"/>
                <w:lang w:val="x-none" w:eastAsia="x-none"/>
              </w:rPr>
              <w:t>Disparities for vulnerable populations</w:t>
            </w:r>
            <w:r w:rsidR="00492C41" w:rsidRPr="00482ED7">
              <w:rPr>
                <w:rFonts w:ascii="Times New Roman" w:hAnsi="Times New Roman"/>
                <w:b/>
                <w:color w:val="FFFFFF"/>
                <w:sz w:val="22"/>
                <w:szCs w:val="22"/>
                <w:lang w:eastAsia="x-none"/>
              </w:rPr>
              <w:t xml:space="preserve"> </w:t>
            </w:r>
          </w:p>
        </w:tc>
        <w:tc>
          <w:tcPr>
            <w:tcW w:w="2430" w:type="dxa"/>
            <w:shd w:val="clear" w:color="auto" w:fill="C00000"/>
          </w:tcPr>
          <w:p w14:paraId="34867CD4" w14:textId="6597F154" w:rsidR="00191EF2" w:rsidRPr="00482ED7" w:rsidRDefault="00827E05" w:rsidP="00191EF2">
            <w:pPr>
              <w:keepNext/>
              <w:spacing w:before="20" w:after="20"/>
              <w:rPr>
                <w:rFonts w:ascii="Times New Roman" w:hAnsi="Times New Roman"/>
                <w:b/>
                <w:color w:val="FFFFFF"/>
                <w:sz w:val="22"/>
                <w:szCs w:val="22"/>
              </w:rPr>
            </w:pPr>
            <w:r>
              <w:rPr>
                <w:rFonts w:ascii="Times New Roman" w:hAnsi="Times New Roman"/>
                <w:b/>
                <w:color w:val="FFFFFF"/>
                <w:sz w:val="22"/>
                <w:szCs w:val="22"/>
              </w:rPr>
              <w:t>Module 1 Due</w:t>
            </w:r>
          </w:p>
        </w:tc>
      </w:tr>
      <w:tr w:rsidR="00191EF2" w:rsidRPr="00482ED7" w14:paraId="6CD8B6DB" w14:textId="77777777" w:rsidTr="001D4B22">
        <w:trPr>
          <w:cantSplit/>
        </w:trPr>
        <w:tc>
          <w:tcPr>
            <w:tcW w:w="9540" w:type="dxa"/>
            <w:gridSpan w:val="2"/>
          </w:tcPr>
          <w:p w14:paraId="20F83367" w14:textId="77777777"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14:paraId="7A5027C1" w14:textId="77777777" w:rsidTr="001D4B22">
        <w:trPr>
          <w:cantSplit/>
        </w:trPr>
        <w:tc>
          <w:tcPr>
            <w:tcW w:w="9540" w:type="dxa"/>
            <w:gridSpan w:val="2"/>
          </w:tcPr>
          <w:p w14:paraId="50EBD17D" w14:textId="77777777" w:rsidR="005600C2" w:rsidRPr="00482ED7" w:rsidRDefault="005600C2" w:rsidP="005600C2">
            <w:pPr>
              <w:pStyle w:val="Level1"/>
              <w:rPr>
                <w:rFonts w:ascii="Times New Roman" w:hAnsi="Times New Roman" w:cs="Times New Roman"/>
                <w:sz w:val="24"/>
              </w:rPr>
            </w:pPr>
            <w:r w:rsidRPr="00482ED7">
              <w:rPr>
                <w:rFonts w:ascii="Times New Roman" w:hAnsi="Times New Roman" w:cs="Times New Roman"/>
                <w:sz w:val="24"/>
              </w:rPr>
              <w:t xml:space="preserve">Health Care providers’ role in addressing disease/disability related stigma </w:t>
            </w:r>
          </w:p>
          <w:p w14:paraId="01D091D7" w14:textId="77777777"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Person First language</w:t>
            </w:r>
          </w:p>
          <w:p w14:paraId="39778806" w14:textId="77777777"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Cultural responsive care: awareness /knowledge/skills model for clinical practice </w:t>
            </w:r>
          </w:p>
          <w:p w14:paraId="39AA1A63" w14:textId="77777777" w:rsidR="005600C2" w:rsidRPr="00482ED7" w:rsidRDefault="005600C2" w:rsidP="005600C2">
            <w:pPr>
              <w:pStyle w:val="Level1"/>
              <w:rPr>
                <w:rFonts w:ascii="Times New Roman" w:hAnsi="Times New Roman" w:cs="Times New Roman"/>
                <w:sz w:val="24"/>
              </w:rPr>
            </w:pPr>
            <w:r w:rsidRPr="00482ED7">
              <w:rPr>
                <w:rFonts w:ascii="Times New Roman" w:hAnsi="Times New Roman" w:cs="Times New Roman"/>
                <w:sz w:val="24"/>
              </w:rPr>
              <w:t>Addressing health disparities through Integrated care for:</w:t>
            </w:r>
          </w:p>
          <w:p w14:paraId="4DC30807" w14:textId="77777777"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Homeless individuals</w:t>
            </w:r>
          </w:p>
          <w:p w14:paraId="4E17D9FF" w14:textId="77777777"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People who have co-occurring disorders (mental health, substance use, physical health)</w:t>
            </w:r>
          </w:p>
          <w:p w14:paraId="0412E33B" w14:textId="77777777"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people of Limited English Proficiency</w:t>
            </w:r>
          </w:p>
          <w:p w14:paraId="63A40EDF" w14:textId="77777777"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people who have low SES</w:t>
            </w:r>
          </w:p>
          <w:p w14:paraId="27DB62F2" w14:textId="77777777"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Immigrants/refugees</w:t>
            </w:r>
          </w:p>
          <w:p w14:paraId="266FA0E7" w14:textId="77777777" w:rsidR="00492C41" w:rsidRPr="00482ED7" w:rsidRDefault="005600C2" w:rsidP="005600C2">
            <w:pPr>
              <w:rPr>
                <w:rFonts w:ascii="Times New Roman" w:hAnsi="Times New Roman"/>
                <w:szCs w:val="24"/>
                <w:lang w:eastAsia="x-none"/>
              </w:rPr>
            </w:pPr>
            <w:r w:rsidRPr="00482ED7">
              <w:rPr>
                <w:rFonts w:ascii="Times New Roman" w:hAnsi="Times New Roman"/>
                <w:sz w:val="24"/>
              </w:rPr>
              <w:t xml:space="preserve">Older adults </w:t>
            </w:r>
          </w:p>
          <w:p w14:paraId="237C803B" w14:textId="77777777" w:rsidR="00191EF2" w:rsidRPr="00482ED7" w:rsidRDefault="00191EF2" w:rsidP="00492C41">
            <w:pPr>
              <w:spacing w:after="240"/>
              <w:rPr>
                <w:rFonts w:ascii="Times New Roman" w:hAnsi="Times New Roman"/>
                <w:szCs w:val="24"/>
                <w:lang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tc>
      </w:tr>
    </w:tbl>
    <w:p w14:paraId="70120C86" w14:textId="77777777"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14:paraId="7F7762CB" w14:textId="68D5B930" w:rsidR="00BB2A45" w:rsidRPr="00482ED7" w:rsidRDefault="00BB2A45" w:rsidP="00BB2A45">
      <w:pPr>
        <w:ind w:left="720" w:hanging="720"/>
        <w:rPr>
          <w:rFonts w:ascii="Times New Roman" w:hAnsi="Times New Roman"/>
        </w:rPr>
      </w:pPr>
      <w:r w:rsidRPr="00482ED7">
        <w:rPr>
          <w:rFonts w:ascii="Times New Roman" w:hAnsi="Times New Roman"/>
        </w:rPr>
        <w:t xml:space="preserve">Cross, W. M., &amp; Bloomer, M. J. (2010). Extending boundaries: Clinical communication with culturally and linguistically diverse mental health clients and </w:t>
      </w:r>
      <w:r w:rsidR="000D06CD" w:rsidRPr="00482ED7">
        <w:rPr>
          <w:rFonts w:ascii="Times New Roman" w:hAnsi="Times New Roman"/>
        </w:rPr>
        <w:t>careers</w:t>
      </w:r>
      <w:r w:rsidRPr="00482ED7">
        <w:rPr>
          <w:rFonts w:ascii="Times New Roman" w:hAnsi="Times New Roman"/>
        </w:rPr>
        <w:t xml:space="preserve">. </w:t>
      </w:r>
      <w:r w:rsidRPr="00183816">
        <w:rPr>
          <w:rFonts w:ascii="Times New Roman" w:hAnsi="Times New Roman"/>
          <w:i/>
        </w:rPr>
        <w:t xml:space="preserve">International </w:t>
      </w:r>
      <w:r w:rsidR="00E02F5F" w:rsidRPr="00E02F5F">
        <w:rPr>
          <w:rFonts w:ascii="Times New Roman" w:hAnsi="Times New Roman"/>
          <w:i/>
        </w:rPr>
        <w:t>Journal of Mental Health Nursing</w:t>
      </w:r>
      <w:r w:rsidRPr="00482ED7">
        <w:rPr>
          <w:rFonts w:ascii="Times New Roman" w:hAnsi="Times New Roman"/>
        </w:rPr>
        <w:t>, 19(4), 268-277.</w:t>
      </w:r>
    </w:p>
    <w:p w14:paraId="2215F82A" w14:textId="77777777" w:rsidR="006948D1" w:rsidRPr="00482ED7" w:rsidRDefault="006948D1" w:rsidP="00643E87">
      <w:pPr>
        <w:ind w:left="720" w:hanging="720"/>
        <w:rPr>
          <w:rFonts w:ascii="Times New Roman" w:hAnsi="Times New Roman"/>
        </w:rPr>
      </w:pPr>
    </w:p>
    <w:p w14:paraId="3FDE24D2" w14:textId="77777777" w:rsidR="00191EF2" w:rsidRPr="00482ED7" w:rsidRDefault="00191EF2" w:rsidP="00643E87">
      <w:pPr>
        <w:ind w:left="720" w:hanging="720"/>
        <w:rPr>
          <w:rFonts w:ascii="Times New Roman" w:hAnsi="Times New Roman"/>
        </w:rPr>
      </w:pPr>
      <w:r w:rsidRPr="00482ED7">
        <w:rPr>
          <w:rFonts w:ascii="Times New Roman" w:hAnsi="Times New Roman"/>
        </w:rPr>
        <w:t xml:space="preserve">Sanchez, K., Chapa, T., Ybarra, R., &amp; Martinez, O. N., (2012). </w:t>
      </w:r>
      <w:r w:rsidRPr="00482ED7">
        <w:rPr>
          <w:rFonts w:ascii="Times New Roman" w:hAnsi="Times New Roman"/>
          <w:i/>
          <w:iCs/>
        </w:rPr>
        <w:t xml:space="preserve">Eliminating disparities through the integration of behavioral health and primary care services for racial and ethnic minorities, including populations with limited English proficiency: A review of the literature. </w:t>
      </w:r>
      <w:r w:rsidRPr="00482ED7">
        <w:rPr>
          <w:rFonts w:ascii="Times New Roman" w:hAnsi="Times New Roman"/>
        </w:rPr>
        <w:t>U.S. Department of Health and Human Services, Office of Minority Health and the Hogg Foundation for Mental Health.</w:t>
      </w:r>
    </w:p>
    <w:p w14:paraId="483763A8" w14:textId="77777777" w:rsidR="00A40E9A" w:rsidRPr="00482ED7" w:rsidRDefault="00A40E9A" w:rsidP="00643E87">
      <w:pPr>
        <w:ind w:left="720" w:hanging="720"/>
        <w:rPr>
          <w:rFonts w:ascii="Times New Roman" w:hAnsi="Times New Roman"/>
        </w:rPr>
      </w:pPr>
    </w:p>
    <w:p w14:paraId="0FF6F5EE" w14:textId="77777777" w:rsidR="00643E87" w:rsidRPr="00482ED7" w:rsidRDefault="00643E87" w:rsidP="00643E87">
      <w:pPr>
        <w:ind w:left="720" w:hanging="720"/>
        <w:rPr>
          <w:rFonts w:ascii="Times New Roman" w:hAnsi="Times New Roman"/>
        </w:rPr>
      </w:pPr>
      <w:r w:rsidRPr="00482ED7">
        <w:rPr>
          <w:rFonts w:ascii="Times New Roman" w:hAnsi="Times New Roman"/>
        </w:rPr>
        <w:t xml:space="preserve">Shim, R., &amp; Rust, G. (2013). Primary Care, Behavioral Health, and Public Health: Partners in Reducing Mental Health Stigma. </w:t>
      </w:r>
      <w:r w:rsidRPr="00183816">
        <w:rPr>
          <w:rFonts w:ascii="Times New Roman" w:hAnsi="Times New Roman"/>
          <w:i/>
        </w:rPr>
        <w:t>American Journal of Public Health</w:t>
      </w:r>
      <w:r w:rsidRPr="00482ED7">
        <w:rPr>
          <w:rFonts w:ascii="Times New Roman" w:hAnsi="Times New Roman"/>
        </w:rPr>
        <w:t>, 103(5), 774-776.</w:t>
      </w:r>
    </w:p>
    <w:p w14:paraId="10457365" w14:textId="77777777" w:rsidR="00643E87" w:rsidRPr="00482ED7" w:rsidRDefault="00643E87" w:rsidP="00643E87">
      <w:pPr>
        <w:ind w:left="720" w:hanging="720"/>
        <w:rPr>
          <w:rFonts w:ascii="Times New Roman" w:hAnsi="Times New Roman"/>
        </w:rPr>
      </w:pPr>
    </w:p>
    <w:p w14:paraId="5368AB8D" w14:textId="77777777" w:rsidR="00643E87" w:rsidRPr="00482ED7" w:rsidRDefault="00643E87" w:rsidP="00643E87">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w:t>
      </w:r>
      <w:r w:rsidRPr="00482ED7">
        <w:rPr>
          <w:rFonts w:ascii="Times New Roman" w:hAnsi="Times New Roman"/>
          <w:b/>
          <w:bCs/>
          <w:sz w:val="22"/>
          <w:szCs w:val="24"/>
          <w:lang w:eastAsia="x-none"/>
        </w:rPr>
        <w:t>commended</w:t>
      </w:r>
      <w:r w:rsidRPr="00482ED7">
        <w:rPr>
          <w:rFonts w:ascii="Times New Roman" w:hAnsi="Times New Roman"/>
          <w:b/>
          <w:bCs/>
          <w:sz w:val="22"/>
          <w:szCs w:val="24"/>
          <w:lang w:val="x-none" w:eastAsia="x-none"/>
        </w:rPr>
        <w:t xml:space="preserve"> Readings</w:t>
      </w:r>
    </w:p>
    <w:p w14:paraId="718A3376" w14:textId="77777777" w:rsidR="006948D1" w:rsidRPr="00482ED7" w:rsidRDefault="006948D1" w:rsidP="006948D1">
      <w:pPr>
        <w:ind w:left="720" w:hanging="720"/>
        <w:rPr>
          <w:rFonts w:ascii="Times New Roman" w:hAnsi="Times New Roman"/>
        </w:rPr>
      </w:pPr>
    </w:p>
    <w:p w14:paraId="5DE51DA4" w14:textId="77777777" w:rsidR="0090640E" w:rsidRPr="00482ED7" w:rsidRDefault="0090640E" w:rsidP="0090640E">
      <w:pPr>
        <w:ind w:left="720" w:hanging="720"/>
        <w:rPr>
          <w:rFonts w:ascii="Times New Roman" w:hAnsi="Times New Roman"/>
        </w:rPr>
      </w:pPr>
      <w:r w:rsidRPr="00482ED7">
        <w:rPr>
          <w:rFonts w:ascii="Times New Roman" w:hAnsi="Times New Roman"/>
        </w:rPr>
        <w:t>National Standards on Culturally and Linguistically Appropriate Services (CLAS)</w:t>
      </w:r>
    </w:p>
    <w:p w14:paraId="39AF0C72" w14:textId="77777777" w:rsidR="00643E87" w:rsidRPr="00482ED7" w:rsidRDefault="0090640E" w:rsidP="0090640E">
      <w:pPr>
        <w:ind w:left="720" w:hanging="720"/>
        <w:rPr>
          <w:rFonts w:ascii="Times New Roman" w:hAnsi="Times New Roman"/>
        </w:rPr>
      </w:pPr>
      <w:r w:rsidRPr="00482ED7">
        <w:rPr>
          <w:rFonts w:ascii="Times New Roman" w:hAnsi="Times New Roman"/>
        </w:rPr>
        <w:t>http://minorityhealth.hhs.gov/templates/browse.aspx?lvl=2&amp;lvlID=15</w:t>
      </w:r>
      <w:r w:rsidRPr="00482ED7">
        <w:rPr>
          <w:rFonts w:ascii="Times New Roman" w:hAnsi="Times New Roman"/>
        </w:rPr>
        <w:cr/>
      </w:r>
    </w:p>
    <w:p w14:paraId="0B7D5286" w14:textId="77777777" w:rsidR="006C5B19" w:rsidRPr="00482ED7" w:rsidRDefault="006C5B19" w:rsidP="006C5B19">
      <w:pPr>
        <w:ind w:left="720" w:hanging="720"/>
        <w:rPr>
          <w:rFonts w:ascii="Times New Roman" w:hAnsi="Times New Roman"/>
        </w:rPr>
      </w:pPr>
      <w:r w:rsidRPr="00482ED7">
        <w:rPr>
          <w:rFonts w:ascii="Times New Roman" w:hAnsi="Times New Roman"/>
        </w:rPr>
        <w:t>UCLA Health Policy Institutes: Health Disparities http://www.healthpolicy.ucla.edu/SearchResults.aspx?keywords=Health+disparities+mental+health&amp;page=1</w:t>
      </w:r>
    </w:p>
    <w:p w14:paraId="61D3A1BD" w14:textId="77777777" w:rsidR="006C5B19" w:rsidRPr="00482ED7" w:rsidRDefault="006C5B19" w:rsidP="006C5B19">
      <w:pPr>
        <w:ind w:left="720" w:hanging="720"/>
        <w:rPr>
          <w:rFonts w:ascii="Times New Roman" w:hAnsi="Times New Roman"/>
        </w:rPr>
      </w:pPr>
    </w:p>
    <w:tbl>
      <w:tblPr>
        <w:tblW w:w="0" w:type="auto"/>
        <w:tblInd w:w="18" w:type="dxa"/>
        <w:tblLook w:val="04A0" w:firstRow="1" w:lastRow="0" w:firstColumn="1" w:lastColumn="0" w:noHBand="0" w:noVBand="1"/>
      </w:tblPr>
      <w:tblGrid>
        <w:gridCol w:w="6969"/>
        <w:gridCol w:w="2373"/>
      </w:tblGrid>
      <w:tr w:rsidR="00191EF2" w:rsidRPr="00482ED7" w14:paraId="0E77808F" w14:textId="77777777" w:rsidTr="001D4B22">
        <w:trPr>
          <w:cantSplit/>
          <w:tblHeader/>
        </w:trPr>
        <w:tc>
          <w:tcPr>
            <w:tcW w:w="7110" w:type="dxa"/>
            <w:shd w:val="clear" w:color="auto" w:fill="C00000"/>
          </w:tcPr>
          <w:p w14:paraId="0EF0BF4E" w14:textId="77777777" w:rsidR="00191EF2" w:rsidRPr="00482ED7" w:rsidRDefault="00191EF2" w:rsidP="00077493">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lastRenderedPageBreak/>
              <w:t xml:space="preserve">Unit </w:t>
            </w:r>
            <w:r w:rsidRPr="00482ED7">
              <w:rPr>
                <w:rFonts w:ascii="Times New Roman" w:hAnsi="Times New Roman"/>
                <w:b/>
                <w:snapToGrid w:val="0"/>
                <w:color w:val="FFFFFF"/>
                <w:sz w:val="22"/>
                <w:szCs w:val="22"/>
                <w:lang w:eastAsia="x-none"/>
              </w:rPr>
              <w:t>3</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5600C2" w:rsidRPr="00482ED7">
              <w:rPr>
                <w:rFonts w:ascii="Times New Roman" w:hAnsi="Times New Roman"/>
                <w:b/>
                <w:color w:val="FFFFFF"/>
                <w:sz w:val="22"/>
                <w:szCs w:val="22"/>
                <w:lang w:eastAsia="x-none"/>
              </w:rPr>
              <w:t xml:space="preserve"> Culturally responsive </w:t>
            </w:r>
            <w:r w:rsidR="00B80F75" w:rsidRPr="00482ED7">
              <w:rPr>
                <w:rFonts w:ascii="Times New Roman" w:hAnsi="Times New Roman"/>
                <w:b/>
                <w:color w:val="FFFFFF"/>
                <w:sz w:val="22"/>
                <w:szCs w:val="22"/>
                <w:lang w:eastAsia="x-none"/>
              </w:rPr>
              <w:t xml:space="preserve">clinical </w:t>
            </w:r>
            <w:r w:rsidR="005600C2" w:rsidRPr="00482ED7">
              <w:rPr>
                <w:rFonts w:ascii="Times New Roman" w:hAnsi="Times New Roman"/>
                <w:b/>
                <w:color w:val="FFFFFF"/>
                <w:sz w:val="22"/>
                <w:szCs w:val="22"/>
                <w:lang w:eastAsia="x-none"/>
              </w:rPr>
              <w:t>social work service delivery approaches</w:t>
            </w:r>
          </w:p>
        </w:tc>
        <w:tc>
          <w:tcPr>
            <w:tcW w:w="2430" w:type="dxa"/>
            <w:shd w:val="clear" w:color="auto" w:fill="C00000"/>
          </w:tcPr>
          <w:p w14:paraId="44E7DF8A" w14:textId="77777777" w:rsidR="00191EF2" w:rsidRPr="00482ED7" w:rsidRDefault="00191EF2" w:rsidP="00191EF2">
            <w:pPr>
              <w:keepNext/>
              <w:spacing w:before="20" w:after="20"/>
              <w:rPr>
                <w:rFonts w:ascii="Times New Roman" w:hAnsi="Times New Roman"/>
                <w:b/>
                <w:color w:val="FFFFFF"/>
                <w:sz w:val="22"/>
                <w:szCs w:val="22"/>
              </w:rPr>
            </w:pPr>
          </w:p>
        </w:tc>
      </w:tr>
      <w:tr w:rsidR="00191EF2" w:rsidRPr="00482ED7" w14:paraId="1FD60094" w14:textId="77777777" w:rsidTr="001D4B22">
        <w:trPr>
          <w:cantSplit/>
        </w:trPr>
        <w:tc>
          <w:tcPr>
            <w:tcW w:w="9540" w:type="dxa"/>
            <w:gridSpan w:val="2"/>
          </w:tcPr>
          <w:p w14:paraId="198BB61C" w14:textId="77777777"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14:paraId="41A8E175" w14:textId="77777777" w:rsidTr="001D4B22">
        <w:trPr>
          <w:cantSplit/>
        </w:trPr>
        <w:tc>
          <w:tcPr>
            <w:tcW w:w="9540" w:type="dxa"/>
            <w:gridSpan w:val="2"/>
          </w:tcPr>
          <w:p w14:paraId="6FE0EE47" w14:textId="77777777" w:rsidR="005600C2" w:rsidRPr="00482ED7" w:rsidRDefault="005600C2" w:rsidP="005600C2">
            <w:pPr>
              <w:pStyle w:val="Level1"/>
              <w:rPr>
                <w:rFonts w:ascii="Times New Roman" w:hAnsi="Times New Roman" w:cs="Times New Roman"/>
                <w:sz w:val="24"/>
              </w:rPr>
            </w:pPr>
            <w:r w:rsidRPr="00482ED7">
              <w:rPr>
                <w:rFonts w:ascii="Times New Roman" w:hAnsi="Times New Roman" w:cs="Times New Roman"/>
                <w:sz w:val="24"/>
              </w:rPr>
              <w:t>Culturally responsive social work service delivery approaches</w:t>
            </w:r>
          </w:p>
          <w:p w14:paraId="232202B2" w14:textId="77777777"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Health neighborhoods model</w:t>
            </w:r>
          </w:p>
          <w:p w14:paraId="6ACE2587" w14:textId="77777777"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Community defined nontraditional services</w:t>
            </w:r>
          </w:p>
          <w:p w14:paraId="01829519" w14:textId="77777777"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Faith-based organizations, initiatives and best practices </w:t>
            </w:r>
          </w:p>
          <w:p w14:paraId="099E86AC" w14:textId="77777777" w:rsidR="005600C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Ethnic specific clinic/services </w:t>
            </w:r>
          </w:p>
          <w:p w14:paraId="21A13CDE" w14:textId="77777777" w:rsidR="00191EF2" w:rsidRPr="00482ED7" w:rsidRDefault="005600C2"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Family centered health care delivery </w:t>
            </w:r>
          </w:p>
        </w:tc>
      </w:tr>
    </w:tbl>
    <w:p w14:paraId="06DE2EAB" w14:textId="77777777"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14:paraId="14B11A29" w14:textId="77777777"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14:paraId="694547AC" w14:textId="77777777" w:rsidR="00BB1F45" w:rsidRPr="00482ED7" w:rsidRDefault="00BB1F45" w:rsidP="00077493">
      <w:pPr>
        <w:spacing w:line="276" w:lineRule="auto"/>
        <w:ind w:left="720" w:hanging="720"/>
        <w:rPr>
          <w:rFonts w:ascii="Times New Roman" w:hAnsi="Times New Roman"/>
          <w:color w:val="222222"/>
          <w:szCs w:val="19"/>
          <w:shd w:val="clear" w:color="auto" w:fill="FFFFFF"/>
        </w:rPr>
      </w:pPr>
      <w:r w:rsidRPr="00482ED7">
        <w:rPr>
          <w:rFonts w:ascii="Times New Roman" w:hAnsi="Times New Roman"/>
          <w:color w:val="222222"/>
          <w:szCs w:val="19"/>
          <w:shd w:val="clear" w:color="auto" w:fill="FFFFFF"/>
        </w:rPr>
        <w:t xml:space="preserve">Campbell, M. K., Hudson, M. A., </w:t>
      </w:r>
      <w:proofErr w:type="spellStart"/>
      <w:r w:rsidRPr="00482ED7">
        <w:rPr>
          <w:rFonts w:ascii="Times New Roman" w:hAnsi="Times New Roman"/>
          <w:color w:val="222222"/>
          <w:szCs w:val="19"/>
          <w:shd w:val="clear" w:color="auto" w:fill="FFFFFF"/>
        </w:rPr>
        <w:t>Resnicow</w:t>
      </w:r>
      <w:proofErr w:type="spellEnd"/>
      <w:r w:rsidRPr="00482ED7">
        <w:rPr>
          <w:rFonts w:ascii="Times New Roman" w:hAnsi="Times New Roman"/>
          <w:color w:val="222222"/>
          <w:szCs w:val="19"/>
          <w:shd w:val="clear" w:color="auto" w:fill="FFFFFF"/>
        </w:rPr>
        <w:t xml:space="preserve">, K., </w:t>
      </w:r>
      <w:proofErr w:type="spellStart"/>
      <w:r w:rsidRPr="00482ED7">
        <w:rPr>
          <w:rFonts w:ascii="Times New Roman" w:hAnsi="Times New Roman"/>
          <w:color w:val="222222"/>
          <w:szCs w:val="19"/>
          <w:shd w:val="clear" w:color="auto" w:fill="FFFFFF"/>
        </w:rPr>
        <w:t>Blakeney</w:t>
      </w:r>
      <w:proofErr w:type="spellEnd"/>
      <w:r w:rsidRPr="00482ED7">
        <w:rPr>
          <w:rFonts w:ascii="Times New Roman" w:hAnsi="Times New Roman"/>
          <w:color w:val="222222"/>
          <w:szCs w:val="19"/>
          <w:shd w:val="clear" w:color="auto" w:fill="FFFFFF"/>
        </w:rPr>
        <w:t xml:space="preserve">, N., Paxton, A., &amp; Baskin, M. (2007). Church-based health promotion interventions: evidence and lessons learned. </w:t>
      </w:r>
      <w:proofErr w:type="spellStart"/>
      <w:r w:rsidRPr="00183816">
        <w:rPr>
          <w:rFonts w:ascii="Times New Roman" w:hAnsi="Times New Roman"/>
          <w:i/>
          <w:color w:val="222222"/>
          <w:szCs w:val="19"/>
          <w:shd w:val="clear" w:color="auto" w:fill="FFFFFF"/>
        </w:rPr>
        <w:t>Annu</w:t>
      </w:r>
      <w:proofErr w:type="spellEnd"/>
      <w:r w:rsidRPr="00183816">
        <w:rPr>
          <w:rFonts w:ascii="Times New Roman" w:hAnsi="Times New Roman"/>
          <w:i/>
          <w:color w:val="222222"/>
          <w:szCs w:val="19"/>
          <w:shd w:val="clear" w:color="auto" w:fill="FFFFFF"/>
        </w:rPr>
        <w:t>. Rev. Public Health</w:t>
      </w:r>
      <w:r w:rsidRPr="00482ED7">
        <w:rPr>
          <w:rFonts w:ascii="Times New Roman" w:hAnsi="Times New Roman"/>
          <w:color w:val="222222"/>
          <w:szCs w:val="19"/>
          <w:shd w:val="clear" w:color="auto" w:fill="FFFFFF"/>
        </w:rPr>
        <w:t xml:space="preserve">, 28, 213-234. </w:t>
      </w:r>
    </w:p>
    <w:p w14:paraId="21DB74D7" w14:textId="77777777" w:rsidR="006948D1" w:rsidRPr="00482ED7" w:rsidRDefault="006948D1" w:rsidP="006948D1">
      <w:pPr>
        <w:ind w:left="720" w:hanging="720"/>
        <w:rPr>
          <w:rFonts w:ascii="Times New Roman" w:hAnsi="Times New Roman"/>
          <w:color w:val="222222"/>
          <w:shd w:val="clear" w:color="auto" w:fill="FFFFFF"/>
        </w:rPr>
      </w:pPr>
    </w:p>
    <w:p w14:paraId="5033A028" w14:textId="4719CDDB" w:rsidR="004C6260" w:rsidRDefault="00E02F5F" w:rsidP="00183816">
      <w:pPr>
        <w:spacing w:line="276" w:lineRule="auto"/>
        <w:ind w:left="720" w:hanging="720"/>
        <w:rPr>
          <w:rFonts w:ascii="Times New Roman" w:hAnsi="Times New Roman"/>
          <w:bCs/>
        </w:rPr>
      </w:pPr>
      <w:proofErr w:type="spellStart"/>
      <w:r w:rsidRPr="00E02F5F">
        <w:rPr>
          <w:rFonts w:ascii="Times New Roman" w:hAnsi="Times New Roman"/>
          <w:bCs/>
        </w:rPr>
        <w:t>Joosten</w:t>
      </w:r>
      <w:proofErr w:type="spellEnd"/>
      <w:r w:rsidRPr="00E02F5F">
        <w:rPr>
          <w:rFonts w:ascii="Times New Roman" w:hAnsi="Times New Roman"/>
          <w:bCs/>
        </w:rPr>
        <w:t xml:space="preserve">, D., &amp; </w:t>
      </w:r>
      <w:proofErr w:type="spellStart"/>
      <w:r w:rsidRPr="00E02F5F">
        <w:rPr>
          <w:rFonts w:ascii="Times New Roman" w:hAnsi="Times New Roman"/>
          <w:bCs/>
        </w:rPr>
        <w:t>Goldbach</w:t>
      </w:r>
      <w:proofErr w:type="spellEnd"/>
      <w:r w:rsidRPr="00E02F5F">
        <w:rPr>
          <w:rFonts w:ascii="Times New Roman" w:hAnsi="Times New Roman"/>
          <w:bCs/>
        </w:rPr>
        <w:t>, J. (2016). Chapter 1: Overview of integrated care. In </w:t>
      </w:r>
      <w:r w:rsidRPr="00E02F5F">
        <w:rPr>
          <w:rFonts w:ascii="Times New Roman" w:hAnsi="Times New Roman"/>
          <w:bCs/>
          <w:i/>
          <w:iCs/>
        </w:rPr>
        <w:t>Essential research, theory, and emerging models for best practices in integrated behavioral health settings</w:t>
      </w:r>
      <w:r w:rsidRPr="00E02F5F">
        <w:rPr>
          <w:rFonts w:ascii="Times New Roman" w:hAnsi="Times New Roman"/>
          <w:bCs/>
        </w:rPr>
        <w:t>. Washington, DC: NASW Press. Manuscript submitted for publication.</w:t>
      </w:r>
    </w:p>
    <w:p w14:paraId="5A0BB9DA" w14:textId="77777777" w:rsidR="00183816" w:rsidRPr="00482ED7" w:rsidRDefault="00183816" w:rsidP="00183816">
      <w:pPr>
        <w:spacing w:line="276" w:lineRule="auto"/>
        <w:ind w:left="720" w:hanging="720"/>
        <w:rPr>
          <w:rFonts w:ascii="Times New Roman" w:hAnsi="Times New Roman"/>
          <w:color w:val="222222"/>
          <w:szCs w:val="19"/>
          <w:shd w:val="clear" w:color="auto" w:fill="FFFFFF"/>
        </w:rPr>
      </w:pPr>
    </w:p>
    <w:p w14:paraId="6793F5F8" w14:textId="77777777" w:rsidR="00BA053C" w:rsidRPr="00482ED7" w:rsidRDefault="00BA053C" w:rsidP="00BA053C">
      <w:pPr>
        <w:jc w:val="both"/>
        <w:rPr>
          <w:rFonts w:ascii="Times New Roman" w:hAnsi="Times New Roman"/>
        </w:rPr>
      </w:pPr>
      <w:r w:rsidRPr="00482ED7">
        <w:rPr>
          <w:rFonts w:ascii="Times New Roman" w:hAnsi="Times New Roman"/>
          <w:b/>
          <w:bCs/>
          <w:color w:val="000000"/>
          <w:u w:val="single"/>
        </w:rPr>
        <w:t>Module 2:</w:t>
      </w:r>
    </w:p>
    <w:p w14:paraId="32502A53" w14:textId="77777777" w:rsidR="00BA053C" w:rsidRPr="00482ED7" w:rsidRDefault="00BA053C" w:rsidP="00BA053C">
      <w:pPr>
        <w:jc w:val="both"/>
        <w:rPr>
          <w:rFonts w:ascii="Times New Roman" w:hAnsi="Times New Roman"/>
        </w:rPr>
      </w:pPr>
      <w:r w:rsidRPr="00482ED7">
        <w:rPr>
          <w:rFonts w:ascii="Times New Roman" w:hAnsi="Times New Roman"/>
          <w:b/>
          <w:bCs/>
          <w:color w:val="000000"/>
        </w:rPr>
        <w:t>Alcohol abuse prevention:</w:t>
      </w:r>
    </w:p>
    <w:p w14:paraId="487475F6" w14:textId="77777777" w:rsidR="00BA053C" w:rsidRPr="00482ED7" w:rsidRDefault="00A37C4C" w:rsidP="00BA053C">
      <w:pPr>
        <w:jc w:val="both"/>
        <w:rPr>
          <w:rFonts w:ascii="Times New Roman" w:hAnsi="Times New Roman"/>
        </w:rPr>
      </w:pPr>
      <w:hyperlink r:id="rId19" w:history="1">
        <w:r w:rsidR="00BA053C" w:rsidRPr="00482ED7">
          <w:rPr>
            <w:rStyle w:val="Hyperlink"/>
            <w:rFonts w:ascii="Times New Roman" w:hAnsi="Times New Roman"/>
          </w:rPr>
          <w:t>http://pubs.niaaa.nih.gov/publications/Social/Module3Prevention/mODULE3.HTML</w:t>
        </w:r>
      </w:hyperlink>
    </w:p>
    <w:p w14:paraId="36DE46F8" w14:textId="77777777" w:rsidR="0005242C" w:rsidRPr="00482ED7" w:rsidRDefault="0005242C" w:rsidP="00077493">
      <w:pPr>
        <w:spacing w:line="276" w:lineRule="auto"/>
        <w:ind w:left="720" w:hanging="720"/>
        <w:rPr>
          <w:rFonts w:ascii="Times New Roman" w:hAnsi="Times New Roman"/>
          <w:color w:val="222222"/>
          <w:szCs w:val="19"/>
          <w:shd w:val="clear" w:color="auto" w:fill="FFFFFF"/>
        </w:rPr>
      </w:pPr>
    </w:p>
    <w:p w14:paraId="08556174" w14:textId="77777777" w:rsidR="00401A5E" w:rsidRPr="00482ED7" w:rsidRDefault="00BB1F45" w:rsidP="00077493">
      <w:pPr>
        <w:spacing w:line="276" w:lineRule="auto"/>
        <w:ind w:left="720" w:hanging="720"/>
        <w:rPr>
          <w:rFonts w:ascii="Times New Roman" w:hAnsi="Times New Roman"/>
          <w:b/>
          <w:bCs/>
          <w:sz w:val="22"/>
        </w:rPr>
      </w:pPr>
      <w:r w:rsidRPr="00482ED7">
        <w:rPr>
          <w:rFonts w:ascii="Times New Roman" w:hAnsi="Times New Roman"/>
          <w:b/>
          <w:bCs/>
          <w:sz w:val="22"/>
        </w:rPr>
        <w:t xml:space="preserve">Recommended Readings </w:t>
      </w:r>
    </w:p>
    <w:p w14:paraId="4E884BF2" w14:textId="43FB3362" w:rsidR="00BB1F45" w:rsidRPr="00482ED7" w:rsidRDefault="00BB1F45" w:rsidP="00BB1F45">
      <w:pPr>
        <w:spacing w:line="276" w:lineRule="auto"/>
        <w:ind w:left="720" w:hanging="720"/>
        <w:rPr>
          <w:rFonts w:ascii="Times New Roman" w:hAnsi="Times New Roman"/>
          <w:color w:val="222222"/>
          <w:szCs w:val="19"/>
          <w:shd w:val="clear" w:color="auto" w:fill="FFFFFF"/>
        </w:rPr>
      </w:pPr>
      <w:r w:rsidRPr="00482ED7">
        <w:rPr>
          <w:rFonts w:ascii="Times New Roman" w:hAnsi="Times New Roman"/>
          <w:color w:val="222222"/>
          <w:szCs w:val="19"/>
          <w:shd w:val="clear" w:color="auto" w:fill="FFFFFF"/>
        </w:rPr>
        <w:t xml:space="preserve">Fitchett, G., </w:t>
      </w:r>
      <w:proofErr w:type="spellStart"/>
      <w:r w:rsidRPr="00482ED7">
        <w:rPr>
          <w:rFonts w:ascii="Times New Roman" w:hAnsi="Times New Roman"/>
          <w:color w:val="222222"/>
          <w:szCs w:val="19"/>
          <w:shd w:val="clear" w:color="auto" w:fill="FFFFFF"/>
        </w:rPr>
        <w:t>Nieuwsma</w:t>
      </w:r>
      <w:proofErr w:type="spellEnd"/>
      <w:r w:rsidRPr="00482ED7">
        <w:rPr>
          <w:rFonts w:ascii="Times New Roman" w:hAnsi="Times New Roman"/>
          <w:color w:val="222222"/>
          <w:szCs w:val="19"/>
          <w:shd w:val="clear" w:color="auto" w:fill="FFFFFF"/>
        </w:rPr>
        <w:t xml:space="preserve">, J. A., Bates, M. J., Rhodes, J. E., &amp; Meador, K. G. (2014). Evidence-Based Chaplaincy Care: Attitudes and Practices in Diverse Healthcare Chaplain Samples. </w:t>
      </w:r>
      <w:r w:rsidRPr="00183816">
        <w:rPr>
          <w:rFonts w:ascii="Times New Roman" w:hAnsi="Times New Roman"/>
          <w:i/>
          <w:color w:val="222222"/>
          <w:szCs w:val="19"/>
          <w:shd w:val="clear" w:color="auto" w:fill="FFFFFF"/>
        </w:rPr>
        <w:t xml:space="preserve">Journal </w:t>
      </w:r>
      <w:r w:rsidR="00E02F5F" w:rsidRPr="00E02F5F">
        <w:rPr>
          <w:rFonts w:ascii="Times New Roman" w:hAnsi="Times New Roman"/>
          <w:i/>
          <w:color w:val="222222"/>
          <w:szCs w:val="19"/>
          <w:shd w:val="clear" w:color="auto" w:fill="FFFFFF"/>
        </w:rPr>
        <w:t>of Health Care Chaplaincy</w:t>
      </w:r>
      <w:r w:rsidRPr="00482ED7">
        <w:rPr>
          <w:rFonts w:ascii="Times New Roman" w:hAnsi="Times New Roman"/>
          <w:color w:val="222222"/>
          <w:szCs w:val="19"/>
          <w:shd w:val="clear" w:color="auto" w:fill="FFFFFF"/>
        </w:rPr>
        <w:t xml:space="preserve">, 20(4), 144-160. </w:t>
      </w:r>
    </w:p>
    <w:p w14:paraId="5DD67494" w14:textId="77777777" w:rsidR="00671B64" w:rsidRPr="00482ED7" w:rsidRDefault="00671B64" w:rsidP="00BB1F45">
      <w:pPr>
        <w:spacing w:line="276" w:lineRule="auto"/>
        <w:ind w:left="720" w:hanging="720"/>
        <w:rPr>
          <w:rFonts w:ascii="Times New Roman" w:hAnsi="Times New Roman"/>
          <w:color w:val="222222"/>
          <w:szCs w:val="19"/>
          <w:shd w:val="clear" w:color="auto" w:fill="FFFFFF"/>
        </w:rPr>
      </w:pPr>
    </w:p>
    <w:p w14:paraId="074340AA" w14:textId="16EF14DD" w:rsidR="00BB1F45" w:rsidRPr="00482ED7" w:rsidRDefault="00BB1F45" w:rsidP="00BB1F45">
      <w:pPr>
        <w:spacing w:line="276" w:lineRule="auto"/>
        <w:ind w:left="720" w:hanging="720"/>
        <w:rPr>
          <w:rFonts w:ascii="Times New Roman" w:hAnsi="Times New Roman"/>
          <w:color w:val="222222"/>
          <w:szCs w:val="19"/>
          <w:shd w:val="clear" w:color="auto" w:fill="FFFFFF"/>
        </w:rPr>
      </w:pPr>
      <w:r w:rsidRPr="00482ED7">
        <w:rPr>
          <w:rFonts w:ascii="Times New Roman" w:hAnsi="Times New Roman"/>
          <w:color w:val="222222"/>
          <w:szCs w:val="19"/>
          <w:shd w:val="clear" w:color="auto" w:fill="FFFFFF"/>
        </w:rPr>
        <w:t xml:space="preserve">Jankowski, K. R., </w:t>
      </w:r>
      <w:proofErr w:type="spellStart"/>
      <w:r w:rsidRPr="00482ED7">
        <w:rPr>
          <w:rFonts w:ascii="Times New Roman" w:hAnsi="Times New Roman"/>
          <w:color w:val="222222"/>
          <w:szCs w:val="19"/>
          <w:shd w:val="clear" w:color="auto" w:fill="FFFFFF"/>
        </w:rPr>
        <w:t>Handzo</w:t>
      </w:r>
      <w:proofErr w:type="spellEnd"/>
      <w:r w:rsidRPr="00482ED7">
        <w:rPr>
          <w:rFonts w:ascii="Times New Roman" w:hAnsi="Times New Roman"/>
          <w:color w:val="222222"/>
          <w:szCs w:val="19"/>
          <w:shd w:val="clear" w:color="auto" w:fill="FFFFFF"/>
        </w:rPr>
        <w:t>, G. F., &amp; Flannelly, K. J. (2011). Testing the efficacy of chaplaincy care.</w:t>
      </w:r>
      <w:r w:rsidRPr="00482ED7">
        <w:rPr>
          <w:rStyle w:val="apple-converted-space"/>
          <w:rFonts w:ascii="Times New Roman" w:hAnsi="Times New Roman"/>
          <w:color w:val="222222"/>
          <w:szCs w:val="19"/>
          <w:shd w:val="clear" w:color="auto" w:fill="FFFFFF"/>
        </w:rPr>
        <w:t> </w:t>
      </w:r>
      <w:r w:rsidRPr="00482ED7">
        <w:rPr>
          <w:rFonts w:ascii="Times New Roman" w:hAnsi="Times New Roman"/>
          <w:i/>
          <w:iCs/>
          <w:color w:val="222222"/>
          <w:szCs w:val="19"/>
          <w:shd w:val="clear" w:color="auto" w:fill="FFFFFF"/>
        </w:rPr>
        <w:t xml:space="preserve">Journal </w:t>
      </w:r>
      <w:r w:rsidR="00E02F5F" w:rsidRPr="00482ED7">
        <w:rPr>
          <w:rFonts w:ascii="Times New Roman" w:hAnsi="Times New Roman"/>
          <w:i/>
          <w:iCs/>
          <w:color w:val="222222"/>
          <w:szCs w:val="19"/>
          <w:shd w:val="clear" w:color="auto" w:fill="FFFFFF"/>
        </w:rPr>
        <w:t>of Health Care Chaplainc</w:t>
      </w:r>
      <w:r w:rsidRPr="00482ED7">
        <w:rPr>
          <w:rFonts w:ascii="Times New Roman" w:hAnsi="Times New Roman"/>
          <w:i/>
          <w:iCs/>
          <w:color w:val="222222"/>
          <w:szCs w:val="19"/>
          <w:shd w:val="clear" w:color="auto" w:fill="FFFFFF"/>
        </w:rPr>
        <w:t>y</w:t>
      </w:r>
      <w:r w:rsidRPr="00482ED7">
        <w:rPr>
          <w:rFonts w:ascii="Times New Roman" w:hAnsi="Times New Roman"/>
          <w:color w:val="222222"/>
          <w:szCs w:val="19"/>
          <w:shd w:val="clear" w:color="auto" w:fill="FFFFFF"/>
        </w:rPr>
        <w:t>,</w:t>
      </w:r>
      <w:r w:rsidRPr="00482ED7">
        <w:rPr>
          <w:rStyle w:val="apple-converted-space"/>
          <w:rFonts w:ascii="Times New Roman" w:hAnsi="Times New Roman"/>
          <w:color w:val="222222"/>
          <w:szCs w:val="19"/>
          <w:shd w:val="clear" w:color="auto" w:fill="FFFFFF"/>
        </w:rPr>
        <w:t> </w:t>
      </w:r>
      <w:r w:rsidRPr="00482ED7">
        <w:rPr>
          <w:rFonts w:ascii="Times New Roman" w:hAnsi="Times New Roman"/>
          <w:i/>
          <w:iCs/>
          <w:color w:val="222222"/>
          <w:szCs w:val="19"/>
          <w:shd w:val="clear" w:color="auto" w:fill="FFFFFF"/>
        </w:rPr>
        <w:t>17</w:t>
      </w:r>
      <w:r w:rsidRPr="00482ED7">
        <w:rPr>
          <w:rFonts w:ascii="Times New Roman" w:hAnsi="Times New Roman"/>
          <w:color w:val="222222"/>
          <w:szCs w:val="19"/>
          <w:shd w:val="clear" w:color="auto" w:fill="FFFFFF"/>
        </w:rPr>
        <w:t>(3-4), 100-125.</w:t>
      </w:r>
    </w:p>
    <w:p w14:paraId="3A1466A4" w14:textId="77777777" w:rsidR="00671B64" w:rsidRPr="00482ED7" w:rsidRDefault="00671B64" w:rsidP="00BB1F45">
      <w:pPr>
        <w:spacing w:line="276" w:lineRule="auto"/>
        <w:ind w:left="720" w:hanging="720"/>
        <w:rPr>
          <w:rFonts w:ascii="Times New Roman" w:hAnsi="Times New Roman"/>
          <w:color w:val="222222"/>
          <w:szCs w:val="19"/>
          <w:shd w:val="clear" w:color="auto" w:fill="FFFFFF"/>
        </w:rPr>
      </w:pPr>
    </w:p>
    <w:p w14:paraId="3BB273DA" w14:textId="77777777" w:rsidR="00BB1F45" w:rsidRPr="00482ED7" w:rsidRDefault="00BB1F45" w:rsidP="00077493">
      <w:pPr>
        <w:spacing w:line="276" w:lineRule="auto"/>
        <w:ind w:left="720" w:hanging="720"/>
        <w:rPr>
          <w:rFonts w:ascii="Times New Roman" w:hAnsi="Times New Roman"/>
          <w:b/>
          <w:bCs/>
          <w:sz w:val="22"/>
        </w:rPr>
      </w:pPr>
    </w:p>
    <w:tbl>
      <w:tblPr>
        <w:tblW w:w="0" w:type="auto"/>
        <w:tblInd w:w="18" w:type="dxa"/>
        <w:tblLook w:val="04A0" w:firstRow="1" w:lastRow="0" w:firstColumn="1" w:lastColumn="0" w:noHBand="0" w:noVBand="1"/>
      </w:tblPr>
      <w:tblGrid>
        <w:gridCol w:w="6954"/>
        <w:gridCol w:w="2388"/>
      </w:tblGrid>
      <w:tr w:rsidR="00077493" w:rsidRPr="00482ED7" w14:paraId="612A9835" w14:textId="77777777" w:rsidTr="00EE0756">
        <w:trPr>
          <w:cantSplit/>
          <w:tblHeader/>
        </w:trPr>
        <w:tc>
          <w:tcPr>
            <w:tcW w:w="7110" w:type="dxa"/>
            <w:shd w:val="clear" w:color="auto" w:fill="C00000"/>
          </w:tcPr>
          <w:p w14:paraId="4813369B" w14:textId="77777777" w:rsidR="00077493" w:rsidRPr="00482ED7" w:rsidRDefault="00077493" w:rsidP="00077493">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Pr="00482ED7">
              <w:rPr>
                <w:rFonts w:ascii="Times New Roman" w:hAnsi="Times New Roman"/>
                <w:b/>
                <w:snapToGrid w:val="0"/>
                <w:color w:val="FFFFFF"/>
                <w:sz w:val="22"/>
                <w:szCs w:val="22"/>
                <w:lang w:eastAsia="x-none"/>
              </w:rPr>
              <w:t>4</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Life Course Considerations</w:t>
            </w:r>
          </w:p>
        </w:tc>
        <w:tc>
          <w:tcPr>
            <w:tcW w:w="2430" w:type="dxa"/>
            <w:shd w:val="clear" w:color="auto" w:fill="C00000"/>
          </w:tcPr>
          <w:p w14:paraId="2422ABEE" w14:textId="039FCBE0" w:rsidR="00077493" w:rsidRPr="00482ED7" w:rsidRDefault="00827E05" w:rsidP="00EE0756">
            <w:pPr>
              <w:keepNext/>
              <w:spacing w:before="20" w:after="20"/>
              <w:rPr>
                <w:rFonts w:ascii="Times New Roman" w:hAnsi="Times New Roman"/>
                <w:b/>
                <w:color w:val="FFFFFF"/>
                <w:sz w:val="22"/>
                <w:szCs w:val="22"/>
              </w:rPr>
            </w:pPr>
            <w:r>
              <w:rPr>
                <w:rFonts w:ascii="Times New Roman" w:hAnsi="Times New Roman"/>
                <w:b/>
                <w:color w:val="FFFFFF"/>
                <w:sz w:val="22"/>
                <w:szCs w:val="22"/>
              </w:rPr>
              <w:t>Module 2 Due</w:t>
            </w:r>
          </w:p>
        </w:tc>
      </w:tr>
      <w:tr w:rsidR="00077493" w:rsidRPr="00482ED7" w14:paraId="319C6584" w14:textId="77777777" w:rsidTr="00EE0756">
        <w:trPr>
          <w:cantSplit/>
        </w:trPr>
        <w:tc>
          <w:tcPr>
            <w:tcW w:w="9540" w:type="dxa"/>
            <w:gridSpan w:val="2"/>
          </w:tcPr>
          <w:p w14:paraId="3A1E25C9" w14:textId="77777777" w:rsidR="00077493" w:rsidRPr="00482ED7" w:rsidRDefault="00077493" w:rsidP="00EE0756">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077493" w:rsidRPr="00482ED7" w14:paraId="06B495C6" w14:textId="77777777" w:rsidTr="00EE0756">
        <w:trPr>
          <w:cantSplit/>
        </w:trPr>
        <w:tc>
          <w:tcPr>
            <w:tcW w:w="9540" w:type="dxa"/>
            <w:gridSpan w:val="2"/>
          </w:tcPr>
          <w:p w14:paraId="57EF3618" w14:textId="77777777" w:rsidR="00077493" w:rsidRPr="00482ED7" w:rsidRDefault="00077493" w:rsidP="00077493">
            <w:pPr>
              <w:pStyle w:val="Level1"/>
              <w:rPr>
                <w:rFonts w:ascii="Times New Roman" w:hAnsi="Times New Roman" w:cs="Times New Roman"/>
                <w:sz w:val="24"/>
              </w:rPr>
            </w:pPr>
            <w:r w:rsidRPr="00482ED7">
              <w:rPr>
                <w:rFonts w:ascii="Times New Roman" w:hAnsi="Times New Roman" w:cs="Times New Roman"/>
                <w:sz w:val="24"/>
              </w:rPr>
              <w:t>Life course considerations</w:t>
            </w:r>
          </w:p>
          <w:p w14:paraId="0EFB18F4" w14:textId="77777777" w:rsidR="00077493" w:rsidRPr="00482ED7" w:rsidRDefault="00077493" w:rsidP="00077493">
            <w:pPr>
              <w:pStyle w:val="Level1"/>
              <w:numPr>
                <w:ilvl w:val="1"/>
                <w:numId w:val="1"/>
              </w:numPr>
              <w:rPr>
                <w:rFonts w:ascii="Times New Roman" w:hAnsi="Times New Roman" w:cs="Times New Roman"/>
                <w:sz w:val="24"/>
              </w:rPr>
            </w:pPr>
            <w:r w:rsidRPr="00482ED7">
              <w:rPr>
                <w:rFonts w:ascii="Times New Roman" w:hAnsi="Times New Roman" w:cs="Times New Roman"/>
                <w:sz w:val="24"/>
              </w:rPr>
              <w:t>Role of a lifespan perspective in clinical and community work</w:t>
            </w:r>
          </w:p>
          <w:p w14:paraId="51F90123" w14:textId="75F40C65" w:rsidR="00077493" w:rsidRPr="00482ED7" w:rsidRDefault="00077493" w:rsidP="00077493">
            <w:pPr>
              <w:pStyle w:val="Level1"/>
              <w:numPr>
                <w:ilvl w:val="1"/>
                <w:numId w:val="1"/>
              </w:numPr>
              <w:rPr>
                <w:rFonts w:ascii="Times New Roman" w:hAnsi="Times New Roman" w:cs="Times New Roman"/>
                <w:sz w:val="24"/>
              </w:rPr>
            </w:pPr>
            <w:r w:rsidRPr="00482ED7">
              <w:rPr>
                <w:rFonts w:ascii="Times New Roman" w:hAnsi="Times New Roman" w:cs="Times New Roman"/>
                <w:sz w:val="24"/>
              </w:rPr>
              <w:t>Aging population trends (e</w:t>
            </w:r>
            <w:r w:rsidR="009A19AA">
              <w:rPr>
                <w:rFonts w:ascii="Times New Roman" w:hAnsi="Times New Roman" w:cs="Times New Roman"/>
                <w:sz w:val="24"/>
              </w:rPr>
              <w:t>.</w:t>
            </w:r>
            <w:r w:rsidRPr="00482ED7">
              <w:rPr>
                <w:rFonts w:ascii="Times New Roman" w:hAnsi="Times New Roman" w:cs="Times New Roman"/>
                <w:sz w:val="24"/>
              </w:rPr>
              <w:t>g</w:t>
            </w:r>
            <w:r w:rsidR="009A19AA">
              <w:rPr>
                <w:rFonts w:ascii="Times New Roman" w:hAnsi="Times New Roman" w:cs="Times New Roman"/>
                <w:sz w:val="24"/>
              </w:rPr>
              <w:t>.</w:t>
            </w:r>
            <w:r w:rsidRPr="00482ED7">
              <w:rPr>
                <w:rFonts w:ascii="Times New Roman" w:hAnsi="Times New Roman" w:cs="Times New Roman"/>
                <w:sz w:val="24"/>
              </w:rPr>
              <w:t xml:space="preserve"> institutional versus home care, assessment, support, and suicide)</w:t>
            </w:r>
          </w:p>
          <w:p w14:paraId="58AD73E7" w14:textId="2E8C789A" w:rsidR="00077493" w:rsidRPr="00482ED7" w:rsidRDefault="00077493" w:rsidP="00077493">
            <w:pPr>
              <w:pStyle w:val="Level1"/>
              <w:rPr>
                <w:rFonts w:ascii="Times New Roman" w:hAnsi="Times New Roman" w:cs="Times New Roman"/>
                <w:sz w:val="24"/>
              </w:rPr>
            </w:pPr>
            <w:r w:rsidRPr="00482ED7">
              <w:rPr>
                <w:rFonts w:ascii="Times New Roman" w:hAnsi="Times New Roman" w:cs="Times New Roman"/>
                <w:sz w:val="24"/>
              </w:rPr>
              <w:t>Transitional age youth/emerging adults (e</w:t>
            </w:r>
            <w:r w:rsidR="009A19AA">
              <w:rPr>
                <w:rFonts w:ascii="Times New Roman" w:hAnsi="Times New Roman" w:cs="Times New Roman"/>
                <w:sz w:val="24"/>
              </w:rPr>
              <w:t>.</w:t>
            </w:r>
            <w:r w:rsidRPr="00482ED7">
              <w:rPr>
                <w:rFonts w:ascii="Times New Roman" w:hAnsi="Times New Roman" w:cs="Times New Roman"/>
                <w:sz w:val="24"/>
              </w:rPr>
              <w:t>g., Aging out of foster care, homelessness, HIV/STD risk, first break psychosis)</w:t>
            </w:r>
          </w:p>
          <w:p w14:paraId="11445D1B" w14:textId="77777777" w:rsidR="00077493" w:rsidRPr="00482ED7" w:rsidRDefault="00077493" w:rsidP="00EE0756">
            <w:pPr>
              <w:keepNext/>
              <w:spacing w:before="40" w:after="40"/>
              <w:ind w:left="346"/>
              <w:outlineLvl w:val="4"/>
              <w:rPr>
                <w:rFonts w:ascii="Times New Roman" w:hAnsi="Times New Roman"/>
                <w:color w:val="000000"/>
                <w:szCs w:val="24"/>
              </w:rPr>
            </w:pPr>
            <w:r w:rsidRPr="00482ED7">
              <w:rPr>
                <w:rFonts w:ascii="Times New Roman" w:hAnsi="Times New Roman"/>
                <w:color w:val="000000"/>
                <w:szCs w:val="24"/>
              </w:rPr>
              <w:t xml:space="preserve"> </w:t>
            </w:r>
          </w:p>
        </w:tc>
      </w:tr>
    </w:tbl>
    <w:p w14:paraId="58E292E9" w14:textId="77777777" w:rsidR="00077493" w:rsidRPr="00482ED7" w:rsidRDefault="00077493" w:rsidP="00077493">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14:paraId="072AE783" w14:textId="77777777" w:rsidR="0005242C" w:rsidRPr="00482ED7" w:rsidRDefault="0005242C" w:rsidP="0005242C">
      <w:pPr>
        <w:keepNext/>
        <w:spacing w:before="120" w:after="80"/>
        <w:outlineLvl w:val="2"/>
        <w:rPr>
          <w:rFonts w:ascii="Times New Roman" w:hAnsi="Times New Roman"/>
          <w:b/>
          <w:bCs/>
          <w:sz w:val="22"/>
          <w:szCs w:val="24"/>
          <w:lang w:val="x-none" w:eastAsia="x-none"/>
        </w:rPr>
      </w:pPr>
      <w:r w:rsidRPr="00482ED7">
        <w:rPr>
          <w:rFonts w:ascii="Times New Roman" w:hAnsi="Times New Roman"/>
          <w:b/>
          <w:bCs/>
          <w:sz w:val="22"/>
          <w:szCs w:val="24"/>
          <w:lang w:val="x-none" w:eastAsia="x-none"/>
        </w:rPr>
        <w:lastRenderedPageBreak/>
        <w:t>Required Readings</w:t>
      </w:r>
    </w:p>
    <w:p w14:paraId="5B555C6F" w14:textId="443B82E1" w:rsidR="00C95806" w:rsidRDefault="0000366A" w:rsidP="00C95806">
      <w:pPr>
        <w:spacing w:line="276" w:lineRule="auto"/>
        <w:ind w:left="720" w:hanging="720"/>
        <w:rPr>
          <w:rFonts w:ascii="Times New Roman" w:hAnsi="Times New Roman"/>
          <w:bCs/>
          <w:iCs/>
          <w:sz w:val="22"/>
          <w:szCs w:val="24"/>
          <w:lang w:eastAsia="x-none"/>
        </w:rPr>
      </w:pPr>
      <w:r>
        <w:rPr>
          <w:rFonts w:ascii="Times New Roman" w:hAnsi="Times New Roman"/>
          <w:bCs/>
          <w:sz w:val="22"/>
          <w:szCs w:val="24"/>
          <w:lang w:eastAsia="x-none"/>
        </w:rPr>
        <w:t xml:space="preserve">Adams, N. &amp; </w:t>
      </w:r>
      <w:proofErr w:type="spellStart"/>
      <w:r>
        <w:rPr>
          <w:rFonts w:ascii="Times New Roman" w:hAnsi="Times New Roman"/>
          <w:bCs/>
          <w:sz w:val="22"/>
          <w:szCs w:val="24"/>
          <w:lang w:eastAsia="x-none"/>
        </w:rPr>
        <w:t>Grieder</w:t>
      </w:r>
      <w:proofErr w:type="spellEnd"/>
      <w:r>
        <w:rPr>
          <w:rFonts w:ascii="Times New Roman" w:hAnsi="Times New Roman"/>
          <w:bCs/>
          <w:sz w:val="22"/>
          <w:szCs w:val="24"/>
          <w:lang w:eastAsia="x-none"/>
        </w:rPr>
        <w:t xml:space="preserve">, D. M. </w:t>
      </w:r>
      <w:r w:rsidR="00C95806" w:rsidRPr="00C95806">
        <w:rPr>
          <w:rFonts w:ascii="Times New Roman" w:hAnsi="Times New Roman"/>
          <w:bCs/>
          <w:sz w:val="22"/>
          <w:szCs w:val="24"/>
          <w:lang w:eastAsia="x-none"/>
        </w:rPr>
        <w:t>(2014). Ch.</w:t>
      </w:r>
      <w:r w:rsidR="00C95806">
        <w:rPr>
          <w:rFonts w:ascii="Times New Roman" w:hAnsi="Times New Roman"/>
          <w:bCs/>
          <w:sz w:val="22"/>
          <w:szCs w:val="24"/>
          <w:lang w:eastAsia="x-none"/>
        </w:rPr>
        <w:t xml:space="preserve"> 2</w:t>
      </w:r>
      <w:r w:rsidR="00C95806" w:rsidRPr="00C95806">
        <w:rPr>
          <w:rFonts w:ascii="Times New Roman" w:hAnsi="Times New Roman"/>
          <w:bCs/>
          <w:sz w:val="22"/>
          <w:szCs w:val="24"/>
          <w:lang w:eastAsia="x-none"/>
        </w:rPr>
        <w:t xml:space="preserve">: </w:t>
      </w:r>
      <w:r w:rsidR="00C95806">
        <w:rPr>
          <w:rFonts w:ascii="Times New Roman" w:hAnsi="Times New Roman"/>
          <w:bCs/>
          <w:sz w:val="22"/>
          <w:szCs w:val="24"/>
          <w:lang w:eastAsia="x-none"/>
        </w:rPr>
        <w:t>Assessment</w:t>
      </w:r>
      <w:r w:rsidR="00C95806" w:rsidRPr="00C95806">
        <w:rPr>
          <w:rFonts w:ascii="Times New Roman" w:hAnsi="Times New Roman"/>
          <w:bCs/>
          <w:sz w:val="22"/>
          <w:szCs w:val="24"/>
          <w:lang w:eastAsia="x-none"/>
        </w:rPr>
        <w:t xml:space="preserve">. </w:t>
      </w:r>
      <w:r w:rsidR="00C95806" w:rsidRPr="00C95806">
        <w:rPr>
          <w:rFonts w:ascii="Times New Roman" w:hAnsi="Times New Roman"/>
          <w:bCs/>
          <w:i/>
          <w:iCs/>
          <w:sz w:val="22"/>
          <w:szCs w:val="24"/>
          <w:lang w:eastAsia="x-none"/>
        </w:rPr>
        <w:t>Treatment Planning for Person-Centered Care: Shared Decision Making for Whole Health. Second Edition.</w:t>
      </w:r>
      <w:r w:rsidR="00C95806" w:rsidRPr="00C95806">
        <w:rPr>
          <w:rFonts w:ascii="Times New Roman" w:hAnsi="Times New Roman"/>
          <w:bCs/>
          <w:iCs/>
          <w:sz w:val="22"/>
          <w:szCs w:val="24"/>
          <w:lang w:eastAsia="x-none"/>
        </w:rPr>
        <w:t xml:space="preserve"> San Diego, CA: Elsevier Inc.</w:t>
      </w:r>
    </w:p>
    <w:p w14:paraId="39F6C0AE" w14:textId="77777777" w:rsidR="00B03AC5" w:rsidRPr="00C95806" w:rsidRDefault="00B03AC5" w:rsidP="00C95806">
      <w:pPr>
        <w:spacing w:line="276" w:lineRule="auto"/>
        <w:ind w:left="720" w:hanging="720"/>
        <w:rPr>
          <w:rFonts w:ascii="Times New Roman" w:hAnsi="Times New Roman"/>
          <w:bCs/>
          <w:sz w:val="22"/>
          <w:szCs w:val="24"/>
          <w:lang w:eastAsia="x-none"/>
        </w:rPr>
      </w:pPr>
    </w:p>
    <w:p w14:paraId="6B445FB6" w14:textId="77777777" w:rsidR="006948D1" w:rsidRPr="00482ED7" w:rsidRDefault="006948D1" w:rsidP="006948D1">
      <w:pPr>
        <w:spacing w:line="276" w:lineRule="auto"/>
        <w:ind w:left="720" w:hanging="720"/>
        <w:rPr>
          <w:rFonts w:ascii="Times New Roman" w:hAnsi="Times New Roman"/>
          <w:b/>
          <w:bCs/>
          <w:sz w:val="22"/>
        </w:rPr>
      </w:pPr>
      <w:r w:rsidRPr="00482ED7">
        <w:rPr>
          <w:rFonts w:ascii="Times New Roman" w:hAnsi="Times New Roman"/>
          <w:b/>
          <w:bCs/>
          <w:sz w:val="22"/>
        </w:rPr>
        <w:t xml:space="preserve">Recommended Readings </w:t>
      </w:r>
    </w:p>
    <w:p w14:paraId="3918C7BF" w14:textId="6D002917" w:rsidR="00BB1F45" w:rsidRPr="00482ED7" w:rsidRDefault="00BB1F45" w:rsidP="00BB1F45">
      <w:pPr>
        <w:ind w:left="720" w:hanging="720"/>
        <w:rPr>
          <w:rFonts w:ascii="Times New Roman" w:hAnsi="Times New Roman"/>
          <w:lang w:eastAsia="x-none"/>
        </w:rPr>
      </w:pPr>
      <w:r w:rsidRPr="00482ED7">
        <w:rPr>
          <w:rFonts w:ascii="Times New Roman" w:hAnsi="Times New Roman"/>
          <w:lang w:eastAsia="x-none"/>
        </w:rPr>
        <w:t>Lu, M. C. (2014). Improving maternal and child health across the life course: Where do we go from here. </w:t>
      </w:r>
      <w:r w:rsidRPr="00482ED7">
        <w:rPr>
          <w:rFonts w:ascii="Times New Roman" w:hAnsi="Times New Roman"/>
          <w:i/>
          <w:iCs/>
          <w:lang w:eastAsia="x-none"/>
        </w:rPr>
        <w:t xml:space="preserve">Maternal </w:t>
      </w:r>
      <w:r w:rsidR="00E02F5F" w:rsidRPr="00482ED7">
        <w:rPr>
          <w:rFonts w:ascii="Times New Roman" w:hAnsi="Times New Roman"/>
          <w:i/>
          <w:iCs/>
          <w:lang w:eastAsia="x-none"/>
        </w:rPr>
        <w:t>and Child Health Journal</w:t>
      </w:r>
      <w:r w:rsidRPr="00482ED7">
        <w:rPr>
          <w:rFonts w:ascii="Times New Roman" w:hAnsi="Times New Roman"/>
          <w:lang w:eastAsia="x-none"/>
        </w:rPr>
        <w:t>, </w:t>
      </w:r>
      <w:r w:rsidRPr="00482ED7">
        <w:rPr>
          <w:rFonts w:ascii="Times New Roman" w:hAnsi="Times New Roman"/>
          <w:i/>
          <w:iCs/>
          <w:lang w:eastAsia="x-none"/>
        </w:rPr>
        <w:t>18</w:t>
      </w:r>
      <w:r w:rsidRPr="00482ED7">
        <w:rPr>
          <w:rFonts w:ascii="Times New Roman" w:hAnsi="Times New Roman"/>
          <w:lang w:eastAsia="x-none"/>
        </w:rPr>
        <w:t>(2), 339-343.</w:t>
      </w:r>
    </w:p>
    <w:p w14:paraId="06B3C355" w14:textId="77777777" w:rsidR="00671B64" w:rsidRPr="00482ED7" w:rsidRDefault="00671B64" w:rsidP="00BB1F45">
      <w:pPr>
        <w:ind w:left="720" w:hanging="720"/>
        <w:rPr>
          <w:rFonts w:ascii="Times New Roman" w:hAnsi="Times New Roman"/>
          <w:lang w:eastAsia="x-none"/>
        </w:rPr>
      </w:pPr>
    </w:p>
    <w:p w14:paraId="3959384B" w14:textId="296A51C6" w:rsidR="00191EF2" w:rsidRPr="00482ED7" w:rsidRDefault="00BB1F45" w:rsidP="00BB1F45">
      <w:pPr>
        <w:ind w:left="720" w:hanging="720"/>
        <w:rPr>
          <w:rFonts w:ascii="Times New Roman" w:hAnsi="Times New Roman"/>
          <w:lang w:eastAsia="x-none"/>
        </w:rPr>
      </w:pPr>
      <w:proofErr w:type="spellStart"/>
      <w:r w:rsidRPr="00482ED7">
        <w:rPr>
          <w:rFonts w:ascii="Times New Roman" w:hAnsi="Times New Roman"/>
          <w:lang w:eastAsia="x-none"/>
        </w:rPr>
        <w:t>Umberson</w:t>
      </w:r>
      <w:proofErr w:type="spellEnd"/>
      <w:r w:rsidRPr="00482ED7">
        <w:rPr>
          <w:rFonts w:ascii="Times New Roman" w:hAnsi="Times New Roman"/>
          <w:lang w:eastAsia="x-none"/>
        </w:rPr>
        <w:t xml:space="preserve">, D., Williams, K., Thomas, P. A., Liu, H., &amp; </w:t>
      </w:r>
      <w:proofErr w:type="spellStart"/>
      <w:r w:rsidRPr="00482ED7">
        <w:rPr>
          <w:rFonts w:ascii="Times New Roman" w:hAnsi="Times New Roman"/>
          <w:lang w:eastAsia="x-none"/>
        </w:rPr>
        <w:t>Thomeer</w:t>
      </w:r>
      <w:proofErr w:type="spellEnd"/>
      <w:r w:rsidRPr="00482ED7">
        <w:rPr>
          <w:rFonts w:ascii="Times New Roman" w:hAnsi="Times New Roman"/>
          <w:lang w:eastAsia="x-none"/>
        </w:rPr>
        <w:t>, M. B. (2014). Race, Gender, and Chains of Disadvantage Childhood Adversity, Social Relationships, and Health. </w:t>
      </w:r>
      <w:r w:rsidRPr="00482ED7">
        <w:rPr>
          <w:rFonts w:ascii="Times New Roman" w:hAnsi="Times New Roman"/>
          <w:i/>
          <w:iCs/>
          <w:lang w:eastAsia="x-none"/>
        </w:rPr>
        <w:t xml:space="preserve">Journal </w:t>
      </w:r>
      <w:r w:rsidR="00E02F5F" w:rsidRPr="00482ED7">
        <w:rPr>
          <w:rFonts w:ascii="Times New Roman" w:hAnsi="Times New Roman"/>
          <w:i/>
          <w:iCs/>
          <w:lang w:eastAsia="x-none"/>
        </w:rPr>
        <w:t xml:space="preserve">of Health </w:t>
      </w:r>
      <w:r w:rsidR="00294EF4">
        <w:rPr>
          <w:rFonts w:ascii="Times New Roman" w:hAnsi="Times New Roman"/>
          <w:i/>
          <w:iCs/>
          <w:lang w:eastAsia="x-none"/>
        </w:rPr>
        <w:t>a</w:t>
      </w:r>
      <w:r w:rsidR="00E02F5F" w:rsidRPr="00482ED7">
        <w:rPr>
          <w:rFonts w:ascii="Times New Roman" w:hAnsi="Times New Roman"/>
          <w:i/>
          <w:iCs/>
          <w:lang w:eastAsia="x-none"/>
        </w:rPr>
        <w:t>nd Social Behavior</w:t>
      </w:r>
      <w:r w:rsidRPr="00482ED7">
        <w:rPr>
          <w:rFonts w:ascii="Times New Roman" w:hAnsi="Times New Roman"/>
          <w:lang w:eastAsia="x-none"/>
        </w:rPr>
        <w:t>, </w:t>
      </w:r>
      <w:r w:rsidRPr="00482ED7">
        <w:rPr>
          <w:rFonts w:ascii="Times New Roman" w:hAnsi="Times New Roman"/>
          <w:i/>
          <w:iCs/>
          <w:lang w:eastAsia="x-none"/>
        </w:rPr>
        <w:t>55</w:t>
      </w:r>
      <w:r w:rsidRPr="00482ED7">
        <w:rPr>
          <w:rFonts w:ascii="Times New Roman" w:hAnsi="Times New Roman"/>
          <w:lang w:eastAsia="x-none"/>
        </w:rPr>
        <w:t>(1), 20-38.</w:t>
      </w:r>
    </w:p>
    <w:p w14:paraId="2ED179BA" w14:textId="77777777" w:rsidR="00BB1F45" w:rsidRPr="00482ED7" w:rsidRDefault="00BB1F45" w:rsidP="00191EF2">
      <w:pPr>
        <w:rPr>
          <w:rFonts w:ascii="Times New Roman" w:hAnsi="Times New Roman"/>
          <w:lang w:eastAsia="x-none"/>
        </w:rPr>
      </w:pPr>
    </w:p>
    <w:tbl>
      <w:tblPr>
        <w:tblW w:w="0" w:type="auto"/>
        <w:tblInd w:w="18" w:type="dxa"/>
        <w:tblLook w:val="04A0" w:firstRow="1" w:lastRow="0" w:firstColumn="1" w:lastColumn="0" w:noHBand="0" w:noVBand="1"/>
      </w:tblPr>
      <w:tblGrid>
        <w:gridCol w:w="6967"/>
        <w:gridCol w:w="2375"/>
      </w:tblGrid>
      <w:tr w:rsidR="00191EF2" w:rsidRPr="00482ED7" w14:paraId="4A8413D3" w14:textId="77777777" w:rsidTr="001D4B22">
        <w:trPr>
          <w:cantSplit/>
          <w:tblHeader/>
        </w:trPr>
        <w:tc>
          <w:tcPr>
            <w:tcW w:w="7110" w:type="dxa"/>
            <w:shd w:val="clear" w:color="auto" w:fill="C00000"/>
          </w:tcPr>
          <w:p w14:paraId="35379E4D" w14:textId="77777777" w:rsidR="00191EF2" w:rsidRPr="00482ED7" w:rsidRDefault="00191EF2" w:rsidP="00077493">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00077493" w:rsidRPr="00482ED7">
              <w:rPr>
                <w:rFonts w:ascii="Times New Roman" w:hAnsi="Times New Roman"/>
                <w:b/>
                <w:snapToGrid w:val="0"/>
                <w:color w:val="FFFFFF"/>
                <w:sz w:val="22"/>
                <w:szCs w:val="22"/>
                <w:lang w:eastAsia="x-none"/>
              </w:rPr>
              <w:t>5</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5600C2" w:rsidRPr="00482ED7">
              <w:rPr>
                <w:rFonts w:ascii="Times New Roman" w:hAnsi="Times New Roman"/>
                <w:b/>
                <w:color w:val="FFFFFF"/>
                <w:sz w:val="22"/>
                <w:szCs w:val="22"/>
              </w:rPr>
              <w:t>Primary Prevention</w:t>
            </w:r>
          </w:p>
        </w:tc>
        <w:tc>
          <w:tcPr>
            <w:tcW w:w="2430" w:type="dxa"/>
            <w:shd w:val="clear" w:color="auto" w:fill="C00000"/>
          </w:tcPr>
          <w:p w14:paraId="31C0BF9F" w14:textId="77777777" w:rsidR="00191EF2" w:rsidRPr="00482ED7" w:rsidRDefault="00191EF2" w:rsidP="00191EF2">
            <w:pPr>
              <w:keepNext/>
              <w:spacing w:before="20" w:after="20"/>
              <w:rPr>
                <w:rFonts w:ascii="Times New Roman" w:hAnsi="Times New Roman"/>
                <w:b/>
                <w:color w:val="FFFFFF"/>
                <w:sz w:val="22"/>
                <w:szCs w:val="22"/>
              </w:rPr>
            </w:pPr>
          </w:p>
        </w:tc>
      </w:tr>
      <w:tr w:rsidR="00191EF2" w:rsidRPr="00482ED7" w14:paraId="42811116" w14:textId="77777777" w:rsidTr="001D4B22">
        <w:trPr>
          <w:cantSplit/>
        </w:trPr>
        <w:tc>
          <w:tcPr>
            <w:tcW w:w="9540" w:type="dxa"/>
            <w:gridSpan w:val="2"/>
          </w:tcPr>
          <w:p w14:paraId="47F9500E" w14:textId="77777777" w:rsidR="00191EF2" w:rsidRPr="00482ED7" w:rsidRDefault="00191EF2" w:rsidP="0005242C">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14:paraId="0617FF4C" w14:textId="77777777" w:rsidTr="001D4B22">
        <w:trPr>
          <w:cantSplit/>
        </w:trPr>
        <w:tc>
          <w:tcPr>
            <w:tcW w:w="9540" w:type="dxa"/>
            <w:gridSpan w:val="2"/>
          </w:tcPr>
          <w:p w14:paraId="6C795753" w14:textId="77777777" w:rsidR="00191EF2" w:rsidRPr="00482ED7" w:rsidRDefault="00B80F75" w:rsidP="005600C2">
            <w:pPr>
              <w:pStyle w:val="Level1"/>
              <w:numPr>
                <w:ilvl w:val="1"/>
                <w:numId w:val="1"/>
              </w:numPr>
              <w:rPr>
                <w:rFonts w:ascii="Times New Roman" w:hAnsi="Times New Roman" w:cs="Times New Roman"/>
                <w:sz w:val="24"/>
              </w:rPr>
            </w:pPr>
            <w:r w:rsidRPr="00482ED7">
              <w:rPr>
                <w:rFonts w:ascii="Times New Roman" w:hAnsi="Times New Roman" w:cs="Times New Roman"/>
                <w:sz w:val="24"/>
              </w:rPr>
              <w:t>S</w:t>
            </w:r>
            <w:r w:rsidR="005600C2" w:rsidRPr="00482ED7">
              <w:rPr>
                <w:rFonts w:ascii="Times New Roman" w:hAnsi="Times New Roman" w:cs="Times New Roman"/>
                <w:sz w:val="24"/>
              </w:rPr>
              <w:t xml:space="preserve">kills in primary prevention from evidence-based models </w:t>
            </w:r>
          </w:p>
        </w:tc>
      </w:tr>
    </w:tbl>
    <w:p w14:paraId="61A9A8B3" w14:textId="77777777"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This Unit relates to course objectives</w:t>
      </w:r>
      <w:r w:rsidR="005600C2" w:rsidRPr="00482ED7">
        <w:rPr>
          <w:rFonts w:ascii="Times New Roman" w:hAnsi="Times New Roman"/>
          <w:szCs w:val="24"/>
          <w:lang w:eastAsia="x-none"/>
        </w:rPr>
        <w:t xml:space="preserve"> </w:t>
      </w:r>
      <w:r w:rsidRPr="00482ED7">
        <w:rPr>
          <w:rFonts w:ascii="Times New Roman" w:hAnsi="Times New Roman"/>
          <w:szCs w:val="24"/>
          <w:lang w:eastAsia="x-none"/>
        </w:rPr>
        <w:t>1-5.</w:t>
      </w:r>
    </w:p>
    <w:p w14:paraId="44B9CDAB" w14:textId="77777777"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14:paraId="2713EF84" w14:textId="77777777" w:rsidR="00BA053C" w:rsidRPr="00482ED7" w:rsidRDefault="00BA053C" w:rsidP="00BA053C">
      <w:pPr>
        <w:jc w:val="both"/>
        <w:rPr>
          <w:rFonts w:ascii="Times New Roman" w:hAnsi="Times New Roman"/>
        </w:rPr>
      </w:pPr>
      <w:r w:rsidRPr="00482ED7">
        <w:rPr>
          <w:rFonts w:ascii="Times New Roman" w:hAnsi="Times New Roman"/>
          <w:b/>
          <w:bCs/>
          <w:color w:val="000000"/>
          <w:u w:val="single"/>
        </w:rPr>
        <w:t>Module 3:</w:t>
      </w:r>
    </w:p>
    <w:p w14:paraId="42D85EFD" w14:textId="77777777" w:rsidR="00BA053C" w:rsidRPr="00482ED7" w:rsidRDefault="00BA053C" w:rsidP="00BA053C">
      <w:pPr>
        <w:jc w:val="both"/>
        <w:rPr>
          <w:rFonts w:ascii="Times New Roman" w:hAnsi="Times New Roman"/>
        </w:rPr>
      </w:pPr>
      <w:r w:rsidRPr="00482ED7">
        <w:rPr>
          <w:rFonts w:ascii="Times New Roman" w:hAnsi="Times New Roman"/>
          <w:b/>
          <w:bCs/>
          <w:color w:val="000000"/>
        </w:rPr>
        <w:t>You can choose one of the following recorded lectures:</w:t>
      </w:r>
    </w:p>
    <w:p w14:paraId="01C0E70E" w14:textId="77777777" w:rsidR="00BA053C" w:rsidRPr="00482ED7" w:rsidRDefault="00BA053C" w:rsidP="00BA053C">
      <w:pPr>
        <w:jc w:val="both"/>
        <w:rPr>
          <w:rFonts w:ascii="Times New Roman" w:hAnsi="Times New Roman"/>
          <w:b/>
          <w:bCs/>
          <w:color w:val="000000"/>
        </w:rPr>
      </w:pPr>
    </w:p>
    <w:p w14:paraId="606CC113" w14:textId="77777777" w:rsidR="00BA053C" w:rsidRPr="00482ED7" w:rsidRDefault="00BA053C" w:rsidP="00BA053C">
      <w:pPr>
        <w:jc w:val="both"/>
        <w:rPr>
          <w:rFonts w:ascii="Times New Roman" w:hAnsi="Times New Roman"/>
        </w:rPr>
      </w:pPr>
      <w:r w:rsidRPr="00482ED7">
        <w:rPr>
          <w:rFonts w:ascii="Times New Roman" w:hAnsi="Times New Roman"/>
          <w:b/>
          <w:bCs/>
          <w:color w:val="000000"/>
        </w:rPr>
        <w:t>Secondary prevention</w:t>
      </w:r>
      <w:r w:rsidRPr="00482ED7">
        <w:rPr>
          <w:rFonts w:ascii="Times New Roman" w:hAnsi="Times New Roman"/>
          <w:color w:val="000000"/>
        </w:rPr>
        <w:t xml:space="preserve"> </w:t>
      </w:r>
      <w:r w:rsidRPr="00482ED7">
        <w:rPr>
          <w:rFonts w:ascii="Times New Roman" w:hAnsi="Times New Roman"/>
          <w:b/>
          <w:bCs/>
          <w:color w:val="000000"/>
        </w:rPr>
        <w:t>with HIV positive couples:</w:t>
      </w:r>
    </w:p>
    <w:p w14:paraId="4737F090" w14:textId="77777777" w:rsidR="00BA053C" w:rsidRPr="00482ED7" w:rsidRDefault="00A37C4C" w:rsidP="00BA053C">
      <w:pPr>
        <w:rPr>
          <w:rFonts w:ascii="Times New Roman" w:hAnsi="Times New Roman"/>
        </w:rPr>
      </w:pPr>
      <w:hyperlink r:id="rId20" w:history="1">
        <w:r w:rsidR="00BA053C" w:rsidRPr="00482ED7">
          <w:rPr>
            <w:rStyle w:val="Hyperlink"/>
            <w:rFonts w:ascii="Times New Roman" w:hAnsi="Times New Roman"/>
          </w:rPr>
          <w:t>http://socialworkpodcast.blogspot.com/2013/08/gail-wyatt.html</w:t>
        </w:r>
      </w:hyperlink>
    </w:p>
    <w:p w14:paraId="48149C0E" w14:textId="77777777" w:rsidR="00BA053C" w:rsidRPr="00482ED7" w:rsidRDefault="00BA053C" w:rsidP="00BA053C">
      <w:pPr>
        <w:rPr>
          <w:rFonts w:ascii="Times New Roman" w:hAnsi="Times New Roman"/>
          <w:color w:val="000000"/>
        </w:rPr>
      </w:pPr>
    </w:p>
    <w:p w14:paraId="59B39376" w14:textId="77777777" w:rsidR="00BA053C" w:rsidRPr="00482ED7" w:rsidRDefault="00BA053C" w:rsidP="00BA053C">
      <w:pPr>
        <w:rPr>
          <w:rFonts w:ascii="Times New Roman" w:hAnsi="Times New Roman"/>
          <w:b/>
        </w:rPr>
      </w:pPr>
      <w:r w:rsidRPr="00482ED7">
        <w:rPr>
          <w:rFonts w:ascii="Times New Roman" w:hAnsi="Times New Roman"/>
          <w:b/>
        </w:rPr>
        <w:t>Psychoeducation with Families Dealing with Schizophrenia:</w:t>
      </w:r>
    </w:p>
    <w:p w14:paraId="592CEF8E" w14:textId="77777777" w:rsidR="00BA053C" w:rsidRPr="00482ED7" w:rsidRDefault="00BA053C" w:rsidP="00BA053C">
      <w:pPr>
        <w:rPr>
          <w:rFonts w:ascii="Times New Roman" w:hAnsi="Times New Roman"/>
        </w:rPr>
      </w:pPr>
      <w:r w:rsidRPr="00482ED7">
        <w:rPr>
          <w:rFonts w:ascii="Times New Roman" w:hAnsi="Times New Roman"/>
        </w:rPr>
        <w:t>http://socialworkpodcast.blogspot.com/2007/10/family-psychoeducation-interview-with.html</w:t>
      </w:r>
    </w:p>
    <w:p w14:paraId="2BEF04B0" w14:textId="77777777" w:rsidR="0005242C" w:rsidRPr="00482ED7" w:rsidRDefault="0005242C" w:rsidP="00D82FAC">
      <w:pPr>
        <w:ind w:left="720" w:hanging="720"/>
        <w:rPr>
          <w:rFonts w:ascii="Times New Roman" w:hAnsi="Times New Roman"/>
          <w:color w:val="222222"/>
          <w:sz w:val="19"/>
          <w:szCs w:val="19"/>
          <w:shd w:val="clear" w:color="auto" w:fill="FFFFFF"/>
        </w:rPr>
      </w:pPr>
    </w:p>
    <w:p w14:paraId="0B938F36" w14:textId="6ECFD4B8" w:rsidR="009A52F6" w:rsidRPr="00482ED7" w:rsidRDefault="009A52F6" w:rsidP="00D82FAC">
      <w:pPr>
        <w:ind w:left="720" w:hanging="720"/>
        <w:rPr>
          <w:rFonts w:ascii="Times New Roman" w:hAnsi="Times New Roman"/>
          <w:color w:val="222222"/>
          <w:sz w:val="19"/>
          <w:szCs w:val="19"/>
          <w:shd w:val="clear" w:color="auto" w:fill="FFFFFF"/>
        </w:rPr>
      </w:pPr>
      <w:r w:rsidRPr="00482ED7">
        <w:rPr>
          <w:rFonts w:ascii="Times New Roman" w:hAnsi="Times New Roman"/>
          <w:color w:val="222222"/>
          <w:sz w:val="19"/>
          <w:szCs w:val="19"/>
          <w:shd w:val="clear" w:color="auto" w:fill="FFFFFF"/>
        </w:rPr>
        <w:t xml:space="preserve">Bush, I. (2000). Prevention: A viable and critical component of intervention. In A. A. Abbott (Ed.) </w:t>
      </w:r>
      <w:r w:rsidRPr="00183816">
        <w:rPr>
          <w:rFonts w:ascii="Times New Roman" w:hAnsi="Times New Roman"/>
          <w:i/>
          <w:color w:val="222222"/>
          <w:sz w:val="19"/>
          <w:szCs w:val="19"/>
          <w:shd w:val="clear" w:color="auto" w:fill="FFFFFF"/>
        </w:rPr>
        <w:t xml:space="preserve">Alcohol </w:t>
      </w:r>
      <w:r w:rsidR="00294EF4" w:rsidRPr="00183816">
        <w:rPr>
          <w:rFonts w:ascii="Times New Roman" w:hAnsi="Times New Roman"/>
          <w:i/>
          <w:color w:val="222222"/>
          <w:sz w:val="19"/>
          <w:szCs w:val="19"/>
          <w:shd w:val="clear" w:color="auto" w:fill="FFFFFF"/>
        </w:rPr>
        <w:t xml:space="preserve">Tobacco, </w:t>
      </w:r>
      <w:r w:rsidR="00294EF4">
        <w:rPr>
          <w:rFonts w:ascii="Times New Roman" w:hAnsi="Times New Roman"/>
          <w:i/>
          <w:color w:val="222222"/>
          <w:sz w:val="19"/>
          <w:szCs w:val="19"/>
          <w:shd w:val="clear" w:color="auto" w:fill="FFFFFF"/>
        </w:rPr>
        <w:t>a</w:t>
      </w:r>
      <w:r w:rsidR="00294EF4" w:rsidRPr="00183816">
        <w:rPr>
          <w:rFonts w:ascii="Times New Roman" w:hAnsi="Times New Roman"/>
          <w:i/>
          <w:color w:val="222222"/>
          <w:sz w:val="19"/>
          <w:szCs w:val="19"/>
          <w:shd w:val="clear" w:color="auto" w:fill="FFFFFF"/>
        </w:rPr>
        <w:t>nd Other Drugs: Challenging Myths, Assessing Theories, Individualizing Interventions</w:t>
      </w:r>
      <w:r w:rsidR="00294EF4" w:rsidRPr="00482ED7">
        <w:rPr>
          <w:rFonts w:ascii="Times New Roman" w:hAnsi="Times New Roman"/>
          <w:color w:val="222222"/>
          <w:sz w:val="19"/>
          <w:szCs w:val="19"/>
          <w:shd w:val="clear" w:color="auto" w:fill="FFFFFF"/>
        </w:rPr>
        <w:t xml:space="preserve"> </w:t>
      </w:r>
      <w:r w:rsidRPr="00482ED7">
        <w:rPr>
          <w:rFonts w:ascii="Times New Roman" w:hAnsi="Times New Roman"/>
          <w:color w:val="222222"/>
          <w:sz w:val="19"/>
          <w:szCs w:val="19"/>
          <w:shd w:val="clear" w:color="auto" w:fill="FFFFFF"/>
        </w:rPr>
        <w:t>(pp. 341-379). Washington, DC: NASW Press.</w:t>
      </w:r>
    </w:p>
    <w:p w14:paraId="36E9B1BB" w14:textId="77777777" w:rsidR="009A52F6" w:rsidRPr="00482ED7" w:rsidRDefault="009A52F6" w:rsidP="00D82FAC">
      <w:pPr>
        <w:ind w:left="720" w:hanging="720"/>
        <w:rPr>
          <w:rFonts w:ascii="Times New Roman" w:hAnsi="Times New Roman"/>
          <w:color w:val="222222"/>
          <w:sz w:val="19"/>
          <w:szCs w:val="19"/>
          <w:shd w:val="clear" w:color="auto" w:fill="FFFFFF"/>
        </w:rPr>
      </w:pPr>
    </w:p>
    <w:p w14:paraId="3E5425BB" w14:textId="36209519" w:rsidR="00D82FAC" w:rsidRPr="00482ED7" w:rsidRDefault="00D82FAC" w:rsidP="00D82FAC">
      <w:pPr>
        <w:ind w:left="720" w:hanging="720"/>
        <w:rPr>
          <w:rFonts w:ascii="Times New Roman" w:hAnsi="Times New Roman"/>
        </w:rPr>
      </w:pPr>
      <w:r w:rsidRPr="00482ED7">
        <w:rPr>
          <w:rFonts w:ascii="Times New Roman" w:hAnsi="Times New Roman"/>
          <w:bdr w:val="none" w:sz="0" w:space="0" w:color="auto" w:frame="1"/>
        </w:rPr>
        <w:t xml:space="preserve">National Research Council and Institute of Medicine. (2009). </w:t>
      </w:r>
      <w:r w:rsidRPr="00482ED7">
        <w:rPr>
          <w:rFonts w:ascii="Times New Roman" w:hAnsi="Times New Roman"/>
          <w:i/>
          <w:bdr w:val="none" w:sz="0" w:space="0" w:color="auto" w:frame="1"/>
        </w:rPr>
        <w:t>Preventing</w:t>
      </w:r>
      <w:r w:rsidR="00294EF4" w:rsidRPr="00482ED7">
        <w:rPr>
          <w:rFonts w:ascii="Times New Roman" w:hAnsi="Times New Roman"/>
          <w:i/>
          <w:bdr w:val="none" w:sz="0" w:space="0" w:color="auto" w:frame="1"/>
        </w:rPr>
        <w:t xml:space="preserve">, Mental, Emotional and Behavioral Disorders Among Young People: </w:t>
      </w:r>
      <w:r w:rsidRPr="00482ED7">
        <w:rPr>
          <w:rFonts w:ascii="Times New Roman" w:hAnsi="Times New Roman"/>
          <w:i/>
          <w:bdr w:val="none" w:sz="0" w:space="0" w:color="auto" w:frame="1"/>
        </w:rPr>
        <w:t xml:space="preserve">Progress </w:t>
      </w:r>
      <w:proofErr w:type="gramStart"/>
      <w:r w:rsidR="00294EF4" w:rsidRPr="00482ED7">
        <w:rPr>
          <w:rFonts w:ascii="Times New Roman" w:hAnsi="Times New Roman"/>
          <w:i/>
          <w:bdr w:val="none" w:sz="0" w:space="0" w:color="auto" w:frame="1"/>
        </w:rPr>
        <w:t>And</w:t>
      </w:r>
      <w:proofErr w:type="gramEnd"/>
      <w:r w:rsidR="00294EF4" w:rsidRPr="00482ED7">
        <w:rPr>
          <w:rFonts w:ascii="Times New Roman" w:hAnsi="Times New Roman"/>
          <w:i/>
          <w:bdr w:val="none" w:sz="0" w:space="0" w:color="auto" w:frame="1"/>
        </w:rPr>
        <w:t xml:space="preserve"> Possibilities</w:t>
      </w:r>
      <w:r w:rsidRPr="00482ED7">
        <w:rPr>
          <w:rFonts w:ascii="Times New Roman" w:hAnsi="Times New Roman"/>
          <w:bdr w:val="none" w:sz="0" w:space="0" w:color="auto" w:frame="1"/>
        </w:rPr>
        <w:t>. Washington DC: National Academies Press.</w:t>
      </w:r>
    </w:p>
    <w:p w14:paraId="3D3845C2" w14:textId="77777777" w:rsidR="006948D1" w:rsidRPr="00482ED7" w:rsidRDefault="006948D1" w:rsidP="006948D1">
      <w:pPr>
        <w:ind w:left="720" w:hanging="720"/>
        <w:rPr>
          <w:rFonts w:ascii="Times New Roman" w:hAnsi="Times New Roman"/>
          <w:color w:val="222222"/>
          <w:sz w:val="19"/>
          <w:szCs w:val="19"/>
          <w:shd w:val="clear" w:color="auto" w:fill="FFFFFF"/>
        </w:rPr>
      </w:pPr>
    </w:p>
    <w:p w14:paraId="32D9009D" w14:textId="77777777" w:rsidR="006948D1" w:rsidRPr="00482ED7" w:rsidRDefault="006948D1" w:rsidP="006948D1">
      <w:pPr>
        <w:ind w:left="720" w:hanging="720"/>
        <w:rPr>
          <w:rFonts w:ascii="Times New Roman" w:hAnsi="Times New Roman"/>
          <w:b/>
          <w:color w:val="222222"/>
          <w:sz w:val="19"/>
          <w:szCs w:val="19"/>
          <w:shd w:val="clear" w:color="auto" w:fill="FFFFFF"/>
        </w:rPr>
      </w:pPr>
      <w:r w:rsidRPr="00482ED7">
        <w:rPr>
          <w:rFonts w:ascii="Times New Roman" w:hAnsi="Times New Roman"/>
          <w:b/>
          <w:color w:val="222222"/>
          <w:sz w:val="19"/>
          <w:szCs w:val="19"/>
          <w:shd w:val="clear" w:color="auto" w:fill="FFFFFF"/>
        </w:rPr>
        <w:t>And one of the following:</w:t>
      </w:r>
    </w:p>
    <w:p w14:paraId="49F95868" w14:textId="77777777" w:rsidR="006948D1" w:rsidRPr="00482ED7" w:rsidRDefault="006948D1" w:rsidP="006948D1">
      <w:pPr>
        <w:ind w:left="720" w:hanging="720"/>
        <w:rPr>
          <w:rFonts w:ascii="Times New Roman" w:hAnsi="Times New Roman"/>
          <w:color w:val="222222"/>
          <w:sz w:val="19"/>
          <w:szCs w:val="19"/>
          <w:shd w:val="clear" w:color="auto" w:fill="FFFFFF"/>
        </w:rPr>
      </w:pPr>
      <w:r w:rsidRPr="00482ED7">
        <w:rPr>
          <w:rFonts w:ascii="Times New Roman" w:hAnsi="Times New Roman"/>
          <w:color w:val="222222"/>
          <w:sz w:val="19"/>
          <w:szCs w:val="19"/>
          <w:shd w:val="clear" w:color="auto" w:fill="FFFFFF"/>
        </w:rPr>
        <w:t xml:space="preserve">Helm, S., &amp; Baker, C. K. (2011). The need to consider </w:t>
      </w:r>
      <w:proofErr w:type="spellStart"/>
      <w:r w:rsidRPr="00482ED7">
        <w:rPr>
          <w:rFonts w:ascii="Times New Roman" w:hAnsi="Times New Roman"/>
          <w:color w:val="222222"/>
          <w:sz w:val="19"/>
          <w:szCs w:val="19"/>
          <w:shd w:val="clear" w:color="auto" w:fill="FFFFFF"/>
        </w:rPr>
        <w:t>ethnocultural</w:t>
      </w:r>
      <w:proofErr w:type="spellEnd"/>
      <w:r w:rsidRPr="00482ED7">
        <w:rPr>
          <w:rFonts w:ascii="Times New Roman" w:hAnsi="Times New Roman"/>
          <w:color w:val="222222"/>
          <w:sz w:val="19"/>
          <w:szCs w:val="19"/>
          <w:shd w:val="clear" w:color="auto" w:fill="FFFFFF"/>
        </w:rPr>
        <w:t xml:space="preserve"> context in prevention programming: A case example from </w:t>
      </w:r>
      <w:proofErr w:type="gramStart"/>
      <w:r w:rsidRPr="00482ED7">
        <w:rPr>
          <w:rFonts w:ascii="Times New Roman" w:hAnsi="Times New Roman"/>
          <w:color w:val="222222"/>
          <w:sz w:val="19"/>
          <w:szCs w:val="19"/>
          <w:shd w:val="clear" w:color="auto" w:fill="FFFFFF"/>
        </w:rPr>
        <w:t>Hawai‘</w:t>
      </w:r>
      <w:proofErr w:type="gramEnd"/>
      <w:r w:rsidRPr="00482ED7">
        <w:rPr>
          <w:rFonts w:ascii="Times New Roman" w:hAnsi="Times New Roman"/>
          <w:color w:val="222222"/>
          <w:sz w:val="19"/>
          <w:szCs w:val="19"/>
          <w:shd w:val="clear" w:color="auto" w:fill="FFFFFF"/>
        </w:rPr>
        <w:t>i.</w:t>
      </w:r>
      <w:r w:rsidRPr="00482ED7">
        <w:rPr>
          <w:rStyle w:val="apple-converted-space"/>
          <w:rFonts w:ascii="Times New Roman" w:hAnsi="Times New Roman"/>
          <w:color w:val="222222"/>
          <w:sz w:val="19"/>
          <w:szCs w:val="19"/>
          <w:shd w:val="clear" w:color="auto" w:fill="FFFFFF"/>
        </w:rPr>
        <w:t xml:space="preserve"> </w:t>
      </w:r>
      <w:r w:rsidRPr="00482ED7">
        <w:rPr>
          <w:rFonts w:ascii="Times New Roman" w:hAnsi="Times New Roman"/>
          <w:i/>
          <w:iCs/>
          <w:color w:val="222222"/>
          <w:sz w:val="19"/>
          <w:szCs w:val="19"/>
          <w:shd w:val="clear" w:color="auto" w:fill="FFFFFF"/>
        </w:rPr>
        <w:t>Journal of Ethnic &amp; Cultural Diversity in Social Work</w:t>
      </w:r>
      <w:r w:rsidRPr="00482ED7">
        <w:rPr>
          <w:rFonts w:ascii="Times New Roman" w:hAnsi="Times New Roman"/>
          <w:color w:val="222222"/>
          <w:sz w:val="19"/>
          <w:szCs w:val="19"/>
          <w:shd w:val="clear" w:color="auto" w:fill="FFFFFF"/>
        </w:rPr>
        <w:t>,</w:t>
      </w:r>
      <w:r w:rsidRPr="00482ED7">
        <w:rPr>
          <w:rStyle w:val="apple-converted-space"/>
          <w:rFonts w:ascii="Times New Roman" w:hAnsi="Times New Roman"/>
          <w:color w:val="222222"/>
          <w:sz w:val="19"/>
          <w:szCs w:val="19"/>
          <w:shd w:val="clear" w:color="auto" w:fill="FFFFFF"/>
        </w:rPr>
        <w:t> </w:t>
      </w:r>
      <w:r w:rsidRPr="00482ED7">
        <w:rPr>
          <w:rFonts w:ascii="Times New Roman" w:hAnsi="Times New Roman"/>
          <w:i/>
          <w:iCs/>
          <w:color w:val="222222"/>
          <w:sz w:val="19"/>
          <w:szCs w:val="19"/>
          <w:shd w:val="clear" w:color="auto" w:fill="FFFFFF"/>
        </w:rPr>
        <w:t>20</w:t>
      </w:r>
      <w:r w:rsidRPr="00482ED7">
        <w:rPr>
          <w:rFonts w:ascii="Times New Roman" w:hAnsi="Times New Roman"/>
          <w:color w:val="222222"/>
          <w:sz w:val="19"/>
          <w:szCs w:val="19"/>
          <w:shd w:val="clear" w:color="auto" w:fill="FFFFFF"/>
        </w:rPr>
        <w:t>(2), 131-149.</w:t>
      </w:r>
    </w:p>
    <w:p w14:paraId="7DC171A8" w14:textId="77777777" w:rsidR="00D82FAC" w:rsidRPr="00482ED7" w:rsidRDefault="00D82FAC" w:rsidP="00D82FAC">
      <w:pPr>
        <w:ind w:left="720" w:hanging="720"/>
        <w:rPr>
          <w:rFonts w:ascii="Times New Roman" w:hAnsi="Times New Roman"/>
        </w:rPr>
      </w:pPr>
    </w:p>
    <w:p w14:paraId="01323F1C" w14:textId="1B04BC79" w:rsidR="0005242C" w:rsidRPr="00482ED7" w:rsidRDefault="00D82FAC" w:rsidP="0005242C">
      <w:pPr>
        <w:ind w:left="720" w:hanging="720"/>
        <w:rPr>
          <w:rFonts w:ascii="Times New Roman" w:hAnsi="Times New Roman"/>
        </w:rPr>
      </w:pPr>
      <w:r w:rsidRPr="00482ED7">
        <w:rPr>
          <w:rFonts w:ascii="Times New Roman" w:hAnsi="Times New Roman"/>
          <w:bdr w:val="none" w:sz="0" w:space="0" w:color="auto" w:frame="1"/>
        </w:rPr>
        <w:t xml:space="preserve">Okamoto, S. K., </w:t>
      </w:r>
      <w:proofErr w:type="spellStart"/>
      <w:r w:rsidRPr="00482ED7">
        <w:rPr>
          <w:rFonts w:ascii="Times New Roman" w:hAnsi="Times New Roman"/>
          <w:bdr w:val="none" w:sz="0" w:space="0" w:color="auto" w:frame="1"/>
        </w:rPr>
        <w:t>Kulis</w:t>
      </w:r>
      <w:proofErr w:type="spellEnd"/>
      <w:r w:rsidRPr="00482ED7">
        <w:rPr>
          <w:rFonts w:ascii="Times New Roman" w:hAnsi="Times New Roman"/>
          <w:bdr w:val="none" w:sz="0" w:space="0" w:color="auto" w:frame="1"/>
        </w:rPr>
        <w:t xml:space="preserve">, S., </w:t>
      </w:r>
      <w:proofErr w:type="spellStart"/>
      <w:r w:rsidRPr="00482ED7">
        <w:rPr>
          <w:rFonts w:ascii="Times New Roman" w:hAnsi="Times New Roman"/>
          <w:bdr w:val="none" w:sz="0" w:space="0" w:color="auto" w:frame="1"/>
        </w:rPr>
        <w:t>Marsiglia</w:t>
      </w:r>
      <w:proofErr w:type="spellEnd"/>
      <w:r w:rsidRPr="00482ED7">
        <w:rPr>
          <w:rFonts w:ascii="Times New Roman" w:hAnsi="Times New Roman"/>
          <w:bdr w:val="none" w:sz="0" w:space="0" w:color="auto" w:frame="1"/>
        </w:rPr>
        <w:t xml:space="preserve">, F. F., </w:t>
      </w:r>
      <w:proofErr w:type="spellStart"/>
      <w:r w:rsidRPr="00482ED7">
        <w:rPr>
          <w:rFonts w:ascii="Times New Roman" w:hAnsi="Times New Roman"/>
          <w:bdr w:val="none" w:sz="0" w:space="0" w:color="auto" w:frame="1"/>
        </w:rPr>
        <w:t>Steiker</w:t>
      </w:r>
      <w:proofErr w:type="spellEnd"/>
      <w:r w:rsidRPr="00482ED7">
        <w:rPr>
          <w:rFonts w:ascii="Times New Roman" w:hAnsi="Times New Roman"/>
          <w:bdr w:val="none" w:sz="0" w:space="0" w:color="auto" w:frame="1"/>
        </w:rPr>
        <w:t>, L. K. H., &amp; Dustman, P. (2014). A Continuum of Approaches Toward Developing Culturally Focused Prevention Interventions: From Adaptation to Grounding</w:t>
      </w:r>
      <w:r w:rsidR="00D91DB6" w:rsidRPr="00482ED7">
        <w:rPr>
          <w:rFonts w:ascii="Times New Roman" w:hAnsi="Times New Roman"/>
          <w:bdr w:val="none" w:sz="0" w:space="0" w:color="auto" w:frame="1"/>
        </w:rPr>
        <w:t>. </w:t>
      </w:r>
      <w:r w:rsidRPr="00482ED7">
        <w:rPr>
          <w:rFonts w:ascii="Times New Roman" w:hAnsi="Times New Roman"/>
          <w:i/>
          <w:iCs/>
          <w:bdr w:val="none" w:sz="0" w:space="0" w:color="auto" w:frame="1"/>
        </w:rPr>
        <w:t xml:space="preserve">The </w:t>
      </w:r>
      <w:r w:rsidR="00D91DB6" w:rsidRPr="00482ED7">
        <w:rPr>
          <w:rFonts w:ascii="Times New Roman" w:hAnsi="Times New Roman"/>
          <w:i/>
          <w:iCs/>
          <w:bdr w:val="none" w:sz="0" w:space="0" w:color="auto" w:frame="1"/>
        </w:rPr>
        <w:t>Journal of Primary Prevention</w:t>
      </w:r>
      <w:r w:rsidR="00D91DB6" w:rsidRPr="00482ED7">
        <w:rPr>
          <w:rFonts w:ascii="Times New Roman" w:hAnsi="Times New Roman"/>
          <w:bdr w:val="none" w:sz="0" w:space="0" w:color="auto" w:frame="1"/>
        </w:rPr>
        <w:t>, </w:t>
      </w:r>
      <w:r w:rsidR="00D91DB6" w:rsidRPr="00482ED7">
        <w:rPr>
          <w:rFonts w:ascii="Times New Roman" w:hAnsi="Times New Roman"/>
          <w:i/>
          <w:iCs/>
          <w:bdr w:val="none" w:sz="0" w:space="0" w:color="auto" w:frame="1"/>
        </w:rPr>
        <w:t>35</w:t>
      </w:r>
      <w:r w:rsidR="00D91DB6" w:rsidRPr="00482ED7">
        <w:rPr>
          <w:rFonts w:ascii="Times New Roman" w:hAnsi="Times New Roman"/>
          <w:bdr w:val="none" w:sz="0" w:space="0" w:color="auto" w:frame="1"/>
        </w:rPr>
        <w:t>(2), 103-112.</w:t>
      </w:r>
    </w:p>
    <w:p w14:paraId="7FABB90F" w14:textId="77777777" w:rsidR="0005242C" w:rsidRPr="00482ED7" w:rsidRDefault="0005242C" w:rsidP="0005242C">
      <w:pPr>
        <w:ind w:left="720" w:hanging="720"/>
        <w:rPr>
          <w:rFonts w:ascii="Times New Roman" w:hAnsi="Times New Roman"/>
        </w:rPr>
      </w:pPr>
    </w:p>
    <w:p w14:paraId="79E774E0" w14:textId="77777777" w:rsidR="0005242C" w:rsidRPr="00482ED7" w:rsidRDefault="00631348" w:rsidP="0005242C">
      <w:pPr>
        <w:ind w:left="720" w:hanging="720"/>
        <w:rPr>
          <w:rFonts w:ascii="Times New Roman" w:hAnsi="Times New Roman"/>
          <w:b/>
          <w:bCs/>
          <w:lang w:eastAsia="x-none"/>
        </w:rPr>
      </w:pPr>
      <w:r w:rsidRPr="00482ED7">
        <w:rPr>
          <w:rFonts w:ascii="Times New Roman" w:hAnsi="Times New Roman"/>
          <w:b/>
          <w:bCs/>
          <w:lang w:val="x-none" w:eastAsia="x-none"/>
        </w:rPr>
        <w:t>Recommended Readings</w:t>
      </w:r>
    </w:p>
    <w:p w14:paraId="3F7BA77E" w14:textId="1FBF2003" w:rsidR="00D82FAC" w:rsidRPr="00482ED7" w:rsidRDefault="00D82FAC" w:rsidP="0005242C">
      <w:pPr>
        <w:ind w:left="720" w:hanging="720"/>
        <w:rPr>
          <w:rFonts w:ascii="Times New Roman" w:hAnsi="Times New Roman"/>
          <w:color w:val="222222"/>
          <w:szCs w:val="19"/>
          <w:shd w:val="clear" w:color="auto" w:fill="FFFFFF"/>
        </w:rPr>
      </w:pPr>
      <w:r w:rsidRPr="00482ED7">
        <w:rPr>
          <w:rFonts w:ascii="Times New Roman" w:hAnsi="Times New Roman"/>
          <w:color w:val="222222"/>
          <w:szCs w:val="19"/>
          <w:shd w:val="clear" w:color="auto" w:fill="FFFFFF"/>
        </w:rPr>
        <w:t xml:space="preserve">Okamoto, S. K., Helm, S., </w:t>
      </w:r>
      <w:proofErr w:type="spellStart"/>
      <w:r w:rsidRPr="00482ED7">
        <w:rPr>
          <w:rFonts w:ascii="Times New Roman" w:hAnsi="Times New Roman"/>
          <w:color w:val="222222"/>
          <w:szCs w:val="19"/>
          <w:shd w:val="clear" w:color="auto" w:fill="FFFFFF"/>
        </w:rPr>
        <w:t>Pel</w:t>
      </w:r>
      <w:proofErr w:type="spellEnd"/>
      <w:r w:rsidRPr="00482ED7">
        <w:rPr>
          <w:rFonts w:ascii="Times New Roman" w:hAnsi="Times New Roman"/>
          <w:color w:val="222222"/>
          <w:szCs w:val="19"/>
          <w:shd w:val="clear" w:color="auto" w:fill="FFFFFF"/>
        </w:rPr>
        <w:t xml:space="preserve">, S., McClain, L. L., Hill, A. P., &amp; </w:t>
      </w:r>
      <w:proofErr w:type="spellStart"/>
      <w:r w:rsidRPr="00482ED7">
        <w:rPr>
          <w:rFonts w:ascii="Times New Roman" w:hAnsi="Times New Roman"/>
          <w:color w:val="222222"/>
          <w:szCs w:val="19"/>
          <w:shd w:val="clear" w:color="auto" w:fill="FFFFFF"/>
        </w:rPr>
        <w:t>Hayashida</w:t>
      </w:r>
      <w:proofErr w:type="spellEnd"/>
      <w:r w:rsidRPr="00482ED7">
        <w:rPr>
          <w:rFonts w:ascii="Times New Roman" w:hAnsi="Times New Roman"/>
          <w:color w:val="222222"/>
          <w:szCs w:val="19"/>
          <w:shd w:val="clear" w:color="auto" w:fill="FFFFFF"/>
        </w:rPr>
        <w:t>, J. K. (2014). Developing empirically based, culturally grounded drug prevention interventions for indigenous youth populations. </w:t>
      </w:r>
      <w:r w:rsidRPr="00482ED7">
        <w:rPr>
          <w:rFonts w:ascii="Times New Roman" w:hAnsi="Times New Roman"/>
          <w:i/>
          <w:iCs/>
          <w:color w:val="222222"/>
          <w:szCs w:val="19"/>
          <w:shd w:val="clear" w:color="auto" w:fill="FFFFFF"/>
        </w:rPr>
        <w:t xml:space="preserve">The </w:t>
      </w:r>
      <w:r w:rsidR="00D91DB6" w:rsidRPr="00482ED7">
        <w:rPr>
          <w:rFonts w:ascii="Times New Roman" w:hAnsi="Times New Roman"/>
          <w:i/>
          <w:iCs/>
          <w:color w:val="222222"/>
          <w:szCs w:val="19"/>
          <w:shd w:val="clear" w:color="auto" w:fill="FFFFFF"/>
        </w:rPr>
        <w:t>Journal of Behavioral Health Services &amp; Research</w:t>
      </w:r>
      <w:r w:rsidRPr="00482ED7">
        <w:rPr>
          <w:rFonts w:ascii="Times New Roman" w:hAnsi="Times New Roman"/>
          <w:color w:val="222222"/>
          <w:szCs w:val="19"/>
          <w:shd w:val="clear" w:color="auto" w:fill="FFFFFF"/>
        </w:rPr>
        <w:t>, </w:t>
      </w:r>
      <w:r w:rsidRPr="00482ED7">
        <w:rPr>
          <w:rFonts w:ascii="Times New Roman" w:hAnsi="Times New Roman"/>
          <w:i/>
          <w:iCs/>
          <w:color w:val="222222"/>
          <w:szCs w:val="19"/>
          <w:shd w:val="clear" w:color="auto" w:fill="FFFFFF"/>
        </w:rPr>
        <w:t>41</w:t>
      </w:r>
      <w:r w:rsidRPr="00482ED7">
        <w:rPr>
          <w:rFonts w:ascii="Times New Roman" w:hAnsi="Times New Roman"/>
          <w:color w:val="222222"/>
          <w:szCs w:val="19"/>
          <w:shd w:val="clear" w:color="auto" w:fill="FFFFFF"/>
        </w:rPr>
        <w:t>(1), 8-19.</w:t>
      </w:r>
    </w:p>
    <w:p w14:paraId="05D558D4" w14:textId="77777777" w:rsidR="0005242C" w:rsidRPr="00482ED7" w:rsidRDefault="0005242C" w:rsidP="00D82FAC">
      <w:pPr>
        <w:keepNext/>
        <w:ind w:left="720" w:hanging="720"/>
        <w:rPr>
          <w:rFonts w:ascii="Times New Roman" w:hAnsi="Times New Roman"/>
          <w:color w:val="222222"/>
          <w:szCs w:val="19"/>
          <w:shd w:val="clear" w:color="auto" w:fill="FFFFFF"/>
        </w:rPr>
      </w:pPr>
    </w:p>
    <w:p w14:paraId="64BD7E80" w14:textId="4C2BE41A" w:rsidR="00631348" w:rsidRPr="00482ED7" w:rsidRDefault="00631348" w:rsidP="00D82FAC">
      <w:pPr>
        <w:keepNext/>
        <w:ind w:left="720" w:hanging="720"/>
        <w:rPr>
          <w:rFonts w:ascii="Times New Roman" w:hAnsi="Times New Roman"/>
          <w:color w:val="222222"/>
          <w:szCs w:val="19"/>
          <w:shd w:val="clear" w:color="auto" w:fill="FFFFFF"/>
        </w:rPr>
      </w:pPr>
      <w:proofErr w:type="spellStart"/>
      <w:r w:rsidRPr="00482ED7">
        <w:rPr>
          <w:rFonts w:ascii="Times New Roman" w:hAnsi="Times New Roman"/>
          <w:color w:val="222222"/>
          <w:szCs w:val="19"/>
          <w:shd w:val="clear" w:color="auto" w:fill="FFFFFF"/>
        </w:rPr>
        <w:t>Rehuher</w:t>
      </w:r>
      <w:proofErr w:type="spellEnd"/>
      <w:r w:rsidRPr="00482ED7">
        <w:rPr>
          <w:rFonts w:ascii="Times New Roman" w:hAnsi="Times New Roman"/>
          <w:color w:val="222222"/>
          <w:szCs w:val="19"/>
          <w:shd w:val="clear" w:color="auto" w:fill="FFFFFF"/>
        </w:rPr>
        <w:t xml:space="preserve">, D., </w:t>
      </w:r>
      <w:proofErr w:type="spellStart"/>
      <w:r w:rsidRPr="00482ED7">
        <w:rPr>
          <w:rFonts w:ascii="Times New Roman" w:hAnsi="Times New Roman"/>
          <w:color w:val="222222"/>
          <w:szCs w:val="19"/>
          <w:shd w:val="clear" w:color="auto" w:fill="FFFFFF"/>
        </w:rPr>
        <w:t>Hiramatsu</w:t>
      </w:r>
      <w:proofErr w:type="spellEnd"/>
      <w:r w:rsidRPr="00482ED7">
        <w:rPr>
          <w:rFonts w:ascii="Times New Roman" w:hAnsi="Times New Roman"/>
          <w:color w:val="222222"/>
          <w:szCs w:val="19"/>
          <w:shd w:val="clear" w:color="auto" w:fill="FFFFFF"/>
        </w:rPr>
        <w:t xml:space="preserve">, T., &amp; Helm, S. (2008). Evidence-based youth drug prevention. A critique with implications for practice-based contextually relevant prevention in </w:t>
      </w:r>
      <w:proofErr w:type="gramStart"/>
      <w:r w:rsidRPr="00482ED7">
        <w:rPr>
          <w:rFonts w:ascii="Times New Roman" w:hAnsi="Times New Roman"/>
          <w:color w:val="222222"/>
          <w:szCs w:val="19"/>
          <w:shd w:val="clear" w:color="auto" w:fill="FFFFFF"/>
        </w:rPr>
        <w:t>Hawai‘</w:t>
      </w:r>
      <w:proofErr w:type="gramEnd"/>
      <w:r w:rsidRPr="00482ED7">
        <w:rPr>
          <w:rFonts w:ascii="Times New Roman" w:hAnsi="Times New Roman"/>
          <w:color w:val="222222"/>
          <w:szCs w:val="19"/>
          <w:shd w:val="clear" w:color="auto" w:fill="FFFFFF"/>
        </w:rPr>
        <w:t>i.</w:t>
      </w:r>
      <w:r w:rsidRPr="00482ED7">
        <w:rPr>
          <w:rStyle w:val="apple-converted-space"/>
          <w:rFonts w:ascii="Times New Roman" w:hAnsi="Times New Roman"/>
          <w:color w:val="222222"/>
          <w:szCs w:val="19"/>
          <w:shd w:val="clear" w:color="auto" w:fill="FFFFFF"/>
        </w:rPr>
        <w:t> </w:t>
      </w:r>
      <w:r w:rsidRPr="00482ED7">
        <w:rPr>
          <w:rFonts w:ascii="Times New Roman" w:hAnsi="Times New Roman"/>
          <w:i/>
          <w:iCs/>
          <w:color w:val="222222"/>
          <w:szCs w:val="19"/>
          <w:shd w:val="clear" w:color="auto" w:fill="FFFFFF"/>
        </w:rPr>
        <w:t>Hawai‘i Journal of Public Health</w:t>
      </w:r>
      <w:r w:rsidRPr="00482ED7">
        <w:rPr>
          <w:rFonts w:ascii="Times New Roman" w:hAnsi="Times New Roman"/>
          <w:color w:val="222222"/>
          <w:szCs w:val="19"/>
          <w:shd w:val="clear" w:color="auto" w:fill="FFFFFF"/>
        </w:rPr>
        <w:t>,</w:t>
      </w:r>
      <w:r w:rsidRPr="00482ED7">
        <w:rPr>
          <w:rStyle w:val="apple-converted-space"/>
          <w:rFonts w:ascii="Times New Roman" w:hAnsi="Times New Roman"/>
          <w:color w:val="222222"/>
          <w:szCs w:val="19"/>
          <w:shd w:val="clear" w:color="auto" w:fill="FFFFFF"/>
        </w:rPr>
        <w:t> </w:t>
      </w:r>
      <w:r w:rsidRPr="00482ED7">
        <w:rPr>
          <w:rFonts w:ascii="Times New Roman" w:hAnsi="Times New Roman"/>
          <w:i/>
          <w:iCs/>
          <w:color w:val="222222"/>
          <w:szCs w:val="19"/>
          <w:shd w:val="clear" w:color="auto" w:fill="FFFFFF"/>
        </w:rPr>
        <w:t>1</w:t>
      </w:r>
      <w:r w:rsidRPr="00482ED7">
        <w:rPr>
          <w:rFonts w:ascii="Times New Roman" w:hAnsi="Times New Roman"/>
          <w:color w:val="222222"/>
          <w:szCs w:val="19"/>
          <w:shd w:val="clear" w:color="auto" w:fill="FFFFFF"/>
        </w:rPr>
        <w:t>(1), 52-61.</w:t>
      </w:r>
    </w:p>
    <w:p w14:paraId="54AAEB43" w14:textId="77777777" w:rsidR="0005242C" w:rsidRPr="00482ED7" w:rsidRDefault="0005242C" w:rsidP="00D82FAC">
      <w:pPr>
        <w:keepNext/>
        <w:ind w:left="720" w:hanging="720"/>
        <w:rPr>
          <w:rFonts w:ascii="Times New Roman" w:hAnsi="Times New Roman"/>
          <w:color w:val="222222"/>
          <w:szCs w:val="19"/>
          <w:shd w:val="clear" w:color="auto" w:fill="FFFFFF"/>
        </w:rPr>
      </w:pPr>
    </w:p>
    <w:p w14:paraId="3C103F5C" w14:textId="77777777" w:rsidR="009A52F6" w:rsidRPr="00482ED7" w:rsidRDefault="009A52F6" w:rsidP="009A52F6">
      <w:pPr>
        <w:keepNext/>
        <w:numPr>
          <w:ilvl w:val="0"/>
          <w:numId w:val="23"/>
        </w:numPr>
        <w:tabs>
          <w:tab w:val="clear" w:pos="360"/>
          <w:tab w:val="num" w:pos="720"/>
        </w:tabs>
        <w:rPr>
          <w:rFonts w:ascii="Times New Roman" w:hAnsi="Times New Roman"/>
          <w:bCs/>
          <w:sz w:val="22"/>
          <w:lang w:eastAsia="x-none"/>
        </w:rPr>
      </w:pPr>
      <w:r w:rsidRPr="00482ED7">
        <w:rPr>
          <w:rFonts w:ascii="Times New Roman" w:hAnsi="Times New Roman"/>
          <w:bCs/>
          <w:sz w:val="22"/>
          <w:lang w:eastAsia="x-none"/>
        </w:rPr>
        <w:t>Society for Prevention Research [</w:t>
      </w:r>
      <w:hyperlink r:id="rId21" w:history="1">
        <w:r w:rsidRPr="00482ED7">
          <w:rPr>
            <w:rStyle w:val="Hyperlink"/>
            <w:rFonts w:ascii="Times New Roman" w:hAnsi="Times New Roman"/>
            <w:bCs/>
            <w:sz w:val="22"/>
            <w:lang w:eastAsia="x-none"/>
          </w:rPr>
          <w:t>http://www.preventionscience.org/</w:t>
        </w:r>
      </w:hyperlink>
      <w:r w:rsidRPr="00482ED7">
        <w:rPr>
          <w:rFonts w:ascii="Times New Roman" w:hAnsi="Times New Roman"/>
          <w:bCs/>
          <w:sz w:val="22"/>
          <w:lang w:eastAsia="x-none"/>
        </w:rPr>
        <w:t>]</w:t>
      </w:r>
    </w:p>
    <w:p w14:paraId="565B73FA" w14:textId="77777777" w:rsidR="009A52F6" w:rsidRPr="00482ED7" w:rsidRDefault="009A52F6" w:rsidP="009A52F6">
      <w:pPr>
        <w:keepNext/>
        <w:numPr>
          <w:ilvl w:val="0"/>
          <w:numId w:val="23"/>
        </w:numPr>
        <w:tabs>
          <w:tab w:val="clear" w:pos="360"/>
          <w:tab w:val="num" w:pos="720"/>
        </w:tabs>
        <w:rPr>
          <w:rFonts w:ascii="Times New Roman" w:hAnsi="Times New Roman"/>
          <w:bCs/>
          <w:sz w:val="22"/>
          <w:lang w:eastAsia="x-none"/>
        </w:rPr>
      </w:pPr>
      <w:r w:rsidRPr="00482ED7">
        <w:rPr>
          <w:rFonts w:ascii="Times New Roman" w:hAnsi="Times New Roman"/>
          <w:bCs/>
          <w:sz w:val="22"/>
          <w:lang w:eastAsia="x-none"/>
        </w:rPr>
        <w:t>The National Institute on Alcohol Abuse and Alcoholism [</w:t>
      </w:r>
      <w:hyperlink r:id="rId22" w:history="1">
        <w:r w:rsidRPr="00482ED7">
          <w:rPr>
            <w:rStyle w:val="Hyperlink"/>
            <w:rFonts w:ascii="Times New Roman" w:hAnsi="Times New Roman"/>
            <w:bCs/>
            <w:sz w:val="22"/>
            <w:lang w:eastAsia="x-none"/>
          </w:rPr>
          <w:t>http://www.niaaa.nih.gov</w:t>
        </w:r>
      </w:hyperlink>
      <w:r w:rsidRPr="00482ED7">
        <w:rPr>
          <w:rFonts w:ascii="Times New Roman" w:hAnsi="Times New Roman"/>
          <w:bCs/>
          <w:sz w:val="22"/>
          <w:lang w:eastAsia="x-none"/>
        </w:rPr>
        <w:t>]</w:t>
      </w:r>
    </w:p>
    <w:p w14:paraId="0D7D2992" w14:textId="77777777" w:rsidR="009A52F6" w:rsidRPr="00482ED7" w:rsidRDefault="009A52F6" w:rsidP="009A52F6">
      <w:pPr>
        <w:keepNext/>
        <w:numPr>
          <w:ilvl w:val="0"/>
          <w:numId w:val="23"/>
        </w:numPr>
        <w:tabs>
          <w:tab w:val="clear" w:pos="360"/>
          <w:tab w:val="num" w:pos="720"/>
        </w:tabs>
        <w:rPr>
          <w:rFonts w:ascii="Times New Roman" w:hAnsi="Times New Roman"/>
          <w:bCs/>
          <w:sz w:val="22"/>
          <w:lang w:eastAsia="x-none"/>
        </w:rPr>
      </w:pPr>
      <w:proofErr w:type="spellStart"/>
      <w:r w:rsidRPr="00482ED7">
        <w:rPr>
          <w:rFonts w:ascii="Times New Roman" w:hAnsi="Times New Roman"/>
          <w:bCs/>
          <w:sz w:val="22"/>
          <w:lang w:eastAsia="x-none"/>
        </w:rPr>
        <w:t>Prevline</w:t>
      </w:r>
      <w:proofErr w:type="spellEnd"/>
      <w:r w:rsidRPr="00482ED7">
        <w:rPr>
          <w:rFonts w:ascii="Times New Roman" w:hAnsi="Times New Roman"/>
          <w:bCs/>
          <w:sz w:val="22"/>
          <w:lang w:eastAsia="x-none"/>
        </w:rPr>
        <w:t xml:space="preserve"> [</w:t>
      </w:r>
      <w:hyperlink r:id="rId23" w:history="1">
        <w:r w:rsidRPr="00482ED7">
          <w:rPr>
            <w:rStyle w:val="Hyperlink"/>
            <w:rFonts w:ascii="Times New Roman" w:hAnsi="Times New Roman"/>
            <w:bCs/>
            <w:sz w:val="22"/>
            <w:lang w:eastAsia="x-none"/>
          </w:rPr>
          <w:t>http://www.samhsa.gov</w:t>
        </w:r>
      </w:hyperlink>
      <w:r w:rsidRPr="00482ED7">
        <w:rPr>
          <w:rFonts w:ascii="Times New Roman" w:hAnsi="Times New Roman"/>
          <w:bCs/>
          <w:sz w:val="22"/>
          <w:lang w:eastAsia="x-none"/>
        </w:rPr>
        <w:t>]</w:t>
      </w:r>
    </w:p>
    <w:p w14:paraId="15B08129" w14:textId="77777777" w:rsidR="0005242C" w:rsidRPr="00482ED7" w:rsidRDefault="009A52F6" w:rsidP="009A52F6">
      <w:pPr>
        <w:keepNext/>
        <w:numPr>
          <w:ilvl w:val="0"/>
          <w:numId w:val="23"/>
        </w:numPr>
        <w:tabs>
          <w:tab w:val="clear" w:pos="360"/>
          <w:tab w:val="num" w:pos="720"/>
        </w:tabs>
        <w:rPr>
          <w:rFonts w:ascii="Times New Roman" w:hAnsi="Times New Roman"/>
          <w:bCs/>
          <w:sz w:val="22"/>
          <w:lang w:eastAsia="x-none"/>
        </w:rPr>
      </w:pPr>
      <w:r w:rsidRPr="00482ED7">
        <w:rPr>
          <w:rFonts w:ascii="Times New Roman" w:hAnsi="Times New Roman"/>
          <w:bCs/>
          <w:sz w:val="22"/>
          <w:lang w:eastAsia="x-none"/>
        </w:rPr>
        <w:t>The Oregon Research Institute [</w:t>
      </w:r>
      <w:hyperlink r:id="rId24" w:history="1">
        <w:r w:rsidRPr="00482ED7">
          <w:rPr>
            <w:rStyle w:val="Hyperlink"/>
            <w:rFonts w:ascii="Times New Roman" w:hAnsi="Times New Roman"/>
            <w:bCs/>
            <w:sz w:val="22"/>
            <w:lang w:eastAsia="x-none"/>
          </w:rPr>
          <w:t>http://www.ori.org</w:t>
        </w:r>
      </w:hyperlink>
      <w:r w:rsidRPr="00482ED7">
        <w:rPr>
          <w:rFonts w:ascii="Times New Roman" w:hAnsi="Times New Roman"/>
          <w:bCs/>
          <w:sz w:val="22"/>
          <w:lang w:eastAsia="x-none"/>
        </w:rPr>
        <w:t>]. </w:t>
      </w:r>
    </w:p>
    <w:p w14:paraId="2F57C16F" w14:textId="77777777" w:rsidR="009A52F6" w:rsidRPr="00482ED7" w:rsidRDefault="009A52F6" w:rsidP="009A52F6">
      <w:pPr>
        <w:keepNext/>
        <w:numPr>
          <w:ilvl w:val="0"/>
          <w:numId w:val="23"/>
        </w:numPr>
        <w:tabs>
          <w:tab w:val="clear" w:pos="360"/>
          <w:tab w:val="num" w:pos="720"/>
        </w:tabs>
        <w:rPr>
          <w:rFonts w:ascii="Times New Roman" w:hAnsi="Times New Roman"/>
          <w:bCs/>
          <w:sz w:val="22"/>
          <w:lang w:eastAsia="x-none"/>
        </w:rPr>
      </w:pPr>
      <w:r w:rsidRPr="00482ED7">
        <w:rPr>
          <w:rFonts w:ascii="Times New Roman" w:hAnsi="Times New Roman"/>
          <w:bCs/>
          <w:sz w:val="22"/>
          <w:lang w:eastAsia="x-none"/>
        </w:rPr>
        <w:t>Each of these sites has links to other prevention related sites that may be useful. </w:t>
      </w:r>
    </w:p>
    <w:p w14:paraId="54A49A5C" w14:textId="77777777" w:rsidR="009A52F6" w:rsidRPr="00482ED7" w:rsidRDefault="009A52F6" w:rsidP="00D82FAC">
      <w:pPr>
        <w:keepNext/>
        <w:ind w:left="720" w:hanging="720"/>
        <w:rPr>
          <w:rFonts w:ascii="Times New Roman" w:hAnsi="Times New Roman"/>
          <w:bCs/>
          <w:sz w:val="22"/>
          <w:lang w:eastAsia="x-none"/>
        </w:rPr>
      </w:pPr>
    </w:p>
    <w:tbl>
      <w:tblPr>
        <w:tblW w:w="0" w:type="auto"/>
        <w:tblInd w:w="18" w:type="dxa"/>
        <w:tblLook w:val="04A0" w:firstRow="1" w:lastRow="0" w:firstColumn="1" w:lastColumn="0" w:noHBand="0" w:noVBand="1"/>
      </w:tblPr>
      <w:tblGrid>
        <w:gridCol w:w="6952"/>
        <w:gridCol w:w="2390"/>
      </w:tblGrid>
      <w:tr w:rsidR="00191EF2" w:rsidRPr="00482ED7" w14:paraId="7F700CA9" w14:textId="77777777" w:rsidTr="001D4B22">
        <w:trPr>
          <w:cantSplit/>
          <w:tblHeader/>
        </w:trPr>
        <w:tc>
          <w:tcPr>
            <w:tcW w:w="7110" w:type="dxa"/>
            <w:shd w:val="clear" w:color="auto" w:fill="C00000"/>
          </w:tcPr>
          <w:p w14:paraId="49C2AFDC" w14:textId="77777777" w:rsidR="00191EF2" w:rsidRPr="00482ED7" w:rsidRDefault="00191EF2" w:rsidP="00077493">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00077493" w:rsidRPr="00482ED7">
              <w:rPr>
                <w:rFonts w:ascii="Times New Roman" w:hAnsi="Times New Roman"/>
                <w:b/>
                <w:snapToGrid w:val="0"/>
                <w:color w:val="FFFFFF"/>
                <w:sz w:val="22"/>
                <w:szCs w:val="22"/>
                <w:lang w:eastAsia="x-none"/>
              </w:rPr>
              <w:t>6</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2326B6" w:rsidRPr="00482ED7">
              <w:rPr>
                <w:rFonts w:ascii="Times New Roman" w:hAnsi="Times New Roman"/>
                <w:b/>
                <w:color w:val="FFFFFF"/>
                <w:sz w:val="22"/>
                <w:szCs w:val="22"/>
              </w:rPr>
              <w:t>Secondary Prevention</w:t>
            </w:r>
          </w:p>
        </w:tc>
        <w:tc>
          <w:tcPr>
            <w:tcW w:w="2430" w:type="dxa"/>
            <w:shd w:val="clear" w:color="auto" w:fill="C00000"/>
          </w:tcPr>
          <w:p w14:paraId="4CE16F1A" w14:textId="245CF9F6" w:rsidR="00191EF2" w:rsidRPr="00482ED7" w:rsidRDefault="00827E05" w:rsidP="00191EF2">
            <w:pPr>
              <w:keepNext/>
              <w:spacing w:before="20" w:after="20"/>
              <w:rPr>
                <w:rFonts w:ascii="Times New Roman" w:hAnsi="Times New Roman"/>
                <w:b/>
                <w:color w:val="FFFFFF"/>
                <w:sz w:val="22"/>
                <w:szCs w:val="22"/>
              </w:rPr>
            </w:pPr>
            <w:r>
              <w:rPr>
                <w:rFonts w:ascii="Times New Roman" w:hAnsi="Times New Roman"/>
                <w:b/>
                <w:color w:val="FFFFFF"/>
                <w:sz w:val="22"/>
                <w:szCs w:val="22"/>
              </w:rPr>
              <w:t>Module 3 Due</w:t>
            </w:r>
          </w:p>
        </w:tc>
      </w:tr>
      <w:tr w:rsidR="00191EF2" w:rsidRPr="00482ED7" w14:paraId="6528C777" w14:textId="77777777" w:rsidTr="001D4B22">
        <w:trPr>
          <w:cantSplit/>
        </w:trPr>
        <w:tc>
          <w:tcPr>
            <w:tcW w:w="9540" w:type="dxa"/>
            <w:gridSpan w:val="2"/>
          </w:tcPr>
          <w:p w14:paraId="08A2B5E5" w14:textId="77777777"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14:paraId="697F34CE" w14:textId="77777777" w:rsidTr="001D4B22">
        <w:trPr>
          <w:cantSplit/>
        </w:trPr>
        <w:tc>
          <w:tcPr>
            <w:tcW w:w="9540" w:type="dxa"/>
            <w:gridSpan w:val="2"/>
          </w:tcPr>
          <w:p w14:paraId="6878FFB0" w14:textId="77777777" w:rsidR="002326B6" w:rsidRPr="00482ED7" w:rsidRDefault="002326B6" w:rsidP="002326B6">
            <w:pPr>
              <w:pStyle w:val="Level1"/>
              <w:rPr>
                <w:rFonts w:ascii="Times New Roman" w:hAnsi="Times New Roman" w:cs="Times New Roman"/>
                <w:sz w:val="24"/>
              </w:rPr>
            </w:pPr>
            <w:r w:rsidRPr="00482ED7">
              <w:rPr>
                <w:rFonts w:ascii="Times New Roman" w:hAnsi="Times New Roman" w:cs="Times New Roman"/>
                <w:sz w:val="24"/>
              </w:rPr>
              <w:t>Prevention:</w:t>
            </w:r>
          </w:p>
          <w:p w14:paraId="04F5EC84" w14:textId="77777777" w:rsidR="00191EF2" w:rsidRPr="00482ED7" w:rsidRDefault="002326B6" w:rsidP="002326B6">
            <w:pPr>
              <w:keepNext/>
              <w:spacing w:before="40" w:after="40"/>
              <w:ind w:left="346"/>
              <w:outlineLvl w:val="4"/>
              <w:rPr>
                <w:rFonts w:ascii="Times New Roman" w:hAnsi="Times New Roman"/>
                <w:color w:val="000000"/>
                <w:szCs w:val="24"/>
              </w:rPr>
            </w:pPr>
            <w:r w:rsidRPr="00482ED7">
              <w:rPr>
                <w:rFonts w:ascii="Times New Roman" w:hAnsi="Times New Roman"/>
                <w:sz w:val="24"/>
              </w:rPr>
              <w:t>Skills in secondary prevention</w:t>
            </w:r>
            <w:r w:rsidRPr="00482ED7">
              <w:rPr>
                <w:rFonts w:ascii="Times New Roman" w:hAnsi="Times New Roman"/>
                <w:color w:val="000000"/>
                <w:szCs w:val="24"/>
              </w:rPr>
              <w:t xml:space="preserve"> </w:t>
            </w:r>
          </w:p>
        </w:tc>
      </w:tr>
    </w:tbl>
    <w:p w14:paraId="5019AD29" w14:textId="77777777"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This Unit relates to course objectives</w:t>
      </w:r>
      <w:r w:rsidRPr="00482ED7">
        <w:rPr>
          <w:rFonts w:ascii="Times New Roman" w:hAnsi="Times New Roman"/>
          <w:szCs w:val="24"/>
          <w:lang w:eastAsia="x-none"/>
        </w:rPr>
        <w:t xml:space="preserve"> 1-5.</w:t>
      </w:r>
    </w:p>
    <w:p w14:paraId="0414CE12" w14:textId="77777777"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14:paraId="29DFEAB5" w14:textId="65FCB148" w:rsidR="00B03AC5" w:rsidRPr="00B03AC5" w:rsidRDefault="00B03AC5" w:rsidP="00B03AC5">
      <w:pPr>
        <w:keepNext/>
        <w:spacing w:before="120" w:after="80"/>
        <w:ind w:left="720" w:hanging="720"/>
        <w:outlineLvl w:val="2"/>
        <w:rPr>
          <w:rFonts w:ascii="Times New Roman" w:hAnsi="Times New Roman"/>
          <w:bCs/>
          <w:lang w:eastAsia="x-none"/>
        </w:rPr>
      </w:pPr>
      <w:r w:rsidRPr="00B03AC5">
        <w:rPr>
          <w:rFonts w:ascii="Times New Roman" w:hAnsi="Times New Roman"/>
          <w:bCs/>
          <w:lang w:eastAsia="x-none"/>
        </w:rPr>
        <w:t xml:space="preserve">Adams, N. &amp; </w:t>
      </w:r>
      <w:proofErr w:type="spellStart"/>
      <w:r w:rsidRPr="00B03AC5">
        <w:rPr>
          <w:rFonts w:ascii="Times New Roman" w:hAnsi="Times New Roman"/>
          <w:bCs/>
          <w:lang w:eastAsia="x-none"/>
        </w:rPr>
        <w:t>Grieder</w:t>
      </w:r>
      <w:proofErr w:type="spellEnd"/>
      <w:r w:rsidRPr="00B03AC5">
        <w:rPr>
          <w:rFonts w:ascii="Times New Roman" w:hAnsi="Times New Roman"/>
          <w:bCs/>
          <w:lang w:eastAsia="x-none"/>
        </w:rPr>
        <w:t>, D. M. (2014). Ch.</w:t>
      </w:r>
      <w:r>
        <w:rPr>
          <w:rFonts w:ascii="Times New Roman" w:hAnsi="Times New Roman"/>
          <w:bCs/>
          <w:lang w:eastAsia="x-none"/>
        </w:rPr>
        <w:t xml:space="preserve"> 3</w:t>
      </w:r>
      <w:r w:rsidRPr="00B03AC5">
        <w:rPr>
          <w:rFonts w:ascii="Times New Roman" w:hAnsi="Times New Roman"/>
          <w:bCs/>
          <w:lang w:eastAsia="x-none"/>
        </w:rPr>
        <w:t xml:space="preserve">: </w:t>
      </w:r>
      <w:r>
        <w:rPr>
          <w:rFonts w:ascii="Times New Roman" w:hAnsi="Times New Roman"/>
          <w:bCs/>
          <w:lang w:eastAsia="x-none"/>
        </w:rPr>
        <w:t xml:space="preserve">Understanding needs: The integrated summary. </w:t>
      </w:r>
      <w:r w:rsidRPr="00B03AC5">
        <w:rPr>
          <w:rFonts w:ascii="Times New Roman" w:hAnsi="Times New Roman"/>
          <w:bCs/>
          <w:i/>
          <w:iCs/>
          <w:lang w:eastAsia="x-none"/>
        </w:rPr>
        <w:t>Treatment Planning for Person-Centered Care: Shared Decision Making for Whole Health. Second Edition.</w:t>
      </w:r>
      <w:r w:rsidRPr="00B03AC5">
        <w:rPr>
          <w:rFonts w:ascii="Times New Roman" w:hAnsi="Times New Roman"/>
          <w:bCs/>
          <w:iCs/>
          <w:lang w:eastAsia="x-none"/>
        </w:rPr>
        <w:t xml:space="preserve"> San Diego, CA: Elsevier Inc.</w:t>
      </w:r>
    </w:p>
    <w:p w14:paraId="7D405F96" w14:textId="77777777" w:rsidR="00240B21" w:rsidRPr="00482ED7" w:rsidRDefault="00240B21" w:rsidP="00240B21">
      <w:pPr>
        <w:keepNext/>
        <w:spacing w:before="120" w:after="80"/>
        <w:ind w:left="720" w:hanging="720"/>
        <w:outlineLvl w:val="2"/>
        <w:rPr>
          <w:rFonts w:ascii="Times New Roman" w:hAnsi="Times New Roman"/>
          <w:bCs/>
          <w:lang w:eastAsia="x-none"/>
        </w:rPr>
      </w:pPr>
      <w:r w:rsidRPr="00482ED7">
        <w:rPr>
          <w:rFonts w:ascii="Times New Roman" w:hAnsi="Times New Roman"/>
          <w:bCs/>
          <w:lang w:eastAsia="x-none"/>
        </w:rPr>
        <w:t xml:space="preserve">Lane, K. L., </w:t>
      </w:r>
      <w:proofErr w:type="spellStart"/>
      <w:r w:rsidRPr="00482ED7">
        <w:rPr>
          <w:rFonts w:ascii="Times New Roman" w:hAnsi="Times New Roman"/>
          <w:bCs/>
          <w:lang w:eastAsia="x-none"/>
        </w:rPr>
        <w:t>Capizzi</w:t>
      </w:r>
      <w:proofErr w:type="spellEnd"/>
      <w:r w:rsidRPr="00482ED7">
        <w:rPr>
          <w:rFonts w:ascii="Times New Roman" w:hAnsi="Times New Roman"/>
          <w:bCs/>
          <w:lang w:eastAsia="x-none"/>
        </w:rPr>
        <w:t>, A. M., Fisher, M. H., &amp; Ennis, R. P. (2012). Secondary prevention efforts at the middle school level: An application of the behavior education program. </w:t>
      </w:r>
      <w:r w:rsidRPr="00482ED7">
        <w:rPr>
          <w:rFonts w:ascii="Times New Roman" w:hAnsi="Times New Roman"/>
          <w:bCs/>
          <w:i/>
          <w:iCs/>
          <w:lang w:eastAsia="x-none"/>
        </w:rPr>
        <w:t>Education and Treatment of Children</w:t>
      </w:r>
      <w:r w:rsidRPr="00482ED7">
        <w:rPr>
          <w:rFonts w:ascii="Times New Roman" w:hAnsi="Times New Roman"/>
          <w:bCs/>
          <w:lang w:eastAsia="x-none"/>
        </w:rPr>
        <w:t>, </w:t>
      </w:r>
      <w:r w:rsidRPr="00482ED7">
        <w:rPr>
          <w:rFonts w:ascii="Times New Roman" w:hAnsi="Times New Roman"/>
          <w:bCs/>
          <w:i/>
          <w:iCs/>
          <w:lang w:eastAsia="x-none"/>
        </w:rPr>
        <w:t>35</w:t>
      </w:r>
      <w:r w:rsidRPr="00482ED7">
        <w:rPr>
          <w:rFonts w:ascii="Times New Roman" w:hAnsi="Times New Roman"/>
          <w:bCs/>
          <w:lang w:eastAsia="x-none"/>
        </w:rPr>
        <w:t>(1), 51-90.</w:t>
      </w:r>
      <w:r w:rsidRPr="00482ED7">
        <w:rPr>
          <w:rFonts w:ascii="Times New Roman" w:hAnsi="Times New Roman"/>
          <w:bCs/>
          <w:lang w:val="x-none" w:eastAsia="x-none"/>
        </w:rPr>
        <w:t xml:space="preserve"> </w:t>
      </w:r>
    </w:p>
    <w:p w14:paraId="299FE81E" w14:textId="77777777" w:rsidR="00191EF2" w:rsidRPr="00482ED7" w:rsidRDefault="00191EF2" w:rsidP="00191EF2">
      <w:pPr>
        <w:rPr>
          <w:rFonts w:ascii="Times New Roman" w:hAnsi="Times New Roman"/>
          <w:bCs/>
          <w:color w:val="000000"/>
        </w:rPr>
      </w:pPr>
    </w:p>
    <w:tbl>
      <w:tblPr>
        <w:tblW w:w="0" w:type="auto"/>
        <w:tblInd w:w="18" w:type="dxa"/>
        <w:tblLook w:val="04A0" w:firstRow="1" w:lastRow="0" w:firstColumn="1" w:lastColumn="0" w:noHBand="0" w:noVBand="1"/>
      </w:tblPr>
      <w:tblGrid>
        <w:gridCol w:w="6967"/>
        <w:gridCol w:w="2375"/>
      </w:tblGrid>
      <w:tr w:rsidR="00191EF2" w:rsidRPr="00482ED7" w14:paraId="4EA26FB8" w14:textId="77777777" w:rsidTr="001D4B22">
        <w:trPr>
          <w:cantSplit/>
          <w:tblHeader/>
        </w:trPr>
        <w:tc>
          <w:tcPr>
            <w:tcW w:w="7110" w:type="dxa"/>
            <w:shd w:val="clear" w:color="auto" w:fill="C00000"/>
          </w:tcPr>
          <w:p w14:paraId="76988CA7" w14:textId="77777777" w:rsidR="00191EF2" w:rsidRPr="00482ED7" w:rsidRDefault="00191EF2" w:rsidP="00077493">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00077493" w:rsidRPr="00482ED7">
              <w:rPr>
                <w:rFonts w:ascii="Times New Roman" w:hAnsi="Times New Roman"/>
                <w:b/>
                <w:snapToGrid w:val="0"/>
                <w:color w:val="FFFFFF"/>
                <w:sz w:val="22"/>
                <w:szCs w:val="22"/>
                <w:lang w:eastAsia="x-none"/>
              </w:rPr>
              <w:t>7</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2326B6" w:rsidRPr="00482ED7">
              <w:rPr>
                <w:rFonts w:ascii="Times New Roman" w:hAnsi="Times New Roman"/>
                <w:b/>
                <w:color w:val="FFFFFF"/>
                <w:sz w:val="22"/>
                <w:szCs w:val="22"/>
              </w:rPr>
              <w:t>Tertiary Prevention</w:t>
            </w:r>
          </w:p>
        </w:tc>
        <w:tc>
          <w:tcPr>
            <w:tcW w:w="2430" w:type="dxa"/>
            <w:shd w:val="clear" w:color="auto" w:fill="C00000"/>
          </w:tcPr>
          <w:p w14:paraId="5558E6FE" w14:textId="77777777" w:rsidR="00191EF2" w:rsidRPr="00482ED7" w:rsidRDefault="00191EF2" w:rsidP="00191EF2">
            <w:pPr>
              <w:keepNext/>
              <w:spacing w:before="20" w:after="20"/>
              <w:rPr>
                <w:rFonts w:ascii="Times New Roman" w:hAnsi="Times New Roman"/>
                <w:b/>
                <w:color w:val="FFFFFF"/>
                <w:sz w:val="22"/>
                <w:szCs w:val="22"/>
              </w:rPr>
            </w:pPr>
          </w:p>
        </w:tc>
      </w:tr>
      <w:tr w:rsidR="00191EF2" w:rsidRPr="00482ED7" w14:paraId="75E6F0E3" w14:textId="77777777" w:rsidTr="001D4B22">
        <w:trPr>
          <w:cantSplit/>
        </w:trPr>
        <w:tc>
          <w:tcPr>
            <w:tcW w:w="9540" w:type="dxa"/>
            <w:gridSpan w:val="2"/>
          </w:tcPr>
          <w:p w14:paraId="48A4D0B1" w14:textId="77777777"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14:paraId="4DF32E55" w14:textId="77777777" w:rsidTr="001D4B22">
        <w:trPr>
          <w:cantSplit/>
        </w:trPr>
        <w:tc>
          <w:tcPr>
            <w:tcW w:w="9540" w:type="dxa"/>
            <w:gridSpan w:val="2"/>
          </w:tcPr>
          <w:p w14:paraId="37B42575" w14:textId="77777777" w:rsidR="002326B6" w:rsidRPr="00482ED7" w:rsidRDefault="00191EF2" w:rsidP="002326B6">
            <w:pPr>
              <w:pStyle w:val="Level1"/>
              <w:rPr>
                <w:rFonts w:ascii="Times New Roman" w:hAnsi="Times New Roman" w:cs="Times New Roman"/>
                <w:sz w:val="24"/>
              </w:rPr>
            </w:pPr>
            <w:r w:rsidRPr="00482ED7">
              <w:rPr>
                <w:rFonts w:ascii="Times New Roman" w:hAnsi="Times New Roman" w:cs="Times New Roman"/>
              </w:rPr>
              <w:t xml:space="preserve"> </w:t>
            </w:r>
            <w:r w:rsidR="002326B6" w:rsidRPr="00482ED7">
              <w:rPr>
                <w:rFonts w:ascii="Times New Roman" w:hAnsi="Times New Roman" w:cs="Times New Roman"/>
                <w:sz w:val="24"/>
              </w:rPr>
              <w:t>Prevention:</w:t>
            </w:r>
          </w:p>
          <w:p w14:paraId="150DD00D" w14:textId="77777777" w:rsidR="00191EF2" w:rsidRPr="00482ED7" w:rsidRDefault="002326B6" w:rsidP="002326B6">
            <w:pPr>
              <w:keepNext/>
              <w:spacing w:before="40" w:after="40"/>
              <w:ind w:left="346"/>
              <w:outlineLvl w:val="4"/>
              <w:rPr>
                <w:rFonts w:ascii="Times New Roman" w:hAnsi="Times New Roman"/>
                <w:color w:val="000000"/>
                <w:szCs w:val="24"/>
              </w:rPr>
            </w:pPr>
            <w:r w:rsidRPr="00482ED7">
              <w:rPr>
                <w:rFonts w:ascii="Times New Roman" w:hAnsi="Times New Roman"/>
                <w:sz w:val="24"/>
              </w:rPr>
              <w:t>skills in tertiary prevention</w:t>
            </w:r>
            <w:r w:rsidRPr="00482ED7">
              <w:rPr>
                <w:rFonts w:ascii="Times New Roman" w:hAnsi="Times New Roman"/>
                <w:color w:val="000000"/>
                <w:szCs w:val="24"/>
              </w:rPr>
              <w:t xml:space="preserve"> </w:t>
            </w:r>
          </w:p>
        </w:tc>
      </w:tr>
    </w:tbl>
    <w:p w14:paraId="054541C8" w14:textId="77777777"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14:paraId="4CF95366" w14:textId="77777777"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14:paraId="06A1BC0B" w14:textId="695A85D4" w:rsidR="007E6EE1" w:rsidRPr="007E6EE1" w:rsidRDefault="007E6EE1" w:rsidP="007E6EE1">
      <w:pPr>
        <w:shd w:val="clear" w:color="auto" w:fill="FFFFFF"/>
        <w:spacing w:line="300" w:lineRule="atLeast"/>
        <w:ind w:left="480" w:hanging="480"/>
        <w:rPr>
          <w:rFonts w:ascii="Georgia" w:hAnsi="Georgia"/>
          <w:bCs/>
          <w:color w:val="000000"/>
          <w:sz w:val="18"/>
          <w:szCs w:val="18"/>
        </w:rPr>
      </w:pPr>
      <w:r w:rsidRPr="007E6EE1">
        <w:rPr>
          <w:rFonts w:ascii="Georgia" w:hAnsi="Georgia"/>
          <w:bCs/>
          <w:color w:val="000000"/>
          <w:sz w:val="18"/>
          <w:szCs w:val="18"/>
        </w:rPr>
        <w:t xml:space="preserve">Adams, N. &amp; </w:t>
      </w:r>
      <w:proofErr w:type="spellStart"/>
      <w:r w:rsidRPr="007E6EE1">
        <w:rPr>
          <w:rFonts w:ascii="Georgia" w:hAnsi="Georgia"/>
          <w:bCs/>
          <w:color w:val="000000"/>
          <w:sz w:val="18"/>
          <w:szCs w:val="18"/>
        </w:rPr>
        <w:t>Grieder</w:t>
      </w:r>
      <w:proofErr w:type="spellEnd"/>
      <w:r w:rsidRPr="007E6EE1">
        <w:rPr>
          <w:rFonts w:ascii="Georgia" w:hAnsi="Georgia"/>
          <w:bCs/>
          <w:color w:val="000000"/>
          <w:sz w:val="18"/>
          <w:szCs w:val="18"/>
        </w:rPr>
        <w:t>, D. M. (2014). Ch.</w:t>
      </w:r>
      <w:r>
        <w:rPr>
          <w:rFonts w:ascii="Georgia" w:hAnsi="Georgia"/>
          <w:bCs/>
          <w:color w:val="000000"/>
          <w:sz w:val="18"/>
          <w:szCs w:val="18"/>
        </w:rPr>
        <w:t xml:space="preserve"> 4</w:t>
      </w:r>
      <w:r w:rsidRPr="007E6EE1">
        <w:rPr>
          <w:rFonts w:ascii="Georgia" w:hAnsi="Georgia"/>
          <w:bCs/>
          <w:color w:val="000000"/>
          <w:sz w:val="18"/>
          <w:szCs w:val="18"/>
        </w:rPr>
        <w:t xml:space="preserve">: </w:t>
      </w:r>
      <w:r>
        <w:rPr>
          <w:rFonts w:ascii="Georgia" w:hAnsi="Georgia"/>
          <w:bCs/>
          <w:color w:val="000000"/>
          <w:sz w:val="18"/>
          <w:szCs w:val="18"/>
        </w:rPr>
        <w:t>Setting goals</w:t>
      </w:r>
      <w:r w:rsidRPr="007E6EE1">
        <w:rPr>
          <w:rFonts w:ascii="Georgia" w:hAnsi="Georgia"/>
          <w:bCs/>
          <w:color w:val="000000"/>
          <w:sz w:val="18"/>
          <w:szCs w:val="18"/>
        </w:rPr>
        <w:t xml:space="preserve">. </w:t>
      </w:r>
      <w:r w:rsidRPr="007E6EE1">
        <w:rPr>
          <w:rFonts w:ascii="Georgia" w:hAnsi="Georgia"/>
          <w:bCs/>
          <w:i/>
          <w:iCs/>
          <w:color w:val="000000"/>
          <w:sz w:val="18"/>
          <w:szCs w:val="18"/>
        </w:rPr>
        <w:t>Treatment Planning for Person-Centered Care: Shared Decision Making for Whole Health. Second Edition.</w:t>
      </w:r>
      <w:r w:rsidRPr="007E6EE1">
        <w:rPr>
          <w:rFonts w:ascii="Georgia" w:hAnsi="Georgia"/>
          <w:bCs/>
          <w:iCs/>
          <w:color w:val="000000"/>
          <w:sz w:val="18"/>
          <w:szCs w:val="18"/>
        </w:rPr>
        <w:t xml:space="preserve"> San Diego, CA: Elsevier Inc.</w:t>
      </w:r>
    </w:p>
    <w:p w14:paraId="0E99BD98" w14:textId="77777777" w:rsidR="00D614E3" w:rsidRPr="00D614E3" w:rsidRDefault="00D614E3" w:rsidP="00D614E3">
      <w:pPr>
        <w:shd w:val="clear" w:color="auto" w:fill="FFFFFF"/>
        <w:spacing w:line="300" w:lineRule="atLeast"/>
        <w:ind w:left="480" w:hanging="480"/>
        <w:rPr>
          <w:rFonts w:ascii="Georgia" w:hAnsi="Georgia"/>
          <w:color w:val="000000"/>
          <w:sz w:val="18"/>
          <w:szCs w:val="18"/>
        </w:rPr>
      </w:pPr>
    </w:p>
    <w:p w14:paraId="3B0B250B" w14:textId="77777777" w:rsidR="00D614E3" w:rsidRDefault="00D614E3" w:rsidP="00D614E3">
      <w:pPr>
        <w:shd w:val="clear" w:color="auto" w:fill="FFFFFF"/>
        <w:spacing w:line="300" w:lineRule="atLeast"/>
        <w:ind w:left="480" w:hanging="480"/>
        <w:rPr>
          <w:rFonts w:ascii="Georgia" w:hAnsi="Georgia"/>
          <w:color w:val="000000"/>
          <w:sz w:val="18"/>
          <w:szCs w:val="18"/>
        </w:rPr>
      </w:pPr>
      <w:r w:rsidRPr="00D614E3">
        <w:rPr>
          <w:rFonts w:ascii="Georgia" w:hAnsi="Georgia"/>
          <w:color w:val="000000"/>
          <w:sz w:val="18"/>
          <w:szCs w:val="18"/>
        </w:rPr>
        <w:t xml:space="preserve">Brooks, A., Todd, A. W., </w:t>
      </w:r>
      <w:proofErr w:type="spellStart"/>
      <w:r w:rsidRPr="00D614E3">
        <w:rPr>
          <w:rFonts w:ascii="Georgia" w:hAnsi="Georgia"/>
          <w:color w:val="000000"/>
          <w:sz w:val="18"/>
          <w:szCs w:val="18"/>
        </w:rPr>
        <w:t>Tofflemoyer</w:t>
      </w:r>
      <w:proofErr w:type="spellEnd"/>
      <w:r w:rsidRPr="00D614E3">
        <w:rPr>
          <w:rFonts w:ascii="Georgia" w:hAnsi="Georgia"/>
          <w:color w:val="000000"/>
          <w:sz w:val="18"/>
          <w:szCs w:val="18"/>
        </w:rPr>
        <w:t>, S., &amp; Horner, R. H. (2003). Use of functional assessment and a self-management system to increase academic engagement and work completion. </w:t>
      </w:r>
      <w:r w:rsidRPr="00D614E3">
        <w:rPr>
          <w:rFonts w:ascii="Georgia" w:hAnsi="Georgia"/>
          <w:i/>
          <w:iCs/>
          <w:color w:val="000000"/>
          <w:sz w:val="18"/>
          <w:szCs w:val="18"/>
        </w:rPr>
        <w:t>Journal of Positive Behavior Intervention, 5</w:t>
      </w:r>
      <w:r w:rsidRPr="00D614E3">
        <w:rPr>
          <w:rFonts w:ascii="Georgia" w:hAnsi="Georgia"/>
          <w:color w:val="000000"/>
          <w:sz w:val="18"/>
          <w:szCs w:val="18"/>
        </w:rPr>
        <w:t>, 144–152.</w:t>
      </w:r>
    </w:p>
    <w:p w14:paraId="3598F302" w14:textId="77777777" w:rsidR="00D614E3" w:rsidRPr="00D614E3" w:rsidRDefault="00D614E3" w:rsidP="00D614E3">
      <w:pPr>
        <w:shd w:val="clear" w:color="auto" w:fill="FFFFFF"/>
        <w:spacing w:line="300" w:lineRule="atLeast"/>
        <w:ind w:left="480" w:hanging="480"/>
        <w:rPr>
          <w:rFonts w:ascii="Georgia" w:hAnsi="Georgia"/>
          <w:color w:val="000000"/>
          <w:sz w:val="18"/>
          <w:szCs w:val="18"/>
        </w:rPr>
      </w:pPr>
    </w:p>
    <w:p w14:paraId="47AF6FAA" w14:textId="77777777" w:rsidR="00D614E3" w:rsidRDefault="00A37C4C" w:rsidP="00183816">
      <w:pPr>
        <w:shd w:val="clear" w:color="auto" w:fill="FFFFFF"/>
        <w:spacing w:line="300" w:lineRule="atLeast"/>
        <w:ind w:left="480" w:hanging="480"/>
        <w:rPr>
          <w:rFonts w:ascii="Georgia" w:hAnsi="Georgia"/>
          <w:color w:val="000000"/>
          <w:sz w:val="18"/>
          <w:szCs w:val="18"/>
        </w:rPr>
      </w:pPr>
      <w:hyperlink r:id="rId25" w:tgtFrame="_blank" w:history="1">
        <w:r w:rsidR="00D614E3" w:rsidRPr="00D614E3">
          <w:rPr>
            <w:rFonts w:ascii="Georgia" w:hAnsi="Georgia"/>
            <w:color w:val="277CB8"/>
            <w:sz w:val="18"/>
            <w:szCs w:val="18"/>
            <w:u w:val="single"/>
          </w:rPr>
          <w:t>Positive Behavioral Interventions Support—Tier 3 FAQ</w:t>
        </w:r>
      </w:hyperlink>
    </w:p>
    <w:p w14:paraId="305BA1BA" w14:textId="77777777" w:rsidR="00D614E3" w:rsidRDefault="00D614E3" w:rsidP="00183816">
      <w:pPr>
        <w:shd w:val="clear" w:color="auto" w:fill="FFFFFF"/>
        <w:spacing w:line="300" w:lineRule="atLeast"/>
        <w:ind w:left="480" w:hanging="480"/>
        <w:rPr>
          <w:rFonts w:ascii="Georgia" w:hAnsi="Georgia"/>
          <w:color w:val="000000"/>
          <w:sz w:val="18"/>
          <w:szCs w:val="18"/>
        </w:rPr>
      </w:pPr>
    </w:p>
    <w:p w14:paraId="23948FBC" w14:textId="77777777" w:rsidR="00631348" w:rsidRPr="00482ED7" w:rsidRDefault="00631348" w:rsidP="00631348">
      <w:pPr>
        <w:keepNext/>
        <w:spacing w:before="120" w:after="80" w:line="360" w:lineRule="auto"/>
        <w:outlineLvl w:val="2"/>
        <w:rPr>
          <w:rFonts w:ascii="Times New Roman" w:hAnsi="Times New Roman"/>
          <w:b/>
          <w:bCs/>
          <w:lang w:val="x-none" w:eastAsia="x-none"/>
        </w:rPr>
      </w:pPr>
      <w:r w:rsidRPr="00482ED7">
        <w:rPr>
          <w:rFonts w:ascii="Times New Roman" w:hAnsi="Times New Roman"/>
          <w:b/>
          <w:bCs/>
          <w:lang w:val="x-none" w:eastAsia="x-none"/>
        </w:rPr>
        <w:t>Recommended Readings</w:t>
      </w:r>
    </w:p>
    <w:p w14:paraId="155AD326" w14:textId="77777777" w:rsidR="009A52F6" w:rsidRDefault="009A52F6" w:rsidP="009A52F6">
      <w:pPr>
        <w:ind w:left="720" w:hanging="720"/>
        <w:rPr>
          <w:rFonts w:ascii="Times New Roman" w:hAnsi="Times New Roman"/>
        </w:rPr>
      </w:pPr>
      <w:r w:rsidRPr="00482ED7">
        <w:rPr>
          <w:rFonts w:ascii="Times New Roman" w:hAnsi="Times New Roman"/>
        </w:rPr>
        <w:t>Newcomer, L. L. &amp; Lewis, T. J. (2004). Functional Behavioral Assessment: An Investigation of Assessment Reliability and Effectiveness of Function-Based Interventions. </w:t>
      </w:r>
      <w:r w:rsidRPr="00482ED7">
        <w:rPr>
          <w:rFonts w:ascii="Times New Roman" w:hAnsi="Times New Roman"/>
          <w:i/>
          <w:iCs/>
        </w:rPr>
        <w:t>Journal of Emotional and Behavioral Disorders 12</w:t>
      </w:r>
      <w:r w:rsidRPr="00482ED7">
        <w:rPr>
          <w:rFonts w:ascii="Times New Roman" w:hAnsi="Times New Roman"/>
        </w:rPr>
        <w:t>(3), 168-181</w:t>
      </w:r>
    </w:p>
    <w:p w14:paraId="586326F4" w14:textId="77777777" w:rsidR="00D614E3" w:rsidRPr="00482ED7" w:rsidRDefault="00D614E3" w:rsidP="009A52F6">
      <w:pPr>
        <w:ind w:left="720" w:hanging="720"/>
        <w:rPr>
          <w:rFonts w:ascii="Times New Roman" w:hAnsi="Times New Roman"/>
        </w:rPr>
      </w:pPr>
    </w:p>
    <w:p w14:paraId="6EDA49C9" w14:textId="77777777" w:rsidR="009A52F6" w:rsidRPr="00482ED7" w:rsidRDefault="009A52F6" w:rsidP="009A52F6">
      <w:pPr>
        <w:ind w:left="720" w:hanging="720"/>
        <w:rPr>
          <w:rFonts w:ascii="Times New Roman" w:hAnsi="Times New Roman"/>
        </w:rPr>
      </w:pPr>
      <w:r w:rsidRPr="00482ED7">
        <w:rPr>
          <w:rFonts w:ascii="Times New Roman" w:hAnsi="Times New Roman"/>
        </w:rPr>
        <w:lastRenderedPageBreak/>
        <w:t>Preciado, J., Horner, R.H., &amp; Baker, S. (2009). Using a function-based approach to decrease problem behavior and increase academic engagement for Latino English Language Learners. </w:t>
      </w:r>
      <w:r w:rsidRPr="00482ED7">
        <w:rPr>
          <w:rFonts w:ascii="Times New Roman" w:hAnsi="Times New Roman"/>
          <w:i/>
          <w:iCs/>
        </w:rPr>
        <w:t>Journal of Special Education</w:t>
      </w:r>
      <w:r w:rsidRPr="00482ED7">
        <w:rPr>
          <w:rFonts w:ascii="Times New Roman" w:hAnsi="Times New Roman"/>
        </w:rPr>
        <w:t>. </w:t>
      </w:r>
      <w:r w:rsidRPr="00482ED7">
        <w:rPr>
          <w:rFonts w:ascii="Times New Roman" w:hAnsi="Times New Roman"/>
          <w:i/>
          <w:iCs/>
        </w:rPr>
        <w:t>42 (4)</w:t>
      </w:r>
      <w:r w:rsidRPr="00482ED7">
        <w:rPr>
          <w:rFonts w:ascii="Times New Roman" w:hAnsi="Times New Roman"/>
        </w:rPr>
        <w:t>227-240.</w:t>
      </w:r>
    </w:p>
    <w:p w14:paraId="474D9A7B" w14:textId="77777777" w:rsidR="00077493" w:rsidRPr="00482ED7" w:rsidRDefault="00077493" w:rsidP="00631348">
      <w:pPr>
        <w:rPr>
          <w:rFonts w:ascii="Times New Roman" w:hAnsi="Times New Roman"/>
        </w:rPr>
      </w:pPr>
    </w:p>
    <w:tbl>
      <w:tblPr>
        <w:tblW w:w="0" w:type="auto"/>
        <w:tblInd w:w="18" w:type="dxa"/>
        <w:tblLook w:val="04A0" w:firstRow="1" w:lastRow="0" w:firstColumn="1" w:lastColumn="0" w:noHBand="0" w:noVBand="1"/>
      </w:tblPr>
      <w:tblGrid>
        <w:gridCol w:w="6969"/>
        <w:gridCol w:w="2373"/>
      </w:tblGrid>
      <w:tr w:rsidR="00077493" w:rsidRPr="00482ED7" w14:paraId="2B7EA83F" w14:textId="77777777" w:rsidTr="00EE0756">
        <w:trPr>
          <w:cantSplit/>
          <w:tblHeader/>
        </w:trPr>
        <w:tc>
          <w:tcPr>
            <w:tcW w:w="7110" w:type="dxa"/>
            <w:shd w:val="clear" w:color="auto" w:fill="C00000"/>
          </w:tcPr>
          <w:p w14:paraId="072C4145" w14:textId="77777777" w:rsidR="00077493" w:rsidRPr="00482ED7" w:rsidRDefault="00077493" w:rsidP="00077493">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Pr="00482ED7">
              <w:rPr>
                <w:rFonts w:ascii="Times New Roman" w:hAnsi="Times New Roman"/>
                <w:b/>
                <w:snapToGrid w:val="0"/>
                <w:color w:val="FFFFFF"/>
                <w:sz w:val="22"/>
                <w:szCs w:val="22"/>
                <w:lang w:eastAsia="x-none"/>
              </w:rPr>
              <w:t>8 Interventions which foster wellness</w:t>
            </w:r>
          </w:p>
        </w:tc>
        <w:tc>
          <w:tcPr>
            <w:tcW w:w="2430" w:type="dxa"/>
            <w:shd w:val="clear" w:color="auto" w:fill="C00000"/>
          </w:tcPr>
          <w:p w14:paraId="47D0ACB6" w14:textId="77777777" w:rsidR="00077493" w:rsidRPr="00482ED7" w:rsidRDefault="00077493" w:rsidP="00EE0756">
            <w:pPr>
              <w:keepNext/>
              <w:spacing w:before="20" w:after="20"/>
              <w:rPr>
                <w:rFonts w:ascii="Times New Roman" w:hAnsi="Times New Roman"/>
                <w:b/>
                <w:color w:val="FFFFFF"/>
                <w:sz w:val="22"/>
                <w:szCs w:val="22"/>
              </w:rPr>
            </w:pPr>
          </w:p>
        </w:tc>
      </w:tr>
      <w:tr w:rsidR="00077493" w:rsidRPr="00482ED7" w14:paraId="3F47B74E" w14:textId="77777777" w:rsidTr="00EE0756">
        <w:trPr>
          <w:cantSplit/>
        </w:trPr>
        <w:tc>
          <w:tcPr>
            <w:tcW w:w="9540" w:type="dxa"/>
            <w:gridSpan w:val="2"/>
          </w:tcPr>
          <w:p w14:paraId="35094278" w14:textId="77777777" w:rsidR="00077493" w:rsidRPr="00482ED7" w:rsidRDefault="00077493" w:rsidP="00EE0756">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077493" w:rsidRPr="00482ED7" w14:paraId="1AF1C85A" w14:textId="77777777" w:rsidTr="00EE0756">
        <w:trPr>
          <w:cantSplit/>
        </w:trPr>
        <w:tc>
          <w:tcPr>
            <w:tcW w:w="9540" w:type="dxa"/>
            <w:gridSpan w:val="2"/>
          </w:tcPr>
          <w:p w14:paraId="3D5010A4" w14:textId="77777777" w:rsidR="00077493" w:rsidRPr="00482ED7" w:rsidRDefault="00077493" w:rsidP="00EE0756">
            <w:pPr>
              <w:pStyle w:val="Level1"/>
              <w:rPr>
                <w:rFonts w:ascii="Times New Roman" w:hAnsi="Times New Roman" w:cs="Times New Roman"/>
                <w:sz w:val="24"/>
              </w:rPr>
            </w:pPr>
            <w:r w:rsidRPr="00482ED7">
              <w:rPr>
                <w:rFonts w:ascii="Times New Roman" w:hAnsi="Times New Roman" w:cs="Times New Roman"/>
                <w:sz w:val="24"/>
              </w:rPr>
              <w:t>Interventions which foster wellness</w:t>
            </w:r>
          </w:p>
          <w:p w14:paraId="439B2D3C" w14:textId="77777777" w:rsidR="00077493" w:rsidRPr="00482ED7" w:rsidRDefault="00077493" w:rsidP="00EE0756">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Mind-body connections </w:t>
            </w:r>
          </w:p>
          <w:p w14:paraId="33231F7A" w14:textId="77777777" w:rsidR="00077493" w:rsidRPr="00482ED7" w:rsidRDefault="00077493" w:rsidP="00EE0756">
            <w:pPr>
              <w:pStyle w:val="Level1"/>
              <w:numPr>
                <w:ilvl w:val="1"/>
                <w:numId w:val="1"/>
              </w:numPr>
              <w:rPr>
                <w:rFonts w:ascii="Times New Roman" w:hAnsi="Times New Roman" w:cs="Times New Roman"/>
                <w:sz w:val="24"/>
              </w:rPr>
            </w:pPr>
            <w:r w:rsidRPr="00482ED7">
              <w:rPr>
                <w:rFonts w:ascii="Times New Roman" w:hAnsi="Times New Roman" w:cs="Times New Roman"/>
                <w:sz w:val="24"/>
              </w:rPr>
              <w:t>Mindfulness based approaches</w:t>
            </w:r>
          </w:p>
          <w:p w14:paraId="657B6C80" w14:textId="77777777" w:rsidR="00077493" w:rsidRPr="00482ED7" w:rsidRDefault="00077493" w:rsidP="00EE0756">
            <w:pPr>
              <w:pStyle w:val="Level1"/>
              <w:numPr>
                <w:ilvl w:val="1"/>
                <w:numId w:val="1"/>
              </w:numPr>
              <w:rPr>
                <w:rFonts w:ascii="Times New Roman" w:hAnsi="Times New Roman" w:cs="Times New Roman"/>
                <w:sz w:val="24"/>
              </w:rPr>
            </w:pPr>
            <w:r w:rsidRPr="00482ED7">
              <w:rPr>
                <w:rFonts w:ascii="Times New Roman" w:hAnsi="Times New Roman" w:cs="Times New Roman"/>
                <w:sz w:val="24"/>
              </w:rPr>
              <w:t>Meditation based approaches</w:t>
            </w:r>
          </w:p>
          <w:p w14:paraId="4AFE5AE4" w14:textId="77777777" w:rsidR="00077493" w:rsidRPr="00482ED7" w:rsidRDefault="00077493" w:rsidP="00975573">
            <w:pPr>
              <w:pStyle w:val="Level1"/>
              <w:rPr>
                <w:rFonts w:ascii="Times New Roman" w:hAnsi="Times New Roman" w:cs="Times New Roman"/>
              </w:rPr>
            </w:pPr>
            <w:r w:rsidRPr="00482ED7">
              <w:rPr>
                <w:rFonts w:ascii="Times New Roman" w:hAnsi="Times New Roman" w:cs="Times New Roman"/>
                <w:sz w:val="24"/>
              </w:rPr>
              <w:t>Faith based approaches</w:t>
            </w:r>
            <w:r w:rsidRPr="00482ED7">
              <w:rPr>
                <w:rFonts w:ascii="Times New Roman" w:hAnsi="Times New Roman" w:cs="Times New Roman"/>
              </w:rPr>
              <w:t xml:space="preserve"> </w:t>
            </w:r>
            <w:r w:rsidR="00975573" w:rsidRPr="00482ED7">
              <w:rPr>
                <w:rFonts w:ascii="Times New Roman" w:hAnsi="Times New Roman" w:cs="Times New Roman"/>
                <w:sz w:val="24"/>
              </w:rPr>
              <w:t>Prevention</w:t>
            </w:r>
          </w:p>
        </w:tc>
      </w:tr>
    </w:tbl>
    <w:p w14:paraId="489FF146" w14:textId="77777777" w:rsidR="00077493" w:rsidRPr="00482ED7" w:rsidRDefault="00077493" w:rsidP="00077493">
      <w:pPr>
        <w:spacing w:after="240"/>
        <w:rPr>
          <w:rFonts w:ascii="Times New Roman" w:hAnsi="Times New Roman"/>
          <w:szCs w:val="24"/>
          <w:lang w:val="x-none" w:eastAsia="x-none"/>
        </w:rPr>
      </w:pPr>
      <w:r w:rsidRPr="00482ED7">
        <w:rPr>
          <w:rFonts w:ascii="Times New Roman" w:hAnsi="Times New Roman"/>
          <w:szCs w:val="24"/>
          <w:lang w:val="x-none" w:eastAsia="x-none"/>
        </w:rPr>
        <w:t>This Unit relates to course objectives</w:t>
      </w:r>
      <w:r w:rsidRPr="00482ED7">
        <w:rPr>
          <w:rFonts w:ascii="Times New Roman" w:hAnsi="Times New Roman"/>
          <w:szCs w:val="24"/>
          <w:lang w:eastAsia="x-none"/>
        </w:rPr>
        <w:t xml:space="preserve"> 1-5.</w:t>
      </w:r>
    </w:p>
    <w:p w14:paraId="3AF7D655" w14:textId="77777777" w:rsidR="00077493" w:rsidRPr="00482ED7" w:rsidRDefault="00077493" w:rsidP="00077493">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14:paraId="0E93D250" w14:textId="4B7EA2F7" w:rsidR="009E3FDF" w:rsidRPr="009E3FDF" w:rsidRDefault="009E3FDF" w:rsidP="009E3FDF">
      <w:pPr>
        <w:tabs>
          <w:tab w:val="left" w:pos="6930"/>
        </w:tabs>
        <w:spacing w:after="200" w:line="360" w:lineRule="auto"/>
        <w:ind w:left="720" w:hanging="720"/>
        <w:rPr>
          <w:rFonts w:ascii="Times New Roman" w:hAnsi="Times New Roman"/>
          <w:bCs/>
          <w:color w:val="000000"/>
        </w:rPr>
      </w:pPr>
      <w:r w:rsidRPr="009E3FDF">
        <w:rPr>
          <w:rFonts w:ascii="Times New Roman" w:hAnsi="Times New Roman"/>
          <w:bCs/>
          <w:color w:val="000000"/>
        </w:rPr>
        <w:t xml:space="preserve">Adams, N. &amp; </w:t>
      </w:r>
      <w:proofErr w:type="spellStart"/>
      <w:r w:rsidRPr="009E3FDF">
        <w:rPr>
          <w:rFonts w:ascii="Times New Roman" w:hAnsi="Times New Roman"/>
          <w:bCs/>
          <w:color w:val="000000"/>
        </w:rPr>
        <w:t>Grieder</w:t>
      </w:r>
      <w:proofErr w:type="spellEnd"/>
      <w:r w:rsidRPr="009E3FDF">
        <w:rPr>
          <w:rFonts w:ascii="Times New Roman" w:hAnsi="Times New Roman"/>
          <w:bCs/>
          <w:color w:val="000000"/>
        </w:rPr>
        <w:t>, D. M. (2014). Ch.</w:t>
      </w:r>
      <w:r>
        <w:rPr>
          <w:rFonts w:ascii="Times New Roman" w:hAnsi="Times New Roman"/>
          <w:bCs/>
          <w:color w:val="000000"/>
        </w:rPr>
        <w:t xml:space="preserve"> </w:t>
      </w:r>
      <w:proofErr w:type="gramStart"/>
      <w:r>
        <w:rPr>
          <w:rFonts w:ascii="Times New Roman" w:hAnsi="Times New Roman"/>
          <w:bCs/>
          <w:color w:val="000000"/>
        </w:rPr>
        <w:t xml:space="preserve">6 </w:t>
      </w:r>
      <w:r w:rsidRPr="009E3FDF">
        <w:rPr>
          <w:rFonts w:ascii="Times New Roman" w:hAnsi="Times New Roman"/>
          <w:bCs/>
          <w:color w:val="000000"/>
        </w:rPr>
        <w:t>:</w:t>
      </w:r>
      <w:proofErr w:type="gramEnd"/>
      <w:r w:rsidRPr="009E3FDF">
        <w:rPr>
          <w:rFonts w:ascii="Times New Roman" w:hAnsi="Times New Roman"/>
          <w:bCs/>
          <w:color w:val="000000"/>
        </w:rPr>
        <w:t xml:space="preserve"> </w:t>
      </w:r>
      <w:r>
        <w:rPr>
          <w:rFonts w:ascii="Times New Roman" w:hAnsi="Times New Roman"/>
          <w:bCs/>
          <w:color w:val="000000"/>
        </w:rPr>
        <w:t>Interventions</w:t>
      </w:r>
      <w:r w:rsidRPr="009E3FDF">
        <w:rPr>
          <w:rFonts w:ascii="Times New Roman" w:hAnsi="Times New Roman"/>
          <w:bCs/>
          <w:color w:val="000000"/>
        </w:rPr>
        <w:t xml:space="preserve">. </w:t>
      </w:r>
      <w:r w:rsidRPr="009E3FDF">
        <w:rPr>
          <w:rFonts w:ascii="Times New Roman" w:hAnsi="Times New Roman"/>
          <w:bCs/>
          <w:i/>
          <w:iCs/>
          <w:color w:val="000000"/>
        </w:rPr>
        <w:t>Treatment Planning for Person-Centered Care: Shared Decision Making for Whole Health. Second Edition.</w:t>
      </w:r>
      <w:r w:rsidRPr="009E3FDF">
        <w:rPr>
          <w:rFonts w:ascii="Times New Roman" w:hAnsi="Times New Roman"/>
          <w:bCs/>
          <w:iCs/>
          <w:color w:val="000000"/>
        </w:rPr>
        <w:t xml:space="preserve"> San Diego, CA: Elsevier Inc.</w:t>
      </w:r>
      <w:r>
        <w:rPr>
          <w:rFonts w:ascii="Times New Roman" w:hAnsi="Times New Roman"/>
          <w:bCs/>
          <w:iCs/>
          <w:color w:val="000000"/>
        </w:rPr>
        <w:t xml:space="preserve"> (Skim this reading)</w:t>
      </w:r>
    </w:p>
    <w:p w14:paraId="2F4FC863" w14:textId="0DA29F1F" w:rsidR="00FB588D" w:rsidRPr="00482ED7" w:rsidRDefault="00FB588D" w:rsidP="00FB588D">
      <w:pPr>
        <w:tabs>
          <w:tab w:val="left" w:pos="6930"/>
        </w:tabs>
        <w:spacing w:after="200" w:line="360" w:lineRule="auto"/>
        <w:ind w:left="720" w:hanging="720"/>
        <w:rPr>
          <w:rFonts w:ascii="Times New Roman" w:hAnsi="Times New Roman"/>
          <w:color w:val="000000"/>
        </w:rPr>
      </w:pPr>
      <w:proofErr w:type="spellStart"/>
      <w:r w:rsidRPr="00482ED7">
        <w:rPr>
          <w:rFonts w:ascii="Times New Roman" w:hAnsi="Times New Roman"/>
          <w:color w:val="000000"/>
        </w:rPr>
        <w:t>Berent</w:t>
      </w:r>
      <w:proofErr w:type="spellEnd"/>
      <w:r w:rsidRPr="00482ED7">
        <w:rPr>
          <w:rFonts w:ascii="Times New Roman" w:hAnsi="Times New Roman"/>
          <w:color w:val="000000"/>
        </w:rPr>
        <w:t xml:space="preserve">, G. R., </w:t>
      </w:r>
      <w:proofErr w:type="spellStart"/>
      <w:r w:rsidRPr="00482ED7">
        <w:rPr>
          <w:rFonts w:ascii="Times New Roman" w:hAnsi="Times New Roman"/>
          <w:color w:val="000000"/>
        </w:rPr>
        <w:t>Zeck</w:t>
      </w:r>
      <w:proofErr w:type="spellEnd"/>
      <w:r w:rsidRPr="00482ED7">
        <w:rPr>
          <w:rFonts w:ascii="Times New Roman" w:hAnsi="Times New Roman"/>
          <w:color w:val="000000"/>
        </w:rPr>
        <w:t xml:space="preserve">, J. M., </w:t>
      </w:r>
      <w:proofErr w:type="spellStart"/>
      <w:r w:rsidRPr="00482ED7">
        <w:rPr>
          <w:rFonts w:ascii="Times New Roman" w:hAnsi="Times New Roman"/>
          <w:color w:val="000000"/>
        </w:rPr>
        <w:t>Leischner</w:t>
      </w:r>
      <w:proofErr w:type="spellEnd"/>
      <w:r w:rsidRPr="00482ED7">
        <w:rPr>
          <w:rFonts w:ascii="Times New Roman" w:hAnsi="Times New Roman"/>
          <w:color w:val="000000"/>
        </w:rPr>
        <w:t xml:space="preserve">, J. A., &amp; </w:t>
      </w:r>
      <w:proofErr w:type="spellStart"/>
      <w:r w:rsidRPr="00482ED7">
        <w:rPr>
          <w:rFonts w:ascii="Times New Roman" w:hAnsi="Times New Roman"/>
          <w:color w:val="000000"/>
        </w:rPr>
        <w:t>Berent</w:t>
      </w:r>
      <w:proofErr w:type="spellEnd"/>
      <w:r w:rsidRPr="00482ED7">
        <w:rPr>
          <w:rFonts w:ascii="Times New Roman" w:hAnsi="Times New Roman"/>
          <w:color w:val="000000"/>
        </w:rPr>
        <w:t>, E. A. (2014). Yoga as an Alternative Intervention for Promoting a Healthy Lifestyle Among College Students. </w:t>
      </w:r>
      <w:r w:rsidRPr="00482ED7">
        <w:rPr>
          <w:rFonts w:ascii="Times New Roman" w:hAnsi="Times New Roman"/>
          <w:i/>
          <w:iCs/>
          <w:color w:val="000000"/>
        </w:rPr>
        <w:t xml:space="preserve">Journal </w:t>
      </w:r>
      <w:r w:rsidR="00D614E3" w:rsidRPr="00482ED7">
        <w:rPr>
          <w:rFonts w:ascii="Times New Roman" w:hAnsi="Times New Roman"/>
          <w:i/>
          <w:iCs/>
          <w:color w:val="000000"/>
        </w:rPr>
        <w:t>of Addictions Nursing</w:t>
      </w:r>
      <w:r w:rsidRPr="00482ED7">
        <w:rPr>
          <w:rFonts w:ascii="Times New Roman" w:hAnsi="Times New Roman"/>
          <w:color w:val="000000"/>
        </w:rPr>
        <w:t>, </w:t>
      </w:r>
      <w:r w:rsidRPr="00482ED7">
        <w:rPr>
          <w:rFonts w:ascii="Times New Roman" w:hAnsi="Times New Roman"/>
          <w:i/>
          <w:iCs/>
          <w:color w:val="000000"/>
        </w:rPr>
        <w:t>25</w:t>
      </w:r>
      <w:r w:rsidRPr="00482ED7">
        <w:rPr>
          <w:rFonts w:ascii="Times New Roman" w:hAnsi="Times New Roman"/>
          <w:color w:val="000000"/>
        </w:rPr>
        <w:t>(4), 167-171.</w:t>
      </w:r>
    </w:p>
    <w:p w14:paraId="22C7533C" w14:textId="77777777" w:rsidR="00FB588D" w:rsidRPr="00482ED7" w:rsidRDefault="00FB588D" w:rsidP="00935C8E">
      <w:pPr>
        <w:tabs>
          <w:tab w:val="left" w:pos="6930"/>
        </w:tabs>
        <w:spacing w:after="200" w:line="360" w:lineRule="auto"/>
        <w:ind w:left="720" w:hanging="720"/>
        <w:rPr>
          <w:rFonts w:ascii="Times New Roman" w:hAnsi="Times New Roman"/>
          <w:color w:val="000000"/>
        </w:rPr>
      </w:pPr>
      <w:proofErr w:type="spellStart"/>
      <w:r w:rsidRPr="00482ED7">
        <w:rPr>
          <w:rFonts w:ascii="Times New Roman" w:hAnsi="Times New Roman"/>
          <w:color w:val="000000"/>
        </w:rPr>
        <w:t>Galla</w:t>
      </w:r>
      <w:proofErr w:type="spellEnd"/>
      <w:r w:rsidRPr="00482ED7">
        <w:rPr>
          <w:rFonts w:ascii="Times New Roman" w:hAnsi="Times New Roman"/>
          <w:color w:val="000000"/>
        </w:rPr>
        <w:t xml:space="preserve">, B. M., O'Reilly, G. A., </w:t>
      </w:r>
      <w:proofErr w:type="spellStart"/>
      <w:r w:rsidRPr="00482ED7">
        <w:rPr>
          <w:rFonts w:ascii="Times New Roman" w:hAnsi="Times New Roman"/>
          <w:color w:val="000000"/>
        </w:rPr>
        <w:t>Kitil</w:t>
      </w:r>
      <w:proofErr w:type="spellEnd"/>
      <w:r w:rsidRPr="00482ED7">
        <w:rPr>
          <w:rFonts w:ascii="Times New Roman" w:hAnsi="Times New Roman"/>
          <w:color w:val="000000"/>
        </w:rPr>
        <w:t>, M. J., Smalley, S. L., &amp; Black, D. S. (2014). Community-Based Mindfulness Program for Disease Prevention and Health Promotion: Targeting Stress Reduction. </w:t>
      </w:r>
      <w:r w:rsidRPr="00482ED7">
        <w:rPr>
          <w:rFonts w:ascii="Times New Roman" w:hAnsi="Times New Roman"/>
          <w:i/>
          <w:iCs/>
          <w:color w:val="000000"/>
        </w:rPr>
        <w:t>American Journal of Health Promotion</w:t>
      </w:r>
      <w:r w:rsidRPr="00482ED7">
        <w:rPr>
          <w:rFonts w:ascii="Times New Roman" w:hAnsi="Times New Roman"/>
          <w:color w:val="000000"/>
        </w:rPr>
        <w:t>.</w:t>
      </w:r>
      <w:r w:rsidR="00DC1649" w:rsidRPr="00DC1649">
        <w:t xml:space="preserve"> </w:t>
      </w:r>
      <w:r w:rsidR="00DC1649">
        <w:rPr>
          <w:rFonts w:ascii="Times New Roman" w:hAnsi="Times New Roman"/>
          <w:color w:val="000000"/>
        </w:rPr>
        <w:t xml:space="preserve">30 (1), p. </w:t>
      </w:r>
      <w:r w:rsidR="00DC1649" w:rsidRPr="00DC1649">
        <w:rPr>
          <w:rFonts w:ascii="Times New Roman" w:hAnsi="Times New Roman"/>
          <w:color w:val="000000"/>
        </w:rPr>
        <w:t>36-41</w:t>
      </w:r>
      <w:r w:rsidR="00DC1649">
        <w:rPr>
          <w:rFonts w:ascii="Times New Roman" w:hAnsi="Times New Roman"/>
          <w:color w:val="000000"/>
        </w:rPr>
        <w:t>.</w:t>
      </w:r>
    </w:p>
    <w:p w14:paraId="1216584A" w14:textId="77777777" w:rsidR="00631348" w:rsidRPr="00482ED7" w:rsidRDefault="00631348" w:rsidP="00631348">
      <w:pPr>
        <w:keepNext/>
        <w:spacing w:before="120" w:after="80" w:line="360" w:lineRule="auto"/>
        <w:outlineLvl w:val="2"/>
        <w:rPr>
          <w:rFonts w:ascii="Times New Roman" w:hAnsi="Times New Roman"/>
          <w:b/>
          <w:bCs/>
          <w:lang w:val="x-none" w:eastAsia="x-none"/>
        </w:rPr>
      </w:pPr>
      <w:r w:rsidRPr="00482ED7">
        <w:rPr>
          <w:rFonts w:ascii="Times New Roman" w:hAnsi="Times New Roman"/>
          <w:b/>
          <w:bCs/>
          <w:lang w:val="x-none" w:eastAsia="x-none"/>
        </w:rPr>
        <w:t>Recommended Readings</w:t>
      </w:r>
    </w:p>
    <w:p w14:paraId="7E45C640" w14:textId="0FEE6F2E" w:rsidR="00631348" w:rsidRPr="00482ED7" w:rsidRDefault="005B1DB4" w:rsidP="00935C8E">
      <w:pPr>
        <w:tabs>
          <w:tab w:val="left" w:pos="6930"/>
        </w:tabs>
        <w:spacing w:after="200" w:line="360" w:lineRule="auto"/>
        <w:ind w:left="720" w:hanging="720"/>
        <w:rPr>
          <w:rFonts w:ascii="Times New Roman" w:hAnsi="Times New Roman"/>
          <w:color w:val="000000"/>
        </w:rPr>
      </w:pPr>
      <w:proofErr w:type="spellStart"/>
      <w:r w:rsidRPr="00482ED7">
        <w:rPr>
          <w:rFonts w:ascii="Times New Roman" w:hAnsi="Times New Roman"/>
          <w:color w:val="000000"/>
        </w:rPr>
        <w:t>Skovholt</w:t>
      </w:r>
      <w:proofErr w:type="spellEnd"/>
      <w:r w:rsidRPr="00482ED7">
        <w:rPr>
          <w:rFonts w:ascii="Times New Roman" w:hAnsi="Times New Roman"/>
          <w:color w:val="000000"/>
        </w:rPr>
        <w:t>, T. M., &amp; Trotter-</w:t>
      </w:r>
      <w:proofErr w:type="spellStart"/>
      <w:r w:rsidRPr="00482ED7">
        <w:rPr>
          <w:rFonts w:ascii="Times New Roman" w:hAnsi="Times New Roman"/>
          <w:color w:val="000000"/>
        </w:rPr>
        <w:t>Mathison</w:t>
      </w:r>
      <w:proofErr w:type="spellEnd"/>
      <w:r w:rsidRPr="00482ED7">
        <w:rPr>
          <w:rFonts w:ascii="Times New Roman" w:hAnsi="Times New Roman"/>
          <w:color w:val="000000"/>
        </w:rPr>
        <w:t>, M. J. (2014).</w:t>
      </w:r>
      <w:r w:rsidR="00720006">
        <w:rPr>
          <w:rFonts w:ascii="Times New Roman" w:hAnsi="Times New Roman"/>
          <w:color w:val="000000"/>
        </w:rPr>
        <w:t xml:space="preserve"> </w:t>
      </w:r>
      <w:r w:rsidRPr="00482ED7">
        <w:rPr>
          <w:rFonts w:ascii="Times New Roman" w:hAnsi="Times New Roman"/>
          <w:color w:val="000000"/>
        </w:rPr>
        <w:t>S</w:t>
      </w:r>
      <w:r w:rsidR="00720006">
        <w:rPr>
          <w:rFonts w:ascii="Times New Roman" w:hAnsi="Times New Roman"/>
          <w:color w:val="000000"/>
        </w:rPr>
        <w:t>ustaining the professional self</w:t>
      </w:r>
      <w:r w:rsidRPr="00482ED7">
        <w:rPr>
          <w:rFonts w:ascii="Times New Roman" w:hAnsi="Times New Roman"/>
          <w:color w:val="000000"/>
        </w:rPr>
        <w:t xml:space="preserve">. In </w:t>
      </w:r>
      <w:r w:rsidRPr="00482ED7">
        <w:rPr>
          <w:rFonts w:ascii="Times New Roman" w:hAnsi="Times New Roman"/>
          <w:i/>
          <w:iCs/>
          <w:color w:val="000000"/>
        </w:rPr>
        <w:t xml:space="preserve">The </w:t>
      </w:r>
      <w:r w:rsidR="00D614E3" w:rsidRPr="00482ED7">
        <w:rPr>
          <w:rFonts w:ascii="Times New Roman" w:hAnsi="Times New Roman"/>
          <w:i/>
          <w:iCs/>
          <w:color w:val="000000"/>
        </w:rPr>
        <w:t xml:space="preserve">Resilient Practitioner: </w:t>
      </w:r>
      <w:r w:rsidRPr="00482ED7">
        <w:rPr>
          <w:rFonts w:ascii="Times New Roman" w:hAnsi="Times New Roman"/>
          <w:i/>
          <w:iCs/>
          <w:color w:val="000000"/>
        </w:rPr>
        <w:t xml:space="preserve">Burnout </w:t>
      </w:r>
      <w:r w:rsidR="00D614E3" w:rsidRPr="00482ED7">
        <w:rPr>
          <w:rFonts w:ascii="Times New Roman" w:hAnsi="Times New Roman"/>
          <w:i/>
          <w:iCs/>
          <w:color w:val="000000"/>
        </w:rPr>
        <w:t xml:space="preserve">Prevention and Self-Care Strategies </w:t>
      </w:r>
      <w:r w:rsidR="00D614E3">
        <w:rPr>
          <w:rFonts w:ascii="Times New Roman" w:hAnsi="Times New Roman"/>
          <w:i/>
          <w:iCs/>
          <w:color w:val="000000"/>
        </w:rPr>
        <w:t>f</w:t>
      </w:r>
      <w:r w:rsidR="00D614E3" w:rsidRPr="00482ED7">
        <w:rPr>
          <w:rFonts w:ascii="Times New Roman" w:hAnsi="Times New Roman"/>
          <w:i/>
          <w:iCs/>
          <w:color w:val="000000"/>
        </w:rPr>
        <w:t xml:space="preserve">or Counselors, Therapists, Teachers, </w:t>
      </w:r>
      <w:r w:rsidR="00D614E3">
        <w:rPr>
          <w:rFonts w:ascii="Times New Roman" w:hAnsi="Times New Roman"/>
          <w:i/>
          <w:iCs/>
          <w:color w:val="000000"/>
        </w:rPr>
        <w:t>a</w:t>
      </w:r>
      <w:r w:rsidR="00D614E3" w:rsidRPr="00482ED7">
        <w:rPr>
          <w:rFonts w:ascii="Times New Roman" w:hAnsi="Times New Roman"/>
          <w:i/>
          <w:iCs/>
          <w:color w:val="000000"/>
        </w:rPr>
        <w:t>nd Health Professional</w:t>
      </w:r>
      <w:r w:rsidR="00D614E3">
        <w:rPr>
          <w:rFonts w:ascii="Times New Roman" w:hAnsi="Times New Roman"/>
          <w:i/>
          <w:iCs/>
          <w:color w:val="000000"/>
        </w:rPr>
        <w:t>s</w:t>
      </w:r>
      <w:r w:rsidRPr="00482ED7">
        <w:rPr>
          <w:rFonts w:ascii="Times New Roman" w:hAnsi="Times New Roman"/>
          <w:i/>
          <w:iCs/>
          <w:color w:val="000000"/>
        </w:rPr>
        <w:t>, (pp. 169-191)</w:t>
      </w:r>
      <w:r w:rsidRPr="00482ED7">
        <w:rPr>
          <w:rFonts w:ascii="Times New Roman" w:hAnsi="Times New Roman"/>
          <w:color w:val="000000"/>
        </w:rPr>
        <w:t>. Routledge.</w:t>
      </w:r>
    </w:p>
    <w:tbl>
      <w:tblPr>
        <w:tblW w:w="0" w:type="auto"/>
        <w:tblInd w:w="18" w:type="dxa"/>
        <w:tblLook w:val="04A0" w:firstRow="1" w:lastRow="0" w:firstColumn="1" w:lastColumn="0" w:noHBand="0" w:noVBand="1"/>
      </w:tblPr>
      <w:tblGrid>
        <w:gridCol w:w="6977"/>
        <w:gridCol w:w="2365"/>
      </w:tblGrid>
      <w:tr w:rsidR="00191EF2" w:rsidRPr="00482ED7" w14:paraId="7ABBF1AE" w14:textId="77777777" w:rsidTr="001D4B22">
        <w:trPr>
          <w:cantSplit/>
          <w:tblHeader/>
        </w:trPr>
        <w:tc>
          <w:tcPr>
            <w:tcW w:w="7110" w:type="dxa"/>
            <w:shd w:val="clear" w:color="auto" w:fill="C00000"/>
          </w:tcPr>
          <w:p w14:paraId="55D38E5E" w14:textId="77777777" w:rsidR="00191EF2" w:rsidRPr="00482ED7" w:rsidRDefault="00191EF2" w:rsidP="00B80F75">
            <w:pPr>
              <w:keepNext/>
              <w:spacing w:before="40" w:after="40"/>
              <w:ind w:left="346" w:hanging="346"/>
              <w:outlineLvl w:val="4"/>
              <w:rPr>
                <w:rFonts w:ascii="Times New Roman" w:hAnsi="Times New Roman"/>
                <w:b/>
                <w:color w:val="FFFFFF"/>
                <w:sz w:val="22"/>
                <w:szCs w:val="22"/>
                <w:lang w:eastAsia="x-none"/>
              </w:rPr>
            </w:pPr>
            <w:r w:rsidRPr="00482ED7">
              <w:rPr>
                <w:rFonts w:ascii="Times New Roman" w:hAnsi="Times New Roman"/>
                <w:b/>
                <w:snapToGrid w:val="0"/>
                <w:color w:val="FFFFFF"/>
                <w:sz w:val="22"/>
                <w:szCs w:val="22"/>
                <w:lang w:val="x-none" w:eastAsia="x-none"/>
              </w:rPr>
              <w:t xml:space="preserve">Unit </w:t>
            </w:r>
            <w:r w:rsidR="00077493" w:rsidRPr="00482ED7">
              <w:rPr>
                <w:rFonts w:ascii="Times New Roman" w:hAnsi="Times New Roman"/>
                <w:b/>
                <w:snapToGrid w:val="0"/>
                <w:color w:val="FFFFFF"/>
                <w:sz w:val="22"/>
                <w:szCs w:val="22"/>
                <w:lang w:eastAsia="x-none"/>
              </w:rPr>
              <w:t>9</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2326B6" w:rsidRPr="00482ED7">
              <w:rPr>
                <w:rFonts w:ascii="Times New Roman" w:hAnsi="Times New Roman"/>
                <w:b/>
                <w:color w:val="FFFFFF"/>
                <w:sz w:val="22"/>
                <w:szCs w:val="22"/>
                <w:lang w:eastAsia="x-none"/>
              </w:rPr>
              <w:tab/>
              <w:t>Interventions for Resilience and H</w:t>
            </w:r>
            <w:r w:rsidR="00B80F75" w:rsidRPr="00482ED7">
              <w:rPr>
                <w:rFonts w:ascii="Times New Roman" w:hAnsi="Times New Roman"/>
                <w:b/>
                <w:color w:val="FFFFFF"/>
                <w:sz w:val="22"/>
                <w:szCs w:val="22"/>
                <w:lang w:eastAsia="x-none"/>
              </w:rPr>
              <w:t>ardiness</w:t>
            </w:r>
          </w:p>
        </w:tc>
        <w:tc>
          <w:tcPr>
            <w:tcW w:w="2430" w:type="dxa"/>
            <w:shd w:val="clear" w:color="auto" w:fill="C00000"/>
          </w:tcPr>
          <w:p w14:paraId="30099593" w14:textId="77777777" w:rsidR="00191EF2" w:rsidRPr="00482ED7" w:rsidRDefault="00191EF2" w:rsidP="00191EF2">
            <w:pPr>
              <w:keepNext/>
              <w:spacing w:before="20" w:after="20"/>
              <w:rPr>
                <w:rFonts w:ascii="Times New Roman" w:hAnsi="Times New Roman"/>
                <w:b/>
                <w:color w:val="FFFFFF"/>
                <w:sz w:val="22"/>
                <w:szCs w:val="22"/>
              </w:rPr>
            </w:pPr>
          </w:p>
        </w:tc>
      </w:tr>
      <w:tr w:rsidR="00191EF2" w:rsidRPr="00482ED7" w14:paraId="3092ABCB" w14:textId="77777777" w:rsidTr="001D4B22">
        <w:trPr>
          <w:cantSplit/>
        </w:trPr>
        <w:tc>
          <w:tcPr>
            <w:tcW w:w="9540" w:type="dxa"/>
            <w:gridSpan w:val="2"/>
          </w:tcPr>
          <w:p w14:paraId="173392C7" w14:textId="77777777"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14:paraId="41EE9589" w14:textId="77777777" w:rsidTr="001D4B22">
        <w:trPr>
          <w:cantSplit/>
        </w:trPr>
        <w:tc>
          <w:tcPr>
            <w:tcW w:w="9540" w:type="dxa"/>
            <w:gridSpan w:val="2"/>
          </w:tcPr>
          <w:p w14:paraId="05D559E0" w14:textId="77777777" w:rsidR="002326B6" w:rsidRPr="00482ED7" w:rsidRDefault="002326B6" w:rsidP="002326B6">
            <w:pPr>
              <w:pStyle w:val="Level1"/>
              <w:rPr>
                <w:rFonts w:ascii="Times New Roman" w:hAnsi="Times New Roman" w:cs="Times New Roman"/>
                <w:color w:val="auto"/>
                <w:sz w:val="24"/>
              </w:rPr>
            </w:pPr>
            <w:r w:rsidRPr="00482ED7">
              <w:rPr>
                <w:rFonts w:ascii="Times New Roman" w:hAnsi="Times New Roman" w:cs="Times New Roman"/>
                <w:sz w:val="24"/>
              </w:rPr>
              <w:t xml:space="preserve">Interventions which build </w:t>
            </w:r>
            <w:r w:rsidRPr="00482ED7">
              <w:rPr>
                <w:rFonts w:ascii="Times New Roman" w:hAnsi="Times New Roman" w:cs="Times New Roman"/>
                <w:color w:val="auto"/>
                <w:sz w:val="24"/>
              </w:rPr>
              <w:t>resilience and foster hardiness</w:t>
            </w:r>
          </w:p>
          <w:p w14:paraId="64E592A8" w14:textId="77777777" w:rsidR="00B80F75" w:rsidRPr="00482ED7" w:rsidRDefault="002326B6" w:rsidP="00B80F75">
            <w:pPr>
              <w:pStyle w:val="Level2"/>
              <w:numPr>
                <w:ilvl w:val="1"/>
                <w:numId w:val="1"/>
              </w:numPr>
              <w:rPr>
                <w:rStyle w:val="apple-converted-space"/>
                <w:rFonts w:ascii="Times New Roman" w:hAnsi="Times New Roman" w:cs="Times New Roman"/>
                <w:color w:val="auto"/>
                <w:sz w:val="24"/>
              </w:rPr>
            </w:pPr>
            <w:r w:rsidRPr="00482ED7">
              <w:rPr>
                <w:rFonts w:ascii="Times New Roman" w:hAnsi="Times New Roman" w:cs="Times New Roman"/>
                <w:color w:val="auto"/>
                <w:sz w:val="24"/>
                <w:shd w:val="clear" w:color="auto" w:fill="FFFFFF"/>
              </w:rPr>
              <w:t>Maintaining well</w:t>
            </w:r>
            <w:r w:rsidRPr="00482ED7">
              <w:rPr>
                <w:rStyle w:val="apple-converted-space"/>
                <w:rFonts w:ascii="Times New Roman" w:hAnsi="Times New Roman" w:cs="Times New Roman"/>
                <w:color w:val="auto"/>
                <w:shd w:val="clear" w:color="auto" w:fill="FFFFFF"/>
              </w:rPr>
              <w:t xml:space="preserve">ness: staying healthy </w:t>
            </w:r>
            <w:r w:rsidRPr="00482ED7">
              <w:rPr>
                <w:rStyle w:val="apple-converted-space"/>
                <w:rFonts w:ascii="Times New Roman" w:hAnsi="Times New Roman" w:cs="Times New Roman"/>
                <w:color w:val="auto"/>
                <w:sz w:val="24"/>
                <w:shd w:val="clear" w:color="auto" w:fill="FFFFFF"/>
              </w:rPr>
              <w:t>across the lifespan</w:t>
            </w:r>
          </w:p>
          <w:p w14:paraId="56381E48" w14:textId="77777777" w:rsidR="00191EF2" w:rsidRPr="00482ED7" w:rsidRDefault="002326B6" w:rsidP="00B80F75">
            <w:pPr>
              <w:pStyle w:val="Level2"/>
              <w:numPr>
                <w:ilvl w:val="1"/>
                <w:numId w:val="1"/>
              </w:numPr>
              <w:rPr>
                <w:rFonts w:ascii="Times New Roman" w:hAnsi="Times New Roman" w:cs="Times New Roman"/>
                <w:color w:val="auto"/>
                <w:sz w:val="24"/>
              </w:rPr>
            </w:pPr>
            <w:r w:rsidRPr="00482ED7">
              <w:rPr>
                <w:rStyle w:val="apple-converted-space"/>
                <w:rFonts w:ascii="Times New Roman" w:hAnsi="Times New Roman" w:cs="Times New Roman"/>
                <w:color w:val="auto"/>
                <w:sz w:val="24"/>
                <w:shd w:val="clear" w:color="auto" w:fill="FFFFFF"/>
              </w:rPr>
              <w:t xml:space="preserve">Indigenous practices for bio/psycho/social/spiritual balance </w:t>
            </w:r>
          </w:p>
        </w:tc>
      </w:tr>
    </w:tbl>
    <w:p w14:paraId="78EB7964" w14:textId="77777777"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14:paraId="7C9CDC3F" w14:textId="77777777"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lastRenderedPageBreak/>
        <w:t>Required Readings</w:t>
      </w:r>
    </w:p>
    <w:p w14:paraId="28BA64E2" w14:textId="7C97B735" w:rsidR="00D1584A" w:rsidRDefault="00D1584A" w:rsidP="00FB588D">
      <w:pPr>
        <w:keepNext/>
        <w:ind w:left="720" w:hanging="720"/>
        <w:rPr>
          <w:rFonts w:ascii="Times New Roman" w:hAnsi="Times New Roman"/>
          <w:bCs/>
          <w:sz w:val="22"/>
          <w:szCs w:val="24"/>
          <w:lang w:eastAsia="x-none"/>
        </w:rPr>
      </w:pPr>
      <w:proofErr w:type="spellStart"/>
      <w:r w:rsidRPr="00482ED7">
        <w:rPr>
          <w:rFonts w:ascii="Times New Roman" w:hAnsi="Times New Roman"/>
          <w:bCs/>
          <w:sz w:val="22"/>
          <w:szCs w:val="24"/>
          <w:lang w:eastAsia="x-none"/>
        </w:rPr>
        <w:t>Khanlou</w:t>
      </w:r>
      <w:proofErr w:type="spellEnd"/>
      <w:r w:rsidRPr="00482ED7">
        <w:rPr>
          <w:rFonts w:ascii="Times New Roman" w:hAnsi="Times New Roman"/>
          <w:bCs/>
          <w:sz w:val="22"/>
          <w:szCs w:val="24"/>
          <w:lang w:eastAsia="x-none"/>
        </w:rPr>
        <w:t>, N., &amp; Wray, R. (2014). A Whole Community Approach toward Child and Youth Resilience Promotion: A Review of Resilience Literature</w:t>
      </w:r>
      <w:r w:rsidR="00DC1649" w:rsidRPr="00482ED7">
        <w:rPr>
          <w:rFonts w:ascii="Times New Roman" w:hAnsi="Times New Roman"/>
          <w:bCs/>
          <w:sz w:val="22"/>
          <w:szCs w:val="24"/>
          <w:lang w:eastAsia="x-none"/>
        </w:rPr>
        <w:t xml:space="preserve">. </w:t>
      </w:r>
      <w:r w:rsidRPr="00482ED7">
        <w:rPr>
          <w:rFonts w:ascii="Times New Roman" w:hAnsi="Times New Roman"/>
          <w:bCs/>
          <w:i/>
          <w:iCs/>
          <w:sz w:val="22"/>
          <w:szCs w:val="24"/>
          <w:lang w:eastAsia="x-none"/>
        </w:rPr>
        <w:t xml:space="preserve">International </w:t>
      </w:r>
      <w:r w:rsidR="00DC1649" w:rsidRPr="00482ED7">
        <w:rPr>
          <w:rFonts w:ascii="Times New Roman" w:hAnsi="Times New Roman"/>
          <w:bCs/>
          <w:i/>
          <w:iCs/>
          <w:sz w:val="22"/>
          <w:szCs w:val="24"/>
          <w:lang w:eastAsia="x-none"/>
        </w:rPr>
        <w:t xml:space="preserve">Journal of Mental Health </w:t>
      </w:r>
      <w:r w:rsidR="00DC1649">
        <w:rPr>
          <w:rFonts w:ascii="Times New Roman" w:hAnsi="Times New Roman"/>
          <w:bCs/>
          <w:i/>
          <w:iCs/>
          <w:sz w:val="22"/>
          <w:szCs w:val="24"/>
          <w:lang w:eastAsia="x-none"/>
        </w:rPr>
        <w:t>and</w:t>
      </w:r>
      <w:r w:rsidR="00DC1649" w:rsidRPr="00482ED7">
        <w:rPr>
          <w:rFonts w:ascii="Times New Roman" w:hAnsi="Times New Roman"/>
          <w:bCs/>
          <w:i/>
          <w:iCs/>
          <w:sz w:val="22"/>
          <w:szCs w:val="24"/>
          <w:lang w:eastAsia="x-none"/>
        </w:rPr>
        <w:t xml:space="preserve"> Addiction</w:t>
      </w:r>
      <w:r w:rsidR="00DC1649" w:rsidRPr="00482ED7">
        <w:rPr>
          <w:rFonts w:ascii="Times New Roman" w:hAnsi="Times New Roman"/>
          <w:bCs/>
          <w:sz w:val="22"/>
          <w:szCs w:val="24"/>
          <w:lang w:eastAsia="x-none"/>
        </w:rPr>
        <w:t>,</w:t>
      </w:r>
      <w:r w:rsidRPr="00482ED7">
        <w:rPr>
          <w:rFonts w:ascii="Times New Roman" w:hAnsi="Times New Roman"/>
          <w:bCs/>
          <w:sz w:val="22"/>
          <w:szCs w:val="24"/>
          <w:lang w:eastAsia="x-none"/>
        </w:rPr>
        <w:t> </w:t>
      </w:r>
      <w:r w:rsidRPr="00482ED7">
        <w:rPr>
          <w:rFonts w:ascii="Times New Roman" w:hAnsi="Times New Roman"/>
          <w:bCs/>
          <w:i/>
          <w:iCs/>
          <w:sz w:val="22"/>
          <w:szCs w:val="24"/>
          <w:lang w:eastAsia="x-none"/>
        </w:rPr>
        <w:t>12</w:t>
      </w:r>
      <w:r w:rsidRPr="00482ED7">
        <w:rPr>
          <w:rFonts w:ascii="Times New Roman" w:hAnsi="Times New Roman"/>
          <w:bCs/>
          <w:sz w:val="22"/>
          <w:szCs w:val="24"/>
          <w:lang w:eastAsia="x-none"/>
        </w:rPr>
        <w:t>(1), 64-79.</w:t>
      </w:r>
    </w:p>
    <w:p w14:paraId="11BCFFA8" w14:textId="77777777" w:rsidR="00DC1649" w:rsidRPr="00482ED7" w:rsidRDefault="00DC1649" w:rsidP="00FB588D">
      <w:pPr>
        <w:keepNext/>
        <w:ind w:left="720" w:hanging="720"/>
        <w:rPr>
          <w:rFonts w:ascii="Times New Roman" w:hAnsi="Times New Roman"/>
          <w:bCs/>
          <w:sz w:val="22"/>
          <w:szCs w:val="24"/>
          <w:lang w:eastAsia="x-none"/>
        </w:rPr>
      </w:pPr>
    </w:p>
    <w:p w14:paraId="1AA8836F" w14:textId="77777777" w:rsidR="00BB1F45" w:rsidRPr="00482ED7" w:rsidRDefault="00BB1F45" w:rsidP="00BB1F45">
      <w:pPr>
        <w:keepNext/>
        <w:ind w:left="720" w:hanging="720"/>
        <w:rPr>
          <w:rFonts w:ascii="Times New Roman" w:hAnsi="Times New Roman"/>
          <w:bCs/>
          <w:sz w:val="22"/>
          <w:szCs w:val="24"/>
          <w:lang w:eastAsia="x-none"/>
        </w:rPr>
      </w:pPr>
      <w:proofErr w:type="spellStart"/>
      <w:r w:rsidRPr="00482ED7">
        <w:rPr>
          <w:rFonts w:ascii="Times New Roman" w:hAnsi="Times New Roman"/>
          <w:bCs/>
          <w:sz w:val="22"/>
          <w:szCs w:val="24"/>
          <w:lang w:eastAsia="x-none"/>
        </w:rPr>
        <w:t>Kuh</w:t>
      </w:r>
      <w:proofErr w:type="spellEnd"/>
      <w:r w:rsidRPr="00482ED7">
        <w:rPr>
          <w:rFonts w:ascii="Times New Roman" w:hAnsi="Times New Roman"/>
          <w:bCs/>
          <w:sz w:val="22"/>
          <w:szCs w:val="24"/>
          <w:lang w:eastAsia="x-none"/>
        </w:rPr>
        <w:t xml:space="preserve">, D., </w:t>
      </w:r>
      <w:proofErr w:type="spellStart"/>
      <w:r w:rsidRPr="00482ED7">
        <w:rPr>
          <w:rFonts w:ascii="Times New Roman" w:hAnsi="Times New Roman"/>
          <w:bCs/>
          <w:sz w:val="22"/>
          <w:szCs w:val="24"/>
          <w:lang w:eastAsia="x-none"/>
        </w:rPr>
        <w:t>Karunananthan</w:t>
      </w:r>
      <w:proofErr w:type="spellEnd"/>
      <w:r w:rsidRPr="00482ED7">
        <w:rPr>
          <w:rFonts w:ascii="Times New Roman" w:hAnsi="Times New Roman"/>
          <w:bCs/>
          <w:sz w:val="22"/>
          <w:szCs w:val="24"/>
          <w:lang w:eastAsia="x-none"/>
        </w:rPr>
        <w:t>, S., Bergman, H., &amp; Cooper, R. (2014). A life-course approach to healthy ageing: maintaining physical capability. </w:t>
      </w:r>
      <w:r w:rsidRPr="00482ED7">
        <w:rPr>
          <w:rFonts w:ascii="Times New Roman" w:hAnsi="Times New Roman"/>
          <w:bCs/>
          <w:i/>
          <w:iCs/>
          <w:sz w:val="22"/>
          <w:szCs w:val="24"/>
          <w:lang w:eastAsia="x-none"/>
        </w:rPr>
        <w:t>Proceedings of the Nutrition Society</w:t>
      </w:r>
      <w:r w:rsidRPr="00482ED7">
        <w:rPr>
          <w:rFonts w:ascii="Times New Roman" w:hAnsi="Times New Roman"/>
          <w:bCs/>
          <w:sz w:val="22"/>
          <w:szCs w:val="24"/>
          <w:lang w:eastAsia="x-none"/>
        </w:rPr>
        <w:t>, </w:t>
      </w:r>
      <w:r w:rsidRPr="00482ED7">
        <w:rPr>
          <w:rFonts w:ascii="Times New Roman" w:hAnsi="Times New Roman"/>
          <w:bCs/>
          <w:i/>
          <w:iCs/>
          <w:sz w:val="22"/>
          <w:szCs w:val="24"/>
          <w:lang w:eastAsia="x-none"/>
        </w:rPr>
        <w:t>73</w:t>
      </w:r>
      <w:r w:rsidRPr="00482ED7">
        <w:rPr>
          <w:rFonts w:ascii="Times New Roman" w:hAnsi="Times New Roman"/>
          <w:bCs/>
          <w:sz w:val="22"/>
          <w:szCs w:val="24"/>
          <w:lang w:eastAsia="x-none"/>
        </w:rPr>
        <w:t xml:space="preserve">(02), 237-248. </w:t>
      </w:r>
    </w:p>
    <w:p w14:paraId="4DC70407" w14:textId="77777777" w:rsidR="00631348" w:rsidRPr="00482ED7" w:rsidRDefault="00631348" w:rsidP="00631348">
      <w:pPr>
        <w:keepNext/>
        <w:spacing w:before="120" w:after="80" w:line="360" w:lineRule="auto"/>
        <w:outlineLvl w:val="2"/>
        <w:rPr>
          <w:rFonts w:ascii="Times New Roman" w:hAnsi="Times New Roman"/>
          <w:b/>
          <w:bCs/>
          <w:lang w:val="x-none" w:eastAsia="x-none"/>
        </w:rPr>
      </w:pPr>
      <w:r w:rsidRPr="00482ED7">
        <w:rPr>
          <w:rFonts w:ascii="Times New Roman" w:hAnsi="Times New Roman"/>
          <w:b/>
          <w:bCs/>
          <w:lang w:val="x-none" w:eastAsia="x-none"/>
        </w:rPr>
        <w:t>Recommended Readings</w:t>
      </w:r>
    </w:p>
    <w:p w14:paraId="66F25E0D" w14:textId="635C60B1" w:rsidR="0005242C" w:rsidRPr="00482ED7" w:rsidRDefault="0005242C" w:rsidP="0005242C">
      <w:pPr>
        <w:keepNext/>
        <w:ind w:left="720" w:hanging="720"/>
        <w:rPr>
          <w:rFonts w:ascii="Times New Roman" w:hAnsi="Times New Roman"/>
          <w:bCs/>
          <w:sz w:val="22"/>
          <w:szCs w:val="24"/>
          <w:lang w:eastAsia="x-none"/>
        </w:rPr>
      </w:pPr>
      <w:proofErr w:type="spellStart"/>
      <w:r w:rsidRPr="00482ED7">
        <w:rPr>
          <w:rFonts w:ascii="Times New Roman" w:hAnsi="Times New Roman"/>
          <w:bCs/>
          <w:sz w:val="22"/>
          <w:szCs w:val="24"/>
          <w:lang w:eastAsia="x-none"/>
        </w:rPr>
        <w:t>Varambally</w:t>
      </w:r>
      <w:proofErr w:type="spellEnd"/>
      <w:r w:rsidRPr="00482ED7">
        <w:rPr>
          <w:rFonts w:ascii="Times New Roman" w:hAnsi="Times New Roman"/>
          <w:bCs/>
          <w:sz w:val="22"/>
          <w:szCs w:val="24"/>
          <w:lang w:eastAsia="x-none"/>
        </w:rPr>
        <w:t xml:space="preserve">, S., &amp; </w:t>
      </w:r>
      <w:proofErr w:type="spellStart"/>
      <w:r w:rsidRPr="00482ED7">
        <w:rPr>
          <w:rFonts w:ascii="Times New Roman" w:hAnsi="Times New Roman"/>
          <w:bCs/>
          <w:sz w:val="22"/>
          <w:szCs w:val="24"/>
          <w:lang w:eastAsia="x-none"/>
        </w:rPr>
        <w:t>Gangadhar</w:t>
      </w:r>
      <w:proofErr w:type="spellEnd"/>
      <w:r w:rsidRPr="00482ED7">
        <w:rPr>
          <w:rFonts w:ascii="Times New Roman" w:hAnsi="Times New Roman"/>
          <w:bCs/>
          <w:sz w:val="22"/>
          <w:szCs w:val="24"/>
          <w:lang w:eastAsia="x-none"/>
        </w:rPr>
        <w:t>, B. N. (2012). Yoga: A spiritual practice with therapeutic value in psychiatry. </w:t>
      </w:r>
      <w:r w:rsidRPr="00482ED7">
        <w:rPr>
          <w:rFonts w:ascii="Times New Roman" w:hAnsi="Times New Roman"/>
          <w:bCs/>
          <w:i/>
          <w:iCs/>
          <w:sz w:val="22"/>
          <w:szCs w:val="24"/>
          <w:lang w:eastAsia="x-none"/>
        </w:rPr>
        <w:t xml:space="preserve">Asian </w:t>
      </w:r>
      <w:r w:rsidR="008C290B" w:rsidRPr="00482ED7">
        <w:rPr>
          <w:rFonts w:ascii="Times New Roman" w:hAnsi="Times New Roman"/>
          <w:bCs/>
          <w:i/>
          <w:iCs/>
          <w:sz w:val="22"/>
          <w:szCs w:val="24"/>
          <w:lang w:eastAsia="x-none"/>
        </w:rPr>
        <w:t>Journal of Psychiatry</w:t>
      </w:r>
      <w:r w:rsidRPr="00482ED7">
        <w:rPr>
          <w:rFonts w:ascii="Times New Roman" w:hAnsi="Times New Roman"/>
          <w:bCs/>
          <w:sz w:val="22"/>
          <w:szCs w:val="24"/>
          <w:lang w:eastAsia="x-none"/>
        </w:rPr>
        <w:t>, </w:t>
      </w:r>
      <w:r w:rsidRPr="00482ED7">
        <w:rPr>
          <w:rFonts w:ascii="Times New Roman" w:hAnsi="Times New Roman"/>
          <w:bCs/>
          <w:i/>
          <w:iCs/>
          <w:sz w:val="22"/>
          <w:szCs w:val="24"/>
          <w:lang w:eastAsia="x-none"/>
        </w:rPr>
        <w:t>5</w:t>
      </w:r>
      <w:r w:rsidRPr="00482ED7">
        <w:rPr>
          <w:rFonts w:ascii="Times New Roman" w:hAnsi="Times New Roman"/>
          <w:bCs/>
          <w:sz w:val="22"/>
          <w:szCs w:val="24"/>
          <w:lang w:eastAsia="x-none"/>
        </w:rPr>
        <w:t>(2), 186-189.</w:t>
      </w:r>
    </w:p>
    <w:p w14:paraId="7B0F0CEF" w14:textId="77777777" w:rsidR="00191EF2" w:rsidRPr="00482ED7" w:rsidRDefault="00191EF2" w:rsidP="00191EF2">
      <w:pPr>
        <w:ind w:left="720" w:hanging="720"/>
        <w:rPr>
          <w:rFonts w:ascii="Times New Roman" w:hAnsi="Times New Roman"/>
          <w:color w:val="000000"/>
        </w:rPr>
      </w:pPr>
    </w:p>
    <w:p w14:paraId="0B702277" w14:textId="77777777" w:rsidR="00191EF2" w:rsidRPr="00482ED7" w:rsidRDefault="00191EF2" w:rsidP="00191EF2">
      <w:pPr>
        <w:autoSpaceDE w:val="0"/>
        <w:autoSpaceDN w:val="0"/>
        <w:adjustRightInd w:val="0"/>
        <w:spacing w:line="360" w:lineRule="auto"/>
        <w:rPr>
          <w:rFonts w:ascii="Times New Roman" w:hAnsi="Times New Roman"/>
        </w:rPr>
      </w:pPr>
    </w:p>
    <w:tbl>
      <w:tblPr>
        <w:tblW w:w="0" w:type="auto"/>
        <w:tblInd w:w="18" w:type="dxa"/>
        <w:tblLook w:val="04A0" w:firstRow="1" w:lastRow="0" w:firstColumn="1" w:lastColumn="0" w:noHBand="0" w:noVBand="1"/>
      </w:tblPr>
      <w:tblGrid>
        <w:gridCol w:w="6968"/>
        <w:gridCol w:w="2374"/>
      </w:tblGrid>
      <w:tr w:rsidR="00191EF2" w:rsidRPr="00482ED7" w14:paraId="2ED53BEE" w14:textId="77777777" w:rsidTr="001D4B22">
        <w:trPr>
          <w:cantSplit/>
          <w:tblHeader/>
        </w:trPr>
        <w:tc>
          <w:tcPr>
            <w:tcW w:w="7110" w:type="dxa"/>
            <w:shd w:val="clear" w:color="auto" w:fill="C00000"/>
          </w:tcPr>
          <w:p w14:paraId="67E6E999" w14:textId="77777777" w:rsidR="002326B6" w:rsidRPr="00482ED7" w:rsidRDefault="00191EF2" w:rsidP="002326B6">
            <w:pPr>
              <w:keepNext/>
              <w:spacing w:before="40" w:after="40"/>
              <w:outlineLvl w:val="4"/>
              <w:rPr>
                <w:rFonts w:ascii="Times New Roman" w:hAnsi="Times New Roman"/>
                <w:b/>
                <w:color w:val="FFFFFF"/>
                <w:sz w:val="22"/>
                <w:szCs w:val="22"/>
                <w:lang w:eastAsia="x-none"/>
              </w:rPr>
            </w:pPr>
            <w:r w:rsidRPr="00482ED7">
              <w:rPr>
                <w:rFonts w:ascii="Times New Roman" w:hAnsi="Times New Roman"/>
                <w:b/>
                <w:snapToGrid w:val="0"/>
                <w:color w:val="FFFFFF"/>
                <w:sz w:val="22"/>
                <w:szCs w:val="22"/>
                <w:lang w:val="x-none" w:eastAsia="x-none"/>
              </w:rPr>
              <w:t xml:space="preserve">Unit </w:t>
            </w:r>
            <w:r w:rsidR="00077493" w:rsidRPr="00482ED7">
              <w:rPr>
                <w:rFonts w:ascii="Times New Roman" w:hAnsi="Times New Roman"/>
                <w:b/>
                <w:snapToGrid w:val="0"/>
                <w:color w:val="FFFFFF"/>
                <w:sz w:val="22"/>
                <w:szCs w:val="22"/>
                <w:lang w:eastAsia="x-none"/>
              </w:rPr>
              <w:t>10</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2326B6" w:rsidRPr="00482ED7">
              <w:rPr>
                <w:rFonts w:ascii="Times New Roman" w:hAnsi="Times New Roman"/>
                <w:b/>
                <w:snapToGrid w:val="0"/>
                <w:color w:val="FFFFFF"/>
                <w:sz w:val="22"/>
                <w:szCs w:val="22"/>
                <w:lang w:eastAsia="x-none"/>
              </w:rPr>
              <w:t xml:space="preserve">Wellness Interventions for Health Promotion and Illness </w:t>
            </w:r>
          </w:p>
        </w:tc>
        <w:tc>
          <w:tcPr>
            <w:tcW w:w="2430" w:type="dxa"/>
            <w:shd w:val="clear" w:color="auto" w:fill="C00000"/>
          </w:tcPr>
          <w:p w14:paraId="209C7F88" w14:textId="77777777" w:rsidR="00191EF2" w:rsidRPr="00482ED7" w:rsidRDefault="00191EF2" w:rsidP="00191EF2">
            <w:pPr>
              <w:keepNext/>
              <w:spacing w:before="20" w:after="20"/>
              <w:rPr>
                <w:rFonts w:ascii="Times New Roman" w:hAnsi="Times New Roman"/>
                <w:b/>
                <w:color w:val="FFFFFF"/>
                <w:sz w:val="22"/>
                <w:szCs w:val="22"/>
              </w:rPr>
            </w:pPr>
          </w:p>
        </w:tc>
      </w:tr>
      <w:tr w:rsidR="00191EF2" w:rsidRPr="00482ED7" w14:paraId="63F79D6A" w14:textId="77777777" w:rsidTr="001D4B22">
        <w:trPr>
          <w:cantSplit/>
        </w:trPr>
        <w:tc>
          <w:tcPr>
            <w:tcW w:w="9540" w:type="dxa"/>
            <w:gridSpan w:val="2"/>
          </w:tcPr>
          <w:p w14:paraId="4568E3CA" w14:textId="77777777"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14:paraId="12D7A5A9" w14:textId="77777777" w:rsidTr="001D4B22">
        <w:trPr>
          <w:cantSplit/>
        </w:trPr>
        <w:tc>
          <w:tcPr>
            <w:tcW w:w="9540" w:type="dxa"/>
            <w:gridSpan w:val="2"/>
          </w:tcPr>
          <w:p w14:paraId="2D5ECDF7" w14:textId="77777777" w:rsidR="002326B6" w:rsidRPr="00482ED7" w:rsidRDefault="002326B6" w:rsidP="002326B6">
            <w:pPr>
              <w:pStyle w:val="Level1"/>
              <w:rPr>
                <w:rFonts w:ascii="Times New Roman" w:hAnsi="Times New Roman" w:cs="Times New Roman"/>
                <w:sz w:val="24"/>
              </w:rPr>
            </w:pPr>
            <w:r w:rsidRPr="00482ED7">
              <w:rPr>
                <w:rFonts w:ascii="Times New Roman" w:hAnsi="Times New Roman" w:cs="Times New Roman"/>
                <w:sz w:val="24"/>
              </w:rPr>
              <w:t>Interventions which make use of wellness concepts</w:t>
            </w:r>
          </w:p>
          <w:p w14:paraId="29104A22" w14:textId="77777777" w:rsidR="002326B6" w:rsidRPr="00482ED7" w:rsidRDefault="002326B6" w:rsidP="002326B6">
            <w:pPr>
              <w:pStyle w:val="Level1"/>
              <w:numPr>
                <w:ilvl w:val="1"/>
                <w:numId w:val="1"/>
              </w:numPr>
              <w:rPr>
                <w:rFonts w:ascii="Times New Roman" w:hAnsi="Times New Roman" w:cs="Times New Roman"/>
                <w:sz w:val="24"/>
              </w:rPr>
            </w:pPr>
            <w:r w:rsidRPr="00482ED7">
              <w:rPr>
                <w:rFonts w:ascii="Times New Roman" w:hAnsi="Times New Roman" w:cs="Times New Roman"/>
                <w:sz w:val="24"/>
              </w:rPr>
              <w:t>Practices for health promotion</w:t>
            </w:r>
          </w:p>
          <w:p w14:paraId="70F8C62D" w14:textId="77777777" w:rsidR="00191EF2" w:rsidRPr="00482ED7" w:rsidRDefault="002326B6" w:rsidP="002326B6">
            <w:pPr>
              <w:pStyle w:val="Level2"/>
              <w:numPr>
                <w:ilvl w:val="1"/>
                <w:numId w:val="1"/>
              </w:numPr>
              <w:rPr>
                <w:rFonts w:ascii="Times New Roman" w:hAnsi="Times New Roman" w:cs="Times New Roman"/>
              </w:rPr>
            </w:pPr>
            <w:r w:rsidRPr="00482ED7">
              <w:rPr>
                <w:rFonts w:ascii="Times New Roman" w:hAnsi="Times New Roman" w:cs="Times New Roman"/>
              </w:rPr>
              <w:t xml:space="preserve">Practices for decreasing impairment associated with chronic illnesses </w:t>
            </w:r>
          </w:p>
        </w:tc>
      </w:tr>
    </w:tbl>
    <w:p w14:paraId="75FAFADD" w14:textId="77777777"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This Unit relates to course objectives</w:t>
      </w:r>
      <w:r w:rsidRPr="00482ED7">
        <w:rPr>
          <w:rFonts w:ascii="Times New Roman" w:hAnsi="Times New Roman"/>
          <w:szCs w:val="24"/>
          <w:lang w:eastAsia="x-none"/>
        </w:rPr>
        <w:t xml:space="preserve"> 1-5.</w:t>
      </w:r>
    </w:p>
    <w:p w14:paraId="3876F283" w14:textId="77777777"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14:paraId="464259BD" w14:textId="77777777" w:rsidR="00191EF2" w:rsidRPr="0080675F" w:rsidRDefault="00CC4148" w:rsidP="00CC4148">
      <w:pPr>
        <w:ind w:left="720" w:hanging="720"/>
        <w:rPr>
          <w:rFonts w:ascii="Times New Roman" w:hAnsi="Times New Roman"/>
        </w:rPr>
      </w:pPr>
      <w:r w:rsidRPr="0080675F">
        <w:rPr>
          <w:rFonts w:ascii="Times New Roman" w:hAnsi="Times New Roman"/>
        </w:rPr>
        <w:t xml:space="preserve">Stanhope, V., &amp; </w:t>
      </w:r>
      <w:proofErr w:type="spellStart"/>
      <w:r w:rsidRPr="0080675F">
        <w:rPr>
          <w:rFonts w:ascii="Times New Roman" w:hAnsi="Times New Roman"/>
        </w:rPr>
        <w:t>Henwood</w:t>
      </w:r>
      <w:proofErr w:type="spellEnd"/>
      <w:r w:rsidRPr="0080675F">
        <w:rPr>
          <w:rFonts w:ascii="Times New Roman" w:hAnsi="Times New Roman"/>
        </w:rPr>
        <w:t xml:space="preserve">, B. F. (2014). Activating </w:t>
      </w:r>
      <w:r w:rsidR="00935C8E" w:rsidRPr="0080675F">
        <w:rPr>
          <w:rFonts w:ascii="Times New Roman" w:hAnsi="Times New Roman"/>
        </w:rPr>
        <w:t>people to address their health care needs</w:t>
      </w:r>
      <w:r w:rsidRPr="0080675F">
        <w:rPr>
          <w:rFonts w:ascii="Times New Roman" w:hAnsi="Times New Roman"/>
        </w:rPr>
        <w:t xml:space="preserve">: Learning </w:t>
      </w:r>
      <w:r w:rsidR="00935C8E" w:rsidRPr="0080675F">
        <w:rPr>
          <w:rFonts w:ascii="Times New Roman" w:hAnsi="Times New Roman"/>
        </w:rPr>
        <w:t>from people with lived experience of chronic illnesses</w:t>
      </w:r>
      <w:r w:rsidRPr="0080675F">
        <w:rPr>
          <w:rFonts w:ascii="Times New Roman" w:hAnsi="Times New Roman"/>
        </w:rPr>
        <w:t xml:space="preserve">. </w:t>
      </w:r>
      <w:r w:rsidRPr="0080675F">
        <w:rPr>
          <w:rFonts w:ascii="Times New Roman" w:hAnsi="Times New Roman"/>
          <w:i/>
        </w:rPr>
        <w:t>Community Mental Health Journal</w:t>
      </w:r>
      <w:r w:rsidRPr="0080675F">
        <w:rPr>
          <w:rFonts w:ascii="Times New Roman" w:hAnsi="Times New Roman"/>
        </w:rPr>
        <w:t xml:space="preserve">, 50(6), 656-663. </w:t>
      </w:r>
      <w:proofErr w:type="spellStart"/>
      <w:r w:rsidRPr="0080675F">
        <w:rPr>
          <w:rFonts w:ascii="Times New Roman" w:hAnsi="Times New Roman"/>
        </w:rPr>
        <w:t>doi</w:t>
      </w:r>
      <w:proofErr w:type="spellEnd"/>
      <w:r w:rsidRPr="0080675F">
        <w:rPr>
          <w:rFonts w:ascii="Times New Roman" w:hAnsi="Times New Roman"/>
        </w:rPr>
        <w:t>: 10.1007/s10597-013-968</w:t>
      </w:r>
    </w:p>
    <w:p w14:paraId="7A7992CE" w14:textId="77777777" w:rsidR="008C290B" w:rsidRPr="00482ED7" w:rsidRDefault="008C290B" w:rsidP="00BB2A45">
      <w:pPr>
        <w:widowControl w:val="0"/>
        <w:autoSpaceDE w:val="0"/>
        <w:autoSpaceDN w:val="0"/>
        <w:adjustRightInd w:val="0"/>
        <w:spacing w:line="360" w:lineRule="auto"/>
        <w:rPr>
          <w:rFonts w:ascii="Times New Roman" w:hAnsi="Times New Roman"/>
          <w:b/>
          <w:bCs/>
          <w:color w:val="C00000"/>
        </w:rPr>
      </w:pPr>
    </w:p>
    <w:tbl>
      <w:tblPr>
        <w:tblW w:w="0" w:type="auto"/>
        <w:tblInd w:w="18" w:type="dxa"/>
        <w:tblLook w:val="04A0" w:firstRow="1" w:lastRow="0" w:firstColumn="1" w:lastColumn="0" w:noHBand="0" w:noVBand="1"/>
      </w:tblPr>
      <w:tblGrid>
        <w:gridCol w:w="6977"/>
        <w:gridCol w:w="2365"/>
      </w:tblGrid>
      <w:tr w:rsidR="00191EF2" w:rsidRPr="00482ED7" w14:paraId="5E1801CF" w14:textId="77777777" w:rsidTr="001D4B22">
        <w:trPr>
          <w:cantSplit/>
          <w:tblHeader/>
        </w:trPr>
        <w:tc>
          <w:tcPr>
            <w:tcW w:w="7110" w:type="dxa"/>
            <w:shd w:val="clear" w:color="auto" w:fill="C00000"/>
          </w:tcPr>
          <w:p w14:paraId="2501DF4D" w14:textId="77777777" w:rsidR="00191EF2" w:rsidRPr="00482ED7" w:rsidRDefault="00191EF2" w:rsidP="00BB2A45">
            <w:pPr>
              <w:widowControl w:val="0"/>
              <w:spacing w:before="20" w:after="20"/>
              <w:ind w:left="1242" w:hanging="1242"/>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Pr="00482ED7">
              <w:rPr>
                <w:rFonts w:ascii="Times New Roman" w:hAnsi="Times New Roman"/>
                <w:b/>
                <w:snapToGrid w:val="0"/>
                <w:color w:val="FFFFFF"/>
                <w:sz w:val="22"/>
                <w:szCs w:val="22"/>
                <w:lang w:eastAsia="x-none"/>
              </w:rPr>
              <w:t>11</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B80F75" w:rsidRPr="00482ED7">
              <w:rPr>
                <w:rFonts w:ascii="Times New Roman" w:hAnsi="Times New Roman"/>
                <w:b/>
                <w:snapToGrid w:val="0"/>
                <w:color w:val="FFFFFF"/>
                <w:sz w:val="22"/>
                <w:szCs w:val="22"/>
                <w:lang w:eastAsia="x-none"/>
              </w:rPr>
              <w:t xml:space="preserve">Prioritized Populations and Complex Service Needs </w:t>
            </w:r>
          </w:p>
        </w:tc>
        <w:tc>
          <w:tcPr>
            <w:tcW w:w="2430" w:type="dxa"/>
            <w:shd w:val="clear" w:color="auto" w:fill="C00000"/>
          </w:tcPr>
          <w:p w14:paraId="53E04731" w14:textId="77777777" w:rsidR="00191EF2" w:rsidRPr="00482ED7" w:rsidRDefault="00191EF2" w:rsidP="00BB2A45">
            <w:pPr>
              <w:widowControl w:val="0"/>
              <w:spacing w:before="20" w:after="20"/>
              <w:rPr>
                <w:rFonts w:ascii="Times New Roman" w:hAnsi="Times New Roman"/>
                <w:b/>
                <w:color w:val="FFFFFF"/>
                <w:sz w:val="22"/>
                <w:szCs w:val="22"/>
              </w:rPr>
            </w:pPr>
          </w:p>
        </w:tc>
      </w:tr>
      <w:tr w:rsidR="00191EF2" w:rsidRPr="00482ED7" w14:paraId="57858818" w14:textId="77777777" w:rsidTr="001D4B22">
        <w:trPr>
          <w:cantSplit/>
        </w:trPr>
        <w:tc>
          <w:tcPr>
            <w:tcW w:w="9540" w:type="dxa"/>
            <w:gridSpan w:val="2"/>
          </w:tcPr>
          <w:p w14:paraId="5A0A4853" w14:textId="77777777" w:rsidR="00191EF2" w:rsidRPr="00482ED7" w:rsidRDefault="00191EF2" w:rsidP="00BB2A45">
            <w:pPr>
              <w:widowControl w:val="0"/>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14:paraId="234A196C" w14:textId="77777777" w:rsidTr="001D4B22">
        <w:trPr>
          <w:cantSplit/>
        </w:trPr>
        <w:tc>
          <w:tcPr>
            <w:tcW w:w="9540" w:type="dxa"/>
            <w:gridSpan w:val="2"/>
          </w:tcPr>
          <w:p w14:paraId="38C2E8CB" w14:textId="77777777" w:rsidR="00B80F75" w:rsidRPr="00482ED7" w:rsidRDefault="00B80F75" w:rsidP="00BB2A45">
            <w:pPr>
              <w:pStyle w:val="Level1"/>
              <w:keepNext w:val="0"/>
              <w:widowControl w:val="0"/>
              <w:rPr>
                <w:rFonts w:ascii="Times New Roman" w:hAnsi="Times New Roman" w:cs="Times New Roman"/>
                <w:sz w:val="24"/>
              </w:rPr>
            </w:pPr>
            <w:r w:rsidRPr="00482ED7">
              <w:rPr>
                <w:rFonts w:ascii="Times New Roman" w:hAnsi="Times New Roman" w:cs="Times New Roman"/>
                <w:sz w:val="24"/>
              </w:rPr>
              <w:t xml:space="preserve">Overcoming individual and systemic barriers to health and wellness </w:t>
            </w:r>
          </w:p>
          <w:p w14:paraId="2869990D" w14:textId="77777777" w:rsidR="00B80F75" w:rsidRPr="00482ED7" w:rsidRDefault="00B80F75" w:rsidP="00BB2A45">
            <w:pPr>
              <w:pStyle w:val="Level1"/>
              <w:keepNext w:val="0"/>
              <w:widowControl w:val="0"/>
              <w:rPr>
                <w:rFonts w:ascii="Times New Roman" w:hAnsi="Times New Roman" w:cs="Times New Roman"/>
                <w:sz w:val="24"/>
              </w:rPr>
            </w:pPr>
            <w:r w:rsidRPr="00482ED7">
              <w:rPr>
                <w:rFonts w:ascii="Times New Roman" w:hAnsi="Times New Roman" w:cs="Times New Roman"/>
                <w:sz w:val="24"/>
              </w:rPr>
              <w:t xml:space="preserve">Trends and promising practices to address prioritized populations and complex service needs </w:t>
            </w:r>
          </w:p>
          <w:p w14:paraId="76215160" w14:textId="77777777" w:rsidR="00B80F75" w:rsidRPr="00482ED7" w:rsidRDefault="00B80F75" w:rsidP="00BB2A45">
            <w:pPr>
              <w:pStyle w:val="Level1"/>
              <w:keepNext w:val="0"/>
              <w:widowControl w:val="0"/>
              <w:numPr>
                <w:ilvl w:val="1"/>
                <w:numId w:val="1"/>
              </w:numPr>
              <w:rPr>
                <w:rFonts w:ascii="Times New Roman" w:hAnsi="Times New Roman" w:cs="Times New Roman"/>
                <w:i/>
                <w:sz w:val="24"/>
              </w:rPr>
            </w:pPr>
            <w:r w:rsidRPr="00482ED7">
              <w:rPr>
                <w:rFonts w:ascii="Times New Roman" w:hAnsi="Times New Roman" w:cs="Times New Roman"/>
                <w:i/>
                <w:sz w:val="24"/>
              </w:rPr>
              <w:t>Integrated model exemplar: (e.g., IMPACT, PCARE)</w:t>
            </w:r>
          </w:p>
          <w:p w14:paraId="773BBEEA" w14:textId="77777777" w:rsidR="00B80F75" w:rsidRPr="00482ED7" w:rsidRDefault="00B80F75" w:rsidP="00BB2A45">
            <w:pPr>
              <w:pStyle w:val="Level2"/>
              <w:keepNext w:val="0"/>
              <w:widowControl w:val="0"/>
              <w:numPr>
                <w:ilvl w:val="1"/>
                <w:numId w:val="1"/>
              </w:numPr>
              <w:rPr>
                <w:rFonts w:ascii="Times New Roman" w:hAnsi="Times New Roman" w:cs="Times New Roman"/>
                <w:sz w:val="24"/>
              </w:rPr>
            </w:pPr>
            <w:r w:rsidRPr="00482ED7">
              <w:rPr>
                <w:rFonts w:ascii="Times New Roman" w:hAnsi="Times New Roman" w:cs="Times New Roman"/>
                <w:sz w:val="24"/>
              </w:rPr>
              <w:t xml:space="preserve">Depression in patients </w:t>
            </w:r>
            <w:r w:rsidR="00643E87" w:rsidRPr="00482ED7">
              <w:rPr>
                <w:rFonts w:ascii="Times New Roman" w:hAnsi="Times New Roman" w:cs="Times New Roman"/>
                <w:sz w:val="24"/>
              </w:rPr>
              <w:t>in primary care</w:t>
            </w:r>
          </w:p>
          <w:p w14:paraId="4A181EB4" w14:textId="77777777" w:rsidR="00B80F75" w:rsidRPr="00482ED7" w:rsidRDefault="00B80F75" w:rsidP="00BB2A45">
            <w:pPr>
              <w:pStyle w:val="Level2"/>
              <w:keepNext w:val="0"/>
              <w:widowControl w:val="0"/>
              <w:numPr>
                <w:ilvl w:val="1"/>
                <w:numId w:val="1"/>
              </w:numPr>
              <w:rPr>
                <w:rFonts w:ascii="Times New Roman" w:hAnsi="Times New Roman" w:cs="Times New Roman"/>
                <w:sz w:val="24"/>
              </w:rPr>
            </w:pPr>
            <w:r w:rsidRPr="00482ED7">
              <w:rPr>
                <w:rFonts w:ascii="Times New Roman" w:hAnsi="Times New Roman" w:cs="Times New Roman"/>
                <w:sz w:val="24"/>
              </w:rPr>
              <w:t>Single parents</w:t>
            </w:r>
          </w:p>
          <w:p w14:paraId="1A5EB76F" w14:textId="77777777" w:rsidR="00B80F75" w:rsidRPr="00482ED7" w:rsidRDefault="00B80F75" w:rsidP="00BB2A45">
            <w:pPr>
              <w:pStyle w:val="Level2"/>
              <w:keepNext w:val="0"/>
              <w:widowControl w:val="0"/>
              <w:numPr>
                <w:ilvl w:val="1"/>
                <w:numId w:val="1"/>
              </w:numPr>
              <w:rPr>
                <w:rFonts w:ascii="Times New Roman" w:hAnsi="Times New Roman" w:cs="Times New Roman"/>
                <w:sz w:val="24"/>
              </w:rPr>
            </w:pPr>
            <w:r w:rsidRPr="00482ED7">
              <w:rPr>
                <w:rFonts w:ascii="Times New Roman" w:hAnsi="Times New Roman" w:cs="Times New Roman"/>
                <w:sz w:val="24"/>
              </w:rPr>
              <w:t xml:space="preserve">Urban inner city/low income neighborhoods </w:t>
            </w:r>
          </w:p>
          <w:p w14:paraId="3EAFE136" w14:textId="77777777" w:rsidR="00B80F75" w:rsidRPr="00482ED7" w:rsidRDefault="00B80F75" w:rsidP="00BB2A45">
            <w:pPr>
              <w:pStyle w:val="Level2"/>
              <w:keepNext w:val="0"/>
              <w:widowControl w:val="0"/>
              <w:numPr>
                <w:ilvl w:val="1"/>
                <w:numId w:val="1"/>
              </w:numPr>
              <w:rPr>
                <w:rFonts w:ascii="Times New Roman" w:hAnsi="Times New Roman" w:cs="Times New Roman"/>
                <w:sz w:val="24"/>
              </w:rPr>
            </w:pPr>
            <w:r w:rsidRPr="00482ED7">
              <w:rPr>
                <w:rFonts w:ascii="Times New Roman" w:hAnsi="Times New Roman" w:cs="Times New Roman"/>
                <w:sz w:val="24"/>
              </w:rPr>
              <w:t>Homeless: Housing First (HF) intervention</w:t>
            </w:r>
          </w:p>
          <w:p w14:paraId="7C5F9DD2" w14:textId="77777777" w:rsidR="00B80F75" w:rsidRPr="00482ED7" w:rsidRDefault="00B80F75" w:rsidP="00BB2A45">
            <w:pPr>
              <w:pStyle w:val="Level2"/>
              <w:keepNext w:val="0"/>
              <w:widowControl w:val="0"/>
              <w:numPr>
                <w:ilvl w:val="1"/>
                <w:numId w:val="1"/>
              </w:numPr>
              <w:rPr>
                <w:rFonts w:ascii="Times New Roman" w:hAnsi="Times New Roman" w:cs="Times New Roman"/>
                <w:sz w:val="24"/>
              </w:rPr>
            </w:pPr>
            <w:r w:rsidRPr="00482ED7">
              <w:rPr>
                <w:rFonts w:ascii="Times New Roman" w:hAnsi="Times New Roman" w:cs="Times New Roman"/>
                <w:sz w:val="24"/>
              </w:rPr>
              <w:t>Trauma interventions</w:t>
            </w:r>
          </w:p>
          <w:p w14:paraId="7B366CE2" w14:textId="77777777" w:rsidR="00B80F75" w:rsidRPr="00482ED7" w:rsidRDefault="00B80F75" w:rsidP="00BB2A45">
            <w:pPr>
              <w:pStyle w:val="Level2"/>
              <w:keepNext w:val="0"/>
              <w:widowControl w:val="0"/>
              <w:rPr>
                <w:rFonts w:ascii="Times New Roman" w:hAnsi="Times New Roman" w:cs="Times New Roman"/>
                <w:sz w:val="24"/>
              </w:rPr>
            </w:pPr>
            <w:r w:rsidRPr="00482ED7">
              <w:rPr>
                <w:rFonts w:ascii="Times New Roman" w:hAnsi="Times New Roman" w:cs="Times New Roman"/>
                <w:sz w:val="24"/>
              </w:rPr>
              <w:t>Selection of appropriate intervention</w:t>
            </w:r>
          </w:p>
          <w:p w14:paraId="71FC1402" w14:textId="77777777" w:rsidR="00B80F75" w:rsidRPr="00482ED7" w:rsidRDefault="00B80F75" w:rsidP="00BB2A45">
            <w:pPr>
              <w:pStyle w:val="Level2"/>
              <w:keepNext w:val="0"/>
              <w:widowControl w:val="0"/>
              <w:rPr>
                <w:rFonts w:ascii="Times New Roman" w:hAnsi="Times New Roman" w:cs="Times New Roman"/>
                <w:sz w:val="24"/>
              </w:rPr>
            </w:pPr>
            <w:r w:rsidRPr="00482ED7">
              <w:rPr>
                <w:rFonts w:ascii="Times New Roman" w:hAnsi="Times New Roman" w:cs="Times New Roman"/>
                <w:sz w:val="24"/>
              </w:rPr>
              <w:t xml:space="preserve"> seeking safety</w:t>
            </w:r>
          </w:p>
          <w:p w14:paraId="6E987EF2" w14:textId="77777777" w:rsidR="00B80F75" w:rsidRPr="00482ED7" w:rsidRDefault="00B80F75" w:rsidP="00BB2A45">
            <w:pPr>
              <w:pStyle w:val="Level2"/>
              <w:keepNext w:val="0"/>
              <w:widowControl w:val="0"/>
              <w:rPr>
                <w:rFonts w:ascii="Times New Roman" w:hAnsi="Times New Roman" w:cs="Times New Roman"/>
                <w:sz w:val="24"/>
              </w:rPr>
            </w:pPr>
            <w:r w:rsidRPr="00482ED7">
              <w:rPr>
                <w:rFonts w:ascii="Times New Roman" w:hAnsi="Times New Roman" w:cs="Times New Roman"/>
                <w:sz w:val="24"/>
              </w:rPr>
              <w:t>exposure therapy</w:t>
            </w:r>
          </w:p>
          <w:p w14:paraId="6B4AEB3E" w14:textId="77777777" w:rsidR="00B80F75" w:rsidRPr="00482ED7" w:rsidRDefault="00B80F75" w:rsidP="00BB2A45">
            <w:pPr>
              <w:pStyle w:val="Level2"/>
              <w:keepNext w:val="0"/>
              <w:widowControl w:val="0"/>
              <w:rPr>
                <w:rFonts w:ascii="Times New Roman" w:hAnsi="Times New Roman" w:cs="Times New Roman"/>
                <w:sz w:val="24"/>
              </w:rPr>
            </w:pPr>
            <w:r w:rsidRPr="00482ED7">
              <w:rPr>
                <w:rFonts w:ascii="Times New Roman" w:hAnsi="Times New Roman" w:cs="Times New Roman"/>
                <w:sz w:val="24"/>
              </w:rPr>
              <w:t>Trauma Focused Coping</w:t>
            </w:r>
          </w:p>
          <w:p w14:paraId="342FA7EE" w14:textId="77777777" w:rsidR="00191EF2" w:rsidRPr="00482ED7" w:rsidRDefault="00B80F75" w:rsidP="00BB2A45">
            <w:pPr>
              <w:widowControl w:val="0"/>
              <w:numPr>
                <w:ilvl w:val="1"/>
                <w:numId w:val="1"/>
              </w:numPr>
              <w:spacing w:before="40" w:after="40"/>
              <w:outlineLvl w:val="4"/>
              <w:rPr>
                <w:rFonts w:ascii="Times New Roman" w:hAnsi="Times New Roman"/>
                <w:color w:val="000000"/>
                <w:szCs w:val="24"/>
              </w:rPr>
            </w:pPr>
            <w:r w:rsidRPr="00482ED7">
              <w:rPr>
                <w:rFonts w:ascii="Times New Roman" w:hAnsi="Times New Roman"/>
                <w:sz w:val="24"/>
              </w:rPr>
              <w:t>CPT</w:t>
            </w:r>
          </w:p>
        </w:tc>
      </w:tr>
    </w:tbl>
    <w:p w14:paraId="6CBE1468" w14:textId="77777777"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14:paraId="5321C142" w14:textId="77777777"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lastRenderedPageBreak/>
        <w:t>Required Readings</w:t>
      </w:r>
    </w:p>
    <w:p w14:paraId="10BE6481" w14:textId="575C1581" w:rsidR="002D54A5" w:rsidRDefault="002D54A5" w:rsidP="00BB2A45">
      <w:pPr>
        <w:ind w:left="720" w:hanging="720"/>
        <w:rPr>
          <w:rFonts w:ascii="Times New Roman" w:hAnsi="Times New Roman"/>
        </w:rPr>
      </w:pPr>
    </w:p>
    <w:p w14:paraId="732259DD" w14:textId="77777777" w:rsidR="002D54A5" w:rsidRDefault="002D54A5" w:rsidP="002D54A5">
      <w:pPr>
        <w:ind w:left="720" w:hanging="720"/>
        <w:rPr>
          <w:rFonts w:ascii="Times New Roman" w:hAnsi="Times New Roman"/>
        </w:rPr>
      </w:pPr>
      <w:proofErr w:type="spellStart"/>
      <w:r w:rsidRPr="002D54A5">
        <w:rPr>
          <w:rFonts w:ascii="Times New Roman" w:hAnsi="Times New Roman"/>
        </w:rPr>
        <w:t>Gaetz</w:t>
      </w:r>
      <w:proofErr w:type="spellEnd"/>
      <w:r w:rsidRPr="002D54A5">
        <w:rPr>
          <w:rFonts w:ascii="Times New Roman" w:hAnsi="Times New Roman"/>
        </w:rPr>
        <w:t>, S. (2014). A safe and decent place to live: </w:t>
      </w:r>
      <w:r w:rsidRPr="002D54A5">
        <w:rPr>
          <w:rFonts w:ascii="Times New Roman" w:hAnsi="Times New Roman"/>
          <w:i/>
          <w:iCs/>
        </w:rPr>
        <w:t>Towards a Housing First framework for youth</w:t>
      </w:r>
      <w:r w:rsidRPr="002D54A5">
        <w:rPr>
          <w:rFonts w:ascii="Times New Roman" w:hAnsi="Times New Roman"/>
        </w:rPr>
        <w:t>. Toronto, Canada: Homeless Hub Press. http://www.homelesshub.ca/sites/default/files/HFFWYouth-FullReport_0.pdf</w:t>
      </w:r>
      <w:r>
        <w:rPr>
          <w:rFonts w:ascii="Times New Roman" w:hAnsi="Times New Roman"/>
        </w:rPr>
        <w:t xml:space="preserve"> </w:t>
      </w:r>
    </w:p>
    <w:p w14:paraId="07DE770D" w14:textId="77777777" w:rsidR="002D54A5" w:rsidRPr="002D54A5" w:rsidRDefault="002D54A5" w:rsidP="002D54A5">
      <w:pPr>
        <w:ind w:left="720" w:hanging="720"/>
        <w:rPr>
          <w:rFonts w:ascii="Times New Roman" w:hAnsi="Times New Roman"/>
        </w:rPr>
      </w:pPr>
    </w:p>
    <w:p w14:paraId="7C89DE0C" w14:textId="77777777" w:rsidR="002D54A5" w:rsidRPr="002D54A5" w:rsidRDefault="002D54A5" w:rsidP="002D54A5">
      <w:pPr>
        <w:ind w:left="720" w:hanging="720"/>
        <w:rPr>
          <w:rFonts w:ascii="Times New Roman" w:hAnsi="Times New Roman"/>
        </w:rPr>
      </w:pPr>
      <w:proofErr w:type="spellStart"/>
      <w:r w:rsidRPr="002D54A5">
        <w:rPr>
          <w:rFonts w:ascii="Times New Roman" w:hAnsi="Times New Roman"/>
        </w:rPr>
        <w:t>Warr</w:t>
      </w:r>
      <w:proofErr w:type="spellEnd"/>
      <w:r w:rsidRPr="002D54A5">
        <w:rPr>
          <w:rFonts w:ascii="Times New Roman" w:hAnsi="Times New Roman"/>
        </w:rPr>
        <w:t xml:space="preserve">, D. J., Mann, R., &amp; </w:t>
      </w:r>
      <w:proofErr w:type="spellStart"/>
      <w:r w:rsidRPr="002D54A5">
        <w:rPr>
          <w:rFonts w:ascii="Times New Roman" w:hAnsi="Times New Roman"/>
        </w:rPr>
        <w:t>Kelaher</w:t>
      </w:r>
      <w:proofErr w:type="spellEnd"/>
      <w:r w:rsidRPr="002D54A5">
        <w:rPr>
          <w:rFonts w:ascii="Times New Roman" w:hAnsi="Times New Roman"/>
        </w:rPr>
        <w:t xml:space="preserve">, M. (2013). “A lot of the things we do… people wouldn’t </w:t>
      </w:r>
      <w:proofErr w:type="spellStart"/>
      <w:r w:rsidRPr="002D54A5">
        <w:rPr>
          <w:rFonts w:ascii="Times New Roman" w:hAnsi="Times New Roman"/>
        </w:rPr>
        <w:t>recognise</w:t>
      </w:r>
      <w:proofErr w:type="spellEnd"/>
      <w:r w:rsidRPr="002D54A5">
        <w:rPr>
          <w:rFonts w:ascii="Times New Roman" w:hAnsi="Times New Roman"/>
        </w:rPr>
        <w:t xml:space="preserve"> as health promotion”: Addressing health inequalities in settings of </w:t>
      </w:r>
      <w:proofErr w:type="spellStart"/>
      <w:r w:rsidRPr="002D54A5">
        <w:rPr>
          <w:rFonts w:ascii="Times New Roman" w:hAnsi="Times New Roman"/>
        </w:rPr>
        <w:t>neighbourhood</w:t>
      </w:r>
      <w:proofErr w:type="spellEnd"/>
      <w:r w:rsidRPr="002D54A5">
        <w:rPr>
          <w:rFonts w:ascii="Times New Roman" w:hAnsi="Times New Roman"/>
        </w:rPr>
        <w:t xml:space="preserve"> disadvantage. </w:t>
      </w:r>
      <w:r w:rsidRPr="002D54A5">
        <w:rPr>
          <w:rFonts w:ascii="Times New Roman" w:hAnsi="Times New Roman"/>
          <w:i/>
          <w:iCs/>
        </w:rPr>
        <w:t>Critical Public Health, 23</w:t>
      </w:r>
      <w:r w:rsidRPr="002D54A5">
        <w:rPr>
          <w:rFonts w:ascii="Times New Roman" w:hAnsi="Times New Roman"/>
        </w:rPr>
        <w:t>(1), 95–109.</w:t>
      </w:r>
    </w:p>
    <w:p w14:paraId="501878A1" w14:textId="77777777" w:rsidR="002D54A5" w:rsidRPr="00482ED7" w:rsidRDefault="002D54A5" w:rsidP="00BB2A45">
      <w:pPr>
        <w:ind w:left="720" w:hanging="720"/>
        <w:rPr>
          <w:rFonts w:ascii="Times New Roman" w:hAnsi="Times New Roman"/>
        </w:rPr>
      </w:pPr>
    </w:p>
    <w:p w14:paraId="55D8A582" w14:textId="77777777" w:rsidR="00191EF2" w:rsidRPr="00482ED7" w:rsidRDefault="00191EF2" w:rsidP="00191EF2">
      <w:pPr>
        <w:ind w:left="720" w:hanging="720"/>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6970"/>
        <w:gridCol w:w="2372"/>
      </w:tblGrid>
      <w:tr w:rsidR="00191EF2" w:rsidRPr="00482ED7" w14:paraId="0D45EB3A" w14:textId="77777777" w:rsidTr="001D4B22">
        <w:trPr>
          <w:cantSplit/>
          <w:tblHeader/>
        </w:trPr>
        <w:tc>
          <w:tcPr>
            <w:tcW w:w="7110" w:type="dxa"/>
            <w:shd w:val="clear" w:color="auto" w:fill="C00000"/>
          </w:tcPr>
          <w:p w14:paraId="73525114" w14:textId="77777777" w:rsidR="00191EF2" w:rsidRPr="00482ED7" w:rsidRDefault="00191EF2" w:rsidP="00B80F75">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Pr="00482ED7">
              <w:rPr>
                <w:rFonts w:ascii="Times New Roman" w:hAnsi="Times New Roman"/>
                <w:b/>
                <w:snapToGrid w:val="0"/>
                <w:color w:val="FFFFFF"/>
                <w:sz w:val="22"/>
                <w:szCs w:val="22"/>
                <w:lang w:eastAsia="x-none"/>
              </w:rPr>
              <w:t>12</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B80F75" w:rsidRPr="00482ED7">
              <w:rPr>
                <w:rFonts w:ascii="Times New Roman" w:hAnsi="Times New Roman"/>
                <w:b/>
                <w:snapToGrid w:val="0"/>
                <w:color w:val="FFFFFF"/>
                <w:sz w:val="22"/>
                <w:szCs w:val="22"/>
                <w:lang w:eastAsia="x-none"/>
              </w:rPr>
              <w:t>Practices for Serious Mental Illness</w:t>
            </w:r>
          </w:p>
        </w:tc>
        <w:tc>
          <w:tcPr>
            <w:tcW w:w="2430" w:type="dxa"/>
            <w:shd w:val="clear" w:color="auto" w:fill="C00000"/>
          </w:tcPr>
          <w:p w14:paraId="37FD58D6" w14:textId="77777777" w:rsidR="00191EF2" w:rsidRPr="00482ED7" w:rsidRDefault="00191EF2" w:rsidP="00191EF2">
            <w:pPr>
              <w:keepNext/>
              <w:spacing w:before="20" w:after="20"/>
              <w:rPr>
                <w:rFonts w:ascii="Times New Roman" w:hAnsi="Times New Roman"/>
                <w:b/>
                <w:color w:val="FFFFFF"/>
                <w:sz w:val="22"/>
                <w:szCs w:val="22"/>
              </w:rPr>
            </w:pPr>
          </w:p>
        </w:tc>
      </w:tr>
      <w:tr w:rsidR="00191EF2" w:rsidRPr="00482ED7" w14:paraId="7FF26EB5" w14:textId="77777777" w:rsidTr="001D4B22">
        <w:trPr>
          <w:cantSplit/>
        </w:trPr>
        <w:tc>
          <w:tcPr>
            <w:tcW w:w="9540" w:type="dxa"/>
            <w:gridSpan w:val="2"/>
          </w:tcPr>
          <w:p w14:paraId="4E5DCF9C" w14:textId="77777777"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14:paraId="6832D150" w14:textId="77777777" w:rsidTr="001D4B22">
        <w:trPr>
          <w:cantSplit/>
        </w:trPr>
        <w:tc>
          <w:tcPr>
            <w:tcW w:w="9540" w:type="dxa"/>
            <w:gridSpan w:val="2"/>
          </w:tcPr>
          <w:p w14:paraId="128E0A32" w14:textId="77777777" w:rsidR="00B80F75" w:rsidRPr="00482ED7" w:rsidRDefault="00B80F75" w:rsidP="00B80F75">
            <w:pPr>
              <w:pStyle w:val="Level1"/>
              <w:rPr>
                <w:rFonts w:ascii="Times New Roman" w:hAnsi="Times New Roman" w:cs="Times New Roman"/>
                <w:sz w:val="24"/>
              </w:rPr>
            </w:pPr>
            <w:r w:rsidRPr="00482ED7">
              <w:rPr>
                <w:rFonts w:ascii="Times New Roman" w:hAnsi="Times New Roman" w:cs="Times New Roman"/>
                <w:sz w:val="24"/>
              </w:rPr>
              <w:t xml:space="preserve">Practices for Serious Mental Illness </w:t>
            </w:r>
          </w:p>
          <w:p w14:paraId="6E29DE21" w14:textId="77777777" w:rsidR="00B80F75"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Overview of Recovery interventions</w:t>
            </w:r>
          </w:p>
          <w:p w14:paraId="573B7A25" w14:textId="77777777" w:rsidR="00B80F75" w:rsidRPr="00482ED7" w:rsidRDefault="00B80F75" w:rsidP="00B80F75">
            <w:pPr>
              <w:pStyle w:val="Level2"/>
              <w:rPr>
                <w:rFonts w:ascii="Times New Roman" w:hAnsi="Times New Roman" w:cs="Times New Roman"/>
                <w:sz w:val="24"/>
              </w:rPr>
            </w:pPr>
            <w:r w:rsidRPr="00482ED7">
              <w:rPr>
                <w:rFonts w:ascii="Times New Roman" w:hAnsi="Times New Roman" w:cs="Times New Roman"/>
                <w:sz w:val="24"/>
              </w:rPr>
              <w:t>Assertive community treatment (ACT)</w:t>
            </w:r>
          </w:p>
          <w:p w14:paraId="1FC9B57C" w14:textId="77777777" w:rsidR="00B80F75" w:rsidRPr="00482ED7" w:rsidRDefault="00B80F75" w:rsidP="00B80F75">
            <w:pPr>
              <w:pStyle w:val="Level2"/>
              <w:rPr>
                <w:rFonts w:ascii="Times New Roman" w:hAnsi="Times New Roman" w:cs="Times New Roman"/>
                <w:sz w:val="24"/>
              </w:rPr>
            </w:pPr>
            <w:r w:rsidRPr="00482ED7">
              <w:rPr>
                <w:rFonts w:ascii="Times New Roman" w:hAnsi="Times New Roman" w:cs="Times New Roman"/>
                <w:sz w:val="24"/>
              </w:rPr>
              <w:t>Full Service Partnerships (FSP) and Field Capable Clinical Services (FCCS)</w:t>
            </w:r>
          </w:p>
          <w:p w14:paraId="184419EF" w14:textId="77777777" w:rsidR="00B80F75" w:rsidRPr="00482ED7" w:rsidRDefault="00B80F75" w:rsidP="00B80F75">
            <w:pPr>
              <w:pStyle w:val="Level2"/>
              <w:rPr>
                <w:rFonts w:ascii="Times New Roman" w:hAnsi="Times New Roman" w:cs="Times New Roman"/>
              </w:rPr>
            </w:pPr>
            <w:r w:rsidRPr="00482ED7">
              <w:rPr>
                <w:rFonts w:ascii="Times New Roman" w:hAnsi="Times New Roman" w:cs="Times New Roman"/>
              </w:rPr>
              <w:t xml:space="preserve">Care coordination </w:t>
            </w:r>
          </w:p>
          <w:p w14:paraId="07A3AF08" w14:textId="77777777" w:rsidR="00B80F75" w:rsidRPr="00482ED7" w:rsidRDefault="00B80F75" w:rsidP="00B80F75">
            <w:pPr>
              <w:pStyle w:val="Level2"/>
              <w:rPr>
                <w:rFonts w:ascii="Times New Roman" w:hAnsi="Times New Roman" w:cs="Times New Roman"/>
              </w:rPr>
            </w:pPr>
            <w:r w:rsidRPr="00482ED7">
              <w:rPr>
                <w:rFonts w:ascii="Times New Roman" w:hAnsi="Times New Roman" w:cs="Times New Roman"/>
              </w:rPr>
              <w:t>Wellness Recovery and Action Plan (WRAP)</w:t>
            </w:r>
          </w:p>
          <w:p w14:paraId="2D7E8B24" w14:textId="77777777" w:rsidR="00B80F75" w:rsidRPr="00482ED7" w:rsidRDefault="00B80F75" w:rsidP="00B80F75">
            <w:pPr>
              <w:pStyle w:val="Level2"/>
              <w:rPr>
                <w:rFonts w:ascii="Times New Roman" w:hAnsi="Times New Roman" w:cs="Times New Roman"/>
              </w:rPr>
            </w:pPr>
            <w:r w:rsidRPr="00482ED7">
              <w:rPr>
                <w:rFonts w:ascii="Times New Roman" w:hAnsi="Times New Roman" w:cs="Times New Roman"/>
              </w:rPr>
              <w:t>Integrated Illness Management and Recovery (I-IMR)</w:t>
            </w:r>
          </w:p>
          <w:p w14:paraId="6AACB79F" w14:textId="77777777" w:rsidR="00B80F75" w:rsidRPr="00482ED7" w:rsidRDefault="00B80F75" w:rsidP="00B80F75">
            <w:pPr>
              <w:pStyle w:val="Level2"/>
              <w:rPr>
                <w:rFonts w:ascii="Times New Roman" w:hAnsi="Times New Roman" w:cs="Times New Roman"/>
              </w:rPr>
            </w:pPr>
            <w:r w:rsidRPr="00482ED7">
              <w:rPr>
                <w:rFonts w:ascii="Times New Roman" w:hAnsi="Times New Roman" w:cs="Times New Roman"/>
              </w:rPr>
              <w:t>Critical Time Intervention (CTI)</w:t>
            </w:r>
          </w:p>
          <w:p w14:paraId="7F0D3CE7" w14:textId="77777777" w:rsidR="00B80F75"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Overview of Peers and lived experience interventions model (Consumer, survivor, ex-patient movement) </w:t>
            </w:r>
          </w:p>
          <w:p w14:paraId="39E66A92" w14:textId="77777777" w:rsidR="00B80F75" w:rsidRPr="00482ED7" w:rsidRDefault="00B80F75" w:rsidP="00B80F75">
            <w:pPr>
              <w:pStyle w:val="Level2"/>
              <w:rPr>
                <w:rFonts w:ascii="Times New Roman" w:hAnsi="Times New Roman" w:cs="Times New Roman"/>
                <w:sz w:val="24"/>
              </w:rPr>
            </w:pPr>
            <w:r w:rsidRPr="00482ED7">
              <w:rPr>
                <w:rFonts w:ascii="Times New Roman" w:hAnsi="Times New Roman" w:cs="Times New Roman"/>
                <w:sz w:val="24"/>
              </w:rPr>
              <w:t>Peer respite</w:t>
            </w:r>
          </w:p>
          <w:p w14:paraId="5793383B" w14:textId="77777777" w:rsidR="00B80F75" w:rsidRPr="00482ED7" w:rsidRDefault="00B80F75" w:rsidP="00B80F75">
            <w:pPr>
              <w:pStyle w:val="Level2"/>
              <w:rPr>
                <w:rFonts w:ascii="Times New Roman" w:hAnsi="Times New Roman" w:cs="Times New Roman"/>
                <w:sz w:val="24"/>
              </w:rPr>
            </w:pPr>
            <w:r w:rsidRPr="00482ED7">
              <w:rPr>
                <w:rFonts w:ascii="Times New Roman" w:hAnsi="Times New Roman" w:cs="Times New Roman"/>
                <w:sz w:val="24"/>
              </w:rPr>
              <w:t xml:space="preserve">Bridges </w:t>
            </w:r>
          </w:p>
          <w:p w14:paraId="45E11D6E" w14:textId="77777777" w:rsidR="00191EF2" w:rsidRPr="00482ED7" w:rsidRDefault="00B80F75" w:rsidP="00CE7CAE">
            <w:pPr>
              <w:pStyle w:val="Level2"/>
              <w:rPr>
                <w:rFonts w:ascii="Times New Roman" w:hAnsi="Times New Roman" w:cs="Times New Roman"/>
              </w:rPr>
            </w:pPr>
            <w:r w:rsidRPr="00482ED7">
              <w:rPr>
                <w:rFonts w:ascii="Times New Roman" w:hAnsi="Times New Roman" w:cs="Times New Roman"/>
              </w:rPr>
              <w:t>Client run centers</w:t>
            </w:r>
          </w:p>
        </w:tc>
      </w:tr>
    </w:tbl>
    <w:p w14:paraId="0094C76D" w14:textId="77777777"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14:paraId="0A8A591C" w14:textId="493D78E9" w:rsidR="00F939FF" w:rsidRPr="00F939FF" w:rsidRDefault="00191EF2" w:rsidP="00183816">
      <w:pPr>
        <w:keepNext/>
        <w:spacing w:before="120" w:after="80"/>
        <w:outlineLvl w:val="2"/>
        <w:rPr>
          <w:rFonts w:ascii="Georgia" w:hAnsi="Georgia"/>
          <w:color w:val="000000"/>
          <w:sz w:val="18"/>
          <w:szCs w:val="18"/>
        </w:rPr>
      </w:pPr>
      <w:r w:rsidRPr="00482ED7">
        <w:rPr>
          <w:rFonts w:ascii="Times New Roman" w:hAnsi="Times New Roman"/>
          <w:b/>
          <w:bCs/>
          <w:sz w:val="22"/>
          <w:szCs w:val="24"/>
          <w:lang w:val="x-none" w:eastAsia="x-none"/>
        </w:rPr>
        <w:t>Required Readings</w:t>
      </w:r>
      <w:r w:rsidR="000D4BBF" w:rsidRPr="00482ED7">
        <w:rPr>
          <w:rFonts w:ascii="Times New Roman" w:hAnsi="Times New Roman"/>
          <w:b/>
          <w:bCs/>
          <w:sz w:val="22"/>
          <w:szCs w:val="24"/>
          <w:lang w:eastAsia="x-none"/>
        </w:rPr>
        <w:t xml:space="preserve"> (two of the following)</w:t>
      </w:r>
    </w:p>
    <w:p w14:paraId="78894C1A" w14:textId="77777777" w:rsidR="00F939FF" w:rsidRPr="00F939FF" w:rsidRDefault="00F939FF" w:rsidP="00F939FF">
      <w:pPr>
        <w:shd w:val="clear" w:color="auto" w:fill="FFFFFF"/>
        <w:spacing w:after="225" w:line="300" w:lineRule="atLeast"/>
        <w:ind w:left="480" w:hanging="480"/>
        <w:rPr>
          <w:rFonts w:ascii="Georgia" w:hAnsi="Georgia"/>
          <w:color w:val="000000"/>
          <w:sz w:val="18"/>
          <w:szCs w:val="18"/>
        </w:rPr>
      </w:pPr>
      <w:r w:rsidRPr="00F939FF">
        <w:rPr>
          <w:rFonts w:ascii="Georgia" w:hAnsi="Georgia"/>
          <w:color w:val="000000"/>
          <w:sz w:val="18"/>
          <w:szCs w:val="18"/>
        </w:rPr>
        <w:t>CSWE Webinar: Introduction to Mental Health Recovery in Social Work (see Blackboard for link)</w:t>
      </w:r>
    </w:p>
    <w:p w14:paraId="463985D8" w14:textId="77777777" w:rsidR="00F939FF" w:rsidRPr="00F939FF" w:rsidRDefault="00F939FF" w:rsidP="00F939FF">
      <w:pPr>
        <w:shd w:val="clear" w:color="auto" w:fill="FFFFFF"/>
        <w:spacing w:line="300" w:lineRule="atLeast"/>
        <w:ind w:left="480" w:hanging="480"/>
        <w:rPr>
          <w:rFonts w:ascii="Georgia" w:hAnsi="Georgia"/>
          <w:color w:val="000000"/>
          <w:sz w:val="18"/>
          <w:szCs w:val="18"/>
        </w:rPr>
      </w:pPr>
      <w:r w:rsidRPr="00F939FF">
        <w:rPr>
          <w:rFonts w:ascii="Georgia" w:hAnsi="Georgia"/>
          <w:color w:val="000000"/>
          <w:sz w:val="18"/>
          <w:szCs w:val="18"/>
        </w:rPr>
        <w:t>Dixon, L., &amp; Schwartz, E. C. (2013). Fifty years of progress in community mental health in US: The growth of evidence-base practice. </w:t>
      </w:r>
      <w:r w:rsidRPr="00F939FF">
        <w:rPr>
          <w:rFonts w:ascii="Georgia" w:hAnsi="Georgia"/>
          <w:i/>
          <w:iCs/>
          <w:color w:val="000000"/>
          <w:sz w:val="18"/>
          <w:szCs w:val="18"/>
        </w:rPr>
        <w:t>Epidemiology and Psychiatric Sciences</w:t>
      </w:r>
      <w:r w:rsidRPr="00F939FF">
        <w:rPr>
          <w:rFonts w:ascii="Georgia" w:hAnsi="Georgia"/>
          <w:color w:val="000000"/>
          <w:sz w:val="18"/>
          <w:szCs w:val="18"/>
        </w:rPr>
        <w:t>, 1–5. doi:10.1017/S20457960130000620</w:t>
      </w:r>
    </w:p>
    <w:p w14:paraId="27D087D0" w14:textId="77777777" w:rsidR="00F939FF" w:rsidRPr="00F939FF" w:rsidRDefault="00F939FF" w:rsidP="00F939FF">
      <w:pPr>
        <w:shd w:val="clear" w:color="auto" w:fill="FFFFFF"/>
        <w:spacing w:line="300" w:lineRule="atLeast"/>
        <w:ind w:left="480" w:hanging="480"/>
        <w:rPr>
          <w:rFonts w:ascii="Georgia" w:hAnsi="Georgia"/>
          <w:color w:val="000000"/>
          <w:sz w:val="18"/>
          <w:szCs w:val="18"/>
        </w:rPr>
      </w:pPr>
      <w:r w:rsidRPr="00F939FF">
        <w:rPr>
          <w:rFonts w:ascii="Georgia" w:hAnsi="Georgia"/>
          <w:color w:val="000000"/>
          <w:sz w:val="18"/>
          <w:szCs w:val="18"/>
        </w:rPr>
        <w:t>Herman, D. B. (2013). Transitional support for adults with severe mental illness: Critical time intervention and its roots in assertive community treatment. </w:t>
      </w:r>
      <w:r w:rsidRPr="00F939FF">
        <w:rPr>
          <w:rFonts w:ascii="Georgia" w:hAnsi="Georgia"/>
          <w:i/>
          <w:iCs/>
          <w:color w:val="000000"/>
          <w:sz w:val="18"/>
          <w:szCs w:val="18"/>
        </w:rPr>
        <w:t>Research on Social Work Practice</w:t>
      </w:r>
      <w:r w:rsidRPr="00F939FF">
        <w:rPr>
          <w:rFonts w:ascii="Georgia" w:hAnsi="Georgia"/>
          <w:color w:val="000000"/>
          <w:sz w:val="18"/>
          <w:szCs w:val="18"/>
        </w:rPr>
        <w:t>. doi:10.1177/1049731513510976</w:t>
      </w:r>
    </w:p>
    <w:p w14:paraId="05F6EFF6" w14:textId="77777777" w:rsidR="00F939FF" w:rsidRPr="00F939FF" w:rsidRDefault="00F939FF" w:rsidP="00F939FF">
      <w:pPr>
        <w:shd w:val="clear" w:color="auto" w:fill="FFFFFF"/>
        <w:spacing w:line="300" w:lineRule="atLeast"/>
        <w:ind w:left="480" w:hanging="480"/>
        <w:rPr>
          <w:rFonts w:ascii="Georgia" w:hAnsi="Georgia"/>
          <w:color w:val="000000"/>
          <w:sz w:val="18"/>
          <w:szCs w:val="18"/>
        </w:rPr>
      </w:pPr>
      <w:r w:rsidRPr="00F939FF">
        <w:rPr>
          <w:rFonts w:ascii="Georgia" w:hAnsi="Georgia"/>
          <w:color w:val="000000"/>
          <w:sz w:val="18"/>
          <w:szCs w:val="18"/>
        </w:rPr>
        <w:t xml:space="preserve">Kelly, E., Fulginiti, A., </w:t>
      </w:r>
      <w:proofErr w:type="spellStart"/>
      <w:r w:rsidRPr="00F939FF">
        <w:rPr>
          <w:rFonts w:ascii="Georgia" w:hAnsi="Georgia"/>
          <w:color w:val="000000"/>
          <w:sz w:val="18"/>
          <w:szCs w:val="18"/>
        </w:rPr>
        <w:t>Pahwa</w:t>
      </w:r>
      <w:proofErr w:type="spellEnd"/>
      <w:r w:rsidRPr="00F939FF">
        <w:rPr>
          <w:rFonts w:ascii="Georgia" w:hAnsi="Georgia"/>
          <w:color w:val="000000"/>
          <w:sz w:val="18"/>
          <w:szCs w:val="18"/>
        </w:rPr>
        <w:t xml:space="preserve">, R. </w:t>
      </w:r>
      <w:proofErr w:type="spellStart"/>
      <w:r w:rsidRPr="00F939FF">
        <w:rPr>
          <w:rFonts w:ascii="Georgia" w:hAnsi="Georgia"/>
          <w:color w:val="000000"/>
          <w:sz w:val="18"/>
          <w:szCs w:val="18"/>
        </w:rPr>
        <w:t>Tallen</w:t>
      </w:r>
      <w:proofErr w:type="spellEnd"/>
      <w:r w:rsidRPr="00F939FF">
        <w:rPr>
          <w:rFonts w:ascii="Georgia" w:hAnsi="Georgia"/>
          <w:color w:val="000000"/>
          <w:sz w:val="18"/>
          <w:szCs w:val="18"/>
        </w:rPr>
        <w:t xml:space="preserve">, L., </w:t>
      </w:r>
      <w:proofErr w:type="spellStart"/>
      <w:r w:rsidRPr="00F939FF">
        <w:rPr>
          <w:rFonts w:ascii="Georgia" w:hAnsi="Georgia"/>
          <w:color w:val="000000"/>
          <w:sz w:val="18"/>
          <w:szCs w:val="18"/>
        </w:rPr>
        <w:t>Duan</w:t>
      </w:r>
      <w:proofErr w:type="spellEnd"/>
      <w:r w:rsidRPr="00F939FF">
        <w:rPr>
          <w:rFonts w:ascii="Georgia" w:hAnsi="Georgia"/>
          <w:color w:val="000000"/>
          <w:sz w:val="18"/>
          <w:szCs w:val="18"/>
        </w:rPr>
        <w:t xml:space="preserve">, L., &amp; </w:t>
      </w:r>
      <w:proofErr w:type="spellStart"/>
      <w:r w:rsidRPr="00F939FF">
        <w:rPr>
          <w:rFonts w:ascii="Georgia" w:hAnsi="Georgia"/>
          <w:color w:val="000000"/>
          <w:sz w:val="18"/>
          <w:szCs w:val="18"/>
        </w:rPr>
        <w:t>Brekke</w:t>
      </w:r>
      <w:proofErr w:type="spellEnd"/>
      <w:r w:rsidRPr="00F939FF">
        <w:rPr>
          <w:rFonts w:ascii="Georgia" w:hAnsi="Georgia"/>
          <w:color w:val="000000"/>
          <w:sz w:val="18"/>
          <w:szCs w:val="18"/>
        </w:rPr>
        <w:t>, J. S. (2014). A pilot test of a peer navigator intervention for improving the health of individuals with serious mental illness. </w:t>
      </w:r>
      <w:r w:rsidRPr="00F939FF">
        <w:rPr>
          <w:rFonts w:ascii="Georgia" w:hAnsi="Georgia"/>
          <w:i/>
          <w:iCs/>
          <w:color w:val="000000"/>
          <w:sz w:val="18"/>
          <w:szCs w:val="18"/>
        </w:rPr>
        <w:t>Community Mental Health Journal, 50</w:t>
      </w:r>
      <w:r w:rsidRPr="00F939FF">
        <w:rPr>
          <w:rFonts w:ascii="Georgia" w:hAnsi="Georgia"/>
          <w:color w:val="000000"/>
          <w:sz w:val="18"/>
          <w:szCs w:val="18"/>
        </w:rPr>
        <w:t>(4), 435–446. doi:10.1007/s10597-013-9616-4</w:t>
      </w:r>
    </w:p>
    <w:p w14:paraId="6D606916" w14:textId="77777777" w:rsidR="00F939FF" w:rsidRPr="00F939FF" w:rsidRDefault="00F939FF" w:rsidP="00F939FF">
      <w:pPr>
        <w:shd w:val="clear" w:color="auto" w:fill="FFFFFF"/>
        <w:spacing w:after="225" w:line="300" w:lineRule="atLeast"/>
        <w:ind w:left="480" w:hanging="480"/>
        <w:rPr>
          <w:rFonts w:ascii="Georgia" w:hAnsi="Georgia"/>
          <w:color w:val="000000"/>
          <w:sz w:val="18"/>
          <w:szCs w:val="18"/>
        </w:rPr>
      </w:pPr>
      <w:r w:rsidRPr="00F939FF">
        <w:rPr>
          <w:rFonts w:ascii="Georgia" w:hAnsi="Georgia"/>
          <w:color w:val="000000"/>
          <w:sz w:val="18"/>
          <w:szCs w:val="18"/>
        </w:rPr>
        <w:t xml:space="preserve">Recovery to Practice: Developing Mental Health Recovery in Social Work, pp. 1–25 (required reading for CSWE webinar </w:t>
      </w:r>
      <w:proofErr w:type="spellStart"/>
      <w:r w:rsidRPr="00F939FF">
        <w:rPr>
          <w:rFonts w:ascii="Georgia" w:hAnsi="Georgia"/>
          <w:color w:val="000000"/>
          <w:sz w:val="18"/>
          <w:szCs w:val="18"/>
        </w:rPr>
        <w:t>post test</w:t>
      </w:r>
      <w:proofErr w:type="spellEnd"/>
      <w:r w:rsidRPr="00F939FF">
        <w:rPr>
          <w:rFonts w:ascii="Georgia" w:hAnsi="Georgia"/>
          <w:color w:val="000000"/>
          <w:sz w:val="18"/>
          <w:szCs w:val="18"/>
        </w:rPr>
        <w:t>—PDF file is posted on Blackboard)</w:t>
      </w:r>
    </w:p>
    <w:p w14:paraId="26AC5E17" w14:textId="77777777" w:rsidR="00F939FF" w:rsidRPr="00F939FF" w:rsidRDefault="00F939FF" w:rsidP="00F939FF">
      <w:pPr>
        <w:shd w:val="clear" w:color="auto" w:fill="FFFFFF"/>
        <w:spacing w:line="300" w:lineRule="atLeast"/>
        <w:ind w:left="480" w:hanging="480"/>
        <w:rPr>
          <w:rFonts w:ascii="Georgia" w:hAnsi="Georgia"/>
          <w:color w:val="000000"/>
          <w:sz w:val="18"/>
          <w:szCs w:val="18"/>
        </w:rPr>
      </w:pPr>
      <w:proofErr w:type="spellStart"/>
      <w:r w:rsidRPr="00F939FF">
        <w:rPr>
          <w:rFonts w:ascii="Georgia" w:hAnsi="Georgia"/>
          <w:color w:val="000000"/>
          <w:sz w:val="18"/>
          <w:szCs w:val="18"/>
        </w:rPr>
        <w:t>Trawer</w:t>
      </w:r>
      <w:proofErr w:type="spellEnd"/>
      <w:r w:rsidRPr="00F939FF">
        <w:rPr>
          <w:rFonts w:ascii="Georgia" w:hAnsi="Georgia"/>
          <w:color w:val="000000"/>
          <w:sz w:val="18"/>
          <w:szCs w:val="18"/>
        </w:rPr>
        <w:t>, K. (2010). Assertive community treatment. In A. Rubin &amp; D.W. Springer (Eds.), </w:t>
      </w:r>
      <w:r w:rsidRPr="00F939FF">
        <w:rPr>
          <w:rFonts w:ascii="Georgia" w:hAnsi="Georgia"/>
          <w:i/>
          <w:iCs/>
          <w:color w:val="000000"/>
          <w:sz w:val="18"/>
          <w:szCs w:val="18"/>
        </w:rPr>
        <w:t>Psychosocial treatment of schizophrenia</w:t>
      </w:r>
      <w:r w:rsidRPr="00F939FF">
        <w:rPr>
          <w:rFonts w:ascii="Georgia" w:hAnsi="Georgia"/>
          <w:color w:val="000000"/>
          <w:sz w:val="18"/>
          <w:szCs w:val="18"/>
        </w:rPr>
        <w:t>. Hoboken, NJ: Wiley.</w:t>
      </w:r>
    </w:p>
    <w:p w14:paraId="3DA25DD1" w14:textId="77777777" w:rsidR="00F939FF" w:rsidRDefault="00F939FF" w:rsidP="007C1E80">
      <w:pPr>
        <w:ind w:left="720" w:hanging="720"/>
        <w:rPr>
          <w:rFonts w:ascii="Times New Roman" w:hAnsi="Times New Roman"/>
          <w:lang w:eastAsia="x-none"/>
        </w:rPr>
      </w:pPr>
    </w:p>
    <w:p w14:paraId="46D08E1B" w14:textId="77777777" w:rsidR="00631348" w:rsidRPr="00482ED7" w:rsidRDefault="00B80F75" w:rsidP="0005242C">
      <w:pPr>
        <w:ind w:left="432" w:hanging="432"/>
        <w:rPr>
          <w:rFonts w:ascii="Times New Roman" w:hAnsi="Times New Roman"/>
        </w:rPr>
      </w:pPr>
      <w:r w:rsidRPr="00482ED7">
        <w:rPr>
          <w:rFonts w:ascii="Times New Roman" w:hAnsi="Times New Roman"/>
        </w:rPr>
        <w:t>United States Department of Health and Human Services, Substance Abuse Mental Health Services Administration (2004), N</w:t>
      </w:r>
      <w:r w:rsidRPr="00482ED7">
        <w:rPr>
          <w:rFonts w:ascii="Times New Roman" w:hAnsi="Times New Roman"/>
          <w:i/>
        </w:rPr>
        <w:t>ational Consensus Statement on Mental Health Recovery</w:t>
      </w:r>
      <w:r w:rsidRPr="00482ED7">
        <w:rPr>
          <w:rFonts w:ascii="Times New Roman" w:hAnsi="Times New Roman"/>
        </w:rPr>
        <w:t xml:space="preserve"> </w:t>
      </w:r>
      <w:hyperlink r:id="rId26" w:history="1">
        <w:r w:rsidR="00631348" w:rsidRPr="00482ED7">
          <w:rPr>
            <w:rStyle w:val="Hyperlink"/>
            <w:rFonts w:ascii="Times New Roman" w:hAnsi="Times New Roman"/>
          </w:rPr>
          <w:t>http://store.samhsa.gov/shin/content//SMA05-4129/SMA05-4129.pdf</w:t>
        </w:r>
      </w:hyperlink>
    </w:p>
    <w:tbl>
      <w:tblPr>
        <w:tblW w:w="0" w:type="auto"/>
        <w:tblInd w:w="18" w:type="dxa"/>
        <w:tblLook w:val="04A0" w:firstRow="1" w:lastRow="0" w:firstColumn="1" w:lastColumn="0" w:noHBand="0" w:noVBand="1"/>
      </w:tblPr>
      <w:tblGrid>
        <w:gridCol w:w="6944"/>
        <w:gridCol w:w="2398"/>
      </w:tblGrid>
      <w:tr w:rsidR="00191EF2" w:rsidRPr="00482ED7" w14:paraId="25197AB5" w14:textId="77777777" w:rsidTr="001D4B22">
        <w:trPr>
          <w:cantSplit/>
          <w:tblHeader/>
        </w:trPr>
        <w:tc>
          <w:tcPr>
            <w:tcW w:w="7110" w:type="dxa"/>
            <w:shd w:val="clear" w:color="auto" w:fill="C00000"/>
          </w:tcPr>
          <w:p w14:paraId="49E87474" w14:textId="77777777" w:rsidR="00191EF2" w:rsidRPr="00482ED7" w:rsidRDefault="00191EF2" w:rsidP="00B80F75">
            <w:pPr>
              <w:keepNext/>
              <w:spacing w:before="40" w:after="40"/>
              <w:ind w:left="346" w:hanging="346"/>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lastRenderedPageBreak/>
              <w:t xml:space="preserve">Unit </w:t>
            </w:r>
            <w:r w:rsidRPr="00482ED7">
              <w:rPr>
                <w:rFonts w:ascii="Times New Roman" w:hAnsi="Times New Roman"/>
                <w:b/>
                <w:snapToGrid w:val="0"/>
                <w:color w:val="FFFFFF"/>
                <w:sz w:val="22"/>
                <w:szCs w:val="22"/>
                <w:lang w:eastAsia="x-none"/>
              </w:rPr>
              <w:t>13</w:t>
            </w:r>
            <w:r w:rsidRPr="00482ED7">
              <w:rPr>
                <w:rFonts w:ascii="Times New Roman" w:hAnsi="Times New Roman"/>
                <w:b/>
                <w:snapToGrid w:val="0"/>
                <w:color w:val="FFFFFF"/>
                <w:sz w:val="22"/>
                <w:szCs w:val="22"/>
                <w:lang w:val="x-none" w:eastAsia="x-none"/>
              </w:rPr>
              <w:t>:</w:t>
            </w:r>
            <w:r w:rsidR="00975573" w:rsidRPr="00482ED7">
              <w:rPr>
                <w:rFonts w:ascii="Times New Roman" w:hAnsi="Times New Roman"/>
                <w:b/>
                <w:snapToGrid w:val="0"/>
                <w:color w:val="FFFFFF"/>
                <w:sz w:val="22"/>
                <w:szCs w:val="22"/>
                <w:lang w:eastAsia="x-none"/>
              </w:rPr>
              <w:t xml:space="preserve">  </w:t>
            </w:r>
            <w:r w:rsidR="00B80F75" w:rsidRPr="00482ED7">
              <w:rPr>
                <w:rFonts w:ascii="Times New Roman" w:hAnsi="Times New Roman"/>
                <w:b/>
                <w:color w:val="FFFFFF"/>
                <w:sz w:val="22"/>
                <w:szCs w:val="22"/>
              </w:rPr>
              <w:t>Substance Abuse Interventions</w:t>
            </w:r>
          </w:p>
        </w:tc>
        <w:tc>
          <w:tcPr>
            <w:tcW w:w="2430" w:type="dxa"/>
            <w:shd w:val="clear" w:color="auto" w:fill="C00000"/>
          </w:tcPr>
          <w:p w14:paraId="75C86D64" w14:textId="7A1B56A5" w:rsidR="00191EF2" w:rsidRPr="00482ED7" w:rsidRDefault="00302A89" w:rsidP="00191EF2">
            <w:pPr>
              <w:keepNext/>
              <w:spacing w:before="20" w:after="20"/>
              <w:rPr>
                <w:rFonts w:ascii="Times New Roman" w:hAnsi="Times New Roman"/>
                <w:b/>
                <w:color w:val="FFFFFF"/>
                <w:sz w:val="22"/>
                <w:szCs w:val="22"/>
              </w:rPr>
            </w:pPr>
            <w:r>
              <w:rPr>
                <w:rFonts w:ascii="Times New Roman" w:hAnsi="Times New Roman"/>
                <w:b/>
                <w:color w:val="FFFFFF"/>
                <w:sz w:val="22"/>
                <w:szCs w:val="22"/>
              </w:rPr>
              <w:t>Group Presentation</w:t>
            </w:r>
          </w:p>
        </w:tc>
      </w:tr>
      <w:tr w:rsidR="00191EF2" w:rsidRPr="00482ED7" w14:paraId="5C5327AB" w14:textId="77777777" w:rsidTr="001D4B22">
        <w:trPr>
          <w:cantSplit/>
        </w:trPr>
        <w:tc>
          <w:tcPr>
            <w:tcW w:w="9540" w:type="dxa"/>
            <w:gridSpan w:val="2"/>
          </w:tcPr>
          <w:p w14:paraId="5D854273" w14:textId="77777777"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14:paraId="4744321D" w14:textId="77777777" w:rsidTr="001D4B22">
        <w:trPr>
          <w:cantSplit/>
        </w:trPr>
        <w:tc>
          <w:tcPr>
            <w:tcW w:w="9540" w:type="dxa"/>
            <w:gridSpan w:val="2"/>
          </w:tcPr>
          <w:p w14:paraId="7D25A88E" w14:textId="77777777" w:rsidR="00B80F75" w:rsidRPr="00482ED7" w:rsidRDefault="00B80F75" w:rsidP="00B80F75">
            <w:pPr>
              <w:pStyle w:val="Level1"/>
              <w:rPr>
                <w:rFonts w:ascii="Times New Roman" w:hAnsi="Times New Roman" w:cs="Times New Roman"/>
                <w:sz w:val="24"/>
              </w:rPr>
            </w:pPr>
            <w:r w:rsidRPr="00482ED7">
              <w:rPr>
                <w:rFonts w:ascii="Times New Roman" w:hAnsi="Times New Roman" w:cs="Times New Roman"/>
                <w:sz w:val="24"/>
              </w:rPr>
              <w:t>Substance abuse best practice interventions</w:t>
            </w:r>
          </w:p>
          <w:p w14:paraId="28C03CD5" w14:textId="77777777" w:rsidR="00B80F75"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 xml:space="preserve">Prevention for adolescents </w:t>
            </w:r>
          </w:p>
          <w:p w14:paraId="71EA8AEC" w14:textId="77777777" w:rsidR="00B80F75"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AA/</w:t>
            </w:r>
          </w:p>
          <w:p w14:paraId="4DE06DE1" w14:textId="77777777" w:rsidR="00B80F75"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Screening, Brief Interventions, and Referral to Treatment (SBIRT)</w:t>
            </w:r>
          </w:p>
          <w:p w14:paraId="35E42B2D" w14:textId="77777777" w:rsidR="00B80F75"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Harm reduction</w:t>
            </w:r>
          </w:p>
          <w:p w14:paraId="0D594068" w14:textId="77777777" w:rsidR="00B80F75"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Managing comorbid chronic health of conditions</w:t>
            </w:r>
          </w:p>
          <w:p w14:paraId="34088E34" w14:textId="77777777" w:rsidR="00191EF2" w:rsidRPr="00482ED7" w:rsidRDefault="00B80F75" w:rsidP="00B80F75">
            <w:pPr>
              <w:keepNext/>
              <w:spacing w:before="40" w:after="40"/>
              <w:ind w:left="346"/>
              <w:outlineLvl w:val="4"/>
              <w:rPr>
                <w:rFonts w:ascii="Times New Roman" w:hAnsi="Times New Roman"/>
                <w:color w:val="000000"/>
                <w:szCs w:val="24"/>
              </w:rPr>
            </w:pPr>
            <w:r w:rsidRPr="00482ED7">
              <w:rPr>
                <w:rFonts w:ascii="Times New Roman" w:hAnsi="Times New Roman"/>
                <w:sz w:val="24"/>
              </w:rPr>
              <w:t>Dual diagnosis considerations (stigma, AA, housing/shelters</w:t>
            </w:r>
          </w:p>
        </w:tc>
      </w:tr>
    </w:tbl>
    <w:p w14:paraId="1E43587B" w14:textId="77777777"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14:paraId="18A62746" w14:textId="77777777"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14:paraId="68F67A1E" w14:textId="41F7AE38" w:rsidR="006A6234" w:rsidRDefault="006A6234" w:rsidP="006A6234">
      <w:pPr>
        <w:ind w:left="720" w:hanging="720"/>
        <w:rPr>
          <w:rFonts w:ascii="Times New Roman" w:hAnsi="Times New Roman"/>
        </w:rPr>
      </w:pPr>
      <w:r w:rsidRPr="006A6234">
        <w:rPr>
          <w:rFonts w:ascii="Times New Roman" w:hAnsi="Times New Roman"/>
        </w:rPr>
        <w:t>Center for Integrated Health Solutions. (2013). </w:t>
      </w:r>
      <w:r w:rsidRPr="006A6234">
        <w:rPr>
          <w:rFonts w:ascii="Times New Roman" w:hAnsi="Times New Roman"/>
          <w:i/>
          <w:iCs/>
        </w:rPr>
        <w:t>Innovations in addictions treatment: Addiction treatment providers working with integrated primary care services</w:t>
      </w:r>
      <w:r w:rsidRPr="006A6234">
        <w:rPr>
          <w:rFonts w:ascii="Times New Roman" w:hAnsi="Times New Roman"/>
        </w:rPr>
        <w:t>. Rockville, MD: SAMSHA-HRSA.</w:t>
      </w:r>
    </w:p>
    <w:p w14:paraId="55E3814B" w14:textId="77777777" w:rsidR="006A6234" w:rsidRPr="006A6234" w:rsidRDefault="006A6234" w:rsidP="006A6234">
      <w:pPr>
        <w:ind w:left="720" w:hanging="720"/>
        <w:rPr>
          <w:rFonts w:ascii="Times New Roman" w:hAnsi="Times New Roman"/>
        </w:rPr>
      </w:pPr>
    </w:p>
    <w:p w14:paraId="52B7D11A" w14:textId="56D20260" w:rsidR="006A6234" w:rsidRDefault="006A6234" w:rsidP="006A6234">
      <w:pPr>
        <w:ind w:left="720" w:hanging="720"/>
        <w:rPr>
          <w:rFonts w:ascii="Times New Roman" w:hAnsi="Times New Roman"/>
        </w:rPr>
      </w:pPr>
      <w:r w:rsidRPr="006A6234">
        <w:rPr>
          <w:rFonts w:ascii="Times New Roman" w:hAnsi="Times New Roman"/>
        </w:rPr>
        <w:t>Center for Integrated Health Solutions. (2012). </w:t>
      </w:r>
      <w:r w:rsidRPr="006A6234">
        <w:rPr>
          <w:rFonts w:ascii="Times New Roman" w:hAnsi="Times New Roman"/>
          <w:i/>
          <w:iCs/>
        </w:rPr>
        <w:t>Behavioral health homes for people with mental health and substance abuse conditions: The core clinical features</w:t>
      </w:r>
      <w:r w:rsidRPr="006A6234">
        <w:rPr>
          <w:rFonts w:ascii="Times New Roman" w:hAnsi="Times New Roman"/>
        </w:rPr>
        <w:t>. Rockville, MD: SAMHSA-HRSA.</w:t>
      </w:r>
    </w:p>
    <w:p w14:paraId="51B209E5" w14:textId="77777777" w:rsidR="006A6234" w:rsidRPr="006A6234" w:rsidRDefault="006A6234" w:rsidP="006A6234">
      <w:pPr>
        <w:ind w:left="720" w:hanging="720"/>
        <w:rPr>
          <w:rFonts w:ascii="Times New Roman" w:hAnsi="Times New Roman"/>
        </w:rPr>
      </w:pPr>
    </w:p>
    <w:p w14:paraId="70DDA41D" w14:textId="76E28659" w:rsidR="006A6234" w:rsidRDefault="006A6234" w:rsidP="006A6234">
      <w:pPr>
        <w:ind w:left="720" w:hanging="720"/>
        <w:rPr>
          <w:rFonts w:ascii="Times New Roman" w:hAnsi="Times New Roman"/>
        </w:rPr>
      </w:pPr>
      <w:r w:rsidRPr="006A6234">
        <w:rPr>
          <w:rFonts w:ascii="Times New Roman" w:hAnsi="Times New Roman"/>
        </w:rPr>
        <w:t>Cochran, G., &amp; Field, C. (2013). Brief intervention and social work: A primer for practice and policy. </w:t>
      </w:r>
      <w:r w:rsidRPr="006A6234">
        <w:rPr>
          <w:rFonts w:ascii="Times New Roman" w:hAnsi="Times New Roman"/>
          <w:i/>
          <w:iCs/>
        </w:rPr>
        <w:t>Social Work in Public Health, 28</w:t>
      </w:r>
      <w:r w:rsidRPr="006A6234">
        <w:rPr>
          <w:rFonts w:ascii="Times New Roman" w:hAnsi="Times New Roman"/>
        </w:rPr>
        <w:t>(3-4), 248–263.</w:t>
      </w:r>
    </w:p>
    <w:p w14:paraId="6B48F7CB" w14:textId="77777777" w:rsidR="006A6234" w:rsidRPr="006A6234" w:rsidRDefault="006A6234" w:rsidP="006A6234">
      <w:pPr>
        <w:ind w:left="720" w:hanging="720"/>
        <w:rPr>
          <w:rFonts w:ascii="Times New Roman" w:hAnsi="Times New Roman"/>
        </w:rPr>
      </w:pPr>
    </w:p>
    <w:p w14:paraId="01EDEC4B" w14:textId="77777777" w:rsidR="006A6234" w:rsidRPr="006A6234" w:rsidRDefault="006A6234" w:rsidP="006A6234">
      <w:pPr>
        <w:ind w:left="720" w:hanging="720"/>
        <w:rPr>
          <w:rFonts w:ascii="Times New Roman" w:hAnsi="Times New Roman"/>
        </w:rPr>
      </w:pPr>
      <w:proofErr w:type="spellStart"/>
      <w:r w:rsidRPr="006A6234">
        <w:rPr>
          <w:rFonts w:ascii="Times New Roman" w:hAnsi="Times New Roman"/>
        </w:rPr>
        <w:t>Waegemakers</w:t>
      </w:r>
      <w:proofErr w:type="spellEnd"/>
      <w:r w:rsidRPr="006A6234">
        <w:rPr>
          <w:rFonts w:ascii="Times New Roman" w:hAnsi="Times New Roman"/>
        </w:rPr>
        <w:t xml:space="preserve"> </w:t>
      </w:r>
      <w:proofErr w:type="spellStart"/>
      <w:r w:rsidRPr="006A6234">
        <w:rPr>
          <w:rFonts w:ascii="Times New Roman" w:hAnsi="Times New Roman"/>
        </w:rPr>
        <w:t>Schif</w:t>
      </w:r>
      <w:proofErr w:type="spellEnd"/>
      <w:r w:rsidRPr="006A6234">
        <w:rPr>
          <w:rFonts w:ascii="Times New Roman" w:hAnsi="Times New Roman"/>
        </w:rPr>
        <w:t>, J. (2015). </w:t>
      </w:r>
      <w:r w:rsidRPr="006A6234">
        <w:rPr>
          <w:rFonts w:ascii="Times New Roman" w:hAnsi="Times New Roman"/>
          <w:i/>
          <w:iCs/>
        </w:rPr>
        <w:t>Working with homeless and vulnerable people: Basic skills and practices</w:t>
      </w:r>
      <w:r w:rsidRPr="006A6234">
        <w:rPr>
          <w:rFonts w:ascii="Times New Roman" w:hAnsi="Times New Roman"/>
        </w:rPr>
        <w:t>. Chicago, IL: Lyceum Press. Chapter 8</w:t>
      </w:r>
    </w:p>
    <w:p w14:paraId="591E0596" w14:textId="5CB856E6" w:rsidR="00CC4148" w:rsidRPr="00482ED7" w:rsidRDefault="006A6234" w:rsidP="00CC4148">
      <w:pPr>
        <w:ind w:left="720" w:hanging="720"/>
        <w:rPr>
          <w:rFonts w:ascii="Times New Roman" w:hAnsi="Times New Roman"/>
        </w:rPr>
      </w:pPr>
      <w:r w:rsidRPr="006A6234" w:rsidDel="006A6234">
        <w:rPr>
          <w:rFonts w:ascii="Times New Roman" w:hAnsi="Times New Roman"/>
        </w:rPr>
        <w:t xml:space="preserve"> </w:t>
      </w:r>
    </w:p>
    <w:p w14:paraId="6FC94147" w14:textId="77777777" w:rsidR="00CC4148" w:rsidRPr="00482ED7" w:rsidRDefault="00CC4148" w:rsidP="00CC4148">
      <w:pPr>
        <w:ind w:left="720" w:hanging="720"/>
        <w:rPr>
          <w:rFonts w:ascii="Times New Roman" w:hAnsi="Times New Roman"/>
        </w:rPr>
      </w:pPr>
      <w:r w:rsidRPr="00482ED7">
        <w:rPr>
          <w:rFonts w:ascii="Times New Roman" w:hAnsi="Times New Roman"/>
        </w:rPr>
        <w:t>Watch and Complete Module:</w:t>
      </w:r>
    </w:p>
    <w:p w14:paraId="16DA2F51" w14:textId="77777777" w:rsidR="00AB586D" w:rsidRPr="00482ED7" w:rsidRDefault="00CC4148" w:rsidP="00CC4148">
      <w:pPr>
        <w:ind w:left="720" w:hanging="720"/>
        <w:rPr>
          <w:rFonts w:ascii="Times New Roman" w:hAnsi="Times New Roman"/>
        </w:rPr>
      </w:pPr>
      <w:r w:rsidRPr="00482ED7">
        <w:rPr>
          <w:rFonts w:ascii="Times New Roman" w:hAnsi="Times New Roman"/>
        </w:rPr>
        <w:t xml:space="preserve">The Substance Abuse Research Education and Training (SARET) Program: Screening Webinar </w:t>
      </w:r>
      <w:hyperlink r:id="rId27" w:history="1">
        <w:r w:rsidR="0090640E" w:rsidRPr="00482ED7">
          <w:rPr>
            <w:rStyle w:val="Hyperlink"/>
            <w:rFonts w:ascii="Times New Roman" w:hAnsi="Times New Roman"/>
          </w:rPr>
          <w:t>http://vp21.nyu.campusinformatics.org/category/saret/</w:t>
        </w:r>
      </w:hyperlink>
    </w:p>
    <w:p w14:paraId="4B55E6E7" w14:textId="77777777" w:rsidR="00631348" w:rsidRPr="00482ED7" w:rsidRDefault="00631348" w:rsidP="00631348">
      <w:pPr>
        <w:keepNext/>
        <w:spacing w:before="120" w:after="80" w:line="360" w:lineRule="auto"/>
        <w:outlineLvl w:val="2"/>
        <w:rPr>
          <w:rFonts w:ascii="Times New Roman" w:hAnsi="Times New Roman"/>
          <w:b/>
          <w:bCs/>
          <w:lang w:val="x-none" w:eastAsia="x-none"/>
        </w:rPr>
      </w:pPr>
      <w:r w:rsidRPr="00482ED7">
        <w:rPr>
          <w:rFonts w:ascii="Times New Roman" w:hAnsi="Times New Roman"/>
          <w:b/>
          <w:bCs/>
          <w:lang w:val="x-none" w:eastAsia="x-none"/>
        </w:rPr>
        <w:t>Recommended Readings</w:t>
      </w:r>
    </w:p>
    <w:p w14:paraId="398819C3" w14:textId="77777777" w:rsidR="0090640E" w:rsidRPr="00482ED7" w:rsidRDefault="00D82FAC" w:rsidP="00CC4148">
      <w:pPr>
        <w:ind w:left="720" w:hanging="720"/>
        <w:rPr>
          <w:rFonts w:ascii="Times New Roman" w:hAnsi="Times New Roman"/>
        </w:rPr>
      </w:pPr>
      <w:r w:rsidRPr="00482ED7">
        <w:rPr>
          <w:rFonts w:ascii="Times New Roman" w:hAnsi="Times New Roman"/>
        </w:rPr>
        <w:t>Wu, L. T., &amp; Blazer, D. G. (2014). Substance use disorders and co-morbidities among Asian Americans and Native Hawaiians/Pacific Islanders. </w:t>
      </w:r>
      <w:r w:rsidRPr="00482ED7">
        <w:rPr>
          <w:rFonts w:ascii="Times New Roman" w:hAnsi="Times New Roman"/>
          <w:i/>
          <w:iCs/>
        </w:rPr>
        <w:t>Psychological medicine</w:t>
      </w:r>
      <w:r w:rsidRPr="00482ED7">
        <w:rPr>
          <w:rFonts w:ascii="Times New Roman" w:hAnsi="Times New Roman"/>
        </w:rPr>
        <w:t>, 1-14.</w:t>
      </w:r>
    </w:p>
    <w:p w14:paraId="3551329F" w14:textId="77777777" w:rsidR="0090640E" w:rsidRPr="00482ED7" w:rsidRDefault="0090640E" w:rsidP="0090640E">
      <w:pPr>
        <w:ind w:left="720" w:hanging="720"/>
        <w:rPr>
          <w:rFonts w:ascii="Times New Roman" w:hAnsi="Times New Roman"/>
        </w:rPr>
      </w:pPr>
    </w:p>
    <w:tbl>
      <w:tblPr>
        <w:tblW w:w="0" w:type="auto"/>
        <w:tblInd w:w="18" w:type="dxa"/>
        <w:tblLook w:val="04A0" w:firstRow="1" w:lastRow="0" w:firstColumn="1" w:lastColumn="0" w:noHBand="0" w:noVBand="1"/>
      </w:tblPr>
      <w:tblGrid>
        <w:gridCol w:w="6969"/>
        <w:gridCol w:w="2373"/>
      </w:tblGrid>
      <w:tr w:rsidR="00191EF2" w:rsidRPr="00482ED7" w14:paraId="05B2AF9B" w14:textId="77777777" w:rsidTr="001D4B22">
        <w:trPr>
          <w:cantSplit/>
          <w:tblHeader/>
        </w:trPr>
        <w:tc>
          <w:tcPr>
            <w:tcW w:w="7110" w:type="dxa"/>
            <w:shd w:val="clear" w:color="auto" w:fill="C00000"/>
          </w:tcPr>
          <w:p w14:paraId="070FBD01" w14:textId="77777777" w:rsidR="00191EF2" w:rsidRPr="00482ED7" w:rsidRDefault="00191EF2" w:rsidP="00B80F75">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Pr="00482ED7">
              <w:rPr>
                <w:rFonts w:ascii="Times New Roman" w:hAnsi="Times New Roman"/>
                <w:b/>
                <w:snapToGrid w:val="0"/>
                <w:color w:val="FFFFFF"/>
                <w:sz w:val="22"/>
                <w:szCs w:val="22"/>
                <w:lang w:eastAsia="x-none"/>
              </w:rPr>
              <w:t>14</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B80F75" w:rsidRPr="00482ED7">
              <w:rPr>
                <w:rFonts w:ascii="Times New Roman" w:hAnsi="Times New Roman"/>
                <w:b/>
                <w:color w:val="FFFFFF"/>
                <w:sz w:val="22"/>
                <w:szCs w:val="22"/>
              </w:rPr>
              <w:t>Peer and family support</w:t>
            </w:r>
          </w:p>
        </w:tc>
        <w:tc>
          <w:tcPr>
            <w:tcW w:w="2430" w:type="dxa"/>
            <w:shd w:val="clear" w:color="auto" w:fill="C00000"/>
          </w:tcPr>
          <w:p w14:paraId="01D28E88" w14:textId="77777777" w:rsidR="00191EF2" w:rsidRPr="00482ED7" w:rsidRDefault="00191EF2" w:rsidP="00191EF2">
            <w:pPr>
              <w:keepNext/>
              <w:spacing w:before="20" w:after="20"/>
              <w:rPr>
                <w:rFonts w:ascii="Times New Roman" w:hAnsi="Times New Roman"/>
                <w:b/>
                <w:color w:val="FFFFFF"/>
                <w:sz w:val="22"/>
                <w:szCs w:val="22"/>
              </w:rPr>
            </w:pPr>
          </w:p>
        </w:tc>
      </w:tr>
      <w:tr w:rsidR="00191EF2" w:rsidRPr="00482ED7" w14:paraId="4337B86D" w14:textId="77777777" w:rsidTr="001D4B22">
        <w:trPr>
          <w:cantSplit/>
        </w:trPr>
        <w:tc>
          <w:tcPr>
            <w:tcW w:w="9540" w:type="dxa"/>
            <w:gridSpan w:val="2"/>
          </w:tcPr>
          <w:p w14:paraId="330789A1" w14:textId="77777777"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14:paraId="336BBA6F" w14:textId="77777777" w:rsidTr="001D4B22">
        <w:trPr>
          <w:cantSplit/>
        </w:trPr>
        <w:tc>
          <w:tcPr>
            <w:tcW w:w="9540" w:type="dxa"/>
            <w:gridSpan w:val="2"/>
          </w:tcPr>
          <w:p w14:paraId="4BAAFB1C" w14:textId="77777777" w:rsidR="00B80F75" w:rsidRPr="00482ED7" w:rsidRDefault="00B80F75" w:rsidP="00B80F75">
            <w:pPr>
              <w:pStyle w:val="Level1"/>
              <w:rPr>
                <w:rFonts w:ascii="Times New Roman" w:hAnsi="Times New Roman" w:cs="Times New Roman"/>
                <w:sz w:val="24"/>
              </w:rPr>
            </w:pPr>
            <w:r w:rsidRPr="00482ED7">
              <w:rPr>
                <w:rFonts w:ascii="Times New Roman" w:hAnsi="Times New Roman" w:cs="Times New Roman"/>
                <w:sz w:val="24"/>
              </w:rPr>
              <w:t xml:space="preserve">Peer and family support </w:t>
            </w:r>
          </w:p>
          <w:p w14:paraId="79704AAB" w14:textId="77777777" w:rsidR="00B80F75" w:rsidRPr="00482ED7" w:rsidRDefault="00B80F75" w:rsidP="00B80F75">
            <w:pPr>
              <w:pStyle w:val="Level2"/>
              <w:numPr>
                <w:ilvl w:val="1"/>
                <w:numId w:val="1"/>
              </w:numPr>
              <w:rPr>
                <w:rFonts w:ascii="Times New Roman" w:hAnsi="Times New Roman" w:cs="Times New Roman"/>
                <w:sz w:val="24"/>
              </w:rPr>
            </w:pPr>
            <w:r w:rsidRPr="00482ED7">
              <w:rPr>
                <w:rFonts w:ascii="Times New Roman" w:hAnsi="Times New Roman" w:cs="Times New Roman"/>
                <w:sz w:val="24"/>
              </w:rPr>
              <w:t xml:space="preserve">NAMI </w:t>
            </w:r>
          </w:p>
          <w:p w14:paraId="63ED78BB" w14:textId="77777777" w:rsidR="00B80F75" w:rsidRPr="00482ED7" w:rsidRDefault="00B80F75" w:rsidP="000D708A">
            <w:pPr>
              <w:pStyle w:val="Level2"/>
              <w:numPr>
                <w:ilvl w:val="1"/>
                <w:numId w:val="1"/>
              </w:numPr>
              <w:rPr>
                <w:rFonts w:ascii="Times New Roman" w:hAnsi="Times New Roman" w:cs="Times New Roman"/>
                <w:sz w:val="24"/>
              </w:rPr>
            </w:pPr>
            <w:r w:rsidRPr="00482ED7">
              <w:rPr>
                <w:rFonts w:ascii="Times New Roman" w:hAnsi="Times New Roman" w:cs="Times New Roman"/>
                <w:sz w:val="24"/>
              </w:rPr>
              <w:t xml:space="preserve">NA </w:t>
            </w:r>
            <w:r w:rsidR="000D708A" w:rsidRPr="00482ED7">
              <w:rPr>
                <w:rFonts w:ascii="Times New Roman" w:hAnsi="Times New Roman" w:cs="Times New Roman"/>
                <w:sz w:val="24"/>
              </w:rPr>
              <w:t xml:space="preserve">ALANON </w:t>
            </w:r>
            <w:r w:rsidRPr="00482ED7">
              <w:rPr>
                <w:rFonts w:ascii="Times New Roman" w:hAnsi="Times New Roman" w:cs="Times New Roman"/>
                <w:sz w:val="24"/>
              </w:rPr>
              <w:t>support</w:t>
            </w:r>
          </w:p>
          <w:p w14:paraId="283D8C74" w14:textId="77777777" w:rsidR="00B80F75" w:rsidRPr="00482ED7" w:rsidRDefault="00B80F75" w:rsidP="00B80F75">
            <w:pPr>
              <w:pStyle w:val="Level2"/>
              <w:numPr>
                <w:ilvl w:val="1"/>
                <w:numId w:val="1"/>
              </w:numPr>
              <w:rPr>
                <w:rFonts w:ascii="Times New Roman" w:hAnsi="Times New Roman" w:cs="Times New Roman"/>
                <w:sz w:val="24"/>
              </w:rPr>
            </w:pPr>
            <w:r w:rsidRPr="00482ED7">
              <w:rPr>
                <w:rFonts w:ascii="Times New Roman" w:hAnsi="Times New Roman" w:cs="Times New Roman"/>
                <w:sz w:val="24"/>
              </w:rPr>
              <w:t xml:space="preserve">Online Support options </w:t>
            </w:r>
          </w:p>
          <w:p w14:paraId="5C4214E8" w14:textId="77777777" w:rsidR="00B80F75"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Group family/multifamily psychoeducational practices</w:t>
            </w:r>
          </w:p>
          <w:p w14:paraId="6E28EF28" w14:textId="77777777" w:rsidR="00191EF2" w:rsidRPr="00482ED7" w:rsidRDefault="00B80F75" w:rsidP="00B80F75">
            <w:pPr>
              <w:pStyle w:val="Level1"/>
              <w:numPr>
                <w:ilvl w:val="1"/>
                <w:numId w:val="1"/>
              </w:numPr>
              <w:rPr>
                <w:rFonts w:ascii="Times New Roman" w:hAnsi="Times New Roman" w:cs="Times New Roman"/>
                <w:sz w:val="24"/>
              </w:rPr>
            </w:pPr>
            <w:r w:rsidRPr="00482ED7">
              <w:rPr>
                <w:rFonts w:ascii="Times New Roman" w:hAnsi="Times New Roman" w:cs="Times New Roman"/>
                <w:sz w:val="24"/>
              </w:rPr>
              <w:t>Using Friendship and kin systems</w:t>
            </w:r>
            <w:r w:rsidRPr="00482ED7">
              <w:rPr>
                <w:rFonts w:ascii="Times New Roman" w:hAnsi="Times New Roman" w:cs="Times New Roman"/>
                <w:snapToGrid w:val="0"/>
              </w:rPr>
              <w:t xml:space="preserve"> </w:t>
            </w:r>
          </w:p>
        </w:tc>
      </w:tr>
    </w:tbl>
    <w:p w14:paraId="46DBF330" w14:textId="77777777" w:rsidR="006948D1" w:rsidRPr="00482ED7" w:rsidRDefault="00191EF2" w:rsidP="00191EF2">
      <w:pPr>
        <w:spacing w:after="240"/>
        <w:rPr>
          <w:rFonts w:ascii="Times New Roman" w:hAnsi="Times New Roman"/>
          <w:szCs w:val="24"/>
          <w:lang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14:paraId="7F0D617C" w14:textId="77777777" w:rsidR="006948D1" w:rsidRPr="00482ED7" w:rsidRDefault="006948D1" w:rsidP="00191EF2">
      <w:pPr>
        <w:spacing w:after="240"/>
        <w:rPr>
          <w:rFonts w:ascii="Times New Roman" w:hAnsi="Times New Roman"/>
          <w:szCs w:val="24"/>
          <w:lang w:val="x-none" w:eastAsia="x-none"/>
        </w:rPr>
      </w:pPr>
      <w:r w:rsidRPr="00482ED7">
        <w:rPr>
          <w:rFonts w:ascii="Times New Roman" w:hAnsi="Times New Roman"/>
          <w:b/>
          <w:szCs w:val="24"/>
          <w:lang w:eastAsia="x-none"/>
        </w:rPr>
        <w:t>Group</w:t>
      </w:r>
      <w:r w:rsidRPr="00482ED7">
        <w:rPr>
          <w:rFonts w:ascii="Times New Roman" w:hAnsi="Times New Roman"/>
          <w:szCs w:val="24"/>
          <w:lang w:eastAsia="x-none"/>
        </w:rPr>
        <w:t xml:space="preserve"> </w:t>
      </w:r>
      <w:r w:rsidRPr="00482ED7">
        <w:rPr>
          <w:rFonts w:ascii="Times New Roman" w:hAnsi="Times New Roman"/>
          <w:b/>
          <w:szCs w:val="24"/>
          <w:lang w:eastAsia="x-none"/>
        </w:rPr>
        <w:t>Presentations</w:t>
      </w:r>
    </w:p>
    <w:p w14:paraId="3F61C536" w14:textId="77777777"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lastRenderedPageBreak/>
        <w:t>Required Readings</w:t>
      </w:r>
    </w:p>
    <w:p w14:paraId="7BC2C804" w14:textId="0D117EA6" w:rsidR="00191EF2" w:rsidRPr="00482ED7" w:rsidRDefault="006A6234" w:rsidP="00191EF2">
      <w:pPr>
        <w:ind w:left="720" w:hanging="720"/>
        <w:rPr>
          <w:rFonts w:ascii="Times New Roman" w:hAnsi="Times New Roman"/>
          <w:b/>
          <w:bCs/>
          <w:color w:val="C00000"/>
          <w:sz w:val="32"/>
          <w:szCs w:val="32"/>
        </w:rPr>
      </w:pPr>
      <w:r w:rsidRPr="006A6234">
        <w:rPr>
          <w:rFonts w:ascii="Times New Roman" w:hAnsi="Times New Roman"/>
        </w:rPr>
        <w:t>Center for Substance Abuse Treatment. (2009). </w:t>
      </w:r>
      <w:r w:rsidRPr="006A6234">
        <w:rPr>
          <w:rFonts w:ascii="Times New Roman" w:hAnsi="Times New Roman"/>
          <w:i/>
          <w:iCs/>
        </w:rPr>
        <w:t>What are peer recovery support services?</w:t>
      </w:r>
      <w:r w:rsidRPr="006A6234">
        <w:rPr>
          <w:rFonts w:ascii="Times New Roman" w:hAnsi="Times New Roman"/>
        </w:rPr>
        <w:t> HHS Publication number (SMA) 09-4454. Rockville MD: Substance Abuse Mental Health Services Administration, U.S. Department of Health and Human Services.</w:t>
      </w:r>
    </w:p>
    <w:tbl>
      <w:tblPr>
        <w:tblW w:w="12098" w:type="dxa"/>
        <w:tblInd w:w="18" w:type="dxa"/>
        <w:tblLook w:val="04A0" w:firstRow="1" w:lastRow="0" w:firstColumn="1" w:lastColumn="0" w:noHBand="0" w:noVBand="1"/>
      </w:tblPr>
      <w:tblGrid>
        <w:gridCol w:w="7110"/>
        <w:gridCol w:w="2430"/>
        <w:gridCol w:w="2558"/>
      </w:tblGrid>
      <w:tr w:rsidR="00191EF2" w:rsidRPr="00482ED7" w14:paraId="59F4D7D9" w14:textId="77777777" w:rsidTr="001D4B22">
        <w:trPr>
          <w:gridAfter w:val="1"/>
          <w:wAfter w:w="2558" w:type="dxa"/>
          <w:cantSplit/>
          <w:tblHeader/>
        </w:trPr>
        <w:tc>
          <w:tcPr>
            <w:tcW w:w="7110" w:type="dxa"/>
            <w:shd w:val="clear" w:color="auto" w:fill="C00000"/>
          </w:tcPr>
          <w:p w14:paraId="7A803D75" w14:textId="77777777" w:rsidR="00191EF2" w:rsidRPr="00482ED7" w:rsidRDefault="00191EF2" w:rsidP="00C833E0">
            <w:pPr>
              <w:keepNext/>
              <w:spacing w:before="40" w:after="40"/>
              <w:outlineLvl w:val="4"/>
              <w:rPr>
                <w:rFonts w:ascii="Times New Roman" w:hAnsi="Times New Roman"/>
                <w:b/>
                <w:color w:val="FFFFFF"/>
                <w:sz w:val="22"/>
                <w:szCs w:val="22"/>
              </w:rPr>
            </w:pPr>
            <w:r w:rsidRPr="00482ED7">
              <w:rPr>
                <w:rFonts w:ascii="Times New Roman" w:hAnsi="Times New Roman"/>
                <w:b/>
                <w:snapToGrid w:val="0"/>
                <w:color w:val="FFFFFF"/>
                <w:sz w:val="22"/>
                <w:szCs w:val="22"/>
                <w:lang w:val="x-none" w:eastAsia="x-none"/>
              </w:rPr>
              <w:t xml:space="preserve">Unit </w:t>
            </w:r>
            <w:r w:rsidRPr="00482ED7">
              <w:rPr>
                <w:rFonts w:ascii="Times New Roman" w:hAnsi="Times New Roman"/>
                <w:b/>
                <w:snapToGrid w:val="0"/>
                <w:color w:val="FFFFFF"/>
                <w:sz w:val="22"/>
                <w:szCs w:val="22"/>
                <w:lang w:eastAsia="x-none"/>
              </w:rPr>
              <w:t>15</w:t>
            </w:r>
            <w:r w:rsidRPr="00482ED7">
              <w:rPr>
                <w:rFonts w:ascii="Times New Roman" w:hAnsi="Times New Roman"/>
                <w:b/>
                <w:snapToGrid w:val="0"/>
                <w:color w:val="FFFFFF"/>
                <w:sz w:val="22"/>
                <w:szCs w:val="22"/>
                <w:lang w:val="x-none" w:eastAsia="x-none"/>
              </w:rPr>
              <w:t>:</w:t>
            </w:r>
            <w:r w:rsidRPr="00482ED7">
              <w:rPr>
                <w:rFonts w:ascii="Times New Roman" w:hAnsi="Times New Roman"/>
                <w:b/>
                <w:snapToGrid w:val="0"/>
                <w:color w:val="FFFFFF"/>
                <w:sz w:val="22"/>
                <w:szCs w:val="22"/>
                <w:lang w:eastAsia="x-none"/>
              </w:rPr>
              <w:t xml:space="preserve"> </w:t>
            </w:r>
            <w:r w:rsidR="00B80F75" w:rsidRPr="00482ED7">
              <w:rPr>
                <w:rFonts w:ascii="Times New Roman" w:hAnsi="Times New Roman"/>
                <w:b/>
                <w:sz w:val="24"/>
              </w:rPr>
              <w:t>Data</w:t>
            </w:r>
            <w:r w:rsidR="00B80F75" w:rsidRPr="00482ED7">
              <w:rPr>
                <w:rFonts w:ascii="Times New Roman" w:hAnsi="Times New Roman"/>
                <w:sz w:val="24"/>
              </w:rPr>
              <w:t xml:space="preserve"> </w:t>
            </w:r>
            <w:r w:rsidR="00B80F75" w:rsidRPr="00482ED7">
              <w:rPr>
                <w:rFonts w:ascii="Times New Roman" w:hAnsi="Times New Roman"/>
                <w:b/>
                <w:sz w:val="24"/>
              </w:rPr>
              <w:t>driven systems and practices</w:t>
            </w:r>
            <w:r w:rsidR="00B80F75" w:rsidRPr="00482ED7">
              <w:rPr>
                <w:rFonts w:ascii="Times New Roman" w:hAnsi="Times New Roman"/>
                <w:b/>
                <w:color w:val="FFFFFF"/>
                <w:sz w:val="22"/>
                <w:szCs w:val="22"/>
              </w:rPr>
              <w:t xml:space="preserve"> </w:t>
            </w:r>
          </w:p>
        </w:tc>
        <w:tc>
          <w:tcPr>
            <w:tcW w:w="2430" w:type="dxa"/>
            <w:shd w:val="clear" w:color="auto" w:fill="C00000"/>
          </w:tcPr>
          <w:p w14:paraId="24C2A306" w14:textId="77777777" w:rsidR="00191EF2" w:rsidRPr="00482ED7" w:rsidRDefault="00191EF2" w:rsidP="00191EF2">
            <w:pPr>
              <w:keepNext/>
              <w:spacing w:before="20" w:after="20"/>
              <w:rPr>
                <w:rFonts w:ascii="Times New Roman" w:hAnsi="Times New Roman"/>
                <w:b/>
                <w:color w:val="FFFFFF"/>
                <w:sz w:val="22"/>
                <w:szCs w:val="22"/>
              </w:rPr>
            </w:pPr>
          </w:p>
        </w:tc>
      </w:tr>
      <w:tr w:rsidR="00191EF2" w:rsidRPr="00482ED7" w14:paraId="04D81E4A" w14:textId="77777777" w:rsidTr="001D4B22">
        <w:trPr>
          <w:gridAfter w:val="1"/>
          <w:wAfter w:w="2558" w:type="dxa"/>
          <w:cantSplit/>
        </w:trPr>
        <w:tc>
          <w:tcPr>
            <w:tcW w:w="9540" w:type="dxa"/>
            <w:gridSpan w:val="2"/>
          </w:tcPr>
          <w:p w14:paraId="2109824A" w14:textId="77777777" w:rsidR="00191EF2" w:rsidRPr="00482ED7" w:rsidRDefault="00191EF2" w:rsidP="00191EF2">
            <w:pPr>
              <w:keepNext/>
              <w:rPr>
                <w:rFonts w:ascii="Times New Roman" w:hAnsi="Times New Roman"/>
                <w:b/>
                <w:sz w:val="22"/>
                <w:szCs w:val="22"/>
              </w:rPr>
            </w:pPr>
            <w:r w:rsidRPr="00482ED7">
              <w:rPr>
                <w:rFonts w:ascii="Times New Roman" w:hAnsi="Times New Roman"/>
                <w:b/>
                <w:bCs/>
                <w:color w:val="262626"/>
                <w:sz w:val="22"/>
                <w:szCs w:val="22"/>
              </w:rPr>
              <w:t xml:space="preserve">Topics </w:t>
            </w:r>
          </w:p>
        </w:tc>
      </w:tr>
      <w:tr w:rsidR="00191EF2" w:rsidRPr="00482ED7" w14:paraId="314A323F" w14:textId="77777777" w:rsidTr="001D4B22">
        <w:trPr>
          <w:cantSplit/>
        </w:trPr>
        <w:tc>
          <w:tcPr>
            <w:tcW w:w="9540" w:type="dxa"/>
            <w:gridSpan w:val="2"/>
          </w:tcPr>
          <w:p w14:paraId="720EA258" w14:textId="77777777" w:rsidR="00B80F75" w:rsidRPr="00482ED7" w:rsidRDefault="00B80F75" w:rsidP="00B80F75">
            <w:pPr>
              <w:pStyle w:val="Level1"/>
              <w:rPr>
                <w:rFonts w:ascii="Times New Roman" w:hAnsi="Times New Roman" w:cs="Times New Roman"/>
                <w:sz w:val="24"/>
              </w:rPr>
            </w:pPr>
            <w:r w:rsidRPr="00482ED7">
              <w:rPr>
                <w:rFonts w:ascii="Times New Roman" w:hAnsi="Times New Roman" w:cs="Times New Roman"/>
                <w:sz w:val="24"/>
              </w:rPr>
              <w:t>Data driven systems and practices</w:t>
            </w:r>
          </w:p>
          <w:p w14:paraId="36770347" w14:textId="77777777" w:rsidR="00B80F75" w:rsidRPr="00482ED7" w:rsidRDefault="00B80F75" w:rsidP="00B80F75">
            <w:pPr>
              <w:pStyle w:val="Level1"/>
              <w:rPr>
                <w:rFonts w:ascii="Times New Roman" w:hAnsi="Times New Roman" w:cs="Times New Roman"/>
                <w:sz w:val="24"/>
              </w:rPr>
            </w:pPr>
            <w:r w:rsidRPr="00482ED7">
              <w:rPr>
                <w:rFonts w:ascii="Times New Roman" w:hAnsi="Times New Roman" w:cs="Times New Roman"/>
                <w:sz w:val="24"/>
              </w:rPr>
              <w:t>Assessing individual practice and program effectiveness</w:t>
            </w:r>
          </w:p>
          <w:p w14:paraId="0EC597A2" w14:textId="77777777" w:rsidR="0005242C" w:rsidRPr="00482ED7" w:rsidRDefault="0005242C" w:rsidP="0005242C">
            <w:pPr>
              <w:pStyle w:val="Level1"/>
              <w:rPr>
                <w:rFonts w:ascii="Times New Roman" w:hAnsi="Times New Roman" w:cs="Times New Roman"/>
                <w:sz w:val="24"/>
              </w:rPr>
            </w:pPr>
            <w:r w:rsidRPr="00482ED7">
              <w:rPr>
                <w:rFonts w:ascii="Times New Roman" w:hAnsi="Times New Roman" w:cs="Times New Roman"/>
                <w:sz w:val="24"/>
              </w:rPr>
              <w:t>DSM/</w:t>
            </w:r>
            <w:proofErr w:type="gramStart"/>
            <w:r w:rsidRPr="00482ED7">
              <w:rPr>
                <w:rFonts w:ascii="Times New Roman" w:hAnsi="Times New Roman" w:cs="Times New Roman"/>
                <w:sz w:val="24"/>
              </w:rPr>
              <w:t>ICD  -</w:t>
            </w:r>
            <w:proofErr w:type="gramEnd"/>
            <w:r w:rsidRPr="00482ED7">
              <w:rPr>
                <w:rFonts w:ascii="Times New Roman" w:hAnsi="Times New Roman" w:cs="Times New Roman"/>
                <w:sz w:val="24"/>
              </w:rPr>
              <w:t xml:space="preserve"> Welcome to the world of billing</w:t>
            </w:r>
          </w:p>
          <w:p w14:paraId="4D56D75A" w14:textId="77777777" w:rsidR="0005242C" w:rsidRPr="00482ED7" w:rsidRDefault="0005242C" w:rsidP="0005242C">
            <w:pPr>
              <w:pStyle w:val="Level1"/>
              <w:numPr>
                <w:ilvl w:val="1"/>
                <w:numId w:val="1"/>
              </w:numPr>
              <w:rPr>
                <w:rFonts w:ascii="Times New Roman" w:hAnsi="Times New Roman" w:cs="Times New Roman"/>
                <w:sz w:val="24"/>
              </w:rPr>
            </w:pPr>
            <w:r w:rsidRPr="00482ED7">
              <w:rPr>
                <w:rFonts w:ascii="Times New Roman" w:hAnsi="Times New Roman" w:cs="Times New Roman"/>
                <w:sz w:val="24"/>
              </w:rPr>
              <w:t>Documentation: writing notes, issues of patient access, health systems vernacular, ethics/HIPAA</w:t>
            </w:r>
          </w:p>
          <w:p w14:paraId="179065B3" w14:textId="77777777" w:rsidR="00191EF2" w:rsidRPr="00482ED7" w:rsidRDefault="00B80F75" w:rsidP="0005242C">
            <w:pPr>
              <w:pStyle w:val="Level1"/>
              <w:rPr>
                <w:rFonts w:ascii="Times New Roman" w:hAnsi="Times New Roman" w:cs="Times New Roman"/>
              </w:rPr>
            </w:pPr>
            <w:r w:rsidRPr="00482ED7">
              <w:rPr>
                <w:rFonts w:ascii="Times New Roman" w:hAnsi="Times New Roman" w:cs="Times New Roman"/>
                <w:sz w:val="24"/>
              </w:rPr>
              <w:t>Wrap-Up</w:t>
            </w:r>
            <w:r w:rsidRPr="00482ED7">
              <w:rPr>
                <w:rFonts w:ascii="Times New Roman" w:hAnsi="Times New Roman" w:cs="Times New Roman"/>
              </w:rPr>
              <w:t xml:space="preserve"> </w:t>
            </w:r>
          </w:p>
        </w:tc>
        <w:tc>
          <w:tcPr>
            <w:tcW w:w="2558" w:type="dxa"/>
          </w:tcPr>
          <w:p w14:paraId="199A3AE1" w14:textId="77777777" w:rsidR="00191EF2" w:rsidRPr="00482ED7" w:rsidRDefault="00191EF2" w:rsidP="00191EF2">
            <w:pPr>
              <w:jc w:val="center"/>
              <w:rPr>
                <w:rFonts w:ascii="Times New Roman" w:hAnsi="Times New Roman"/>
                <w:b/>
              </w:rPr>
            </w:pPr>
          </w:p>
          <w:p w14:paraId="4CD17BB7" w14:textId="77777777" w:rsidR="00191EF2" w:rsidRPr="00482ED7" w:rsidRDefault="00191EF2" w:rsidP="00191EF2">
            <w:pPr>
              <w:jc w:val="center"/>
              <w:rPr>
                <w:rFonts w:ascii="Times New Roman" w:hAnsi="Times New Roman"/>
                <w:b/>
              </w:rPr>
            </w:pPr>
          </w:p>
          <w:p w14:paraId="1B83FB3E" w14:textId="77777777" w:rsidR="00191EF2" w:rsidRPr="00482ED7" w:rsidRDefault="00191EF2" w:rsidP="00191EF2">
            <w:pPr>
              <w:jc w:val="center"/>
              <w:rPr>
                <w:rFonts w:ascii="Times New Roman" w:hAnsi="Times New Roman"/>
                <w:b/>
              </w:rPr>
            </w:pPr>
          </w:p>
        </w:tc>
      </w:tr>
    </w:tbl>
    <w:p w14:paraId="0676619F" w14:textId="77777777" w:rsidR="00191EF2" w:rsidRPr="00482ED7" w:rsidRDefault="00191EF2" w:rsidP="00191EF2">
      <w:pPr>
        <w:spacing w:after="240"/>
        <w:rPr>
          <w:rFonts w:ascii="Times New Roman" w:hAnsi="Times New Roman"/>
          <w:szCs w:val="24"/>
          <w:lang w:val="x-none" w:eastAsia="x-none"/>
        </w:rPr>
      </w:pPr>
      <w:r w:rsidRPr="00482ED7">
        <w:rPr>
          <w:rFonts w:ascii="Times New Roman" w:hAnsi="Times New Roman"/>
          <w:szCs w:val="24"/>
          <w:lang w:val="x-none" w:eastAsia="x-none"/>
        </w:rPr>
        <w:t xml:space="preserve">This Unit relates to course objectives </w:t>
      </w:r>
      <w:r w:rsidRPr="00482ED7">
        <w:rPr>
          <w:rFonts w:ascii="Times New Roman" w:hAnsi="Times New Roman"/>
          <w:szCs w:val="24"/>
          <w:lang w:eastAsia="x-none"/>
        </w:rPr>
        <w:t>1-5.</w:t>
      </w:r>
    </w:p>
    <w:p w14:paraId="068BD639" w14:textId="77777777" w:rsidR="006948D1" w:rsidRPr="00482ED7" w:rsidRDefault="006948D1" w:rsidP="006948D1">
      <w:pPr>
        <w:spacing w:after="240"/>
        <w:rPr>
          <w:rFonts w:ascii="Times New Roman" w:hAnsi="Times New Roman"/>
          <w:szCs w:val="24"/>
          <w:lang w:val="x-none" w:eastAsia="x-none"/>
        </w:rPr>
      </w:pPr>
      <w:r w:rsidRPr="00482ED7">
        <w:rPr>
          <w:rFonts w:ascii="Times New Roman" w:hAnsi="Times New Roman"/>
          <w:b/>
          <w:szCs w:val="24"/>
          <w:lang w:eastAsia="x-none"/>
        </w:rPr>
        <w:t>Group</w:t>
      </w:r>
      <w:r w:rsidRPr="00482ED7">
        <w:rPr>
          <w:rFonts w:ascii="Times New Roman" w:hAnsi="Times New Roman"/>
          <w:szCs w:val="24"/>
          <w:lang w:eastAsia="x-none"/>
        </w:rPr>
        <w:t xml:space="preserve"> </w:t>
      </w:r>
      <w:r w:rsidRPr="00482ED7">
        <w:rPr>
          <w:rFonts w:ascii="Times New Roman" w:hAnsi="Times New Roman"/>
          <w:b/>
          <w:szCs w:val="24"/>
          <w:lang w:eastAsia="x-none"/>
        </w:rPr>
        <w:t>Presentations</w:t>
      </w:r>
    </w:p>
    <w:p w14:paraId="3DA60ACB" w14:textId="77777777" w:rsidR="00191EF2" w:rsidRPr="00482ED7" w:rsidRDefault="00191EF2" w:rsidP="00191EF2">
      <w:pPr>
        <w:keepNext/>
        <w:spacing w:before="120" w:after="80"/>
        <w:outlineLvl w:val="2"/>
        <w:rPr>
          <w:rFonts w:ascii="Times New Roman" w:hAnsi="Times New Roman"/>
          <w:b/>
          <w:bCs/>
          <w:sz w:val="22"/>
          <w:szCs w:val="24"/>
          <w:lang w:eastAsia="x-none"/>
        </w:rPr>
      </w:pPr>
      <w:r w:rsidRPr="00482ED7">
        <w:rPr>
          <w:rFonts w:ascii="Times New Roman" w:hAnsi="Times New Roman"/>
          <w:b/>
          <w:bCs/>
          <w:sz w:val="22"/>
          <w:szCs w:val="24"/>
          <w:lang w:val="x-none" w:eastAsia="x-none"/>
        </w:rPr>
        <w:t>Required Readings</w:t>
      </w:r>
    </w:p>
    <w:p w14:paraId="25F8EF88" w14:textId="4B7F7F70" w:rsidR="00240B21" w:rsidRDefault="00240B21" w:rsidP="00240B21">
      <w:pPr>
        <w:pStyle w:val="Level1"/>
        <w:numPr>
          <w:ilvl w:val="0"/>
          <w:numId w:val="0"/>
        </w:numPr>
        <w:spacing w:before="0" w:after="0"/>
        <w:ind w:left="720" w:hanging="720"/>
        <w:outlineLvl w:val="9"/>
        <w:rPr>
          <w:rFonts w:ascii="Times New Roman" w:hAnsi="Times New Roman" w:cs="Times New Roman"/>
        </w:rPr>
      </w:pPr>
      <w:r w:rsidRPr="00482ED7">
        <w:rPr>
          <w:rFonts w:ascii="Times New Roman" w:hAnsi="Times New Roman" w:cs="Times New Roman"/>
        </w:rPr>
        <w:t xml:space="preserve">Kelly, M. S., &amp; </w:t>
      </w:r>
      <w:proofErr w:type="spellStart"/>
      <w:r w:rsidRPr="00482ED7">
        <w:rPr>
          <w:rFonts w:ascii="Times New Roman" w:hAnsi="Times New Roman" w:cs="Times New Roman"/>
        </w:rPr>
        <w:t>Lueck</w:t>
      </w:r>
      <w:proofErr w:type="spellEnd"/>
      <w:r w:rsidRPr="00482ED7">
        <w:rPr>
          <w:rFonts w:ascii="Times New Roman" w:hAnsi="Times New Roman" w:cs="Times New Roman"/>
        </w:rPr>
        <w:t>, C. (2011). Adopting a data-driven public health framework in schools: Results from a multi-disciplinary survey on school-based mental health practice. </w:t>
      </w:r>
      <w:r w:rsidRPr="00482ED7">
        <w:rPr>
          <w:rFonts w:ascii="Times New Roman" w:hAnsi="Times New Roman" w:cs="Times New Roman"/>
          <w:i/>
          <w:iCs/>
        </w:rPr>
        <w:t>Advances in School Mental Health Promotion</w:t>
      </w:r>
      <w:r w:rsidRPr="00482ED7">
        <w:rPr>
          <w:rFonts w:ascii="Times New Roman" w:hAnsi="Times New Roman" w:cs="Times New Roman"/>
        </w:rPr>
        <w:t>, </w:t>
      </w:r>
      <w:r w:rsidRPr="00482ED7">
        <w:rPr>
          <w:rFonts w:ascii="Times New Roman" w:hAnsi="Times New Roman" w:cs="Times New Roman"/>
          <w:i/>
          <w:iCs/>
        </w:rPr>
        <w:t>4</w:t>
      </w:r>
      <w:r w:rsidRPr="00482ED7">
        <w:rPr>
          <w:rFonts w:ascii="Times New Roman" w:hAnsi="Times New Roman" w:cs="Times New Roman"/>
        </w:rPr>
        <w:t>(4), 5-12.</w:t>
      </w:r>
    </w:p>
    <w:p w14:paraId="7548C73F" w14:textId="77777777" w:rsidR="006A6234" w:rsidRPr="00482ED7" w:rsidRDefault="006A6234" w:rsidP="00240B21">
      <w:pPr>
        <w:pStyle w:val="Level1"/>
        <w:numPr>
          <w:ilvl w:val="0"/>
          <w:numId w:val="0"/>
        </w:numPr>
        <w:spacing w:before="0" w:after="0"/>
        <w:ind w:left="720" w:hanging="720"/>
        <w:outlineLvl w:val="9"/>
        <w:rPr>
          <w:rFonts w:ascii="Times New Roman" w:hAnsi="Times New Roman" w:cs="Times New Roman"/>
        </w:rPr>
      </w:pPr>
    </w:p>
    <w:p w14:paraId="5A09E974" w14:textId="77777777" w:rsidR="00240B21" w:rsidRPr="00482ED7" w:rsidRDefault="0090640E" w:rsidP="0090640E">
      <w:pPr>
        <w:pStyle w:val="Level1"/>
        <w:numPr>
          <w:ilvl w:val="0"/>
          <w:numId w:val="0"/>
        </w:numPr>
        <w:spacing w:before="0" w:after="0"/>
        <w:ind w:left="720" w:hanging="720"/>
        <w:outlineLvl w:val="9"/>
        <w:rPr>
          <w:rFonts w:ascii="Times New Roman" w:hAnsi="Times New Roman" w:cs="Times New Roman"/>
        </w:rPr>
      </w:pPr>
      <w:r w:rsidRPr="00482ED7">
        <w:rPr>
          <w:rFonts w:ascii="Times New Roman" w:hAnsi="Times New Roman" w:cs="Times New Roman"/>
        </w:rPr>
        <w:t xml:space="preserve">Solomon, M. (2007). Regional health information organizations: A vehicle for transforming health care delivery? </w:t>
      </w:r>
      <w:r w:rsidRPr="00183816">
        <w:rPr>
          <w:rFonts w:ascii="Times New Roman" w:hAnsi="Times New Roman" w:cs="Times New Roman"/>
          <w:i/>
        </w:rPr>
        <w:t>Journal of Medical Systems</w:t>
      </w:r>
      <w:r w:rsidRPr="00482ED7">
        <w:rPr>
          <w:rFonts w:ascii="Times New Roman" w:hAnsi="Times New Roman" w:cs="Times New Roman"/>
        </w:rPr>
        <w:t xml:space="preserve">, 31, </w:t>
      </w:r>
      <w:r w:rsidR="00240B21" w:rsidRPr="00482ED7">
        <w:rPr>
          <w:rFonts w:ascii="Times New Roman" w:hAnsi="Times New Roman" w:cs="Times New Roman"/>
        </w:rPr>
        <w:t>35-47.</w:t>
      </w:r>
    </w:p>
    <w:p w14:paraId="494DF80F" w14:textId="77777777" w:rsidR="00191EF2" w:rsidRPr="00482ED7" w:rsidRDefault="00191EF2" w:rsidP="00191EF2">
      <w:pPr>
        <w:rPr>
          <w:rFonts w:ascii="Times New Roman" w:hAnsi="Times New Roman"/>
          <w:lang w:eastAsia="x-none"/>
        </w:rPr>
      </w:pPr>
      <w:r w:rsidRPr="00482ED7">
        <w:rPr>
          <w:rFonts w:ascii="Times New Roman" w:hAnsi="Times New Roman"/>
          <w:lang w:eastAsia="x-none"/>
        </w:rPr>
        <w:br w:type="page"/>
      </w:r>
    </w:p>
    <w:p w14:paraId="4F322706" w14:textId="77777777" w:rsidR="00191EF2" w:rsidRPr="00482ED7" w:rsidRDefault="00191EF2" w:rsidP="00191EF2">
      <w:pPr>
        <w:pBdr>
          <w:bottom w:val="single" w:sz="18" w:space="1" w:color="C00000"/>
        </w:pBdr>
        <w:rPr>
          <w:rFonts w:ascii="Times New Roman" w:hAnsi="Times New Roman"/>
          <w:b/>
          <w:bCs/>
          <w:color w:val="262626"/>
          <w:sz w:val="32"/>
          <w:szCs w:val="32"/>
        </w:rPr>
      </w:pPr>
      <w:r w:rsidRPr="00482ED7">
        <w:rPr>
          <w:rFonts w:ascii="Times New Roman" w:hAnsi="Times New Roman"/>
          <w:b/>
          <w:bCs/>
          <w:color w:val="262626"/>
          <w:sz w:val="32"/>
          <w:szCs w:val="32"/>
        </w:rPr>
        <w:lastRenderedPageBreak/>
        <w:t>University Policies and Guidelines</w:t>
      </w:r>
    </w:p>
    <w:p w14:paraId="520FE746" w14:textId="77777777" w:rsidR="00191EF2" w:rsidRPr="00482ED7" w:rsidRDefault="00191EF2" w:rsidP="00191EF2">
      <w:pPr>
        <w:pStyle w:val="Heading1"/>
        <w:rPr>
          <w:rFonts w:ascii="Times New Roman" w:hAnsi="Times New Roman" w:cs="Times New Roman"/>
        </w:rPr>
      </w:pPr>
      <w:r w:rsidRPr="00482ED7">
        <w:rPr>
          <w:rFonts w:ascii="Times New Roman" w:hAnsi="Times New Roman" w:cs="Times New Roman"/>
        </w:rPr>
        <w:t>Attendance Policy</w:t>
      </w:r>
    </w:p>
    <w:p w14:paraId="472836F4" w14:textId="77777777"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8" w:history="1">
        <w:r w:rsidRPr="00482ED7">
          <w:rPr>
            <w:rStyle w:val="Hyperlink"/>
            <w:rFonts w:ascii="Times New Roman" w:hAnsi="Times New Roman" w:cs="Times New Roman"/>
            <w:bCs/>
          </w:rPr>
          <w:t>joosten@usc.edu</w:t>
        </w:r>
      </w:hyperlink>
      <w:r w:rsidRPr="00482ED7">
        <w:rPr>
          <w:rFonts w:ascii="Times New Roman" w:hAnsi="Times New Roman" w:cs="Times New Roman"/>
        </w:rPr>
        <w:t>) of any anticipated absence or reason for tardiness.</w:t>
      </w:r>
    </w:p>
    <w:p w14:paraId="6CD11644" w14:textId="77777777"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 xml:space="preserve">University of Southern California policy permits students to be excused from class for the observance of religious holy days. This policy also covers scheduled examinations which conflict with students’ observance of a holy day. Students must make arrangements </w:t>
      </w:r>
      <w:r w:rsidRPr="00482ED7">
        <w:rPr>
          <w:rFonts w:ascii="Times New Roman" w:hAnsi="Times New Roman" w:cs="Times New Roman"/>
          <w:i/>
        </w:rPr>
        <w:t>in advance</w:t>
      </w:r>
      <w:r w:rsidRPr="00482ED7">
        <w:rPr>
          <w:rFonts w:ascii="Times New Roman" w:hAnsi="Times New Roman" w:cs="Times New Roman"/>
        </w:rPr>
        <w:t xml:space="preserve"> to complete class work which will be missed, or to reschedule an examination, due </w:t>
      </w:r>
      <w:proofErr w:type="gramStart"/>
      <w:r w:rsidRPr="00482ED7">
        <w:rPr>
          <w:rFonts w:ascii="Times New Roman" w:hAnsi="Times New Roman" w:cs="Times New Roman"/>
        </w:rPr>
        <w:t>to</w:t>
      </w:r>
      <w:proofErr w:type="gramEnd"/>
      <w:r w:rsidRPr="00482ED7">
        <w:rPr>
          <w:rFonts w:ascii="Times New Roman" w:hAnsi="Times New Roman" w:cs="Times New Roman"/>
        </w:rPr>
        <w:t xml:space="preserve"> holy days observance.</w:t>
      </w:r>
    </w:p>
    <w:p w14:paraId="2C501090" w14:textId="77777777"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 xml:space="preserve">Please refer to </w:t>
      </w:r>
      <w:proofErr w:type="spellStart"/>
      <w:r w:rsidRPr="00482ED7">
        <w:rPr>
          <w:rFonts w:ascii="Times New Roman" w:hAnsi="Times New Roman" w:cs="Times New Roman"/>
        </w:rPr>
        <w:t>SCampus</w:t>
      </w:r>
      <w:proofErr w:type="spellEnd"/>
      <w:r w:rsidRPr="00482ED7">
        <w:rPr>
          <w:rFonts w:ascii="Times New Roman" w:hAnsi="Times New Roman" w:cs="Times New Roman"/>
        </w:rPr>
        <w:t xml:space="preserve"> and to the USC School of Social Work Student Handbook for additional information on attendance policies.</w:t>
      </w:r>
    </w:p>
    <w:p w14:paraId="1698207C" w14:textId="77777777" w:rsidR="002131C9" w:rsidRPr="00482ED7" w:rsidRDefault="002131C9" w:rsidP="002131C9">
      <w:pPr>
        <w:pStyle w:val="Heading1"/>
        <w:rPr>
          <w:rFonts w:ascii="Times New Roman" w:hAnsi="Times New Roman" w:cs="Times New Roman"/>
          <w:szCs w:val="22"/>
        </w:rPr>
      </w:pPr>
      <w:r w:rsidRPr="00482ED7">
        <w:rPr>
          <w:rFonts w:ascii="Times New Roman" w:hAnsi="Times New Roman" w:cs="Times New Roman"/>
          <w:szCs w:val="22"/>
        </w:rPr>
        <w:t>Statement on Academic Conduct</w:t>
      </w:r>
    </w:p>
    <w:p w14:paraId="6522E30D" w14:textId="77777777" w:rsidR="002131C9" w:rsidRPr="00482ED7" w:rsidRDefault="002131C9" w:rsidP="002131C9">
      <w:pPr>
        <w:ind w:right="720"/>
        <w:jc w:val="both"/>
        <w:rPr>
          <w:rFonts w:ascii="Times New Roman" w:hAnsi="Times New Roman"/>
        </w:rPr>
      </w:pPr>
      <w:r w:rsidRPr="00482ED7">
        <w:rPr>
          <w:rFonts w:ascii="Times New Roman" w:hAnsi="Times New Roman"/>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482ED7">
        <w:rPr>
          <w:rFonts w:ascii="Times New Roman" w:hAnsi="Times New Roman"/>
          <w:i/>
          <w:iCs/>
          <w:color w:val="000000"/>
        </w:rPr>
        <w:t>SCampus</w:t>
      </w:r>
      <w:proofErr w:type="spellEnd"/>
      <w:r w:rsidRPr="00482ED7">
        <w:rPr>
          <w:rFonts w:ascii="Times New Roman" w:hAnsi="Times New Roman"/>
          <w:color w:val="000000"/>
        </w:rPr>
        <w:t xml:space="preserve"> in Section 11, </w:t>
      </w:r>
      <w:r w:rsidRPr="00482ED7">
        <w:rPr>
          <w:rStyle w:val="description"/>
          <w:rFonts w:ascii="Times New Roman" w:hAnsi="Times New Roman"/>
          <w:i/>
          <w:iCs/>
        </w:rPr>
        <w:t>Behavior Violating University Standards</w:t>
      </w:r>
      <w:hyperlink r:id="rId29" w:history="1">
        <w:r w:rsidRPr="00482ED7">
          <w:rPr>
            <w:rStyle w:val="Hyperlink"/>
            <w:rFonts w:ascii="Times New Roman" w:hAnsi="Times New Roman"/>
          </w:rPr>
          <w:t>https://scampus.usc.edu/1100-behavior-violating-university-standards-and-appropriate-sanctions/</w:t>
        </w:r>
      </w:hyperlink>
      <w:r w:rsidRPr="00482ED7">
        <w:rPr>
          <w:rStyle w:val="description"/>
          <w:rFonts w:ascii="Times New Roman" w:hAnsi="Times New Roman"/>
        </w:rPr>
        <w:t xml:space="preserve">.  </w:t>
      </w:r>
      <w:r w:rsidRPr="00482ED7">
        <w:rPr>
          <w:rFonts w:ascii="Times New Roman" w:hAnsi="Times New Roman"/>
          <w:color w:val="000000"/>
        </w:rPr>
        <w:t xml:space="preserve">Other forms of academic dishonesty are equally unacceptable.  See additional information in </w:t>
      </w:r>
      <w:proofErr w:type="spellStart"/>
      <w:r w:rsidRPr="00482ED7">
        <w:rPr>
          <w:rFonts w:ascii="Times New Roman" w:hAnsi="Times New Roman"/>
          <w:i/>
          <w:iCs/>
          <w:color w:val="000000"/>
        </w:rPr>
        <w:t>SCampus</w:t>
      </w:r>
      <w:proofErr w:type="spellEnd"/>
      <w:r w:rsidRPr="00482ED7">
        <w:rPr>
          <w:rFonts w:ascii="Times New Roman" w:hAnsi="Times New Roman"/>
          <w:i/>
          <w:iCs/>
          <w:color w:val="000000"/>
        </w:rPr>
        <w:t xml:space="preserve"> </w:t>
      </w:r>
      <w:r w:rsidRPr="00482ED7">
        <w:rPr>
          <w:rFonts w:ascii="Times New Roman" w:hAnsi="Times New Roman"/>
          <w:color w:val="000000"/>
        </w:rPr>
        <w:t xml:space="preserve">and university policies on scientific misconduct, </w:t>
      </w:r>
      <w:hyperlink r:id="rId30" w:history="1">
        <w:r w:rsidRPr="00482ED7">
          <w:rPr>
            <w:rStyle w:val="Hyperlink"/>
            <w:rFonts w:ascii="Times New Roman" w:hAnsi="Times New Roman"/>
          </w:rPr>
          <w:t>http://policy.usc.edu/scientific-misconduct/</w:t>
        </w:r>
      </w:hyperlink>
      <w:r w:rsidRPr="00482ED7">
        <w:rPr>
          <w:rFonts w:ascii="Times New Roman" w:hAnsi="Times New Roman"/>
          <w:color w:val="000000"/>
        </w:rPr>
        <w:t>.</w:t>
      </w:r>
    </w:p>
    <w:p w14:paraId="066D57CC" w14:textId="77777777" w:rsidR="002131C9" w:rsidRPr="00482ED7" w:rsidRDefault="002131C9" w:rsidP="002131C9">
      <w:pPr>
        <w:ind w:right="720"/>
        <w:jc w:val="both"/>
        <w:rPr>
          <w:rFonts w:ascii="Times New Roman" w:hAnsi="Times New Roman"/>
        </w:rPr>
      </w:pPr>
      <w:r w:rsidRPr="00482ED7">
        <w:rPr>
          <w:rFonts w:ascii="Times New Roman" w:hAnsi="Times New Roman"/>
          <w:color w:val="000000"/>
        </w:rPr>
        <w:t xml:space="preserve">Discrimination, sexual assault, and harassment are not tolerated by the university.  You are encouraged to report any incidents to the </w:t>
      </w:r>
      <w:r w:rsidRPr="00482ED7">
        <w:rPr>
          <w:rFonts w:ascii="Times New Roman" w:hAnsi="Times New Roman"/>
          <w:i/>
          <w:iCs/>
          <w:color w:val="000000"/>
        </w:rPr>
        <w:t>Office of Equity and Diversity</w:t>
      </w:r>
      <w:r w:rsidRPr="00482ED7">
        <w:rPr>
          <w:rFonts w:ascii="Times New Roman" w:hAnsi="Times New Roman"/>
          <w:color w:val="000000"/>
        </w:rPr>
        <w:t xml:space="preserve"> </w:t>
      </w:r>
      <w:hyperlink r:id="rId31" w:history="1">
        <w:r w:rsidRPr="00482ED7">
          <w:rPr>
            <w:rStyle w:val="Hyperlink"/>
            <w:rFonts w:ascii="Times New Roman" w:hAnsi="Times New Roman"/>
          </w:rPr>
          <w:t>http://equity.usc.edu/</w:t>
        </w:r>
      </w:hyperlink>
      <w:r w:rsidRPr="00482ED7">
        <w:rPr>
          <w:rFonts w:ascii="Times New Roman" w:hAnsi="Times New Roman"/>
          <w:color w:val="000000"/>
        </w:rPr>
        <w:t xml:space="preserve"> or to the </w:t>
      </w:r>
      <w:r w:rsidRPr="00482ED7">
        <w:rPr>
          <w:rFonts w:ascii="Times New Roman" w:hAnsi="Times New Roman"/>
          <w:i/>
          <w:iCs/>
          <w:color w:val="000000"/>
        </w:rPr>
        <w:t>Department of Public Safety</w:t>
      </w:r>
      <w:r w:rsidRPr="00482ED7">
        <w:rPr>
          <w:rFonts w:ascii="Times New Roman" w:hAnsi="Times New Roman"/>
          <w:color w:val="000000"/>
        </w:rPr>
        <w:t xml:space="preserve"> </w:t>
      </w:r>
      <w:hyperlink r:id="rId32" w:history="1">
        <w:r w:rsidRPr="00482ED7">
          <w:rPr>
            <w:rStyle w:val="Hyperlink"/>
            <w:rFonts w:ascii="Times New Roman" w:hAnsi="Times New Roman"/>
          </w:rPr>
          <w:t>http://capsnet.usc.edu/department/department-public-safety/online-forms/contact-us</w:t>
        </w:r>
      </w:hyperlink>
      <w:r w:rsidRPr="00482ED7">
        <w:rPr>
          <w:rFonts w:ascii="Times New Roman" w:hAnsi="Times New Roman"/>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482ED7">
        <w:rPr>
          <w:rFonts w:ascii="Times New Roman" w:hAnsi="Times New Roman"/>
          <w:i/>
          <w:iCs/>
          <w:color w:val="000000"/>
        </w:rPr>
        <w:t xml:space="preserve">The Center for Women and Men </w:t>
      </w:r>
      <w:hyperlink r:id="rId33" w:history="1">
        <w:r w:rsidRPr="00482ED7">
          <w:rPr>
            <w:rStyle w:val="Hyperlink"/>
            <w:rFonts w:ascii="Times New Roman" w:hAnsi="Times New Roman"/>
          </w:rPr>
          <w:t>http://www.usc.edu/student-affairs/cwm/</w:t>
        </w:r>
      </w:hyperlink>
      <w:r w:rsidRPr="00482ED7">
        <w:rPr>
          <w:rFonts w:ascii="Times New Roman" w:hAnsi="Times New Roman"/>
          <w:color w:val="000000"/>
        </w:rPr>
        <w:t xml:space="preserve"> provides 24/7 confidential support, and the sexual assault resource center webpage </w:t>
      </w:r>
      <w:hyperlink r:id="rId34" w:history="1">
        <w:r w:rsidRPr="00482ED7">
          <w:rPr>
            <w:rStyle w:val="Hyperlink"/>
            <w:rFonts w:ascii="Times New Roman" w:hAnsi="Times New Roman"/>
          </w:rPr>
          <w:t>sarc@usc.edu</w:t>
        </w:r>
      </w:hyperlink>
      <w:r w:rsidRPr="00482ED7">
        <w:rPr>
          <w:rFonts w:ascii="Times New Roman" w:hAnsi="Times New Roman"/>
          <w:color w:val="000000"/>
        </w:rPr>
        <w:t xml:space="preserve"> describes reporting options and other resources.</w:t>
      </w:r>
    </w:p>
    <w:p w14:paraId="2BCDDA11" w14:textId="77777777" w:rsidR="002131C9" w:rsidRPr="00482ED7" w:rsidRDefault="002131C9" w:rsidP="002131C9">
      <w:pPr>
        <w:pStyle w:val="Heading1"/>
        <w:ind w:left="450"/>
        <w:rPr>
          <w:rFonts w:ascii="Times New Roman" w:hAnsi="Times New Roman" w:cs="Times New Roman"/>
          <w:szCs w:val="22"/>
        </w:rPr>
      </w:pPr>
      <w:r w:rsidRPr="00482ED7">
        <w:rPr>
          <w:rFonts w:ascii="Times New Roman" w:hAnsi="Times New Roman" w:cs="Times New Roman"/>
          <w:szCs w:val="22"/>
        </w:rPr>
        <w:t>Support Systems</w:t>
      </w:r>
    </w:p>
    <w:p w14:paraId="1333976B" w14:textId="77777777" w:rsidR="002131C9" w:rsidRPr="00482ED7" w:rsidRDefault="002131C9" w:rsidP="002131C9">
      <w:pPr>
        <w:ind w:right="720"/>
        <w:jc w:val="both"/>
        <w:rPr>
          <w:rFonts w:ascii="Times New Roman" w:hAnsi="Times New Roman"/>
        </w:rPr>
      </w:pPr>
      <w:r w:rsidRPr="00482ED7">
        <w:rPr>
          <w:rFonts w:ascii="Times New Roman" w:hAnsi="Times New Roman"/>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482ED7">
        <w:rPr>
          <w:rFonts w:ascii="Times New Roman" w:hAnsi="Times New Roman"/>
          <w:i/>
          <w:iCs/>
          <w:color w:val="000000"/>
        </w:rPr>
        <w:t xml:space="preserve">American Language Institute </w:t>
      </w:r>
      <w:hyperlink r:id="rId35" w:history="1">
        <w:r w:rsidRPr="00482ED7">
          <w:rPr>
            <w:rStyle w:val="Hyperlink"/>
            <w:rFonts w:ascii="Times New Roman" w:hAnsi="Times New Roman"/>
          </w:rPr>
          <w:t>http://dornsife.usc.edu/ali</w:t>
        </w:r>
      </w:hyperlink>
      <w:r w:rsidRPr="00482ED7">
        <w:rPr>
          <w:rFonts w:ascii="Times New Roman" w:hAnsi="Times New Roman"/>
          <w:color w:val="000000"/>
        </w:rPr>
        <w:t xml:space="preserve">, which sponsors courses and workshops specifically for international graduate students.   The </w:t>
      </w:r>
      <w:proofErr w:type="spellStart"/>
      <w:r w:rsidRPr="00482ED7">
        <w:rPr>
          <w:rFonts w:ascii="Times New Roman" w:hAnsi="Times New Roman"/>
          <w:i/>
          <w:iCs/>
          <w:color w:val="000000"/>
        </w:rPr>
        <w:t>The</w:t>
      </w:r>
      <w:proofErr w:type="spellEnd"/>
      <w:r w:rsidRPr="00482ED7">
        <w:rPr>
          <w:rFonts w:ascii="Times New Roman" w:hAnsi="Times New Roman"/>
          <w:i/>
          <w:iCs/>
          <w:color w:val="000000"/>
        </w:rPr>
        <w:t xml:space="preserve"> Office of Disability Service</w:t>
      </w:r>
      <w:r w:rsidRPr="00482ED7">
        <w:rPr>
          <w:rFonts w:ascii="Times New Roman" w:hAnsi="Times New Roman"/>
          <w:i/>
          <w:iCs/>
          <w:color w:val="1F497D"/>
        </w:rPr>
        <w:t>s</w:t>
      </w:r>
      <w:r w:rsidRPr="00482ED7">
        <w:rPr>
          <w:rFonts w:ascii="Times New Roman" w:hAnsi="Times New Roman"/>
          <w:i/>
          <w:iCs/>
          <w:color w:val="000000"/>
        </w:rPr>
        <w:t xml:space="preserve"> and Programs </w:t>
      </w:r>
      <w:hyperlink r:id="rId36" w:history="1">
        <w:r w:rsidRPr="00482ED7">
          <w:rPr>
            <w:rStyle w:val="Hyperlink"/>
            <w:rFonts w:ascii="Times New Roman" w:hAnsi="Times New Roman"/>
          </w:rPr>
          <w:t>http://sait.usc.edu/academicsupport/centerprograms/dsp/home_index.html</w:t>
        </w:r>
      </w:hyperlink>
      <w:r w:rsidRPr="00482ED7">
        <w:rPr>
          <w:rFonts w:ascii="Times New Roman" w:hAnsi="Times New Roman"/>
          <w:color w:val="000000"/>
        </w:rPr>
        <w:t xml:space="preserve">provides certification for students with disabilities and helps arrange the relevant accommodations.  If an </w:t>
      </w:r>
      <w:proofErr w:type="gramStart"/>
      <w:r w:rsidRPr="00482ED7">
        <w:rPr>
          <w:rFonts w:ascii="Times New Roman" w:hAnsi="Times New Roman"/>
          <w:color w:val="000000"/>
        </w:rPr>
        <w:t>officially  declared</w:t>
      </w:r>
      <w:proofErr w:type="gramEnd"/>
      <w:r w:rsidRPr="00482ED7">
        <w:rPr>
          <w:rFonts w:ascii="Times New Roman" w:hAnsi="Times New Roman"/>
          <w:color w:val="000000"/>
        </w:rPr>
        <w:t xml:space="preserve"> emergency makes travel to campus infeasible, </w:t>
      </w:r>
      <w:r w:rsidRPr="00482ED7">
        <w:rPr>
          <w:rFonts w:ascii="Times New Roman" w:hAnsi="Times New Roman"/>
          <w:i/>
          <w:iCs/>
          <w:color w:val="000000"/>
        </w:rPr>
        <w:t xml:space="preserve">USC Emergency Information </w:t>
      </w:r>
      <w:hyperlink r:id="rId37" w:history="1">
        <w:r w:rsidRPr="00482ED7">
          <w:rPr>
            <w:rStyle w:val="Hyperlink"/>
            <w:rFonts w:ascii="Times New Roman" w:hAnsi="Times New Roman"/>
            <w:i/>
            <w:iCs/>
          </w:rPr>
          <w:t>http://emergency.usc.edu/</w:t>
        </w:r>
      </w:hyperlink>
      <w:r w:rsidRPr="00482ED7">
        <w:rPr>
          <w:rFonts w:ascii="Times New Roman" w:hAnsi="Times New Roman"/>
          <w:color w:val="000000"/>
        </w:rPr>
        <w:t>will provide safety and other updates, including ways in which instruction will be continued by means of blackboard, teleconferencing, and other technology.</w:t>
      </w:r>
    </w:p>
    <w:p w14:paraId="3D44A429" w14:textId="77777777" w:rsidR="00191EF2" w:rsidRPr="00482ED7" w:rsidRDefault="00191EF2" w:rsidP="00191EF2">
      <w:pPr>
        <w:pStyle w:val="Heading1"/>
        <w:rPr>
          <w:rFonts w:ascii="Times New Roman" w:hAnsi="Times New Roman" w:cs="Times New Roman"/>
        </w:rPr>
      </w:pPr>
      <w:r w:rsidRPr="00482ED7">
        <w:rPr>
          <w:rFonts w:ascii="Times New Roman" w:hAnsi="Times New Roman" w:cs="Times New Roman"/>
        </w:rPr>
        <w:t>Statement for Students with Disabilities</w:t>
      </w:r>
    </w:p>
    <w:p w14:paraId="0D5A8CE4" w14:textId="77777777"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 xml:space="preserve">Any student requesting academic accommodations based on a disability is required to register with Disability Services and Programs (DSP) each semester. A letter of verification for approved accommodations can be obtained from DSP. </w:t>
      </w:r>
      <w:r w:rsidRPr="00482ED7">
        <w:rPr>
          <w:rFonts w:ascii="Times New Roman" w:hAnsi="Times New Roman" w:cs="Times New Roman"/>
          <w:i/>
        </w:rPr>
        <w:t>Please be sure the letter is delivered to the instructor as early in the semester as possible</w:t>
      </w:r>
      <w:r w:rsidRPr="00482ED7">
        <w:rPr>
          <w:rFonts w:ascii="Times New Roman" w:hAnsi="Times New Roman" w:cs="Times New Roman"/>
        </w:rPr>
        <w:t xml:space="preserve">. DSP is located in STU 301 and is open from 8:30 a.m. to 5:00 p.m., Monday through Friday. </w:t>
      </w:r>
    </w:p>
    <w:p w14:paraId="65DBD20E" w14:textId="77777777" w:rsidR="00191EF2" w:rsidRPr="00482ED7" w:rsidRDefault="00191EF2" w:rsidP="00191EF2">
      <w:pPr>
        <w:pStyle w:val="BodyText"/>
        <w:rPr>
          <w:rFonts w:ascii="Times New Roman" w:hAnsi="Times New Roman" w:cs="Times New Roman"/>
          <w:sz w:val="24"/>
        </w:rPr>
      </w:pPr>
      <w:r w:rsidRPr="00482ED7">
        <w:rPr>
          <w:rFonts w:ascii="Times New Roman" w:hAnsi="Times New Roman" w:cs="Times New Roman"/>
        </w:rPr>
        <w:t xml:space="preserve">Students from all academic centers (including the Virtual Academic Center) may contact Ed Roth, Director of the DSP office at 213-740-0776 or </w:t>
      </w:r>
      <w:hyperlink r:id="rId38" w:tgtFrame="_blank" w:history="1">
        <w:r w:rsidRPr="00482ED7">
          <w:rPr>
            <w:rStyle w:val="Hyperlink"/>
            <w:rFonts w:ascii="Times New Roman" w:hAnsi="Times New Roman" w:cs="Times New Roman"/>
          </w:rPr>
          <w:t>ability@usc.edu</w:t>
        </w:r>
      </w:hyperlink>
      <w:r w:rsidRPr="00482ED7">
        <w:rPr>
          <w:rFonts w:ascii="Times New Roman" w:hAnsi="Times New Roman" w:cs="Times New Roman"/>
        </w:rPr>
        <w:t>.</w:t>
      </w:r>
    </w:p>
    <w:p w14:paraId="3D164B03" w14:textId="77777777" w:rsidR="00191EF2" w:rsidRPr="00482ED7" w:rsidRDefault="00191EF2" w:rsidP="00191EF2">
      <w:pPr>
        <w:pStyle w:val="Heading1"/>
        <w:rPr>
          <w:rFonts w:ascii="Times New Roman" w:hAnsi="Times New Roman" w:cs="Times New Roman"/>
        </w:rPr>
      </w:pPr>
      <w:r w:rsidRPr="00482ED7">
        <w:rPr>
          <w:rFonts w:ascii="Times New Roman" w:hAnsi="Times New Roman" w:cs="Times New Roman"/>
        </w:rPr>
        <w:lastRenderedPageBreak/>
        <w:t>Emergency Response Information</w:t>
      </w:r>
    </w:p>
    <w:p w14:paraId="1B488975" w14:textId="77777777" w:rsidR="00191EF2" w:rsidRPr="00482ED7" w:rsidRDefault="00191EF2" w:rsidP="00191EF2">
      <w:pPr>
        <w:pStyle w:val="BodyText"/>
        <w:rPr>
          <w:rFonts w:ascii="Times New Roman" w:hAnsi="Times New Roman" w:cs="Times New Roman"/>
        </w:rPr>
      </w:pPr>
      <w:r w:rsidRPr="00482ED7">
        <w:rPr>
          <w:rFonts w:ascii="Times New Roman" w:hAnsi="Times New Roman" w:cs="Times New Roman"/>
          <w:b/>
        </w:rPr>
        <w:t xml:space="preserve">Note: </w:t>
      </w:r>
      <w:r w:rsidRPr="00482ED7">
        <w:rPr>
          <w:rFonts w:ascii="Times New Roman" w:hAnsi="Times New Roman" w:cs="Times New Roman"/>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14:paraId="48CE1F66" w14:textId="77777777" w:rsidR="00191EF2" w:rsidRPr="00482ED7" w:rsidRDefault="00191EF2" w:rsidP="00191EF2">
      <w:pPr>
        <w:pStyle w:val="BodyText"/>
        <w:keepNext/>
        <w:rPr>
          <w:rFonts w:ascii="Times New Roman" w:hAnsi="Times New Roman" w:cs="Times New Roman"/>
        </w:rPr>
      </w:pPr>
      <w:r w:rsidRPr="00482ED7">
        <w:rPr>
          <w:rFonts w:ascii="Times New Roman" w:hAnsi="Times New Roman" w:cs="Times New Roman"/>
        </w:rPr>
        <w:t>To receive information, call the main number (213) 740-2711, press #2. “For recorded announcements, events, emergency communications or critical incident information.”</w:t>
      </w:r>
    </w:p>
    <w:p w14:paraId="26977A5A" w14:textId="77777777" w:rsidR="00191EF2" w:rsidRPr="00482ED7" w:rsidRDefault="00191EF2" w:rsidP="00191EF2">
      <w:pPr>
        <w:pStyle w:val="BodyText"/>
        <w:keepNext/>
        <w:spacing w:after="120"/>
        <w:rPr>
          <w:rFonts w:ascii="Times New Roman" w:hAnsi="Times New Roman" w:cs="Times New Roman"/>
        </w:rPr>
      </w:pPr>
      <w:r w:rsidRPr="00482ED7">
        <w:rPr>
          <w:rFonts w:ascii="Times New Roman" w:hAnsi="Times New Roman" w:cs="Times New Roman"/>
        </w:rPr>
        <w:tab/>
        <w:t>To leave a message, call (213) 740-8311</w:t>
      </w:r>
    </w:p>
    <w:p w14:paraId="1C3D908F" w14:textId="77777777" w:rsidR="00191EF2" w:rsidRPr="00482ED7" w:rsidRDefault="00191EF2" w:rsidP="00191EF2">
      <w:pPr>
        <w:pStyle w:val="BodyText"/>
        <w:keepNext/>
        <w:spacing w:after="120"/>
        <w:rPr>
          <w:rFonts w:ascii="Times New Roman" w:hAnsi="Times New Roman" w:cs="Times New Roman"/>
        </w:rPr>
      </w:pPr>
      <w:r w:rsidRPr="00482ED7">
        <w:rPr>
          <w:rFonts w:ascii="Times New Roman" w:hAnsi="Times New Roman" w:cs="Times New Roman"/>
        </w:rPr>
        <w:tab/>
        <w:t>For additional university information, please call (213) 740-9233</w:t>
      </w:r>
    </w:p>
    <w:p w14:paraId="00DF8AD4" w14:textId="77777777" w:rsidR="00191EF2" w:rsidRPr="00482ED7" w:rsidRDefault="00191EF2" w:rsidP="00191EF2">
      <w:pPr>
        <w:pStyle w:val="BodyText"/>
        <w:spacing w:after="120"/>
        <w:rPr>
          <w:rFonts w:ascii="Times New Roman" w:hAnsi="Times New Roman" w:cs="Times New Roman"/>
        </w:rPr>
      </w:pPr>
      <w:r w:rsidRPr="00482ED7">
        <w:rPr>
          <w:rFonts w:ascii="Times New Roman" w:hAnsi="Times New Roman" w:cs="Times New Roman"/>
        </w:rPr>
        <w:tab/>
        <w:t xml:space="preserve">Or visit university website: </w:t>
      </w:r>
      <w:hyperlink r:id="rId39" w:history="1">
        <w:r w:rsidRPr="00482ED7">
          <w:rPr>
            <w:rStyle w:val="Hyperlink"/>
            <w:rFonts w:ascii="Times New Roman" w:hAnsi="Times New Roman" w:cs="Times New Roman"/>
          </w:rPr>
          <w:t>http://emergency.usc.edu</w:t>
        </w:r>
      </w:hyperlink>
    </w:p>
    <w:p w14:paraId="1ADDA86E" w14:textId="77777777"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If it becomes necessary to evacuate the building, please go to the following locations carefully and using stairwells only. Never use elevators in an emergency evacuation.</w:t>
      </w:r>
    </w:p>
    <w:p w14:paraId="44934D64" w14:textId="77777777"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 xml:space="preserve">Students may also sign up for a </w:t>
      </w:r>
      <w:r w:rsidRPr="00482ED7">
        <w:rPr>
          <w:rFonts w:ascii="Times New Roman" w:hAnsi="Times New Roman" w:cs="Times New Roman"/>
          <w:color w:val="C00000"/>
        </w:rPr>
        <w:t>USC Trojans Alert</w:t>
      </w:r>
      <w:r w:rsidRPr="00482ED7">
        <w:rPr>
          <w:rFonts w:ascii="Times New Roman" w:hAnsi="Times New Roman" w:cs="Times New Roman"/>
        </w:rPr>
        <w:t xml:space="preserve"> account to receive alerts and emergency notifications on their cell phone, pager, PDA, or e-mail account. Register at </w:t>
      </w:r>
      <w:hyperlink r:id="rId40" w:history="1">
        <w:r w:rsidRPr="00482ED7">
          <w:rPr>
            <w:rStyle w:val="Hyperlink"/>
            <w:rFonts w:ascii="Times New Roman" w:hAnsi="Times New Roman" w:cs="Times New Roman"/>
          </w:rPr>
          <w:t>https://trojansalert.usc.edu</w:t>
        </w:r>
      </w:hyperlink>
      <w:r w:rsidRPr="00482ED7">
        <w:rPr>
          <w:rFonts w:ascii="Times New Roman" w:hAnsi="Times New Roman" w:cs="Times New Roman"/>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864"/>
        <w:gridCol w:w="2806"/>
        <w:gridCol w:w="2024"/>
        <w:gridCol w:w="2646"/>
      </w:tblGrid>
      <w:tr w:rsidR="00191EF2" w:rsidRPr="00482ED7" w14:paraId="073E8A5B" w14:textId="77777777" w:rsidTr="001D4B22">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14:paraId="620CDAF7" w14:textId="77777777" w:rsidR="00191EF2" w:rsidRPr="00482ED7" w:rsidRDefault="00191EF2" w:rsidP="001D4B22">
            <w:pPr>
              <w:jc w:val="center"/>
              <w:rPr>
                <w:rFonts w:ascii="Times New Roman" w:hAnsi="Times New Roman"/>
                <w:b/>
                <w:bCs/>
                <w:smallCaps/>
                <w:color w:val="FFFFFF"/>
                <w:szCs w:val="24"/>
              </w:rPr>
            </w:pPr>
            <w:r w:rsidRPr="00482ED7">
              <w:rPr>
                <w:rFonts w:ascii="Times New Roman" w:hAnsi="Times New Roman"/>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14:paraId="223931F7" w14:textId="77777777" w:rsidR="00191EF2" w:rsidRPr="00482ED7" w:rsidRDefault="00191EF2" w:rsidP="001D4B22">
            <w:pPr>
              <w:jc w:val="center"/>
              <w:rPr>
                <w:rFonts w:ascii="Times New Roman" w:hAnsi="Times New Roman"/>
                <w:b/>
                <w:bCs/>
                <w:smallCaps/>
                <w:color w:val="FFFFFF"/>
                <w:szCs w:val="24"/>
              </w:rPr>
            </w:pPr>
            <w:r w:rsidRPr="00482ED7">
              <w:rPr>
                <w:rFonts w:ascii="Times New Roman" w:hAnsi="Times New Roman"/>
                <w:b/>
                <w:bCs/>
                <w:smallCaps/>
                <w:color w:val="FFFFFF"/>
                <w:szCs w:val="24"/>
              </w:rPr>
              <w:t>Academic Centers</w:t>
            </w:r>
          </w:p>
        </w:tc>
      </w:tr>
      <w:tr w:rsidR="00191EF2" w:rsidRPr="00482ED7" w14:paraId="04878E17" w14:textId="77777777" w:rsidTr="001D4B22">
        <w:tc>
          <w:tcPr>
            <w:tcW w:w="1908" w:type="dxa"/>
            <w:tcBorders>
              <w:right w:val="nil"/>
            </w:tcBorders>
            <w:shd w:val="clear" w:color="auto" w:fill="FFFFFF"/>
          </w:tcPr>
          <w:p w14:paraId="054E6C53" w14:textId="77777777" w:rsidR="00191EF2" w:rsidRPr="00482ED7" w:rsidRDefault="00191EF2" w:rsidP="001D4B22">
            <w:pPr>
              <w:rPr>
                <w:rFonts w:ascii="Times New Roman" w:hAnsi="Times New Roman"/>
                <w:b/>
                <w:bCs/>
                <w:szCs w:val="24"/>
              </w:rPr>
            </w:pPr>
            <w:r w:rsidRPr="00482ED7">
              <w:rPr>
                <w:rFonts w:ascii="Times New Roman" w:hAnsi="Times New Roman"/>
                <w:b/>
                <w:bCs/>
                <w:szCs w:val="24"/>
              </w:rPr>
              <w:t>City Center</w:t>
            </w:r>
          </w:p>
        </w:tc>
        <w:tc>
          <w:tcPr>
            <w:tcW w:w="2880" w:type="dxa"/>
            <w:tcBorders>
              <w:left w:val="nil"/>
              <w:right w:val="single" w:sz="4" w:space="0" w:color="C00000"/>
            </w:tcBorders>
            <w:shd w:val="clear" w:color="auto" w:fill="FFFFFF"/>
          </w:tcPr>
          <w:p w14:paraId="2C9E6686" w14:textId="77777777" w:rsidR="00191EF2" w:rsidRPr="00482ED7" w:rsidRDefault="00191EF2" w:rsidP="001D4B22">
            <w:pPr>
              <w:rPr>
                <w:rFonts w:ascii="Times New Roman" w:hAnsi="Times New Roman"/>
                <w:szCs w:val="24"/>
              </w:rPr>
            </w:pPr>
            <w:r w:rsidRPr="00482ED7">
              <w:rPr>
                <w:rFonts w:ascii="Times New Roman" w:hAnsi="Times New Roman"/>
                <w:szCs w:val="24"/>
              </w:rPr>
              <w:t xml:space="preserve">Front of Building </w:t>
            </w:r>
          </w:p>
          <w:p w14:paraId="53CFE943" w14:textId="77777777" w:rsidR="00191EF2" w:rsidRPr="00482ED7" w:rsidRDefault="00191EF2" w:rsidP="001D4B22">
            <w:pPr>
              <w:rPr>
                <w:rFonts w:ascii="Times New Roman" w:hAnsi="Times New Roman"/>
                <w:szCs w:val="24"/>
                <w:u w:val="single"/>
              </w:rPr>
            </w:pPr>
            <w:r w:rsidRPr="00482ED7">
              <w:rPr>
                <w:rFonts w:ascii="Times New Roman" w:hAnsi="Times New Roman"/>
                <w:szCs w:val="24"/>
              </w:rPr>
              <w:t>(12</w:t>
            </w:r>
            <w:r w:rsidRPr="00482ED7">
              <w:rPr>
                <w:rFonts w:ascii="Times New Roman" w:hAnsi="Times New Roman"/>
                <w:szCs w:val="24"/>
                <w:vertAlign w:val="superscript"/>
              </w:rPr>
              <w:t>th</w:t>
            </w:r>
            <w:r w:rsidRPr="00482ED7">
              <w:rPr>
                <w:rFonts w:ascii="Times New Roman" w:hAnsi="Times New Roman"/>
                <w:szCs w:val="24"/>
              </w:rPr>
              <w:t xml:space="preserve"> &amp; Olive)</w:t>
            </w:r>
          </w:p>
        </w:tc>
        <w:tc>
          <w:tcPr>
            <w:tcW w:w="2070" w:type="dxa"/>
            <w:tcBorders>
              <w:left w:val="single" w:sz="4" w:space="0" w:color="C00000"/>
              <w:right w:val="nil"/>
            </w:tcBorders>
            <w:shd w:val="clear" w:color="auto" w:fill="FFFFFF"/>
          </w:tcPr>
          <w:p w14:paraId="6A348D39" w14:textId="77777777" w:rsidR="00191EF2" w:rsidRPr="00482ED7" w:rsidRDefault="00191EF2" w:rsidP="001D4B22">
            <w:pPr>
              <w:rPr>
                <w:rFonts w:ascii="Times New Roman" w:hAnsi="Times New Roman"/>
                <w:b/>
                <w:szCs w:val="24"/>
              </w:rPr>
            </w:pPr>
            <w:r w:rsidRPr="00482ED7">
              <w:rPr>
                <w:rFonts w:ascii="Times New Roman" w:hAnsi="Times New Roman"/>
                <w:b/>
                <w:szCs w:val="24"/>
              </w:rPr>
              <w:t>Orange County</w:t>
            </w:r>
          </w:p>
        </w:tc>
        <w:tc>
          <w:tcPr>
            <w:tcW w:w="2718" w:type="dxa"/>
            <w:tcBorders>
              <w:left w:val="nil"/>
            </w:tcBorders>
            <w:shd w:val="clear" w:color="auto" w:fill="FFFFFF"/>
          </w:tcPr>
          <w:p w14:paraId="7D1AB465" w14:textId="77777777" w:rsidR="00191EF2" w:rsidRPr="00482ED7" w:rsidRDefault="00191EF2" w:rsidP="001D4B22">
            <w:pPr>
              <w:rPr>
                <w:rFonts w:ascii="Times New Roman" w:hAnsi="Times New Roman"/>
                <w:szCs w:val="24"/>
              </w:rPr>
            </w:pPr>
            <w:r w:rsidRPr="00482ED7">
              <w:rPr>
                <w:rFonts w:ascii="Times New Roman" w:hAnsi="Times New Roman"/>
                <w:szCs w:val="24"/>
              </w:rPr>
              <w:t>Faculty Parking Lot</w:t>
            </w:r>
            <w:r w:rsidRPr="00482ED7">
              <w:rPr>
                <w:rFonts w:ascii="Times New Roman" w:hAnsi="Times New Roman"/>
                <w:szCs w:val="24"/>
              </w:rPr>
              <w:tab/>
            </w:r>
          </w:p>
        </w:tc>
      </w:tr>
      <w:tr w:rsidR="00191EF2" w:rsidRPr="00482ED7" w14:paraId="1786D145" w14:textId="77777777" w:rsidTr="001D4B22">
        <w:tc>
          <w:tcPr>
            <w:tcW w:w="1908" w:type="dxa"/>
            <w:tcBorders>
              <w:right w:val="nil"/>
            </w:tcBorders>
            <w:shd w:val="clear" w:color="auto" w:fill="FFFFFF"/>
          </w:tcPr>
          <w:p w14:paraId="5F62C485" w14:textId="77777777" w:rsidR="00191EF2" w:rsidRPr="00482ED7" w:rsidRDefault="00191EF2" w:rsidP="001D4B22">
            <w:pPr>
              <w:rPr>
                <w:rFonts w:ascii="Times New Roman" w:hAnsi="Times New Roman"/>
                <w:b/>
                <w:bCs/>
                <w:szCs w:val="24"/>
                <w:u w:val="single"/>
              </w:rPr>
            </w:pPr>
            <w:r w:rsidRPr="00482ED7">
              <w:rPr>
                <w:rFonts w:ascii="Times New Roman" w:hAnsi="Times New Roman"/>
                <w:b/>
                <w:bCs/>
                <w:szCs w:val="24"/>
              </w:rPr>
              <w:t>MRF</w:t>
            </w:r>
          </w:p>
        </w:tc>
        <w:tc>
          <w:tcPr>
            <w:tcW w:w="2880" w:type="dxa"/>
            <w:tcBorders>
              <w:left w:val="nil"/>
              <w:right w:val="single" w:sz="4" w:space="0" w:color="C00000"/>
            </w:tcBorders>
            <w:shd w:val="clear" w:color="auto" w:fill="FFFFFF"/>
          </w:tcPr>
          <w:p w14:paraId="6B1A1D0C" w14:textId="77777777" w:rsidR="00191EF2" w:rsidRPr="00482ED7" w:rsidRDefault="00191EF2" w:rsidP="001D4B22">
            <w:pPr>
              <w:rPr>
                <w:rFonts w:ascii="Times New Roman" w:hAnsi="Times New Roman"/>
                <w:szCs w:val="24"/>
                <w:u w:val="single"/>
              </w:rPr>
            </w:pPr>
            <w:r w:rsidRPr="00482ED7">
              <w:rPr>
                <w:rFonts w:ascii="Times New Roman" w:hAnsi="Times New Roman"/>
                <w:szCs w:val="24"/>
              </w:rPr>
              <w:t>Lot B</w:t>
            </w:r>
          </w:p>
        </w:tc>
        <w:tc>
          <w:tcPr>
            <w:tcW w:w="2070" w:type="dxa"/>
            <w:tcBorders>
              <w:left w:val="single" w:sz="4" w:space="0" w:color="C00000"/>
              <w:right w:val="nil"/>
            </w:tcBorders>
            <w:shd w:val="clear" w:color="auto" w:fill="FFFFFF"/>
          </w:tcPr>
          <w:p w14:paraId="63D9436D" w14:textId="77777777" w:rsidR="00191EF2" w:rsidRPr="00482ED7" w:rsidRDefault="00191EF2" w:rsidP="001D4B22">
            <w:pPr>
              <w:rPr>
                <w:rFonts w:ascii="Times New Roman" w:hAnsi="Times New Roman"/>
                <w:b/>
                <w:szCs w:val="24"/>
              </w:rPr>
            </w:pPr>
            <w:r w:rsidRPr="00482ED7">
              <w:rPr>
                <w:rFonts w:ascii="Times New Roman" w:hAnsi="Times New Roman"/>
                <w:b/>
                <w:szCs w:val="24"/>
              </w:rPr>
              <w:t>San Diego</w:t>
            </w:r>
          </w:p>
        </w:tc>
        <w:tc>
          <w:tcPr>
            <w:tcW w:w="2718" w:type="dxa"/>
            <w:tcBorders>
              <w:left w:val="nil"/>
            </w:tcBorders>
            <w:shd w:val="clear" w:color="auto" w:fill="FFFFFF"/>
          </w:tcPr>
          <w:p w14:paraId="20FCA65C" w14:textId="77777777" w:rsidR="00191EF2" w:rsidRPr="00482ED7" w:rsidRDefault="00191EF2" w:rsidP="001D4B22">
            <w:pPr>
              <w:rPr>
                <w:rFonts w:ascii="Times New Roman" w:hAnsi="Times New Roman"/>
                <w:szCs w:val="24"/>
              </w:rPr>
            </w:pPr>
            <w:r w:rsidRPr="00482ED7">
              <w:rPr>
                <w:rFonts w:ascii="Times New Roman" w:hAnsi="Times New Roman"/>
                <w:szCs w:val="24"/>
              </w:rPr>
              <w:t>Building Parking Lot</w:t>
            </w:r>
          </w:p>
        </w:tc>
      </w:tr>
      <w:tr w:rsidR="00191EF2" w:rsidRPr="00482ED7" w14:paraId="7A6EEAFB" w14:textId="77777777" w:rsidTr="001D4B22">
        <w:tc>
          <w:tcPr>
            <w:tcW w:w="1908" w:type="dxa"/>
            <w:tcBorders>
              <w:right w:val="nil"/>
            </w:tcBorders>
            <w:shd w:val="clear" w:color="auto" w:fill="FFFFFF"/>
          </w:tcPr>
          <w:p w14:paraId="2A17003C" w14:textId="77777777" w:rsidR="00191EF2" w:rsidRPr="00482ED7" w:rsidRDefault="00191EF2" w:rsidP="001D4B22">
            <w:pPr>
              <w:rPr>
                <w:rFonts w:ascii="Times New Roman" w:hAnsi="Times New Roman"/>
                <w:b/>
                <w:bCs/>
                <w:szCs w:val="24"/>
                <w:u w:val="single"/>
              </w:rPr>
            </w:pPr>
            <w:r w:rsidRPr="00482ED7">
              <w:rPr>
                <w:rFonts w:ascii="Times New Roman" w:hAnsi="Times New Roman"/>
                <w:b/>
                <w:bCs/>
                <w:szCs w:val="24"/>
              </w:rPr>
              <w:t>SWC</w:t>
            </w:r>
          </w:p>
        </w:tc>
        <w:tc>
          <w:tcPr>
            <w:tcW w:w="2880" w:type="dxa"/>
            <w:tcBorders>
              <w:left w:val="nil"/>
              <w:right w:val="single" w:sz="4" w:space="0" w:color="C00000"/>
            </w:tcBorders>
            <w:shd w:val="clear" w:color="auto" w:fill="FFFFFF"/>
          </w:tcPr>
          <w:p w14:paraId="4F70D22A" w14:textId="77777777" w:rsidR="00191EF2" w:rsidRPr="00482ED7" w:rsidRDefault="00191EF2" w:rsidP="001D4B22">
            <w:pPr>
              <w:rPr>
                <w:rFonts w:ascii="Times New Roman" w:hAnsi="Times New Roman"/>
                <w:szCs w:val="24"/>
                <w:u w:val="single"/>
              </w:rPr>
            </w:pPr>
            <w:r w:rsidRPr="00482ED7">
              <w:rPr>
                <w:rFonts w:ascii="Times New Roman" w:hAnsi="Times New Roman"/>
                <w:szCs w:val="24"/>
              </w:rPr>
              <w:t>Lot B</w:t>
            </w:r>
          </w:p>
        </w:tc>
        <w:tc>
          <w:tcPr>
            <w:tcW w:w="2070" w:type="dxa"/>
            <w:tcBorders>
              <w:left w:val="single" w:sz="4" w:space="0" w:color="C00000"/>
              <w:right w:val="nil"/>
            </w:tcBorders>
            <w:shd w:val="clear" w:color="auto" w:fill="FFFFFF"/>
          </w:tcPr>
          <w:p w14:paraId="363B8354" w14:textId="77777777" w:rsidR="00191EF2" w:rsidRPr="00482ED7" w:rsidRDefault="00191EF2" w:rsidP="001D4B22">
            <w:pPr>
              <w:rPr>
                <w:rFonts w:ascii="Times New Roman" w:hAnsi="Times New Roman"/>
                <w:b/>
                <w:szCs w:val="24"/>
              </w:rPr>
            </w:pPr>
            <w:proofErr w:type="spellStart"/>
            <w:r w:rsidRPr="00482ED7">
              <w:rPr>
                <w:rFonts w:ascii="Times New Roman" w:hAnsi="Times New Roman"/>
                <w:b/>
                <w:szCs w:val="24"/>
              </w:rPr>
              <w:t>Skirball</w:t>
            </w:r>
            <w:proofErr w:type="spellEnd"/>
          </w:p>
        </w:tc>
        <w:tc>
          <w:tcPr>
            <w:tcW w:w="2718" w:type="dxa"/>
            <w:tcBorders>
              <w:left w:val="nil"/>
            </w:tcBorders>
            <w:shd w:val="clear" w:color="auto" w:fill="FFFFFF"/>
          </w:tcPr>
          <w:p w14:paraId="242A00D7" w14:textId="77777777" w:rsidR="00191EF2" w:rsidRPr="00482ED7" w:rsidRDefault="00191EF2" w:rsidP="001D4B22">
            <w:pPr>
              <w:rPr>
                <w:rFonts w:ascii="Times New Roman" w:hAnsi="Times New Roman"/>
                <w:szCs w:val="24"/>
              </w:rPr>
            </w:pPr>
            <w:r w:rsidRPr="00482ED7">
              <w:rPr>
                <w:rFonts w:ascii="Times New Roman" w:hAnsi="Times New Roman"/>
                <w:szCs w:val="24"/>
              </w:rPr>
              <w:t>Front of Building</w:t>
            </w:r>
          </w:p>
        </w:tc>
      </w:tr>
      <w:tr w:rsidR="00191EF2" w:rsidRPr="00482ED7" w14:paraId="62BA032C" w14:textId="77777777" w:rsidTr="001D4B22">
        <w:tc>
          <w:tcPr>
            <w:tcW w:w="1908" w:type="dxa"/>
            <w:tcBorders>
              <w:right w:val="nil"/>
            </w:tcBorders>
            <w:shd w:val="clear" w:color="auto" w:fill="FFFFFF"/>
          </w:tcPr>
          <w:p w14:paraId="0C3985D7" w14:textId="77777777" w:rsidR="00191EF2" w:rsidRPr="00482ED7" w:rsidRDefault="00191EF2" w:rsidP="001D4B22">
            <w:pPr>
              <w:rPr>
                <w:rFonts w:ascii="Times New Roman" w:hAnsi="Times New Roman"/>
                <w:b/>
                <w:bCs/>
                <w:szCs w:val="24"/>
                <w:u w:val="single"/>
              </w:rPr>
            </w:pPr>
            <w:r w:rsidRPr="00482ED7">
              <w:rPr>
                <w:rFonts w:ascii="Times New Roman" w:hAnsi="Times New Roman"/>
                <w:b/>
                <w:bCs/>
                <w:szCs w:val="24"/>
              </w:rPr>
              <w:t>VKC</w:t>
            </w:r>
          </w:p>
        </w:tc>
        <w:tc>
          <w:tcPr>
            <w:tcW w:w="2880" w:type="dxa"/>
            <w:tcBorders>
              <w:left w:val="nil"/>
              <w:right w:val="single" w:sz="4" w:space="0" w:color="C00000"/>
            </w:tcBorders>
            <w:shd w:val="clear" w:color="auto" w:fill="FFFFFF"/>
          </w:tcPr>
          <w:p w14:paraId="15D036E4" w14:textId="77777777" w:rsidR="00191EF2" w:rsidRPr="00482ED7" w:rsidRDefault="00191EF2" w:rsidP="001D4B22">
            <w:pPr>
              <w:rPr>
                <w:rFonts w:ascii="Times New Roman" w:hAnsi="Times New Roman"/>
                <w:szCs w:val="24"/>
                <w:u w:val="single"/>
              </w:rPr>
            </w:pPr>
            <w:r w:rsidRPr="00482ED7">
              <w:rPr>
                <w:rFonts w:ascii="Times New Roman" w:hAnsi="Times New Roman"/>
                <w:szCs w:val="24"/>
              </w:rPr>
              <w:t>McCarthy Quad</w:t>
            </w:r>
          </w:p>
        </w:tc>
        <w:tc>
          <w:tcPr>
            <w:tcW w:w="2070" w:type="dxa"/>
            <w:tcBorders>
              <w:left w:val="single" w:sz="4" w:space="0" w:color="C00000"/>
              <w:right w:val="nil"/>
            </w:tcBorders>
            <w:shd w:val="clear" w:color="auto" w:fill="FFFFFF"/>
          </w:tcPr>
          <w:p w14:paraId="6FD67BA0" w14:textId="77777777" w:rsidR="00191EF2" w:rsidRPr="00482ED7" w:rsidRDefault="00191EF2" w:rsidP="001D4B22">
            <w:pPr>
              <w:rPr>
                <w:rFonts w:ascii="Times New Roman" w:hAnsi="Times New Roman"/>
                <w:szCs w:val="24"/>
                <w:u w:val="single"/>
              </w:rPr>
            </w:pPr>
          </w:p>
        </w:tc>
        <w:tc>
          <w:tcPr>
            <w:tcW w:w="2718" w:type="dxa"/>
            <w:tcBorders>
              <w:left w:val="nil"/>
            </w:tcBorders>
            <w:shd w:val="clear" w:color="auto" w:fill="FFFFFF"/>
          </w:tcPr>
          <w:p w14:paraId="1251AF2D" w14:textId="77777777" w:rsidR="00191EF2" w:rsidRPr="00482ED7" w:rsidRDefault="00191EF2" w:rsidP="001D4B22">
            <w:pPr>
              <w:rPr>
                <w:rFonts w:ascii="Times New Roman" w:hAnsi="Times New Roman"/>
                <w:szCs w:val="24"/>
                <w:u w:val="single"/>
              </w:rPr>
            </w:pPr>
          </w:p>
        </w:tc>
      </w:tr>
      <w:tr w:rsidR="00191EF2" w:rsidRPr="00482ED7" w14:paraId="00C36026" w14:textId="77777777" w:rsidTr="001D4B22">
        <w:tc>
          <w:tcPr>
            <w:tcW w:w="1908" w:type="dxa"/>
            <w:tcBorders>
              <w:right w:val="nil"/>
            </w:tcBorders>
            <w:shd w:val="clear" w:color="auto" w:fill="FFFFFF"/>
          </w:tcPr>
          <w:p w14:paraId="1518A72C" w14:textId="77777777" w:rsidR="00191EF2" w:rsidRPr="00482ED7" w:rsidRDefault="00191EF2" w:rsidP="001D4B22">
            <w:pPr>
              <w:rPr>
                <w:rFonts w:ascii="Times New Roman" w:hAnsi="Times New Roman"/>
                <w:b/>
                <w:bCs/>
                <w:szCs w:val="24"/>
                <w:u w:val="single"/>
              </w:rPr>
            </w:pPr>
            <w:r w:rsidRPr="00482ED7">
              <w:rPr>
                <w:rFonts w:ascii="Times New Roman" w:hAnsi="Times New Roman"/>
                <w:b/>
                <w:bCs/>
                <w:szCs w:val="24"/>
              </w:rPr>
              <w:t>WPH</w:t>
            </w:r>
          </w:p>
        </w:tc>
        <w:tc>
          <w:tcPr>
            <w:tcW w:w="2880" w:type="dxa"/>
            <w:tcBorders>
              <w:left w:val="nil"/>
              <w:right w:val="single" w:sz="4" w:space="0" w:color="C00000"/>
            </w:tcBorders>
            <w:shd w:val="clear" w:color="auto" w:fill="FFFFFF"/>
          </w:tcPr>
          <w:p w14:paraId="6DD203F2" w14:textId="77777777" w:rsidR="00191EF2" w:rsidRPr="00482ED7" w:rsidRDefault="00191EF2" w:rsidP="001D4B22">
            <w:pPr>
              <w:rPr>
                <w:rFonts w:ascii="Times New Roman" w:hAnsi="Times New Roman"/>
                <w:szCs w:val="24"/>
                <w:u w:val="single"/>
              </w:rPr>
            </w:pPr>
            <w:r w:rsidRPr="00482ED7">
              <w:rPr>
                <w:rFonts w:ascii="Times New Roman" w:hAnsi="Times New Roman"/>
                <w:szCs w:val="24"/>
              </w:rPr>
              <w:t>McCarthy Quad</w:t>
            </w:r>
          </w:p>
        </w:tc>
        <w:tc>
          <w:tcPr>
            <w:tcW w:w="2070" w:type="dxa"/>
            <w:tcBorders>
              <w:left w:val="single" w:sz="4" w:space="0" w:color="C00000"/>
              <w:right w:val="nil"/>
            </w:tcBorders>
            <w:shd w:val="clear" w:color="auto" w:fill="FFFFFF"/>
          </w:tcPr>
          <w:p w14:paraId="2CEE4743" w14:textId="77777777" w:rsidR="00191EF2" w:rsidRPr="00482ED7" w:rsidRDefault="00191EF2" w:rsidP="001D4B22">
            <w:pPr>
              <w:rPr>
                <w:rFonts w:ascii="Times New Roman" w:hAnsi="Times New Roman"/>
                <w:szCs w:val="24"/>
                <w:u w:val="single"/>
              </w:rPr>
            </w:pPr>
          </w:p>
        </w:tc>
        <w:tc>
          <w:tcPr>
            <w:tcW w:w="2718" w:type="dxa"/>
            <w:tcBorders>
              <w:left w:val="nil"/>
            </w:tcBorders>
            <w:shd w:val="clear" w:color="auto" w:fill="FFFFFF"/>
          </w:tcPr>
          <w:p w14:paraId="4C30A1FE" w14:textId="77777777" w:rsidR="00191EF2" w:rsidRPr="00482ED7" w:rsidRDefault="00191EF2" w:rsidP="001D4B22">
            <w:pPr>
              <w:rPr>
                <w:rFonts w:ascii="Times New Roman" w:hAnsi="Times New Roman"/>
                <w:szCs w:val="24"/>
                <w:u w:val="single"/>
              </w:rPr>
            </w:pPr>
          </w:p>
        </w:tc>
      </w:tr>
    </w:tbl>
    <w:p w14:paraId="624C413C" w14:textId="77777777" w:rsidR="00191EF2" w:rsidRPr="00482ED7" w:rsidRDefault="00191EF2" w:rsidP="00191EF2">
      <w:pPr>
        <w:rPr>
          <w:rFonts w:ascii="Times New Roman" w:hAnsi="Times New Roman"/>
          <w:szCs w:val="24"/>
        </w:rPr>
      </w:pPr>
    </w:p>
    <w:p w14:paraId="226F73D1" w14:textId="77777777"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Do not re-enter the building until given the “all clear” by emergency personnel.</w:t>
      </w:r>
    </w:p>
    <w:p w14:paraId="28BACFC6" w14:textId="77777777" w:rsidR="00191EF2" w:rsidRPr="00482ED7" w:rsidRDefault="00191EF2" w:rsidP="00191EF2">
      <w:pPr>
        <w:pStyle w:val="Heading1"/>
        <w:rPr>
          <w:rFonts w:ascii="Times New Roman" w:hAnsi="Times New Roman" w:cs="Times New Roman"/>
        </w:rPr>
      </w:pPr>
      <w:r w:rsidRPr="00482ED7">
        <w:rPr>
          <w:rFonts w:ascii="Times New Roman" w:hAnsi="Times New Roman" w:cs="Times New Roman"/>
        </w:rPr>
        <w:t>Statement about Incompletes</w:t>
      </w:r>
    </w:p>
    <w:p w14:paraId="21C1B746" w14:textId="77777777" w:rsidR="00191EF2" w:rsidRPr="00482ED7" w:rsidRDefault="00191EF2" w:rsidP="00191EF2">
      <w:pPr>
        <w:pStyle w:val="BodyText"/>
        <w:rPr>
          <w:rFonts w:ascii="Times New Roman" w:hAnsi="Times New Roman" w:cs="Times New Roman"/>
        </w:rPr>
      </w:pPr>
      <w:r w:rsidRPr="00482ED7">
        <w:rPr>
          <w:rFonts w:ascii="Times New Roman" w:hAnsi="Times New Roman" w:cs="Times New Roman"/>
          <w:bCs/>
        </w:rPr>
        <w:t xml:space="preserve">The Grade of Incomplete (IN) </w:t>
      </w:r>
      <w:r w:rsidRPr="00482ED7">
        <w:rPr>
          <w:rFonts w:ascii="Times New Roman" w:hAnsi="Times New Roman" w:cs="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FA0B1D4" w14:textId="77777777" w:rsidR="00191EF2" w:rsidRPr="00482ED7" w:rsidRDefault="00191EF2" w:rsidP="00191EF2">
      <w:pPr>
        <w:pStyle w:val="Heading1"/>
        <w:rPr>
          <w:rFonts w:ascii="Times New Roman" w:hAnsi="Times New Roman" w:cs="Times New Roman"/>
        </w:rPr>
      </w:pPr>
      <w:r w:rsidRPr="00482ED7">
        <w:rPr>
          <w:rFonts w:ascii="Times New Roman" w:hAnsi="Times New Roman" w:cs="Times New Roman"/>
        </w:rPr>
        <w:t>Policy on Late or Make-Up Work</w:t>
      </w:r>
    </w:p>
    <w:p w14:paraId="72D2CABC" w14:textId="77777777"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Papers are due on the day and time specified. Extensions will be granted only for extenuating circumstances. If the paper is late without permission, the grade will be affected.</w:t>
      </w:r>
    </w:p>
    <w:p w14:paraId="1BB87B65" w14:textId="77777777" w:rsidR="00191EF2" w:rsidRPr="00482ED7" w:rsidRDefault="00191EF2" w:rsidP="00191EF2">
      <w:pPr>
        <w:pStyle w:val="Heading1"/>
        <w:rPr>
          <w:rFonts w:ascii="Times New Roman" w:hAnsi="Times New Roman" w:cs="Times New Roman"/>
        </w:rPr>
      </w:pPr>
      <w:r w:rsidRPr="00482ED7">
        <w:rPr>
          <w:rFonts w:ascii="Times New Roman" w:hAnsi="Times New Roman" w:cs="Times New Roman"/>
        </w:rPr>
        <w:t>Policy on Changes to the Syllabus and/or Course Requirements</w:t>
      </w:r>
    </w:p>
    <w:p w14:paraId="0F629727" w14:textId="77777777" w:rsidR="00191EF2" w:rsidRPr="00482ED7" w:rsidRDefault="00191EF2" w:rsidP="00191EF2">
      <w:pPr>
        <w:rPr>
          <w:rFonts w:ascii="Times New Roman" w:hAnsi="Times New Roman"/>
        </w:rPr>
      </w:pPr>
      <w:r w:rsidRPr="00482ED7">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14:paraId="544D7541" w14:textId="77777777" w:rsidR="00191EF2" w:rsidRPr="00482ED7" w:rsidRDefault="00191EF2" w:rsidP="00191EF2">
      <w:pPr>
        <w:pStyle w:val="Heading1"/>
        <w:rPr>
          <w:rFonts w:ascii="Times New Roman" w:hAnsi="Times New Roman" w:cs="Times New Roman"/>
          <w:color w:val="FF0000"/>
        </w:rPr>
      </w:pPr>
      <w:r w:rsidRPr="00482ED7">
        <w:rPr>
          <w:rFonts w:ascii="Times New Roman" w:hAnsi="Times New Roman" w:cs="Times New Roman"/>
        </w:rPr>
        <w:t>Code of Ethics of the National Association of Social Workers</w:t>
      </w:r>
    </w:p>
    <w:p w14:paraId="3A982065" w14:textId="77777777" w:rsidR="00191EF2" w:rsidRPr="00482ED7" w:rsidRDefault="00191EF2" w:rsidP="00191EF2">
      <w:pPr>
        <w:pStyle w:val="BodyText"/>
        <w:rPr>
          <w:rFonts w:ascii="Times New Roman" w:hAnsi="Times New Roman" w:cs="Times New Roman"/>
          <w:i/>
        </w:rPr>
      </w:pPr>
      <w:r w:rsidRPr="00482ED7">
        <w:rPr>
          <w:rFonts w:ascii="Times New Roman" w:hAnsi="Times New Roman" w:cs="Times New Roman"/>
          <w:i/>
        </w:rPr>
        <w:t>Approved by the 1996 NASW Delegate Assembly and revised by the 2008 NASW Delegate Assembly [http://www.socialworkers.org/pubs/Code/code.asp]</w:t>
      </w:r>
    </w:p>
    <w:p w14:paraId="791F9E1A" w14:textId="77777777" w:rsidR="00191EF2" w:rsidRPr="00482ED7" w:rsidRDefault="00191EF2" w:rsidP="00191EF2">
      <w:pPr>
        <w:pStyle w:val="Heading2"/>
        <w:rPr>
          <w:rFonts w:ascii="Times New Roman" w:hAnsi="Times New Roman" w:cs="Times New Roman"/>
        </w:rPr>
      </w:pPr>
      <w:r w:rsidRPr="00482ED7">
        <w:rPr>
          <w:rFonts w:ascii="Times New Roman" w:hAnsi="Times New Roman" w:cs="Times New Roman"/>
        </w:rPr>
        <w:lastRenderedPageBreak/>
        <w:t>Preamble</w:t>
      </w:r>
    </w:p>
    <w:p w14:paraId="4D013C5D" w14:textId="77777777"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The primary mission of the social work profession is to enhance human well</w:t>
      </w:r>
      <w:r w:rsidRPr="00482ED7">
        <w:rPr>
          <w:rFonts w:ascii="Times New Roman" w:hAnsi="Times New Roman" w:cs="Times New Roman"/>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482ED7">
        <w:rPr>
          <w:rFonts w:ascii="Times New Roman" w:hAnsi="Times New Roman" w:cs="Times New Roman"/>
        </w:rPr>
        <w:softHyphen/>
        <w:t>being in a social context and the well</w:t>
      </w:r>
      <w:r w:rsidRPr="00482ED7">
        <w:rPr>
          <w:rFonts w:ascii="Times New Roman" w:hAnsi="Times New Roman" w:cs="Times New Roman"/>
        </w:rPr>
        <w:softHyphen/>
        <w:t xml:space="preserve">being of society. Fundamental to social work is attention to the environmental forces that create, contribute to, and address problems in living. </w:t>
      </w:r>
    </w:p>
    <w:p w14:paraId="43758B6F" w14:textId="77777777"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F72FE63" w14:textId="77777777"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995E65E" w14:textId="77777777" w:rsidR="00191EF2" w:rsidRPr="00482ED7" w:rsidRDefault="00191EF2" w:rsidP="00191EF2">
      <w:pPr>
        <w:pStyle w:val="Bullets1"/>
        <w:rPr>
          <w:rFonts w:ascii="Times New Roman" w:hAnsi="Times New Roman" w:cs="Times New Roman"/>
          <w:sz w:val="20"/>
          <w:szCs w:val="20"/>
        </w:rPr>
      </w:pPr>
      <w:r w:rsidRPr="00482ED7">
        <w:rPr>
          <w:rFonts w:ascii="Times New Roman" w:hAnsi="Times New Roman" w:cs="Times New Roman"/>
          <w:sz w:val="20"/>
          <w:szCs w:val="20"/>
        </w:rPr>
        <w:t xml:space="preserve">Service </w:t>
      </w:r>
    </w:p>
    <w:p w14:paraId="16B38C27" w14:textId="77777777" w:rsidR="00191EF2" w:rsidRPr="00482ED7" w:rsidRDefault="00191EF2" w:rsidP="00191EF2">
      <w:pPr>
        <w:pStyle w:val="Bullets1"/>
        <w:rPr>
          <w:rFonts w:ascii="Times New Roman" w:hAnsi="Times New Roman" w:cs="Times New Roman"/>
          <w:sz w:val="20"/>
          <w:szCs w:val="20"/>
        </w:rPr>
      </w:pPr>
      <w:r w:rsidRPr="00482ED7">
        <w:rPr>
          <w:rFonts w:ascii="Times New Roman" w:hAnsi="Times New Roman" w:cs="Times New Roman"/>
          <w:sz w:val="20"/>
          <w:szCs w:val="20"/>
        </w:rPr>
        <w:t xml:space="preserve">Social justice </w:t>
      </w:r>
    </w:p>
    <w:p w14:paraId="01146C25" w14:textId="77777777" w:rsidR="00191EF2" w:rsidRPr="00482ED7" w:rsidRDefault="00191EF2" w:rsidP="00191EF2">
      <w:pPr>
        <w:pStyle w:val="Bullets1"/>
        <w:rPr>
          <w:rFonts w:ascii="Times New Roman" w:hAnsi="Times New Roman" w:cs="Times New Roman"/>
          <w:sz w:val="20"/>
          <w:szCs w:val="20"/>
        </w:rPr>
      </w:pPr>
      <w:r w:rsidRPr="00482ED7">
        <w:rPr>
          <w:rFonts w:ascii="Times New Roman" w:hAnsi="Times New Roman" w:cs="Times New Roman"/>
          <w:sz w:val="20"/>
          <w:szCs w:val="20"/>
        </w:rPr>
        <w:t xml:space="preserve">Dignity and worth of the person </w:t>
      </w:r>
    </w:p>
    <w:p w14:paraId="07856EDC" w14:textId="77777777" w:rsidR="00191EF2" w:rsidRPr="00482ED7" w:rsidRDefault="00191EF2" w:rsidP="00191EF2">
      <w:pPr>
        <w:pStyle w:val="Bullets1"/>
        <w:rPr>
          <w:rFonts w:ascii="Times New Roman" w:hAnsi="Times New Roman" w:cs="Times New Roman"/>
          <w:sz w:val="20"/>
          <w:szCs w:val="20"/>
        </w:rPr>
      </w:pPr>
      <w:r w:rsidRPr="00482ED7">
        <w:rPr>
          <w:rFonts w:ascii="Times New Roman" w:hAnsi="Times New Roman" w:cs="Times New Roman"/>
          <w:sz w:val="20"/>
          <w:szCs w:val="20"/>
        </w:rPr>
        <w:t xml:space="preserve">Importance of human relationships </w:t>
      </w:r>
    </w:p>
    <w:p w14:paraId="24FA8FDE" w14:textId="77777777" w:rsidR="00191EF2" w:rsidRPr="00482ED7" w:rsidRDefault="00191EF2" w:rsidP="00191EF2">
      <w:pPr>
        <w:pStyle w:val="Bullets1"/>
        <w:rPr>
          <w:rFonts w:ascii="Times New Roman" w:hAnsi="Times New Roman" w:cs="Times New Roman"/>
          <w:sz w:val="20"/>
          <w:szCs w:val="20"/>
        </w:rPr>
      </w:pPr>
      <w:r w:rsidRPr="00482ED7">
        <w:rPr>
          <w:rFonts w:ascii="Times New Roman" w:hAnsi="Times New Roman" w:cs="Times New Roman"/>
          <w:sz w:val="20"/>
          <w:szCs w:val="20"/>
        </w:rPr>
        <w:t xml:space="preserve">Integrity </w:t>
      </w:r>
    </w:p>
    <w:p w14:paraId="3B6E017E" w14:textId="77777777" w:rsidR="00191EF2" w:rsidRPr="00482ED7" w:rsidRDefault="00191EF2" w:rsidP="00191EF2">
      <w:pPr>
        <w:pStyle w:val="Bullets1"/>
        <w:rPr>
          <w:rFonts w:ascii="Times New Roman" w:hAnsi="Times New Roman" w:cs="Times New Roman"/>
          <w:sz w:val="20"/>
          <w:szCs w:val="20"/>
        </w:rPr>
      </w:pPr>
      <w:r w:rsidRPr="00482ED7">
        <w:rPr>
          <w:rFonts w:ascii="Times New Roman" w:hAnsi="Times New Roman" w:cs="Times New Roman"/>
          <w:sz w:val="20"/>
          <w:szCs w:val="20"/>
        </w:rPr>
        <w:t>Competence</w:t>
      </w:r>
    </w:p>
    <w:p w14:paraId="063C05B2" w14:textId="77777777" w:rsidR="00191EF2" w:rsidRPr="00482ED7" w:rsidRDefault="00191EF2" w:rsidP="00191EF2">
      <w:pPr>
        <w:rPr>
          <w:rFonts w:ascii="Times New Roman" w:hAnsi="Times New Roman"/>
        </w:rPr>
      </w:pPr>
    </w:p>
    <w:p w14:paraId="47B34166" w14:textId="77777777"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 xml:space="preserve">This constellation of core values reflects what is unique to the social work profession. Core values, and the principles that flow from them, must be balanced within the context and complexity of the human experience. </w:t>
      </w:r>
    </w:p>
    <w:p w14:paraId="42E0C7B0" w14:textId="77777777" w:rsidR="00191EF2" w:rsidRPr="00482ED7" w:rsidRDefault="00191EF2" w:rsidP="00191EF2">
      <w:pPr>
        <w:pStyle w:val="Heading1"/>
        <w:rPr>
          <w:rFonts w:ascii="Times New Roman" w:hAnsi="Times New Roman" w:cs="Times New Roman"/>
          <w:color w:val="800000"/>
        </w:rPr>
      </w:pPr>
      <w:r w:rsidRPr="00482ED7">
        <w:rPr>
          <w:rFonts w:ascii="Times New Roman" w:hAnsi="Times New Roman" w:cs="Times New Roman"/>
        </w:rPr>
        <w:t>Complaints</w:t>
      </w:r>
    </w:p>
    <w:p w14:paraId="4459786A" w14:textId="77777777" w:rsidR="00191EF2" w:rsidRPr="00482ED7" w:rsidRDefault="00191EF2" w:rsidP="00191EF2">
      <w:pPr>
        <w:pStyle w:val="BodyText"/>
        <w:rPr>
          <w:rFonts w:ascii="Times New Roman" w:hAnsi="Times New Roman" w:cs="Times New Roman"/>
        </w:rPr>
      </w:pPr>
      <w:r w:rsidRPr="00482ED7">
        <w:rPr>
          <w:rFonts w:ascii="Times New Roman" w:hAnsi="Times New Roman" w:cs="Times New Roman"/>
        </w:rPr>
        <w:t xml:space="preserve">If you have a complaint or concern about the course or the instructor, please discuss it first with the instructor. If you feel you cannot discuss it with the instructor, contact the chair of the department, Suzanne Wenzel, PhD, </w:t>
      </w:r>
      <w:hyperlink r:id="rId41" w:history="1">
        <w:r w:rsidRPr="00482ED7">
          <w:rPr>
            <w:rStyle w:val="Hyperlink"/>
            <w:rFonts w:ascii="Times New Roman" w:hAnsi="Times New Roman" w:cs="Times New Roman"/>
          </w:rPr>
          <w:t>swenzel@usc.edu</w:t>
        </w:r>
      </w:hyperlink>
      <w:r w:rsidRPr="00482ED7">
        <w:rPr>
          <w:rFonts w:ascii="Times New Roman" w:hAnsi="Times New Roman" w:cs="Times New Roman"/>
        </w:rPr>
        <w:t xml:space="preserve"> do not receive a satisfactory response or solution, contact your advisor or Dr. Paul Maiden, Vice Dean and Professor of Academic and Student Affairs, at </w:t>
      </w:r>
      <w:hyperlink r:id="rId42" w:history="1">
        <w:r w:rsidRPr="00482ED7">
          <w:rPr>
            <w:rStyle w:val="Hyperlink"/>
            <w:rFonts w:ascii="Times New Roman" w:hAnsi="Times New Roman" w:cs="Times New Roman"/>
          </w:rPr>
          <w:t>rmaiden@usc.edu</w:t>
        </w:r>
      </w:hyperlink>
      <w:r w:rsidRPr="00482ED7">
        <w:rPr>
          <w:rFonts w:ascii="Times New Roman" w:hAnsi="Times New Roman" w:cs="Times New Roman"/>
        </w:rPr>
        <w:t xml:space="preserve">. Or, if you are a student of the VAC, contact June Wiley, Director of the Virtual Academic Center, at (213) 821-0901 or </w:t>
      </w:r>
      <w:hyperlink r:id="rId43" w:history="1">
        <w:r w:rsidRPr="00482ED7">
          <w:rPr>
            <w:rStyle w:val="Hyperlink"/>
            <w:rFonts w:ascii="Times New Roman" w:hAnsi="Times New Roman" w:cs="Times New Roman"/>
          </w:rPr>
          <w:t>june.wiley@usc.edu</w:t>
        </w:r>
      </w:hyperlink>
      <w:r w:rsidRPr="00482ED7">
        <w:rPr>
          <w:rFonts w:ascii="Times New Roman" w:hAnsi="Times New Roman" w:cs="Times New Roman"/>
        </w:rPr>
        <w:t xml:space="preserve"> for further guidance</w:t>
      </w:r>
    </w:p>
    <w:p w14:paraId="376D4D4E" w14:textId="77777777" w:rsidR="00191EF2" w:rsidRPr="00482ED7" w:rsidRDefault="00191EF2" w:rsidP="00191EF2">
      <w:pPr>
        <w:pStyle w:val="Heading1"/>
        <w:rPr>
          <w:rFonts w:ascii="Times New Roman" w:hAnsi="Times New Roman" w:cs="Times New Roman"/>
          <w:color w:val="FF0000"/>
        </w:rPr>
      </w:pPr>
      <w:r w:rsidRPr="00482ED7">
        <w:rPr>
          <w:rFonts w:ascii="Times New Roman" w:hAnsi="Times New Roman" w:cs="Times New Roman"/>
        </w:rPr>
        <w:t>Tips for Maximizing Your Learning Experience in this Course</w:t>
      </w:r>
    </w:p>
    <w:p w14:paraId="773B7828" w14:textId="77777777" w:rsidR="00191EF2" w:rsidRPr="00482ED7" w:rsidRDefault="00191EF2" w:rsidP="00191EF2">
      <w:pPr>
        <w:pStyle w:val="CheckBullets"/>
        <w:tabs>
          <w:tab w:val="clear" w:pos="540"/>
          <w:tab w:val="left" w:pos="720"/>
        </w:tabs>
        <w:rPr>
          <w:rFonts w:ascii="Times New Roman" w:hAnsi="Times New Roman" w:cs="Times New Roman"/>
        </w:rPr>
      </w:pPr>
      <w:r w:rsidRPr="00482ED7">
        <w:rPr>
          <w:rFonts w:ascii="Times New Roman" w:hAnsi="Times New Roman" w:cs="Times New Roman"/>
        </w:rPr>
        <w:t xml:space="preserve">Be mindful of getting proper nutrition, exercise, rest and sleep! </w:t>
      </w:r>
    </w:p>
    <w:p w14:paraId="3F7D9A08" w14:textId="77777777" w:rsidR="00191EF2" w:rsidRPr="00482ED7" w:rsidRDefault="00191EF2" w:rsidP="00191EF2">
      <w:pPr>
        <w:pStyle w:val="CheckBullets"/>
        <w:tabs>
          <w:tab w:val="clear" w:pos="540"/>
          <w:tab w:val="left" w:pos="720"/>
        </w:tabs>
        <w:rPr>
          <w:rFonts w:ascii="Times New Roman" w:hAnsi="Times New Roman" w:cs="Times New Roman"/>
        </w:rPr>
      </w:pPr>
      <w:r w:rsidRPr="00482ED7">
        <w:rPr>
          <w:rFonts w:ascii="Times New Roman" w:hAnsi="Times New Roman" w:cs="Times New Roman"/>
        </w:rPr>
        <w:t>Come to class.</w:t>
      </w:r>
    </w:p>
    <w:p w14:paraId="508AF65A" w14:textId="77777777" w:rsidR="00191EF2" w:rsidRPr="00482ED7" w:rsidRDefault="00191EF2" w:rsidP="00191EF2">
      <w:pPr>
        <w:pStyle w:val="CheckBullets"/>
        <w:tabs>
          <w:tab w:val="clear" w:pos="540"/>
          <w:tab w:val="left" w:pos="720"/>
        </w:tabs>
        <w:rPr>
          <w:rFonts w:ascii="Times New Roman" w:hAnsi="Times New Roman" w:cs="Times New Roman"/>
        </w:rPr>
      </w:pPr>
      <w:r w:rsidRPr="00482ED7">
        <w:rPr>
          <w:rFonts w:ascii="Times New Roman" w:hAnsi="Times New Roman" w:cs="Times New Roman"/>
        </w:rPr>
        <w:t xml:space="preserve">Complete required readings and assignments before coming to class. </w:t>
      </w:r>
    </w:p>
    <w:p w14:paraId="7E19C58A" w14:textId="77777777" w:rsidR="00191EF2" w:rsidRPr="00482ED7" w:rsidRDefault="00191EF2" w:rsidP="00191EF2">
      <w:pPr>
        <w:pStyle w:val="CheckBullets"/>
        <w:tabs>
          <w:tab w:val="clear" w:pos="540"/>
          <w:tab w:val="left" w:pos="720"/>
        </w:tabs>
        <w:rPr>
          <w:rFonts w:ascii="Times New Roman" w:hAnsi="Times New Roman" w:cs="Times New Roman"/>
        </w:rPr>
      </w:pPr>
      <w:r w:rsidRPr="00482ED7">
        <w:rPr>
          <w:rFonts w:ascii="Times New Roman" w:hAnsi="Times New Roman" w:cs="Times New Roman"/>
        </w:rPr>
        <w:t>Before coming to class, review the materials from the previous Unit and the current Unit, and scan the topics to be covered in the next Unit.</w:t>
      </w:r>
    </w:p>
    <w:p w14:paraId="3DBC4016" w14:textId="77777777" w:rsidR="00191EF2" w:rsidRPr="00482ED7" w:rsidRDefault="00191EF2" w:rsidP="00191EF2">
      <w:pPr>
        <w:pStyle w:val="CheckBullets"/>
        <w:tabs>
          <w:tab w:val="clear" w:pos="540"/>
          <w:tab w:val="left" w:pos="720"/>
        </w:tabs>
        <w:rPr>
          <w:rFonts w:ascii="Times New Roman" w:hAnsi="Times New Roman" w:cs="Times New Roman"/>
        </w:rPr>
      </w:pPr>
      <w:r w:rsidRPr="00482ED7">
        <w:rPr>
          <w:rFonts w:ascii="Times New Roman" w:hAnsi="Times New Roman" w:cs="Times New Roman"/>
        </w:rPr>
        <w:t>Come to class prepared to ask any questions you might have.</w:t>
      </w:r>
    </w:p>
    <w:p w14:paraId="79F356B1" w14:textId="77777777" w:rsidR="00191EF2" w:rsidRPr="00482ED7" w:rsidRDefault="00191EF2" w:rsidP="00191EF2">
      <w:pPr>
        <w:pStyle w:val="CheckBullets"/>
        <w:tabs>
          <w:tab w:val="clear" w:pos="540"/>
          <w:tab w:val="left" w:pos="720"/>
        </w:tabs>
        <w:rPr>
          <w:rFonts w:ascii="Times New Roman" w:hAnsi="Times New Roman" w:cs="Times New Roman"/>
        </w:rPr>
      </w:pPr>
      <w:r w:rsidRPr="00482ED7">
        <w:rPr>
          <w:rFonts w:ascii="Times New Roman" w:hAnsi="Times New Roman" w:cs="Times New Roman"/>
        </w:rPr>
        <w:t>Participate in class discussions.</w:t>
      </w:r>
    </w:p>
    <w:p w14:paraId="0751C82E" w14:textId="77777777" w:rsidR="00191EF2" w:rsidRPr="00482ED7" w:rsidRDefault="00191EF2" w:rsidP="00191EF2">
      <w:pPr>
        <w:pStyle w:val="CheckBullets"/>
        <w:tabs>
          <w:tab w:val="clear" w:pos="540"/>
          <w:tab w:val="left" w:pos="720"/>
        </w:tabs>
        <w:rPr>
          <w:rFonts w:ascii="Times New Roman" w:hAnsi="Times New Roman" w:cs="Times New Roman"/>
        </w:rPr>
      </w:pPr>
      <w:r w:rsidRPr="00482ED7">
        <w:rPr>
          <w:rFonts w:ascii="Times New Roman" w:hAnsi="Times New Roman" w:cs="Times New Roman"/>
        </w:rPr>
        <w:t xml:space="preserve">After you leave class, review the materials assigned for that Unit again, along with your notes from that Unit. </w:t>
      </w:r>
    </w:p>
    <w:p w14:paraId="67793432" w14:textId="77777777" w:rsidR="00191EF2" w:rsidRPr="00482ED7" w:rsidRDefault="00191EF2" w:rsidP="00191EF2">
      <w:pPr>
        <w:pStyle w:val="CheckBullets"/>
        <w:tabs>
          <w:tab w:val="clear" w:pos="540"/>
          <w:tab w:val="left" w:pos="720"/>
        </w:tabs>
        <w:rPr>
          <w:rFonts w:ascii="Times New Roman" w:hAnsi="Times New Roman" w:cs="Times New Roman"/>
        </w:rPr>
      </w:pPr>
      <w:r w:rsidRPr="00482ED7">
        <w:rPr>
          <w:rFonts w:ascii="Times New Roman" w:hAnsi="Times New Roman" w:cs="Times New Roman"/>
        </w:rPr>
        <w:t xml:space="preserve">If you don't understand something, ask questions! Ask questions in class, during office hours, and/or through email! </w:t>
      </w:r>
    </w:p>
    <w:p w14:paraId="2FD457CE" w14:textId="77777777" w:rsidR="00191EF2" w:rsidRPr="00482ED7" w:rsidRDefault="00191EF2" w:rsidP="00191EF2">
      <w:pPr>
        <w:pStyle w:val="CheckBullets"/>
        <w:tabs>
          <w:tab w:val="clear" w:pos="540"/>
          <w:tab w:val="left" w:pos="720"/>
        </w:tabs>
        <w:spacing w:after="120"/>
        <w:rPr>
          <w:rFonts w:ascii="Times New Roman" w:hAnsi="Times New Roman" w:cs="Times New Roman"/>
        </w:rPr>
      </w:pPr>
      <w:r w:rsidRPr="00482ED7">
        <w:rPr>
          <w:rFonts w:ascii="Times New Roman" w:hAnsi="Times New Roman" w:cs="Times New Roman"/>
        </w:rPr>
        <w:t xml:space="preserve">Keep up with the assigned readings. </w:t>
      </w:r>
    </w:p>
    <w:p w14:paraId="0039340F" w14:textId="77777777" w:rsidR="009C3DC0" w:rsidRPr="00482ED7" w:rsidRDefault="00191EF2" w:rsidP="00191EF2">
      <w:pPr>
        <w:pStyle w:val="DONOTbullet"/>
        <w:numPr>
          <w:ilvl w:val="0"/>
          <w:numId w:val="0"/>
        </w:numPr>
        <w:pBdr>
          <w:top w:val="single" w:sz="8" w:space="1" w:color="C0504D"/>
          <w:bottom w:val="single" w:sz="8" w:space="1" w:color="C0504D"/>
        </w:pBdr>
        <w:ind w:left="360"/>
        <w:jc w:val="center"/>
        <w:rPr>
          <w:rFonts w:ascii="Times New Roman" w:hAnsi="Times New Roman" w:cs="Times New Roman"/>
          <w:i/>
        </w:rPr>
      </w:pPr>
      <w:r w:rsidRPr="00482ED7">
        <w:rPr>
          <w:rFonts w:ascii="Times New Roman" w:hAnsi="Times New Roman" w:cs="Times New Roman"/>
          <w:i/>
        </w:rPr>
        <w:t>Don’t procrastinate or postpone working on assignments.</w:t>
      </w:r>
    </w:p>
    <w:p w14:paraId="2D8EDC19" w14:textId="73345369" w:rsidR="00E55FCA" w:rsidRPr="00482ED7" w:rsidRDefault="009C3DC0" w:rsidP="00F11654">
      <w:pPr>
        <w:spacing w:line="480" w:lineRule="auto"/>
        <w:jc w:val="center"/>
        <w:rPr>
          <w:rFonts w:ascii="Times New Roman" w:hAnsi="Times New Roman"/>
          <w:b/>
          <w:bCs/>
          <w:color w:val="000000"/>
          <w:sz w:val="24"/>
          <w:szCs w:val="24"/>
        </w:rPr>
      </w:pPr>
      <w:r w:rsidRPr="00482ED7">
        <w:rPr>
          <w:rFonts w:ascii="Times New Roman" w:hAnsi="Times New Roman"/>
          <w:i/>
        </w:rPr>
        <w:br w:type="page"/>
      </w:r>
      <w:r w:rsidR="00E55FCA" w:rsidRPr="00482ED7">
        <w:rPr>
          <w:rFonts w:ascii="Times New Roman" w:hAnsi="Times New Roman"/>
          <w:b/>
          <w:bCs/>
          <w:color w:val="000000"/>
          <w:sz w:val="24"/>
          <w:szCs w:val="24"/>
        </w:rPr>
        <w:lastRenderedPageBreak/>
        <w:t>SOWK 637</w:t>
      </w:r>
    </w:p>
    <w:p w14:paraId="5C9E6AD9" w14:textId="77777777" w:rsidR="00233BF4" w:rsidRPr="00482ED7" w:rsidRDefault="00F11654" w:rsidP="00F11654">
      <w:pPr>
        <w:spacing w:line="480" w:lineRule="auto"/>
        <w:jc w:val="center"/>
        <w:rPr>
          <w:rFonts w:ascii="Times New Roman" w:hAnsi="Times New Roman"/>
          <w:b/>
          <w:bCs/>
          <w:color w:val="000000"/>
          <w:sz w:val="24"/>
          <w:szCs w:val="24"/>
        </w:rPr>
      </w:pPr>
      <w:r w:rsidRPr="00482ED7">
        <w:rPr>
          <w:rFonts w:ascii="Times New Roman" w:hAnsi="Times New Roman"/>
          <w:b/>
          <w:bCs/>
          <w:color w:val="000000"/>
          <w:sz w:val="24"/>
          <w:szCs w:val="24"/>
        </w:rPr>
        <w:t xml:space="preserve">Assignment 1: A critique of a Wellness reading </w:t>
      </w:r>
    </w:p>
    <w:p w14:paraId="4475DECC" w14:textId="77777777" w:rsidR="00F11654" w:rsidRPr="00482ED7" w:rsidRDefault="00F11654" w:rsidP="00F11654">
      <w:pPr>
        <w:spacing w:line="480" w:lineRule="auto"/>
        <w:jc w:val="center"/>
        <w:rPr>
          <w:rFonts w:ascii="Times New Roman" w:hAnsi="Times New Roman"/>
          <w:b/>
          <w:bCs/>
          <w:color w:val="000000"/>
          <w:sz w:val="24"/>
          <w:szCs w:val="24"/>
        </w:rPr>
      </w:pPr>
      <w:r w:rsidRPr="00482ED7">
        <w:rPr>
          <w:rFonts w:ascii="Times New Roman" w:hAnsi="Times New Roman"/>
          <w:b/>
          <w:bCs/>
          <w:color w:val="000000"/>
          <w:sz w:val="24"/>
          <w:szCs w:val="24"/>
        </w:rPr>
        <w:t xml:space="preserve">(30% of </w:t>
      </w:r>
      <w:r w:rsidR="00233BF4" w:rsidRPr="00482ED7">
        <w:rPr>
          <w:rFonts w:ascii="Times New Roman" w:hAnsi="Times New Roman"/>
          <w:b/>
          <w:bCs/>
          <w:color w:val="000000"/>
          <w:sz w:val="24"/>
          <w:szCs w:val="24"/>
        </w:rPr>
        <w:t xml:space="preserve">overall course </w:t>
      </w:r>
      <w:r w:rsidRPr="00482ED7">
        <w:rPr>
          <w:rFonts w:ascii="Times New Roman" w:hAnsi="Times New Roman"/>
          <w:b/>
          <w:bCs/>
          <w:color w:val="000000"/>
          <w:sz w:val="24"/>
          <w:szCs w:val="24"/>
        </w:rPr>
        <w:t>grade)</w:t>
      </w:r>
    </w:p>
    <w:p w14:paraId="78F11B63" w14:textId="77777777" w:rsidR="008A1A1E" w:rsidRPr="00482ED7" w:rsidRDefault="008A1A1E" w:rsidP="00C53715">
      <w:pPr>
        <w:widowControl w:val="0"/>
        <w:autoSpaceDE w:val="0"/>
        <w:autoSpaceDN w:val="0"/>
        <w:adjustRightInd w:val="0"/>
        <w:rPr>
          <w:rFonts w:ascii="Times New Roman" w:hAnsi="Times New Roman"/>
          <w:sz w:val="24"/>
          <w:szCs w:val="24"/>
        </w:rPr>
      </w:pPr>
      <w:r w:rsidRPr="00482ED7">
        <w:rPr>
          <w:rFonts w:ascii="Times New Roman" w:hAnsi="Times New Roman"/>
          <w:sz w:val="24"/>
          <w:szCs w:val="24"/>
        </w:rPr>
        <w:t xml:space="preserve">This assignment is a presentation of a critique of one of the assigned required readings from weeks 3-12. During the </w:t>
      </w:r>
      <w:r w:rsidRPr="00482ED7">
        <w:rPr>
          <w:rFonts w:ascii="Times New Roman" w:hAnsi="Times New Roman"/>
          <w:b/>
          <w:sz w:val="24"/>
          <w:szCs w:val="24"/>
        </w:rPr>
        <w:t>first class session</w:t>
      </w:r>
      <w:r w:rsidRPr="00482ED7">
        <w:rPr>
          <w:rFonts w:ascii="Times New Roman" w:hAnsi="Times New Roman"/>
          <w:sz w:val="24"/>
          <w:szCs w:val="24"/>
        </w:rPr>
        <w:t>, individuals will choose one week on the syllabus to present on one of the required readings. The presentation will be informative and explanatory of the concepts, but will also focus on a critique/evaluation of the concepts outlined. Critiquing is not just finding the negative but really breaking it down into an evaluation of what and how it might be useful or not to the social worker and the client.</w:t>
      </w:r>
    </w:p>
    <w:p w14:paraId="54B498A7" w14:textId="77777777" w:rsidR="00E55FCA" w:rsidRPr="00482ED7" w:rsidRDefault="00E55FCA" w:rsidP="00C53715">
      <w:pPr>
        <w:widowControl w:val="0"/>
        <w:autoSpaceDE w:val="0"/>
        <w:autoSpaceDN w:val="0"/>
        <w:adjustRightInd w:val="0"/>
        <w:rPr>
          <w:rFonts w:ascii="Times New Roman" w:hAnsi="Times New Roman"/>
          <w:sz w:val="24"/>
          <w:szCs w:val="24"/>
        </w:rPr>
      </w:pPr>
    </w:p>
    <w:p w14:paraId="2F5129E4" w14:textId="77777777" w:rsidR="008A1A1E" w:rsidRPr="00482ED7" w:rsidRDefault="00E55FCA" w:rsidP="00C53715">
      <w:pPr>
        <w:widowControl w:val="0"/>
        <w:autoSpaceDE w:val="0"/>
        <w:autoSpaceDN w:val="0"/>
        <w:adjustRightInd w:val="0"/>
        <w:rPr>
          <w:rFonts w:ascii="Times New Roman" w:hAnsi="Times New Roman"/>
          <w:sz w:val="24"/>
          <w:szCs w:val="24"/>
        </w:rPr>
      </w:pPr>
      <w:r w:rsidRPr="00482ED7">
        <w:rPr>
          <w:rFonts w:ascii="Times New Roman" w:hAnsi="Times New Roman"/>
          <w:sz w:val="24"/>
          <w:szCs w:val="24"/>
        </w:rPr>
        <w:t>Specific instructions:</w:t>
      </w:r>
    </w:p>
    <w:p w14:paraId="57C0E6E5" w14:textId="77777777" w:rsidR="00F11654" w:rsidRPr="00482ED7" w:rsidRDefault="00F11654" w:rsidP="00C53715">
      <w:pPr>
        <w:numPr>
          <w:ilvl w:val="0"/>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 xml:space="preserve">Sign up for your desired week. </w:t>
      </w:r>
    </w:p>
    <w:p w14:paraId="1E66BB95" w14:textId="77777777" w:rsidR="00F11654" w:rsidRPr="00482ED7" w:rsidRDefault="00F11654" w:rsidP="00C53715">
      <w:pPr>
        <w:numPr>
          <w:ilvl w:val="0"/>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 xml:space="preserve">Prepare a presentation (with </w:t>
      </w:r>
      <w:r w:rsidR="008A1A1E" w:rsidRPr="00482ED7">
        <w:rPr>
          <w:rFonts w:ascii="Times New Roman" w:hAnsi="Times New Roman"/>
          <w:color w:val="000000"/>
          <w:sz w:val="24"/>
          <w:szCs w:val="24"/>
        </w:rPr>
        <w:t>PowerPoint</w:t>
      </w:r>
      <w:r w:rsidRPr="00482ED7">
        <w:rPr>
          <w:rFonts w:ascii="Times New Roman" w:hAnsi="Times New Roman"/>
          <w:color w:val="000000"/>
          <w:sz w:val="24"/>
          <w:szCs w:val="24"/>
        </w:rPr>
        <w:t>/Prezi or a brief handout)</w:t>
      </w:r>
      <w:r w:rsidR="008A1A1E" w:rsidRPr="00482ED7">
        <w:rPr>
          <w:rFonts w:ascii="Times New Roman" w:hAnsi="Times New Roman"/>
          <w:color w:val="000000"/>
          <w:sz w:val="24"/>
          <w:szCs w:val="24"/>
        </w:rPr>
        <w:t>.</w:t>
      </w:r>
    </w:p>
    <w:p w14:paraId="6636F52E" w14:textId="3C0C1647" w:rsidR="008A1A1E" w:rsidRPr="00726836" w:rsidRDefault="00F11654" w:rsidP="00726836">
      <w:pPr>
        <w:numPr>
          <w:ilvl w:val="0"/>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 xml:space="preserve">Summarize </w:t>
      </w:r>
      <w:r w:rsidR="00726836">
        <w:rPr>
          <w:rFonts w:ascii="Times New Roman" w:hAnsi="Times New Roman"/>
          <w:color w:val="000000"/>
          <w:sz w:val="24"/>
          <w:szCs w:val="24"/>
        </w:rPr>
        <w:t>the</w:t>
      </w:r>
      <w:r w:rsidR="009A19AA">
        <w:rPr>
          <w:rFonts w:ascii="Times New Roman" w:hAnsi="Times New Roman"/>
          <w:color w:val="000000"/>
          <w:sz w:val="24"/>
          <w:szCs w:val="24"/>
        </w:rPr>
        <w:t xml:space="preserve"> </w:t>
      </w:r>
      <w:r w:rsidRPr="00482ED7">
        <w:rPr>
          <w:rFonts w:ascii="Times New Roman" w:hAnsi="Times New Roman"/>
          <w:color w:val="000000"/>
          <w:sz w:val="24"/>
          <w:szCs w:val="24"/>
        </w:rPr>
        <w:t xml:space="preserve">reading for the week chosen. </w:t>
      </w:r>
      <w:r w:rsidR="008A1A1E" w:rsidRPr="00482ED7">
        <w:rPr>
          <w:rFonts w:ascii="Times New Roman" w:hAnsi="Times New Roman"/>
          <w:color w:val="000000"/>
          <w:sz w:val="24"/>
          <w:szCs w:val="24"/>
        </w:rPr>
        <w:t xml:space="preserve">Each student will submit a copy of the presentation/handout file </w:t>
      </w:r>
      <w:r w:rsidR="008A1A1E" w:rsidRPr="00482ED7">
        <w:rPr>
          <w:rFonts w:ascii="Times New Roman" w:hAnsi="Times New Roman"/>
          <w:b/>
          <w:color w:val="000000"/>
          <w:sz w:val="24"/>
          <w:szCs w:val="24"/>
        </w:rPr>
        <w:t>24 hours prior to presenting, please upload in the Grading and Assignment section</w:t>
      </w:r>
      <w:r w:rsidR="008A1A1E" w:rsidRPr="00482ED7">
        <w:rPr>
          <w:rFonts w:ascii="Times New Roman" w:hAnsi="Times New Roman"/>
          <w:color w:val="000000"/>
          <w:sz w:val="24"/>
          <w:szCs w:val="24"/>
        </w:rPr>
        <w:t>. Students will be expected to present for 5-10 minutes.</w:t>
      </w:r>
      <w:r w:rsidR="00726836" w:rsidRPr="00726836">
        <w:rPr>
          <w:rFonts w:ascii="Times New Roman" w:hAnsi="Times New Roman"/>
          <w:color w:val="000000"/>
          <w:sz w:val="24"/>
          <w:szCs w:val="24"/>
        </w:rPr>
        <w:t xml:space="preserve"> Prepare and present each of the following points</w:t>
      </w:r>
      <w:r w:rsidR="00726836">
        <w:rPr>
          <w:rFonts w:ascii="Times New Roman" w:hAnsi="Times New Roman"/>
          <w:color w:val="000000"/>
          <w:sz w:val="24"/>
          <w:szCs w:val="24"/>
        </w:rPr>
        <w:t>:</w:t>
      </w:r>
    </w:p>
    <w:p w14:paraId="6568CC70" w14:textId="77777777" w:rsidR="00F11654" w:rsidRPr="00482ED7" w:rsidRDefault="00F11654" w:rsidP="00C53715">
      <w:pPr>
        <w:ind w:left="720"/>
        <w:textAlignment w:val="baseline"/>
        <w:rPr>
          <w:rFonts w:ascii="Times New Roman" w:hAnsi="Times New Roman"/>
          <w:color w:val="000000"/>
          <w:sz w:val="24"/>
          <w:szCs w:val="24"/>
        </w:rPr>
      </w:pPr>
    </w:p>
    <w:p w14:paraId="0077BFA8" w14:textId="560FFA81" w:rsidR="008A1A1E" w:rsidRPr="00482ED7" w:rsidRDefault="008A1A1E" w:rsidP="00C53715">
      <w:pPr>
        <w:pStyle w:val="ListParagraph"/>
        <w:numPr>
          <w:ilvl w:val="1"/>
          <w:numId w:val="27"/>
        </w:numPr>
        <w:rPr>
          <w:rFonts w:ascii="Times New Roman" w:hAnsi="Times New Roman"/>
          <w:color w:val="000000"/>
          <w:sz w:val="24"/>
          <w:szCs w:val="24"/>
        </w:rPr>
      </w:pPr>
      <w:r w:rsidRPr="00482ED7">
        <w:rPr>
          <w:rFonts w:ascii="Times New Roman" w:hAnsi="Times New Roman"/>
          <w:color w:val="000000"/>
          <w:sz w:val="24"/>
          <w:szCs w:val="24"/>
        </w:rPr>
        <w:t>Reference to the reading in correct APA format</w:t>
      </w:r>
    </w:p>
    <w:p w14:paraId="0D0030C7" w14:textId="3E0A0C51" w:rsidR="00F11654" w:rsidRPr="00482ED7" w:rsidRDefault="00F11654" w:rsidP="00C53715">
      <w:pPr>
        <w:numPr>
          <w:ilvl w:val="1"/>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Identify context of each reading</w:t>
      </w:r>
    </w:p>
    <w:p w14:paraId="5B5C043B" w14:textId="77777777" w:rsidR="00F11654" w:rsidRPr="00482ED7" w:rsidRDefault="008A1A1E" w:rsidP="00C53715">
      <w:pPr>
        <w:numPr>
          <w:ilvl w:val="1"/>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Give a brief summary (1-2 paragraphs) of the reading and identify major findings</w:t>
      </w:r>
    </w:p>
    <w:p w14:paraId="741B2AC7" w14:textId="22875705" w:rsidR="00F11654" w:rsidRPr="00482ED7" w:rsidRDefault="00F11654" w:rsidP="00C53715">
      <w:pPr>
        <w:numPr>
          <w:ilvl w:val="1"/>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Give your perspective/critique of each issue presented. For example</w:t>
      </w:r>
      <w:r w:rsidR="00726836">
        <w:rPr>
          <w:rFonts w:ascii="Times New Roman" w:hAnsi="Times New Roman"/>
          <w:color w:val="000000"/>
          <w:sz w:val="24"/>
          <w:szCs w:val="24"/>
        </w:rPr>
        <w:t>:</w:t>
      </w:r>
    </w:p>
    <w:p w14:paraId="514506A2" w14:textId="77777777" w:rsidR="00F11654" w:rsidRPr="00482ED7" w:rsidRDefault="00F11654" w:rsidP="00C53715">
      <w:pPr>
        <w:numPr>
          <w:ilvl w:val="2"/>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Do you agree with the theory/findings? Why or why not?</w:t>
      </w:r>
    </w:p>
    <w:p w14:paraId="601C55E2" w14:textId="0CEDE6A6" w:rsidR="00F11654" w:rsidRPr="00482ED7" w:rsidRDefault="00F11654" w:rsidP="00C53715">
      <w:pPr>
        <w:numPr>
          <w:ilvl w:val="2"/>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Is this article integrating the tenets of integrative care for health and mental health?</w:t>
      </w:r>
      <w:r w:rsidR="002B168F">
        <w:rPr>
          <w:rFonts w:ascii="Times New Roman" w:hAnsi="Times New Roman"/>
          <w:color w:val="000000"/>
          <w:sz w:val="24"/>
          <w:szCs w:val="24"/>
        </w:rPr>
        <w:t xml:space="preserve"> If yes, how so?</w:t>
      </w:r>
    </w:p>
    <w:p w14:paraId="3A17A18F" w14:textId="66D5BAF7" w:rsidR="00F11654" w:rsidRPr="00482ED7" w:rsidRDefault="00F11654" w:rsidP="00C53715">
      <w:pPr>
        <w:numPr>
          <w:ilvl w:val="2"/>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Is there anything related to cultural competency that you can speak to (in support or in contrast to the author</w:t>
      </w:r>
      <w:r w:rsidR="002B168F">
        <w:rPr>
          <w:rFonts w:ascii="Times New Roman" w:hAnsi="Times New Roman"/>
          <w:color w:val="000000"/>
          <w:sz w:val="24"/>
          <w:szCs w:val="24"/>
        </w:rPr>
        <w:t>)</w:t>
      </w:r>
      <w:r w:rsidRPr="00482ED7">
        <w:rPr>
          <w:rFonts w:ascii="Times New Roman" w:hAnsi="Times New Roman"/>
          <w:color w:val="000000"/>
          <w:sz w:val="24"/>
          <w:szCs w:val="24"/>
        </w:rPr>
        <w:t xml:space="preserve">? </w:t>
      </w:r>
    </w:p>
    <w:p w14:paraId="379DB85A" w14:textId="77777777" w:rsidR="00233BF4" w:rsidRPr="00482ED7" w:rsidRDefault="00233BF4" w:rsidP="00C53715">
      <w:pPr>
        <w:numPr>
          <w:ilvl w:val="2"/>
          <w:numId w:val="27"/>
        </w:numPr>
        <w:textAlignment w:val="baseline"/>
        <w:rPr>
          <w:rFonts w:ascii="Times New Roman" w:hAnsi="Times New Roman"/>
          <w:color w:val="000000"/>
          <w:sz w:val="24"/>
          <w:szCs w:val="24"/>
        </w:rPr>
      </w:pPr>
      <w:r w:rsidRPr="00482ED7">
        <w:rPr>
          <w:rFonts w:ascii="Times New Roman" w:hAnsi="Times New Roman"/>
          <w:color w:val="000000"/>
          <w:sz w:val="24"/>
          <w:szCs w:val="24"/>
        </w:rPr>
        <w:t>How could the information be used by a social worker?</w:t>
      </w:r>
    </w:p>
    <w:p w14:paraId="38B62086" w14:textId="77777777" w:rsidR="00F11654" w:rsidRPr="00482ED7" w:rsidRDefault="00F11654" w:rsidP="00C53715">
      <w:pPr>
        <w:ind w:left="2160"/>
        <w:textAlignment w:val="baseline"/>
        <w:rPr>
          <w:rFonts w:ascii="Times New Roman" w:hAnsi="Times New Roman"/>
          <w:color w:val="000000"/>
          <w:sz w:val="24"/>
          <w:szCs w:val="24"/>
        </w:rPr>
      </w:pPr>
    </w:p>
    <w:p w14:paraId="3E0A87A0" w14:textId="607C6E8B" w:rsidR="006838F8" w:rsidRPr="00482ED7" w:rsidRDefault="00F72FBA" w:rsidP="00C53715">
      <w:pPr>
        <w:widowControl w:val="0"/>
        <w:autoSpaceDE w:val="0"/>
        <w:autoSpaceDN w:val="0"/>
        <w:adjustRightInd w:val="0"/>
        <w:rPr>
          <w:rFonts w:ascii="Times New Roman" w:hAnsi="Times New Roman"/>
          <w:color w:val="B60000"/>
          <w:sz w:val="24"/>
          <w:szCs w:val="24"/>
        </w:rPr>
      </w:pPr>
      <w:r w:rsidRPr="00482ED7">
        <w:rPr>
          <w:rFonts w:ascii="Times New Roman" w:hAnsi="Times New Roman"/>
          <w:b/>
          <w:color w:val="000000"/>
          <w:sz w:val="24"/>
          <w:szCs w:val="24"/>
        </w:rPr>
        <w:t xml:space="preserve">Due Date: </w:t>
      </w:r>
      <w:r w:rsidRPr="00482ED7">
        <w:rPr>
          <w:rFonts w:ascii="Times New Roman" w:hAnsi="Times New Roman"/>
          <w:b/>
          <w:color w:val="B60000"/>
          <w:sz w:val="24"/>
          <w:szCs w:val="24"/>
        </w:rPr>
        <w:t xml:space="preserve">The assignment will be due the same week in which the reading </w:t>
      </w:r>
      <w:r w:rsidR="002B168F">
        <w:rPr>
          <w:rFonts w:ascii="Times New Roman" w:hAnsi="Times New Roman"/>
          <w:b/>
          <w:color w:val="B60000"/>
          <w:sz w:val="24"/>
          <w:szCs w:val="24"/>
        </w:rPr>
        <w:t>is</w:t>
      </w:r>
      <w:r w:rsidRPr="00482ED7">
        <w:rPr>
          <w:rFonts w:ascii="Times New Roman" w:hAnsi="Times New Roman"/>
          <w:b/>
          <w:color w:val="B60000"/>
          <w:sz w:val="24"/>
          <w:szCs w:val="24"/>
        </w:rPr>
        <w:t xml:space="preserve"> scheduled for class.</w:t>
      </w:r>
    </w:p>
    <w:p w14:paraId="3501E1E3" w14:textId="77777777" w:rsidR="00C77631" w:rsidRPr="00482ED7" w:rsidRDefault="00C77631" w:rsidP="00C53715">
      <w:pPr>
        <w:rPr>
          <w:rFonts w:ascii="Times New Roman" w:hAnsi="Times New Roman"/>
          <w:b/>
          <w:bCs/>
          <w:color w:val="000000"/>
          <w:sz w:val="24"/>
          <w:szCs w:val="24"/>
        </w:rPr>
      </w:pPr>
    </w:p>
    <w:p w14:paraId="2443965C" w14:textId="77777777" w:rsidR="00C77631" w:rsidRPr="00482ED7" w:rsidRDefault="00C77631" w:rsidP="00C53715">
      <w:pPr>
        <w:rPr>
          <w:rFonts w:ascii="Times New Roman" w:hAnsi="Times New Roman"/>
          <w:sz w:val="24"/>
          <w:szCs w:val="24"/>
        </w:rPr>
      </w:pPr>
      <w:r w:rsidRPr="00482ED7">
        <w:rPr>
          <w:rFonts w:ascii="Times New Roman" w:hAnsi="Times New Roman"/>
          <w:b/>
          <w:sz w:val="24"/>
          <w:szCs w:val="24"/>
        </w:rPr>
        <w:t>Late submissions without prior permission from the instructor will have 5 points deducted for each day late</w:t>
      </w:r>
      <w:r w:rsidRPr="00482ED7">
        <w:rPr>
          <w:rFonts w:ascii="Times New Roman" w:hAnsi="Times New Roman"/>
          <w:sz w:val="24"/>
          <w:szCs w:val="24"/>
        </w:rPr>
        <w:t>. Extensions are only granted under extreme circumstances and are at the instructor’s discretion.</w:t>
      </w:r>
    </w:p>
    <w:p w14:paraId="4FEC198B" w14:textId="77777777" w:rsidR="00C77631" w:rsidRPr="00482ED7" w:rsidRDefault="00C77631">
      <w:pPr>
        <w:rPr>
          <w:rFonts w:ascii="Times New Roman" w:hAnsi="Times New Roman"/>
          <w:b/>
          <w:bCs/>
          <w:color w:val="000000"/>
          <w:sz w:val="24"/>
          <w:szCs w:val="24"/>
        </w:rPr>
      </w:pPr>
      <w:r w:rsidRPr="00482ED7">
        <w:rPr>
          <w:rFonts w:ascii="Times New Roman" w:hAnsi="Times New Roman"/>
          <w:b/>
          <w:bCs/>
          <w:color w:val="000000"/>
          <w:sz w:val="24"/>
          <w:szCs w:val="24"/>
        </w:rPr>
        <w:br w:type="page"/>
      </w:r>
    </w:p>
    <w:p w14:paraId="2F9CC655" w14:textId="77777777" w:rsidR="00C77631" w:rsidRPr="00482ED7" w:rsidRDefault="00C77631" w:rsidP="00C77631">
      <w:pPr>
        <w:jc w:val="center"/>
        <w:rPr>
          <w:rFonts w:ascii="Times New Roman" w:hAnsi="Times New Roman"/>
          <w:b/>
          <w:bCs/>
          <w:color w:val="000000"/>
          <w:sz w:val="24"/>
          <w:szCs w:val="24"/>
        </w:rPr>
      </w:pPr>
    </w:p>
    <w:p w14:paraId="2C7186BE" w14:textId="77777777" w:rsidR="00C77631" w:rsidRPr="00482ED7" w:rsidRDefault="00C77631" w:rsidP="00C77631">
      <w:pPr>
        <w:jc w:val="center"/>
        <w:rPr>
          <w:rFonts w:ascii="Times New Roman" w:hAnsi="Times New Roman"/>
          <w:b/>
          <w:bCs/>
          <w:color w:val="000000"/>
          <w:sz w:val="24"/>
          <w:szCs w:val="24"/>
        </w:rPr>
      </w:pPr>
      <w:r w:rsidRPr="00482ED7">
        <w:rPr>
          <w:rFonts w:ascii="Times New Roman" w:hAnsi="Times New Roman"/>
          <w:b/>
          <w:bCs/>
          <w:color w:val="000000"/>
          <w:sz w:val="24"/>
          <w:szCs w:val="24"/>
        </w:rPr>
        <w:t>SOWK 637</w:t>
      </w:r>
    </w:p>
    <w:p w14:paraId="1A4AF507" w14:textId="77777777" w:rsidR="00C77631" w:rsidRPr="00482ED7" w:rsidRDefault="00C77631" w:rsidP="00C77631">
      <w:pPr>
        <w:jc w:val="center"/>
        <w:rPr>
          <w:rFonts w:ascii="Times New Roman" w:hAnsi="Times New Roman"/>
          <w:b/>
          <w:bCs/>
          <w:color w:val="000000"/>
          <w:sz w:val="24"/>
          <w:szCs w:val="24"/>
        </w:rPr>
      </w:pPr>
    </w:p>
    <w:p w14:paraId="48A6C464" w14:textId="77777777" w:rsidR="00C77631" w:rsidRPr="00482ED7" w:rsidRDefault="00C77631" w:rsidP="00C77631">
      <w:pPr>
        <w:jc w:val="center"/>
        <w:rPr>
          <w:rFonts w:ascii="Times New Roman" w:hAnsi="Times New Roman"/>
          <w:b/>
          <w:bCs/>
          <w:color w:val="000000"/>
          <w:sz w:val="24"/>
          <w:szCs w:val="24"/>
        </w:rPr>
      </w:pPr>
      <w:r w:rsidRPr="00482ED7">
        <w:rPr>
          <w:rFonts w:ascii="Times New Roman" w:hAnsi="Times New Roman"/>
          <w:b/>
          <w:bCs/>
          <w:color w:val="000000"/>
          <w:sz w:val="24"/>
          <w:szCs w:val="24"/>
        </w:rPr>
        <w:t>Assignment 2: Reflection on a Wellness Practice</w:t>
      </w:r>
    </w:p>
    <w:p w14:paraId="40C908AB" w14:textId="77777777" w:rsidR="00C77631" w:rsidRPr="00482ED7" w:rsidRDefault="00C77631" w:rsidP="00C77631">
      <w:pPr>
        <w:jc w:val="center"/>
        <w:rPr>
          <w:rFonts w:ascii="Times New Roman" w:hAnsi="Times New Roman"/>
          <w:b/>
          <w:bCs/>
          <w:color w:val="000000"/>
          <w:sz w:val="24"/>
          <w:szCs w:val="24"/>
        </w:rPr>
      </w:pPr>
    </w:p>
    <w:p w14:paraId="7B5E67E0" w14:textId="77777777" w:rsidR="00C77631" w:rsidRPr="00482ED7" w:rsidRDefault="00C77631" w:rsidP="00C77631">
      <w:pPr>
        <w:jc w:val="center"/>
        <w:rPr>
          <w:rFonts w:ascii="Times New Roman" w:hAnsi="Times New Roman"/>
          <w:b/>
          <w:bCs/>
          <w:color w:val="000000"/>
          <w:sz w:val="24"/>
          <w:szCs w:val="24"/>
        </w:rPr>
      </w:pPr>
      <w:r w:rsidRPr="00482ED7">
        <w:rPr>
          <w:rFonts w:ascii="Times New Roman" w:hAnsi="Times New Roman"/>
          <w:b/>
          <w:bCs/>
          <w:color w:val="000000"/>
          <w:sz w:val="24"/>
          <w:szCs w:val="24"/>
        </w:rPr>
        <w:t>(15% of final grade)</w:t>
      </w:r>
    </w:p>
    <w:p w14:paraId="6FC401D2" w14:textId="77777777" w:rsidR="00C77631" w:rsidRPr="00482ED7" w:rsidRDefault="00C77631" w:rsidP="00C53715">
      <w:pPr>
        <w:rPr>
          <w:rFonts w:ascii="Times New Roman" w:hAnsi="Times New Roman"/>
          <w:sz w:val="24"/>
          <w:szCs w:val="24"/>
        </w:rPr>
      </w:pPr>
    </w:p>
    <w:p w14:paraId="4D86C276" w14:textId="29654E25" w:rsidR="00C77631" w:rsidRPr="00482ED7" w:rsidRDefault="00F8075E" w:rsidP="00C53715">
      <w:pPr>
        <w:rPr>
          <w:rFonts w:ascii="Times New Roman" w:hAnsi="Times New Roman"/>
          <w:color w:val="000000"/>
          <w:sz w:val="24"/>
          <w:szCs w:val="24"/>
        </w:rPr>
      </w:pPr>
      <w:r>
        <w:rPr>
          <w:rFonts w:ascii="Times New Roman" w:hAnsi="Times New Roman"/>
          <w:color w:val="000000"/>
          <w:sz w:val="24"/>
          <w:szCs w:val="24"/>
        </w:rPr>
        <w:t>W</w:t>
      </w:r>
      <w:r w:rsidR="00C77631" w:rsidRPr="00482ED7">
        <w:rPr>
          <w:rFonts w:ascii="Times New Roman" w:hAnsi="Times New Roman"/>
          <w:color w:val="000000"/>
          <w:sz w:val="24"/>
          <w:szCs w:val="24"/>
        </w:rPr>
        <w:t>rite 3-5 pages, citing academic literature, on a wellness or self-care practice in which you are engaged.  Ideally this is one you yourself are partaking, but it could also be something you deliver to clients at your agency.</w:t>
      </w:r>
    </w:p>
    <w:p w14:paraId="45DEF55E" w14:textId="77777777" w:rsidR="00C77631" w:rsidRPr="00482ED7" w:rsidRDefault="00C77631" w:rsidP="00C53715">
      <w:pPr>
        <w:rPr>
          <w:rFonts w:ascii="Times New Roman" w:hAnsi="Times New Roman"/>
          <w:color w:val="000000"/>
          <w:sz w:val="24"/>
          <w:szCs w:val="24"/>
        </w:rPr>
      </w:pPr>
    </w:p>
    <w:p w14:paraId="15780273" w14:textId="77777777" w:rsidR="00C77631" w:rsidRPr="00482ED7" w:rsidRDefault="00C77631" w:rsidP="00C53715">
      <w:pPr>
        <w:rPr>
          <w:rFonts w:ascii="Times New Roman" w:hAnsi="Times New Roman"/>
          <w:sz w:val="24"/>
          <w:szCs w:val="24"/>
        </w:rPr>
      </w:pPr>
      <w:r w:rsidRPr="00482ED7">
        <w:rPr>
          <w:rFonts w:ascii="Times New Roman" w:hAnsi="Times New Roman"/>
          <w:color w:val="000000"/>
          <w:sz w:val="24"/>
          <w:szCs w:val="24"/>
        </w:rPr>
        <w:t>Content to be included:</w:t>
      </w:r>
    </w:p>
    <w:p w14:paraId="3802AD73" w14:textId="77777777" w:rsidR="00C77631" w:rsidRPr="00482ED7" w:rsidRDefault="00E712D6" w:rsidP="00C53715">
      <w:pPr>
        <w:numPr>
          <w:ilvl w:val="0"/>
          <w:numId w:val="30"/>
        </w:numPr>
        <w:rPr>
          <w:rFonts w:ascii="Times New Roman" w:hAnsi="Times New Roman"/>
          <w:sz w:val="24"/>
          <w:szCs w:val="24"/>
        </w:rPr>
      </w:pPr>
      <w:r w:rsidRPr="00482ED7">
        <w:rPr>
          <w:rFonts w:ascii="Times New Roman" w:hAnsi="Times New Roman"/>
          <w:color w:val="000000"/>
          <w:sz w:val="24"/>
          <w:szCs w:val="24"/>
        </w:rPr>
        <w:t xml:space="preserve">Name </w:t>
      </w:r>
      <w:r w:rsidR="00C77631" w:rsidRPr="00482ED7">
        <w:rPr>
          <w:rFonts w:ascii="Times New Roman" w:hAnsi="Times New Roman"/>
          <w:color w:val="000000"/>
          <w:sz w:val="24"/>
          <w:szCs w:val="24"/>
        </w:rPr>
        <w:t xml:space="preserve">of </w:t>
      </w:r>
      <w:r w:rsidRPr="00482ED7">
        <w:rPr>
          <w:rFonts w:ascii="Times New Roman" w:hAnsi="Times New Roman"/>
          <w:color w:val="000000"/>
          <w:sz w:val="24"/>
          <w:szCs w:val="24"/>
        </w:rPr>
        <w:t>the</w:t>
      </w:r>
      <w:r w:rsidR="00C77631" w:rsidRPr="00482ED7">
        <w:rPr>
          <w:rFonts w:ascii="Times New Roman" w:hAnsi="Times New Roman"/>
          <w:color w:val="000000"/>
          <w:sz w:val="24"/>
          <w:szCs w:val="24"/>
        </w:rPr>
        <w:t xml:space="preserve"> intervention/practice</w:t>
      </w:r>
    </w:p>
    <w:p w14:paraId="59C4ED0B" w14:textId="79A127C4" w:rsidR="00C77631" w:rsidRPr="00482ED7" w:rsidRDefault="00C77631" w:rsidP="00C53715">
      <w:pPr>
        <w:numPr>
          <w:ilvl w:val="0"/>
          <w:numId w:val="30"/>
        </w:numPr>
        <w:rPr>
          <w:rFonts w:ascii="Times New Roman" w:hAnsi="Times New Roman"/>
          <w:sz w:val="24"/>
          <w:szCs w:val="24"/>
        </w:rPr>
      </w:pPr>
      <w:r w:rsidRPr="00482ED7">
        <w:rPr>
          <w:rFonts w:ascii="Times New Roman" w:hAnsi="Times New Roman"/>
          <w:color w:val="000000"/>
          <w:sz w:val="24"/>
          <w:szCs w:val="24"/>
        </w:rPr>
        <w:t>Give history</w:t>
      </w:r>
      <w:r w:rsidR="00F8075E">
        <w:rPr>
          <w:rFonts w:ascii="Times New Roman" w:hAnsi="Times New Roman"/>
          <w:color w:val="000000"/>
          <w:sz w:val="24"/>
          <w:szCs w:val="24"/>
        </w:rPr>
        <w:t xml:space="preserve"> of the intervention/practice</w:t>
      </w:r>
      <w:r w:rsidRPr="00482ED7">
        <w:rPr>
          <w:rFonts w:ascii="Times New Roman" w:hAnsi="Times New Roman"/>
          <w:color w:val="000000"/>
          <w:sz w:val="24"/>
          <w:szCs w:val="24"/>
        </w:rPr>
        <w:t>. (Use academic references.)</w:t>
      </w:r>
    </w:p>
    <w:p w14:paraId="72C697C9" w14:textId="77777777" w:rsidR="00C77631" w:rsidRPr="00482ED7" w:rsidRDefault="00C77631" w:rsidP="00C53715">
      <w:pPr>
        <w:numPr>
          <w:ilvl w:val="0"/>
          <w:numId w:val="28"/>
        </w:numPr>
        <w:spacing w:line="276" w:lineRule="auto"/>
        <w:rPr>
          <w:rFonts w:ascii="Times New Roman" w:hAnsi="Times New Roman"/>
          <w:color w:val="000000"/>
          <w:sz w:val="24"/>
          <w:szCs w:val="24"/>
        </w:rPr>
      </w:pPr>
      <w:r w:rsidRPr="00482ED7">
        <w:rPr>
          <w:rFonts w:ascii="Times New Roman" w:hAnsi="Times New Roman"/>
          <w:color w:val="000000"/>
          <w:sz w:val="24"/>
          <w:szCs w:val="24"/>
        </w:rPr>
        <w:t>Authors</w:t>
      </w:r>
      <w:r w:rsidRPr="00482ED7">
        <w:rPr>
          <w:rFonts w:ascii="Times New Roman" w:hAnsi="Times New Roman"/>
          <w:sz w:val="24"/>
          <w:szCs w:val="24"/>
        </w:rPr>
        <w:t xml:space="preserve"> (</w:t>
      </w:r>
      <w:r w:rsidRPr="00482ED7">
        <w:rPr>
          <w:rFonts w:ascii="Times New Roman" w:hAnsi="Times New Roman"/>
          <w:color w:val="000000"/>
          <w:sz w:val="24"/>
          <w:szCs w:val="24"/>
        </w:rPr>
        <w:t>Who is credited with developing the practice?)</w:t>
      </w:r>
    </w:p>
    <w:p w14:paraId="47B9DD39" w14:textId="77777777" w:rsidR="00C77631" w:rsidRPr="00482ED7" w:rsidRDefault="00C77631" w:rsidP="00C53715">
      <w:pPr>
        <w:numPr>
          <w:ilvl w:val="0"/>
          <w:numId w:val="28"/>
        </w:numPr>
        <w:spacing w:line="276" w:lineRule="auto"/>
        <w:rPr>
          <w:rFonts w:ascii="Times New Roman" w:hAnsi="Times New Roman"/>
          <w:color w:val="000000"/>
          <w:sz w:val="24"/>
          <w:szCs w:val="24"/>
        </w:rPr>
      </w:pPr>
      <w:r w:rsidRPr="00482ED7">
        <w:rPr>
          <w:rFonts w:ascii="Times New Roman" w:hAnsi="Times New Roman"/>
          <w:color w:val="000000"/>
          <w:sz w:val="24"/>
          <w:szCs w:val="24"/>
        </w:rPr>
        <w:t>Context</w:t>
      </w:r>
      <w:r w:rsidRPr="00482ED7">
        <w:rPr>
          <w:rFonts w:ascii="Times New Roman" w:hAnsi="Times New Roman"/>
          <w:sz w:val="24"/>
          <w:szCs w:val="24"/>
        </w:rPr>
        <w:t xml:space="preserve"> (</w:t>
      </w:r>
      <w:r w:rsidRPr="00482ED7">
        <w:rPr>
          <w:rFonts w:ascii="Times New Roman" w:hAnsi="Times New Roman"/>
          <w:color w:val="000000"/>
          <w:sz w:val="24"/>
          <w:szCs w:val="24"/>
        </w:rPr>
        <w:t>Where/When/Why was the practice developed?)</w:t>
      </w:r>
    </w:p>
    <w:p w14:paraId="4068C06E" w14:textId="77777777" w:rsidR="00D51D90" w:rsidRPr="00482ED7" w:rsidRDefault="00C77631" w:rsidP="00C53715">
      <w:pPr>
        <w:numPr>
          <w:ilvl w:val="0"/>
          <w:numId w:val="28"/>
        </w:numPr>
        <w:contextualSpacing/>
        <w:rPr>
          <w:rFonts w:ascii="Times New Roman" w:hAnsi="Times New Roman"/>
          <w:color w:val="000000"/>
          <w:sz w:val="24"/>
          <w:szCs w:val="24"/>
        </w:rPr>
      </w:pPr>
      <w:r w:rsidRPr="00482ED7">
        <w:rPr>
          <w:rFonts w:ascii="Times New Roman" w:hAnsi="Times New Roman"/>
          <w:color w:val="000000"/>
          <w:sz w:val="24"/>
          <w:szCs w:val="24"/>
        </w:rPr>
        <w:t>Theoretical underpinnings/values</w:t>
      </w:r>
      <w:r w:rsidRPr="00482ED7">
        <w:rPr>
          <w:rFonts w:ascii="Times New Roman" w:hAnsi="Times New Roman"/>
          <w:sz w:val="24"/>
          <w:szCs w:val="24"/>
        </w:rPr>
        <w:t xml:space="preserve"> (</w:t>
      </w:r>
      <w:r w:rsidRPr="00482ED7">
        <w:rPr>
          <w:rFonts w:ascii="Times New Roman" w:hAnsi="Times New Roman"/>
          <w:color w:val="000000"/>
          <w:sz w:val="24"/>
          <w:szCs w:val="24"/>
        </w:rPr>
        <w:t>What theory, values and/or research is the practice based on?)</w:t>
      </w:r>
    </w:p>
    <w:p w14:paraId="0DAB04F2" w14:textId="77777777" w:rsidR="00C77631" w:rsidRPr="00482ED7" w:rsidRDefault="00E712D6" w:rsidP="00C53715">
      <w:pPr>
        <w:numPr>
          <w:ilvl w:val="0"/>
          <w:numId w:val="30"/>
        </w:numPr>
        <w:rPr>
          <w:rFonts w:ascii="Times New Roman" w:hAnsi="Times New Roman"/>
          <w:sz w:val="24"/>
          <w:szCs w:val="24"/>
        </w:rPr>
      </w:pPr>
      <w:r w:rsidRPr="00482ED7">
        <w:rPr>
          <w:rFonts w:ascii="Times New Roman" w:hAnsi="Times New Roman"/>
          <w:color w:val="000000"/>
          <w:sz w:val="24"/>
          <w:szCs w:val="24"/>
        </w:rPr>
        <w:t>Des</w:t>
      </w:r>
      <w:r w:rsidR="00C77631" w:rsidRPr="00482ED7">
        <w:rPr>
          <w:rFonts w:ascii="Times New Roman" w:hAnsi="Times New Roman"/>
          <w:color w:val="000000"/>
          <w:sz w:val="24"/>
          <w:szCs w:val="24"/>
        </w:rPr>
        <w:t>cribe what the practice entails</w:t>
      </w:r>
      <w:r w:rsidRPr="00482ED7">
        <w:rPr>
          <w:rFonts w:ascii="Times New Roman" w:hAnsi="Times New Roman"/>
          <w:color w:val="000000"/>
          <w:sz w:val="24"/>
          <w:szCs w:val="24"/>
        </w:rPr>
        <w:t xml:space="preserve"> (steps, process)</w:t>
      </w:r>
    </w:p>
    <w:p w14:paraId="74E9683D" w14:textId="77777777" w:rsidR="00C77631" w:rsidRPr="00482ED7" w:rsidRDefault="00C77631" w:rsidP="00C53715">
      <w:pPr>
        <w:numPr>
          <w:ilvl w:val="0"/>
          <w:numId w:val="31"/>
        </w:numPr>
        <w:contextualSpacing/>
        <w:rPr>
          <w:rFonts w:ascii="Times New Roman" w:hAnsi="Times New Roman"/>
          <w:bCs/>
          <w:color w:val="000000"/>
          <w:sz w:val="24"/>
          <w:szCs w:val="24"/>
        </w:rPr>
      </w:pPr>
      <w:r w:rsidRPr="00482ED7">
        <w:rPr>
          <w:rFonts w:ascii="Times New Roman" w:hAnsi="Times New Roman"/>
          <w:bCs/>
          <w:color w:val="000000"/>
          <w:sz w:val="24"/>
          <w:szCs w:val="24"/>
        </w:rPr>
        <w:t>Discuss research evidence of effectiveness for the practice</w:t>
      </w:r>
    </w:p>
    <w:p w14:paraId="3950F26F" w14:textId="77777777" w:rsidR="00C77631" w:rsidRPr="00482ED7" w:rsidRDefault="00E712D6" w:rsidP="00C53715">
      <w:pPr>
        <w:numPr>
          <w:ilvl w:val="0"/>
          <w:numId w:val="30"/>
        </w:numPr>
        <w:rPr>
          <w:rFonts w:ascii="Times New Roman" w:hAnsi="Times New Roman"/>
          <w:sz w:val="24"/>
          <w:szCs w:val="24"/>
        </w:rPr>
      </w:pPr>
      <w:r w:rsidRPr="00482ED7">
        <w:rPr>
          <w:rFonts w:ascii="Times New Roman" w:hAnsi="Times New Roman"/>
          <w:color w:val="000000"/>
          <w:sz w:val="24"/>
          <w:szCs w:val="24"/>
        </w:rPr>
        <w:t xml:space="preserve">Describe the reasons you </w:t>
      </w:r>
      <w:r w:rsidR="00C77631" w:rsidRPr="00482ED7">
        <w:rPr>
          <w:rFonts w:ascii="Times New Roman" w:hAnsi="Times New Roman"/>
          <w:color w:val="000000"/>
          <w:sz w:val="24"/>
          <w:szCs w:val="24"/>
        </w:rPr>
        <w:t>were/</w:t>
      </w:r>
      <w:r w:rsidRPr="00482ED7">
        <w:rPr>
          <w:rFonts w:ascii="Times New Roman" w:hAnsi="Times New Roman"/>
          <w:color w:val="000000"/>
          <w:sz w:val="24"/>
          <w:szCs w:val="24"/>
        </w:rPr>
        <w:t>are interested in the practice</w:t>
      </w:r>
    </w:p>
    <w:p w14:paraId="717152FB" w14:textId="77777777" w:rsidR="00C77631" w:rsidRPr="00482ED7" w:rsidRDefault="00E712D6" w:rsidP="00C53715">
      <w:pPr>
        <w:numPr>
          <w:ilvl w:val="0"/>
          <w:numId w:val="30"/>
        </w:numPr>
        <w:rPr>
          <w:rFonts w:ascii="Times New Roman" w:hAnsi="Times New Roman"/>
          <w:sz w:val="24"/>
          <w:szCs w:val="24"/>
        </w:rPr>
      </w:pPr>
      <w:r w:rsidRPr="00482ED7">
        <w:rPr>
          <w:rFonts w:ascii="Times New Roman" w:hAnsi="Times New Roman"/>
          <w:color w:val="000000"/>
          <w:sz w:val="24"/>
          <w:szCs w:val="24"/>
        </w:rPr>
        <w:t>Your perception</w:t>
      </w:r>
      <w:r w:rsidR="00C77631" w:rsidRPr="00482ED7">
        <w:rPr>
          <w:rFonts w:ascii="Times New Roman" w:hAnsi="Times New Roman"/>
          <w:color w:val="000000"/>
          <w:sz w:val="24"/>
          <w:szCs w:val="24"/>
        </w:rPr>
        <w:t>/assessment</w:t>
      </w:r>
      <w:r w:rsidRPr="00482ED7">
        <w:rPr>
          <w:rFonts w:ascii="Times New Roman" w:hAnsi="Times New Roman"/>
          <w:color w:val="000000"/>
          <w:sz w:val="24"/>
          <w:szCs w:val="24"/>
        </w:rPr>
        <w:t xml:space="preserve"> of its effectiveness</w:t>
      </w:r>
    </w:p>
    <w:p w14:paraId="23894C0A" w14:textId="77777777" w:rsidR="00C77631" w:rsidRPr="00482ED7" w:rsidRDefault="00E712D6" w:rsidP="00C53715">
      <w:pPr>
        <w:numPr>
          <w:ilvl w:val="0"/>
          <w:numId w:val="30"/>
        </w:numPr>
        <w:rPr>
          <w:rFonts w:ascii="Times New Roman" w:hAnsi="Times New Roman"/>
          <w:sz w:val="24"/>
          <w:szCs w:val="24"/>
        </w:rPr>
      </w:pPr>
      <w:r w:rsidRPr="00482ED7">
        <w:rPr>
          <w:rFonts w:ascii="Times New Roman" w:hAnsi="Times New Roman"/>
          <w:color w:val="000000"/>
          <w:sz w:val="24"/>
          <w:szCs w:val="24"/>
        </w:rPr>
        <w:t>How you might educate and interest others in u</w:t>
      </w:r>
      <w:r w:rsidR="00C77631" w:rsidRPr="00482ED7">
        <w:rPr>
          <w:rFonts w:ascii="Times New Roman" w:hAnsi="Times New Roman"/>
          <w:color w:val="000000"/>
          <w:sz w:val="24"/>
          <w:szCs w:val="24"/>
        </w:rPr>
        <w:t>sing (or avoiding) this practice</w:t>
      </w:r>
    </w:p>
    <w:p w14:paraId="6536E1FD" w14:textId="77777777" w:rsidR="00D51D90" w:rsidRPr="00482ED7" w:rsidRDefault="00C77631" w:rsidP="00C53715">
      <w:pPr>
        <w:numPr>
          <w:ilvl w:val="0"/>
          <w:numId w:val="30"/>
        </w:numPr>
        <w:rPr>
          <w:rFonts w:ascii="Times New Roman" w:hAnsi="Times New Roman"/>
          <w:sz w:val="24"/>
          <w:szCs w:val="24"/>
        </w:rPr>
      </w:pPr>
      <w:r w:rsidRPr="00482ED7">
        <w:rPr>
          <w:rFonts w:ascii="Times New Roman" w:hAnsi="Times New Roman"/>
          <w:color w:val="000000"/>
          <w:sz w:val="24"/>
          <w:szCs w:val="24"/>
        </w:rPr>
        <w:t>Use a minimum of 5 scholarly references not found in the syllabus</w:t>
      </w:r>
    </w:p>
    <w:p w14:paraId="05889642" w14:textId="77777777" w:rsidR="00C77631" w:rsidRPr="00482ED7" w:rsidRDefault="00C77631" w:rsidP="00C53715">
      <w:pPr>
        <w:rPr>
          <w:rFonts w:ascii="Times New Roman" w:hAnsi="Times New Roman"/>
          <w:sz w:val="24"/>
          <w:szCs w:val="24"/>
        </w:rPr>
      </w:pPr>
    </w:p>
    <w:p w14:paraId="63F9124E" w14:textId="77777777" w:rsidR="00C77631" w:rsidRPr="00482ED7" w:rsidRDefault="00C77631" w:rsidP="00C53715">
      <w:pPr>
        <w:rPr>
          <w:rFonts w:ascii="Times New Roman" w:hAnsi="Times New Roman"/>
          <w:sz w:val="24"/>
          <w:szCs w:val="24"/>
        </w:rPr>
      </w:pPr>
      <w:r w:rsidRPr="00482ED7">
        <w:rPr>
          <w:rFonts w:ascii="Times New Roman" w:hAnsi="Times New Roman"/>
          <w:sz w:val="24"/>
          <w:szCs w:val="24"/>
        </w:rPr>
        <w:t xml:space="preserve">Papers must be </w:t>
      </w:r>
      <w:r w:rsidRPr="00482ED7">
        <w:rPr>
          <w:rFonts w:ascii="Times New Roman" w:hAnsi="Times New Roman"/>
          <w:b/>
          <w:sz w:val="24"/>
          <w:szCs w:val="24"/>
        </w:rPr>
        <w:t>3-5 pages</w:t>
      </w:r>
      <w:r w:rsidRPr="00482ED7">
        <w:rPr>
          <w:rFonts w:ascii="Times New Roman" w:hAnsi="Times New Roman"/>
          <w:sz w:val="24"/>
          <w:szCs w:val="24"/>
        </w:rPr>
        <w:t xml:space="preserve">, typed, double spaced, using Times New Roman </w:t>
      </w:r>
      <w:proofErr w:type="gramStart"/>
      <w:r w:rsidRPr="00482ED7">
        <w:rPr>
          <w:rFonts w:ascii="Times New Roman" w:hAnsi="Times New Roman"/>
          <w:sz w:val="24"/>
          <w:szCs w:val="24"/>
        </w:rPr>
        <w:t>12 point</w:t>
      </w:r>
      <w:proofErr w:type="gramEnd"/>
      <w:r w:rsidRPr="00482ED7">
        <w:rPr>
          <w:rFonts w:ascii="Times New Roman" w:hAnsi="Times New Roman"/>
          <w:sz w:val="24"/>
          <w:szCs w:val="24"/>
        </w:rPr>
        <w:t xml:space="preserve"> font. </w:t>
      </w:r>
    </w:p>
    <w:p w14:paraId="65401A3E" w14:textId="77777777" w:rsidR="00C77631" w:rsidRPr="00482ED7" w:rsidRDefault="00C77631" w:rsidP="00C53715">
      <w:pPr>
        <w:rPr>
          <w:rFonts w:ascii="Times New Roman" w:hAnsi="Times New Roman"/>
          <w:sz w:val="24"/>
          <w:szCs w:val="24"/>
        </w:rPr>
      </w:pPr>
    </w:p>
    <w:p w14:paraId="673BA98B" w14:textId="77777777" w:rsidR="00C77631" w:rsidRPr="00482ED7" w:rsidRDefault="00C77631" w:rsidP="00C53715">
      <w:pPr>
        <w:rPr>
          <w:rFonts w:ascii="Times New Roman" w:hAnsi="Times New Roman"/>
          <w:b/>
          <w:sz w:val="24"/>
          <w:szCs w:val="24"/>
        </w:rPr>
      </w:pPr>
      <w:r w:rsidRPr="00482ED7">
        <w:rPr>
          <w:rFonts w:ascii="Times New Roman" w:hAnsi="Times New Roman"/>
          <w:b/>
          <w:color w:val="000000"/>
          <w:sz w:val="24"/>
          <w:szCs w:val="24"/>
        </w:rPr>
        <w:t>Due: Week 8 to the Grading and Assignment Upload section.</w:t>
      </w:r>
    </w:p>
    <w:p w14:paraId="76E41E59" w14:textId="77777777" w:rsidR="00C77631" w:rsidRPr="00482ED7" w:rsidRDefault="00C77631" w:rsidP="00C53715">
      <w:pPr>
        <w:rPr>
          <w:rFonts w:ascii="Times New Roman" w:hAnsi="Times New Roman"/>
          <w:color w:val="000000"/>
          <w:sz w:val="24"/>
          <w:szCs w:val="24"/>
        </w:rPr>
      </w:pPr>
    </w:p>
    <w:p w14:paraId="286D28E8" w14:textId="77777777" w:rsidR="00A77606" w:rsidRPr="00482ED7" w:rsidRDefault="00C77631" w:rsidP="00C53715">
      <w:pPr>
        <w:rPr>
          <w:rFonts w:ascii="Times New Roman" w:hAnsi="Times New Roman"/>
          <w:b/>
          <w:bCs/>
          <w:color w:val="000000"/>
          <w:sz w:val="24"/>
          <w:szCs w:val="24"/>
        </w:rPr>
      </w:pPr>
      <w:r w:rsidRPr="00482ED7">
        <w:rPr>
          <w:rFonts w:ascii="Times New Roman" w:hAnsi="Times New Roman"/>
          <w:b/>
          <w:sz w:val="24"/>
          <w:szCs w:val="24"/>
        </w:rPr>
        <w:t>Late papers without prior permission from the instructor will have 5 points deducted for each day late</w:t>
      </w:r>
      <w:r w:rsidRPr="00482ED7">
        <w:rPr>
          <w:rFonts w:ascii="Times New Roman" w:hAnsi="Times New Roman"/>
          <w:sz w:val="24"/>
          <w:szCs w:val="24"/>
        </w:rPr>
        <w:t>. Extensions are only granted under extreme circumstances and are at the instructor’s discretion.</w:t>
      </w:r>
      <w:r w:rsidR="00A77606" w:rsidRPr="00482ED7">
        <w:rPr>
          <w:rFonts w:ascii="Times New Roman" w:hAnsi="Times New Roman"/>
          <w:b/>
          <w:bCs/>
          <w:color w:val="000000"/>
          <w:sz w:val="24"/>
          <w:szCs w:val="24"/>
        </w:rPr>
        <w:br w:type="page"/>
      </w:r>
    </w:p>
    <w:p w14:paraId="7EC70765" w14:textId="77777777" w:rsidR="00A77606" w:rsidRPr="00482ED7" w:rsidRDefault="00A77606" w:rsidP="00C53715">
      <w:pPr>
        <w:rPr>
          <w:rFonts w:ascii="Times New Roman" w:hAnsi="Times New Roman"/>
          <w:b/>
          <w:bCs/>
          <w:color w:val="000000"/>
          <w:sz w:val="24"/>
          <w:szCs w:val="24"/>
        </w:rPr>
      </w:pPr>
    </w:p>
    <w:p w14:paraId="3473B9F5" w14:textId="77777777" w:rsidR="00A77606" w:rsidRPr="00482ED7" w:rsidRDefault="00A77606" w:rsidP="00C53715">
      <w:pPr>
        <w:jc w:val="center"/>
        <w:rPr>
          <w:rFonts w:ascii="Times New Roman" w:hAnsi="Times New Roman"/>
          <w:b/>
          <w:bCs/>
          <w:color w:val="000000"/>
          <w:sz w:val="24"/>
          <w:szCs w:val="24"/>
        </w:rPr>
      </w:pPr>
      <w:r w:rsidRPr="00482ED7">
        <w:rPr>
          <w:rFonts w:ascii="Times New Roman" w:hAnsi="Times New Roman"/>
          <w:b/>
          <w:bCs/>
          <w:color w:val="000000"/>
          <w:sz w:val="24"/>
          <w:szCs w:val="24"/>
        </w:rPr>
        <w:t>SOWK 637</w:t>
      </w:r>
    </w:p>
    <w:p w14:paraId="56B1C70A" w14:textId="77777777" w:rsidR="00C53715" w:rsidRPr="00482ED7" w:rsidRDefault="00C53715" w:rsidP="00C53715">
      <w:pPr>
        <w:jc w:val="center"/>
        <w:rPr>
          <w:rFonts w:ascii="Times New Roman" w:hAnsi="Times New Roman"/>
          <w:b/>
          <w:bCs/>
          <w:color w:val="000000"/>
          <w:sz w:val="24"/>
          <w:szCs w:val="24"/>
        </w:rPr>
      </w:pPr>
    </w:p>
    <w:p w14:paraId="7D2DBF11" w14:textId="77777777" w:rsidR="00C53715" w:rsidRPr="00482ED7" w:rsidRDefault="00C53715" w:rsidP="00C53715">
      <w:pPr>
        <w:jc w:val="center"/>
        <w:rPr>
          <w:rFonts w:ascii="Times New Roman" w:hAnsi="Times New Roman"/>
          <w:b/>
          <w:bCs/>
          <w:color w:val="000000"/>
          <w:sz w:val="24"/>
          <w:szCs w:val="24"/>
        </w:rPr>
      </w:pPr>
      <w:r w:rsidRPr="00482ED7">
        <w:rPr>
          <w:rFonts w:ascii="Times New Roman" w:hAnsi="Times New Roman"/>
          <w:b/>
          <w:bCs/>
          <w:color w:val="000000"/>
          <w:sz w:val="24"/>
          <w:szCs w:val="24"/>
        </w:rPr>
        <w:t>Assignment 3: Presentation of a Prevention Program</w:t>
      </w:r>
    </w:p>
    <w:p w14:paraId="5F07F9B7" w14:textId="77777777" w:rsidR="006838F8" w:rsidRPr="00482ED7" w:rsidRDefault="006838F8" w:rsidP="00C53715">
      <w:pPr>
        <w:jc w:val="center"/>
        <w:rPr>
          <w:rFonts w:ascii="Times New Roman" w:hAnsi="Times New Roman"/>
          <w:b/>
          <w:bCs/>
          <w:color w:val="000000"/>
          <w:sz w:val="24"/>
          <w:szCs w:val="24"/>
        </w:rPr>
      </w:pPr>
    </w:p>
    <w:p w14:paraId="5003DC23" w14:textId="77777777" w:rsidR="00F11654" w:rsidRPr="00482ED7" w:rsidRDefault="00F11654" w:rsidP="00C53715">
      <w:pPr>
        <w:jc w:val="center"/>
        <w:rPr>
          <w:rFonts w:ascii="Times New Roman" w:hAnsi="Times New Roman"/>
          <w:b/>
          <w:bCs/>
          <w:color w:val="000000"/>
          <w:sz w:val="24"/>
          <w:szCs w:val="24"/>
        </w:rPr>
      </w:pPr>
      <w:r w:rsidRPr="00482ED7">
        <w:rPr>
          <w:rFonts w:ascii="Times New Roman" w:hAnsi="Times New Roman"/>
          <w:b/>
          <w:bCs/>
          <w:color w:val="000000"/>
          <w:sz w:val="24"/>
          <w:szCs w:val="24"/>
        </w:rPr>
        <w:t>(30% of grade)</w:t>
      </w:r>
    </w:p>
    <w:p w14:paraId="3F2111D1" w14:textId="77777777" w:rsidR="00F11654" w:rsidRPr="00482ED7" w:rsidRDefault="00F11654" w:rsidP="00C53715">
      <w:pPr>
        <w:rPr>
          <w:rFonts w:ascii="Times New Roman" w:hAnsi="Times New Roman"/>
          <w:sz w:val="24"/>
          <w:szCs w:val="24"/>
        </w:rPr>
      </w:pPr>
    </w:p>
    <w:p w14:paraId="72B5565D" w14:textId="77777777" w:rsidR="00D51D90" w:rsidRPr="00482ED7" w:rsidRDefault="00D51D90" w:rsidP="00C53715">
      <w:pPr>
        <w:rPr>
          <w:rFonts w:ascii="Times New Roman" w:hAnsi="Times New Roman"/>
          <w:color w:val="000000"/>
          <w:sz w:val="24"/>
          <w:szCs w:val="24"/>
        </w:rPr>
      </w:pPr>
      <w:r w:rsidRPr="00482ED7">
        <w:rPr>
          <w:rFonts w:ascii="Times New Roman" w:hAnsi="Times New Roman"/>
          <w:color w:val="000000"/>
          <w:sz w:val="24"/>
          <w:szCs w:val="24"/>
        </w:rPr>
        <w:t xml:space="preserve">In this assignment you will work as partners </w:t>
      </w:r>
      <w:r w:rsidR="00F11654" w:rsidRPr="00482ED7">
        <w:rPr>
          <w:rFonts w:ascii="Times New Roman" w:hAnsi="Times New Roman"/>
          <w:color w:val="000000"/>
          <w:sz w:val="24"/>
          <w:szCs w:val="24"/>
        </w:rPr>
        <w:t>(</w:t>
      </w:r>
      <w:r w:rsidRPr="00482ED7">
        <w:rPr>
          <w:rFonts w:ascii="Times New Roman" w:hAnsi="Times New Roman"/>
          <w:color w:val="000000"/>
          <w:sz w:val="24"/>
          <w:szCs w:val="24"/>
        </w:rPr>
        <w:t>and one group of three if necessary</w:t>
      </w:r>
      <w:r w:rsidR="00F11654" w:rsidRPr="00482ED7">
        <w:rPr>
          <w:rFonts w:ascii="Times New Roman" w:hAnsi="Times New Roman"/>
          <w:color w:val="000000"/>
          <w:sz w:val="24"/>
          <w:szCs w:val="24"/>
        </w:rPr>
        <w:t>) and present on a social work practice that is a part of wellness and prevention in the community</w:t>
      </w:r>
      <w:r w:rsidRPr="00482ED7">
        <w:rPr>
          <w:rFonts w:ascii="Times New Roman" w:hAnsi="Times New Roman"/>
          <w:color w:val="000000"/>
          <w:sz w:val="24"/>
          <w:szCs w:val="24"/>
        </w:rPr>
        <w:t xml:space="preserve"> or a wellness program at USC </w:t>
      </w:r>
      <w:r w:rsidRPr="00482ED7">
        <w:rPr>
          <w:rFonts w:ascii="Times New Roman" w:hAnsi="Times New Roman"/>
          <w:b/>
          <w:color w:val="000000"/>
          <w:sz w:val="24"/>
          <w:szCs w:val="24"/>
        </w:rPr>
        <w:t>(different from your Assignment 2 wellness practice choice)</w:t>
      </w:r>
      <w:r w:rsidRPr="00482ED7">
        <w:rPr>
          <w:rFonts w:ascii="Times New Roman" w:hAnsi="Times New Roman"/>
          <w:color w:val="000000"/>
          <w:sz w:val="24"/>
          <w:szCs w:val="24"/>
        </w:rPr>
        <w:t>.</w:t>
      </w:r>
      <w:r w:rsidRPr="00482ED7">
        <w:rPr>
          <w:rFonts w:ascii="Times New Roman" w:hAnsi="Times New Roman"/>
          <w:b/>
          <w:color w:val="000000"/>
          <w:sz w:val="24"/>
          <w:szCs w:val="24"/>
        </w:rPr>
        <w:t xml:space="preserve"> </w:t>
      </w:r>
      <w:r w:rsidRPr="00482ED7">
        <w:rPr>
          <w:rFonts w:ascii="Times New Roman" w:hAnsi="Times New Roman"/>
          <w:color w:val="000000"/>
          <w:sz w:val="24"/>
          <w:szCs w:val="24"/>
        </w:rPr>
        <w:t xml:space="preserve">Identify a practice found in the scholarly literature and provide an </w:t>
      </w:r>
      <w:r w:rsidRPr="00482ED7">
        <w:rPr>
          <w:rFonts w:ascii="Times New Roman" w:hAnsi="Times New Roman"/>
          <w:b/>
          <w:color w:val="000000"/>
          <w:sz w:val="24"/>
          <w:szCs w:val="24"/>
        </w:rPr>
        <w:t xml:space="preserve">oral presentation </w:t>
      </w:r>
      <w:r w:rsidRPr="00482ED7">
        <w:rPr>
          <w:rFonts w:ascii="Times New Roman" w:hAnsi="Times New Roman"/>
          <w:color w:val="000000"/>
          <w:sz w:val="24"/>
          <w:szCs w:val="24"/>
        </w:rPr>
        <w:t>describing the wellness activity and the research supporting it. All partner will receive the same grade.</w:t>
      </w:r>
    </w:p>
    <w:p w14:paraId="31BF2D04" w14:textId="77777777" w:rsidR="00D51D90" w:rsidRPr="00482ED7" w:rsidRDefault="00D51D90" w:rsidP="00C53715">
      <w:pPr>
        <w:rPr>
          <w:rFonts w:ascii="Times New Roman" w:hAnsi="Times New Roman"/>
          <w:color w:val="000000"/>
          <w:sz w:val="24"/>
          <w:szCs w:val="24"/>
        </w:rPr>
      </w:pPr>
    </w:p>
    <w:p w14:paraId="0E2EB66B" w14:textId="77777777" w:rsidR="00D51D90" w:rsidRPr="00482ED7" w:rsidRDefault="00D51D90" w:rsidP="00C53715">
      <w:pPr>
        <w:rPr>
          <w:rFonts w:ascii="Times New Roman" w:hAnsi="Times New Roman"/>
          <w:b/>
          <w:color w:val="000000"/>
          <w:sz w:val="24"/>
          <w:szCs w:val="24"/>
        </w:rPr>
      </w:pPr>
      <w:r w:rsidRPr="00482ED7">
        <w:rPr>
          <w:rFonts w:ascii="Times New Roman" w:hAnsi="Times New Roman"/>
          <w:b/>
          <w:color w:val="000000"/>
          <w:sz w:val="24"/>
          <w:szCs w:val="24"/>
        </w:rPr>
        <w:t>Instructor permission of topic is required:</w:t>
      </w:r>
    </w:p>
    <w:p w14:paraId="3118D0AF" w14:textId="77777777" w:rsidR="00D51D90" w:rsidRPr="00482ED7" w:rsidRDefault="00CC0E06" w:rsidP="00C53715">
      <w:pPr>
        <w:rPr>
          <w:rFonts w:ascii="Times New Roman" w:hAnsi="Times New Roman"/>
          <w:color w:val="000000"/>
          <w:sz w:val="24"/>
          <w:szCs w:val="24"/>
        </w:rPr>
      </w:pPr>
      <w:r w:rsidRPr="00482ED7">
        <w:rPr>
          <w:rFonts w:ascii="Times New Roman" w:hAnsi="Times New Roman"/>
          <w:color w:val="000000"/>
          <w:sz w:val="24"/>
          <w:szCs w:val="24"/>
        </w:rPr>
        <w:t xml:space="preserve">Email the instructor with your </w:t>
      </w:r>
      <w:r w:rsidR="00D51D90" w:rsidRPr="00482ED7">
        <w:rPr>
          <w:rFonts w:ascii="Times New Roman" w:hAnsi="Times New Roman"/>
          <w:color w:val="000000"/>
          <w:sz w:val="24"/>
          <w:szCs w:val="24"/>
        </w:rPr>
        <w:t xml:space="preserve">topic choice by </w:t>
      </w:r>
      <w:r w:rsidR="00C53715" w:rsidRPr="00482ED7">
        <w:rPr>
          <w:rFonts w:ascii="Times New Roman" w:hAnsi="Times New Roman"/>
          <w:i/>
          <w:color w:val="000000"/>
          <w:sz w:val="24"/>
          <w:szCs w:val="24"/>
        </w:rPr>
        <w:t>W</w:t>
      </w:r>
      <w:r w:rsidR="00D51D90" w:rsidRPr="00482ED7">
        <w:rPr>
          <w:rFonts w:ascii="Times New Roman" w:hAnsi="Times New Roman"/>
          <w:i/>
          <w:color w:val="000000"/>
          <w:sz w:val="24"/>
          <w:szCs w:val="24"/>
        </w:rPr>
        <w:t>eek 5 day of class</w:t>
      </w:r>
      <w:r w:rsidR="00D51D90" w:rsidRPr="00482ED7">
        <w:rPr>
          <w:rFonts w:ascii="Times New Roman" w:hAnsi="Times New Roman"/>
          <w:color w:val="000000"/>
          <w:sz w:val="24"/>
          <w:szCs w:val="24"/>
        </w:rPr>
        <w:t xml:space="preserve"> for authorization. </w:t>
      </w:r>
    </w:p>
    <w:p w14:paraId="200A8AB0" w14:textId="77777777" w:rsidR="00D51D90" w:rsidRPr="00482ED7" w:rsidRDefault="00D51D90" w:rsidP="00C53715">
      <w:pPr>
        <w:rPr>
          <w:rFonts w:ascii="Times New Roman" w:hAnsi="Times New Roman"/>
          <w:color w:val="000000"/>
          <w:sz w:val="24"/>
          <w:szCs w:val="24"/>
        </w:rPr>
      </w:pPr>
    </w:p>
    <w:p w14:paraId="4F7755DB" w14:textId="77777777" w:rsidR="00F11654" w:rsidRPr="00482ED7" w:rsidRDefault="00F11654" w:rsidP="00C53715">
      <w:pPr>
        <w:rPr>
          <w:rFonts w:ascii="Times New Roman" w:hAnsi="Times New Roman"/>
          <w:color w:val="000000"/>
          <w:sz w:val="24"/>
          <w:szCs w:val="24"/>
        </w:rPr>
      </w:pPr>
      <w:r w:rsidRPr="00482ED7">
        <w:rPr>
          <w:rFonts w:ascii="Times New Roman" w:hAnsi="Times New Roman"/>
          <w:color w:val="000000"/>
          <w:sz w:val="24"/>
          <w:szCs w:val="24"/>
        </w:rPr>
        <w:t>Some ideas of community based social work wellness and prevention activities include:</w:t>
      </w:r>
    </w:p>
    <w:p w14:paraId="30259D2F" w14:textId="77777777" w:rsidR="00CC0E06" w:rsidRPr="00482ED7" w:rsidRDefault="00CC0E06" w:rsidP="00C53715">
      <w:pPr>
        <w:pStyle w:val="ListParagraph"/>
        <w:numPr>
          <w:ilvl w:val="0"/>
          <w:numId w:val="35"/>
        </w:numPr>
        <w:rPr>
          <w:rFonts w:ascii="Times New Roman" w:hAnsi="Times New Roman"/>
          <w:sz w:val="24"/>
          <w:szCs w:val="24"/>
        </w:rPr>
      </w:pPr>
      <w:r w:rsidRPr="00482ED7">
        <w:rPr>
          <w:rFonts w:ascii="Times New Roman" w:hAnsi="Times New Roman"/>
          <w:color w:val="000000"/>
          <w:sz w:val="24"/>
          <w:szCs w:val="24"/>
        </w:rPr>
        <w:t>Community Needle Exchange Program (primary prevention)</w:t>
      </w:r>
    </w:p>
    <w:p w14:paraId="2E0BD9C2" w14:textId="77777777" w:rsidR="00CC0E06" w:rsidRPr="00482ED7" w:rsidRDefault="00CC0E06" w:rsidP="00C53715">
      <w:pPr>
        <w:pStyle w:val="ListParagraph"/>
        <w:numPr>
          <w:ilvl w:val="0"/>
          <w:numId w:val="35"/>
        </w:numPr>
        <w:rPr>
          <w:rFonts w:ascii="Times New Roman" w:hAnsi="Times New Roman"/>
          <w:sz w:val="24"/>
          <w:szCs w:val="24"/>
        </w:rPr>
      </w:pPr>
      <w:r w:rsidRPr="00482ED7">
        <w:rPr>
          <w:rFonts w:ascii="Times New Roman" w:hAnsi="Times New Roman"/>
          <w:color w:val="000000"/>
          <w:sz w:val="24"/>
          <w:szCs w:val="24"/>
        </w:rPr>
        <w:t>Therapy Group for Recovering Drug Users (secondary prevention)</w:t>
      </w:r>
    </w:p>
    <w:p w14:paraId="17ADBE79" w14:textId="77777777" w:rsidR="00CC0E06" w:rsidRPr="00482ED7" w:rsidRDefault="00CC0E06" w:rsidP="00C53715">
      <w:pPr>
        <w:pStyle w:val="ListParagraph"/>
        <w:numPr>
          <w:ilvl w:val="0"/>
          <w:numId w:val="35"/>
        </w:numPr>
        <w:rPr>
          <w:rFonts w:ascii="Times New Roman" w:hAnsi="Times New Roman"/>
          <w:sz w:val="24"/>
          <w:szCs w:val="24"/>
        </w:rPr>
      </w:pPr>
      <w:r w:rsidRPr="00482ED7">
        <w:rPr>
          <w:rFonts w:ascii="Times New Roman" w:hAnsi="Times New Roman"/>
          <w:color w:val="000000"/>
          <w:sz w:val="24"/>
          <w:szCs w:val="24"/>
        </w:rPr>
        <w:t>HIV PEP Medication Support Program (tertiary prevention)</w:t>
      </w:r>
    </w:p>
    <w:p w14:paraId="7F70D702" w14:textId="77777777" w:rsidR="00CC0E06" w:rsidRPr="00482ED7" w:rsidRDefault="00CC0E06" w:rsidP="00C53715">
      <w:pPr>
        <w:rPr>
          <w:rFonts w:ascii="Times New Roman" w:hAnsi="Times New Roman"/>
          <w:sz w:val="24"/>
          <w:szCs w:val="24"/>
        </w:rPr>
      </w:pPr>
    </w:p>
    <w:p w14:paraId="26F56AA1" w14:textId="77777777" w:rsidR="00D51D90" w:rsidRPr="00482ED7" w:rsidRDefault="00E31377" w:rsidP="00C53715">
      <w:pPr>
        <w:rPr>
          <w:rFonts w:ascii="Times New Roman" w:hAnsi="Times New Roman"/>
          <w:sz w:val="24"/>
          <w:szCs w:val="24"/>
        </w:rPr>
      </w:pPr>
      <w:r w:rsidRPr="00482ED7">
        <w:rPr>
          <w:rFonts w:ascii="Times New Roman" w:hAnsi="Times New Roman"/>
          <w:sz w:val="24"/>
          <w:szCs w:val="24"/>
        </w:rPr>
        <w:t>USC Wellness program links</w:t>
      </w:r>
    </w:p>
    <w:p w14:paraId="3008628E" w14:textId="77777777" w:rsidR="00D51D90" w:rsidRPr="00482ED7" w:rsidRDefault="00A37C4C" w:rsidP="00C53715">
      <w:pPr>
        <w:numPr>
          <w:ilvl w:val="0"/>
          <w:numId w:val="32"/>
        </w:numPr>
        <w:rPr>
          <w:rFonts w:ascii="Times New Roman" w:hAnsi="Times New Roman"/>
          <w:sz w:val="24"/>
          <w:szCs w:val="24"/>
        </w:rPr>
      </w:pPr>
      <w:hyperlink r:id="rId44" w:history="1">
        <w:r w:rsidR="00D51D90" w:rsidRPr="00482ED7">
          <w:rPr>
            <w:rStyle w:val="Hyperlink"/>
            <w:rFonts w:ascii="Times New Roman" w:hAnsi="Times New Roman"/>
            <w:sz w:val="24"/>
            <w:szCs w:val="24"/>
          </w:rPr>
          <w:t>https://bewell.usc.edu/</w:t>
        </w:r>
      </w:hyperlink>
    </w:p>
    <w:p w14:paraId="4CB9A0AD" w14:textId="77777777" w:rsidR="00D51D90" w:rsidRPr="00482ED7" w:rsidRDefault="00A37C4C" w:rsidP="00C53715">
      <w:pPr>
        <w:numPr>
          <w:ilvl w:val="0"/>
          <w:numId w:val="32"/>
        </w:numPr>
        <w:rPr>
          <w:rFonts w:ascii="Times New Roman" w:hAnsi="Times New Roman"/>
          <w:sz w:val="24"/>
          <w:szCs w:val="24"/>
        </w:rPr>
      </w:pPr>
      <w:hyperlink r:id="rId45" w:history="1">
        <w:r w:rsidR="00D51D90" w:rsidRPr="00482ED7">
          <w:rPr>
            <w:rStyle w:val="Hyperlink"/>
            <w:rFonts w:ascii="Times New Roman" w:hAnsi="Times New Roman"/>
            <w:sz w:val="24"/>
            <w:szCs w:val="24"/>
          </w:rPr>
          <w:t>http://www.usc.edu/programs/cwfl/worklife/stresslab.html</w:t>
        </w:r>
      </w:hyperlink>
    </w:p>
    <w:p w14:paraId="0855E471" w14:textId="77777777" w:rsidR="00D51D90" w:rsidRPr="00482ED7" w:rsidRDefault="00A37C4C" w:rsidP="00C53715">
      <w:pPr>
        <w:numPr>
          <w:ilvl w:val="0"/>
          <w:numId w:val="32"/>
        </w:numPr>
        <w:rPr>
          <w:rFonts w:ascii="Times New Roman" w:hAnsi="Times New Roman"/>
          <w:sz w:val="24"/>
          <w:szCs w:val="24"/>
        </w:rPr>
      </w:pPr>
      <w:hyperlink r:id="rId46" w:history="1">
        <w:r w:rsidR="00D51D90" w:rsidRPr="00482ED7">
          <w:rPr>
            <w:rStyle w:val="Hyperlink"/>
            <w:rFonts w:ascii="Times New Roman" w:hAnsi="Times New Roman"/>
            <w:sz w:val="24"/>
            <w:szCs w:val="24"/>
          </w:rPr>
          <w:t>http://www.usc.edu/programs/cwfl/wellness/wellness.html</w:t>
        </w:r>
      </w:hyperlink>
    </w:p>
    <w:p w14:paraId="6229837D" w14:textId="77777777" w:rsidR="00D51D90" w:rsidRPr="00482ED7" w:rsidRDefault="00D51D90" w:rsidP="00C53715">
      <w:pPr>
        <w:numPr>
          <w:ilvl w:val="0"/>
          <w:numId w:val="32"/>
        </w:numPr>
        <w:rPr>
          <w:rFonts w:ascii="Times New Roman" w:hAnsi="Times New Roman"/>
          <w:sz w:val="24"/>
          <w:szCs w:val="24"/>
        </w:rPr>
      </w:pPr>
      <w:r w:rsidRPr="00482ED7">
        <w:rPr>
          <w:rFonts w:ascii="Times New Roman" w:hAnsi="Times New Roman"/>
          <w:sz w:val="24"/>
          <w:szCs w:val="24"/>
        </w:rPr>
        <w:t xml:space="preserve"> </w:t>
      </w:r>
      <w:hyperlink r:id="rId47" w:history="1">
        <w:r w:rsidRPr="00482ED7">
          <w:rPr>
            <w:rStyle w:val="Hyperlink"/>
            <w:rFonts w:ascii="Times New Roman" w:hAnsi="Times New Roman"/>
            <w:sz w:val="24"/>
            <w:szCs w:val="24"/>
          </w:rPr>
          <w:t>http://mindful.usc.edu/</w:t>
        </w:r>
      </w:hyperlink>
    </w:p>
    <w:p w14:paraId="6DA63457" w14:textId="77777777" w:rsidR="00E31377" w:rsidRPr="00482ED7" w:rsidRDefault="00E31377" w:rsidP="00C53715">
      <w:pPr>
        <w:rPr>
          <w:rFonts w:ascii="Times New Roman" w:hAnsi="Times New Roman"/>
          <w:sz w:val="24"/>
          <w:szCs w:val="24"/>
        </w:rPr>
      </w:pPr>
    </w:p>
    <w:p w14:paraId="1C32D6F5" w14:textId="77777777" w:rsidR="00F11654" w:rsidRPr="00482ED7" w:rsidRDefault="00E4269F" w:rsidP="00C53715">
      <w:pPr>
        <w:rPr>
          <w:rFonts w:ascii="Times New Roman" w:hAnsi="Times New Roman"/>
          <w:b/>
          <w:sz w:val="24"/>
          <w:szCs w:val="24"/>
        </w:rPr>
      </w:pPr>
      <w:r w:rsidRPr="00482ED7">
        <w:rPr>
          <w:rFonts w:ascii="Times New Roman" w:hAnsi="Times New Roman"/>
          <w:b/>
          <w:color w:val="000000"/>
          <w:sz w:val="24"/>
          <w:szCs w:val="24"/>
        </w:rPr>
        <w:t>Address t</w:t>
      </w:r>
      <w:r w:rsidR="00F11654" w:rsidRPr="00482ED7">
        <w:rPr>
          <w:rFonts w:ascii="Times New Roman" w:hAnsi="Times New Roman"/>
          <w:b/>
          <w:color w:val="000000"/>
          <w:sz w:val="24"/>
          <w:szCs w:val="24"/>
        </w:rPr>
        <w:t xml:space="preserve">he following </w:t>
      </w:r>
      <w:r w:rsidR="00CC0E06" w:rsidRPr="00482ED7">
        <w:rPr>
          <w:rFonts w:ascii="Times New Roman" w:hAnsi="Times New Roman"/>
          <w:b/>
          <w:color w:val="000000"/>
          <w:sz w:val="24"/>
          <w:szCs w:val="24"/>
        </w:rPr>
        <w:t>requirements</w:t>
      </w:r>
      <w:r w:rsidR="00F11654" w:rsidRPr="00482ED7">
        <w:rPr>
          <w:rFonts w:ascii="Times New Roman" w:hAnsi="Times New Roman"/>
          <w:b/>
          <w:color w:val="000000"/>
          <w:sz w:val="24"/>
          <w:szCs w:val="24"/>
        </w:rPr>
        <w:t>:</w:t>
      </w:r>
    </w:p>
    <w:p w14:paraId="656D3777" w14:textId="77777777" w:rsidR="00E4269F" w:rsidRPr="00482ED7" w:rsidRDefault="00CC0E06" w:rsidP="00C53715">
      <w:pPr>
        <w:pStyle w:val="ListParagraph"/>
        <w:numPr>
          <w:ilvl w:val="0"/>
          <w:numId w:val="33"/>
        </w:numPr>
        <w:rPr>
          <w:rFonts w:ascii="Times New Roman" w:hAnsi="Times New Roman"/>
          <w:color w:val="000000"/>
          <w:sz w:val="24"/>
          <w:szCs w:val="24"/>
        </w:rPr>
      </w:pPr>
      <w:r w:rsidRPr="00482ED7">
        <w:rPr>
          <w:rFonts w:ascii="Times New Roman" w:hAnsi="Times New Roman"/>
          <w:color w:val="000000"/>
          <w:sz w:val="24"/>
          <w:szCs w:val="24"/>
        </w:rPr>
        <w:t>Presentation c</w:t>
      </w:r>
      <w:r w:rsidR="00E4269F" w:rsidRPr="00482ED7">
        <w:rPr>
          <w:rFonts w:ascii="Times New Roman" w:hAnsi="Times New Roman"/>
          <w:color w:val="000000"/>
          <w:sz w:val="24"/>
          <w:szCs w:val="24"/>
        </w:rPr>
        <w:t>ontent:</w:t>
      </w:r>
    </w:p>
    <w:p w14:paraId="29F5AE7E" w14:textId="77777777" w:rsidR="00E4269F" w:rsidRPr="00482ED7" w:rsidRDefault="00E4269F" w:rsidP="00C53715">
      <w:pPr>
        <w:pStyle w:val="ListParagraph"/>
        <w:numPr>
          <w:ilvl w:val="1"/>
          <w:numId w:val="33"/>
        </w:numPr>
        <w:rPr>
          <w:rFonts w:ascii="Times New Roman" w:hAnsi="Times New Roman"/>
          <w:sz w:val="24"/>
          <w:szCs w:val="24"/>
        </w:rPr>
      </w:pPr>
      <w:r w:rsidRPr="00482ED7">
        <w:rPr>
          <w:rFonts w:ascii="Times New Roman" w:hAnsi="Times New Roman"/>
          <w:color w:val="000000"/>
          <w:sz w:val="24"/>
          <w:szCs w:val="24"/>
        </w:rPr>
        <w:t>Identify the target po</w:t>
      </w:r>
      <w:r w:rsidR="00CC0E06" w:rsidRPr="00482ED7">
        <w:rPr>
          <w:rFonts w:ascii="Times New Roman" w:hAnsi="Times New Roman"/>
          <w:color w:val="000000"/>
          <w:sz w:val="24"/>
          <w:szCs w:val="24"/>
        </w:rPr>
        <w:t>pulation</w:t>
      </w:r>
    </w:p>
    <w:p w14:paraId="5133DE94" w14:textId="77777777" w:rsidR="00E4269F" w:rsidRPr="00482ED7" w:rsidRDefault="00E4269F" w:rsidP="00C53715">
      <w:pPr>
        <w:pStyle w:val="ListParagraph"/>
        <w:numPr>
          <w:ilvl w:val="1"/>
          <w:numId w:val="33"/>
        </w:numPr>
        <w:rPr>
          <w:rFonts w:ascii="Times New Roman" w:hAnsi="Times New Roman"/>
          <w:sz w:val="24"/>
          <w:szCs w:val="24"/>
        </w:rPr>
      </w:pPr>
      <w:r w:rsidRPr="00482ED7">
        <w:rPr>
          <w:rFonts w:ascii="Times New Roman" w:hAnsi="Times New Roman"/>
          <w:color w:val="000000"/>
          <w:sz w:val="24"/>
          <w:szCs w:val="24"/>
        </w:rPr>
        <w:t xml:space="preserve">Describe the purpose and aims of the program. </w:t>
      </w:r>
      <w:r w:rsidR="00CC0E06" w:rsidRPr="00482ED7">
        <w:rPr>
          <w:rFonts w:ascii="Times New Roman" w:hAnsi="Times New Roman"/>
          <w:color w:val="000000"/>
          <w:sz w:val="24"/>
          <w:szCs w:val="24"/>
        </w:rPr>
        <w:t>Explain how and why this program addresses wellness in the community.</w:t>
      </w:r>
    </w:p>
    <w:p w14:paraId="4DEEC68E" w14:textId="77777777" w:rsidR="00F11654" w:rsidRPr="00482ED7" w:rsidRDefault="00E4269F" w:rsidP="00C53715">
      <w:pPr>
        <w:pStyle w:val="ListParagraph"/>
        <w:numPr>
          <w:ilvl w:val="1"/>
          <w:numId w:val="33"/>
        </w:numPr>
        <w:rPr>
          <w:rFonts w:ascii="Times New Roman" w:hAnsi="Times New Roman"/>
          <w:sz w:val="24"/>
          <w:szCs w:val="24"/>
        </w:rPr>
      </w:pPr>
      <w:r w:rsidRPr="00482ED7">
        <w:rPr>
          <w:rFonts w:ascii="Times New Roman" w:hAnsi="Times New Roman"/>
          <w:color w:val="000000"/>
          <w:sz w:val="24"/>
          <w:szCs w:val="24"/>
        </w:rPr>
        <w:t>Give the history of the program</w:t>
      </w:r>
    </w:p>
    <w:p w14:paraId="5C4419EA" w14:textId="77777777" w:rsidR="00CC0E06" w:rsidRPr="00482ED7" w:rsidRDefault="00CC0E06" w:rsidP="00C53715">
      <w:pPr>
        <w:pStyle w:val="ListParagraph"/>
        <w:numPr>
          <w:ilvl w:val="1"/>
          <w:numId w:val="33"/>
        </w:numPr>
        <w:rPr>
          <w:rFonts w:ascii="Times New Roman" w:hAnsi="Times New Roman"/>
          <w:sz w:val="24"/>
          <w:szCs w:val="24"/>
        </w:rPr>
      </w:pPr>
      <w:r w:rsidRPr="00482ED7">
        <w:rPr>
          <w:rFonts w:ascii="Times New Roman" w:hAnsi="Times New Roman"/>
          <w:sz w:val="24"/>
          <w:szCs w:val="24"/>
        </w:rPr>
        <w:t>Identification and explanation of level of prevention</w:t>
      </w:r>
    </w:p>
    <w:p w14:paraId="3BA3082A" w14:textId="77777777" w:rsidR="00CC0E06" w:rsidRPr="00482ED7" w:rsidRDefault="00CC0E06" w:rsidP="00C53715">
      <w:pPr>
        <w:pStyle w:val="ListParagraph"/>
        <w:numPr>
          <w:ilvl w:val="1"/>
          <w:numId w:val="33"/>
        </w:numPr>
        <w:rPr>
          <w:rFonts w:ascii="Times New Roman" w:hAnsi="Times New Roman"/>
          <w:sz w:val="24"/>
          <w:szCs w:val="24"/>
        </w:rPr>
      </w:pPr>
      <w:r w:rsidRPr="00482ED7">
        <w:rPr>
          <w:rFonts w:ascii="Times New Roman" w:hAnsi="Times New Roman"/>
          <w:sz w:val="24"/>
          <w:szCs w:val="24"/>
        </w:rPr>
        <w:t>Describe the program in some detail</w:t>
      </w:r>
    </w:p>
    <w:p w14:paraId="787D0B25" w14:textId="77777777" w:rsidR="00CC0E06" w:rsidRPr="00482ED7" w:rsidRDefault="00CC0E06" w:rsidP="00C53715">
      <w:pPr>
        <w:pStyle w:val="ListParagraph"/>
        <w:numPr>
          <w:ilvl w:val="1"/>
          <w:numId w:val="33"/>
        </w:numPr>
        <w:rPr>
          <w:rFonts w:ascii="Times New Roman" w:hAnsi="Times New Roman"/>
          <w:sz w:val="24"/>
          <w:szCs w:val="24"/>
        </w:rPr>
      </w:pPr>
      <w:r w:rsidRPr="00482ED7">
        <w:rPr>
          <w:rFonts w:ascii="Times New Roman" w:hAnsi="Times New Roman"/>
          <w:sz w:val="24"/>
          <w:szCs w:val="24"/>
        </w:rPr>
        <w:t>Review the research findings of effectiveness</w:t>
      </w:r>
      <w:r w:rsidR="00C53715" w:rsidRPr="00482ED7">
        <w:rPr>
          <w:rFonts w:ascii="Times New Roman" w:hAnsi="Times New Roman"/>
          <w:color w:val="000000"/>
          <w:sz w:val="24"/>
          <w:szCs w:val="24"/>
        </w:rPr>
        <w:t xml:space="preserve"> </w:t>
      </w:r>
      <w:r w:rsidR="00C53715" w:rsidRPr="00482ED7">
        <w:rPr>
          <w:rFonts w:ascii="Times New Roman" w:hAnsi="Times New Roman"/>
          <w:sz w:val="24"/>
          <w:szCs w:val="24"/>
        </w:rPr>
        <w:t>(use at least one peer reviewed social work article that is NOT on the class syllabus)</w:t>
      </w:r>
    </w:p>
    <w:p w14:paraId="70218D1D" w14:textId="77777777" w:rsidR="00CC0E06" w:rsidRPr="00482ED7" w:rsidRDefault="00CC0E06" w:rsidP="00C53715">
      <w:pPr>
        <w:pStyle w:val="ListParagraph"/>
        <w:numPr>
          <w:ilvl w:val="0"/>
          <w:numId w:val="33"/>
        </w:numPr>
        <w:rPr>
          <w:rFonts w:ascii="Times New Roman" w:hAnsi="Times New Roman"/>
          <w:bCs/>
          <w:color w:val="000000"/>
          <w:sz w:val="24"/>
          <w:szCs w:val="24"/>
        </w:rPr>
      </w:pPr>
      <w:r w:rsidRPr="00482ED7">
        <w:rPr>
          <w:rFonts w:ascii="Times New Roman" w:hAnsi="Times New Roman"/>
          <w:color w:val="000000"/>
          <w:sz w:val="24"/>
          <w:szCs w:val="24"/>
        </w:rPr>
        <w:t xml:space="preserve">Provide a </w:t>
      </w:r>
      <w:proofErr w:type="gramStart"/>
      <w:r w:rsidRPr="00482ED7">
        <w:rPr>
          <w:rFonts w:ascii="Times New Roman" w:hAnsi="Times New Roman"/>
          <w:color w:val="000000"/>
          <w:sz w:val="24"/>
          <w:szCs w:val="24"/>
        </w:rPr>
        <w:t>o</w:t>
      </w:r>
      <w:r w:rsidRPr="00482ED7">
        <w:rPr>
          <w:rFonts w:ascii="Times New Roman" w:hAnsi="Times New Roman"/>
          <w:bCs/>
          <w:color w:val="000000"/>
          <w:sz w:val="24"/>
          <w:szCs w:val="24"/>
        </w:rPr>
        <w:t>ne page</w:t>
      </w:r>
      <w:proofErr w:type="gramEnd"/>
      <w:r w:rsidRPr="00482ED7">
        <w:rPr>
          <w:rFonts w:ascii="Times New Roman" w:hAnsi="Times New Roman"/>
          <w:bCs/>
          <w:color w:val="000000"/>
          <w:sz w:val="24"/>
          <w:szCs w:val="24"/>
        </w:rPr>
        <w:t xml:space="preserve"> handout summarizing the presentation</w:t>
      </w:r>
    </w:p>
    <w:p w14:paraId="522F8958" w14:textId="77777777" w:rsidR="00CC0E06" w:rsidRPr="00482ED7" w:rsidRDefault="00CC0E06" w:rsidP="00C53715">
      <w:pPr>
        <w:pStyle w:val="ListParagraph"/>
        <w:numPr>
          <w:ilvl w:val="0"/>
          <w:numId w:val="33"/>
        </w:numPr>
        <w:rPr>
          <w:rFonts w:ascii="Times New Roman" w:hAnsi="Times New Roman"/>
          <w:bCs/>
          <w:color w:val="000000"/>
          <w:sz w:val="24"/>
          <w:szCs w:val="24"/>
        </w:rPr>
      </w:pPr>
      <w:r w:rsidRPr="00482ED7">
        <w:rPr>
          <w:rFonts w:ascii="Times New Roman" w:hAnsi="Times New Roman"/>
          <w:bCs/>
          <w:color w:val="000000"/>
          <w:sz w:val="24"/>
          <w:szCs w:val="24"/>
        </w:rPr>
        <w:t>(Optional) Provide a handout on a local organization (if nothing local, then regional) where this program is currently being used.</w:t>
      </w:r>
    </w:p>
    <w:p w14:paraId="04B4DFE5" w14:textId="77777777" w:rsidR="00CC0E06" w:rsidRPr="00482ED7" w:rsidRDefault="00CC0E06" w:rsidP="00C53715">
      <w:pPr>
        <w:pStyle w:val="ListParagraph"/>
        <w:numPr>
          <w:ilvl w:val="0"/>
          <w:numId w:val="33"/>
        </w:numPr>
        <w:rPr>
          <w:rFonts w:ascii="Times New Roman" w:hAnsi="Times New Roman"/>
          <w:bCs/>
          <w:color w:val="000000"/>
          <w:sz w:val="24"/>
          <w:szCs w:val="24"/>
        </w:rPr>
      </w:pPr>
      <w:r w:rsidRPr="00482ED7">
        <w:rPr>
          <w:rFonts w:ascii="Times New Roman" w:hAnsi="Times New Roman"/>
          <w:color w:val="000000"/>
          <w:sz w:val="24"/>
          <w:szCs w:val="24"/>
        </w:rPr>
        <w:t xml:space="preserve">Conduct a </w:t>
      </w:r>
      <w:r w:rsidR="00E4269F" w:rsidRPr="00482ED7">
        <w:rPr>
          <w:rFonts w:ascii="Times New Roman" w:hAnsi="Times New Roman"/>
          <w:color w:val="000000"/>
          <w:sz w:val="24"/>
          <w:szCs w:val="24"/>
        </w:rPr>
        <w:t>15-</w:t>
      </w:r>
      <w:proofErr w:type="gramStart"/>
      <w:r w:rsidR="00E31377" w:rsidRPr="00482ED7">
        <w:rPr>
          <w:rFonts w:ascii="Times New Roman" w:hAnsi="Times New Roman"/>
          <w:color w:val="000000"/>
          <w:sz w:val="24"/>
          <w:szCs w:val="24"/>
        </w:rPr>
        <w:t>2</w:t>
      </w:r>
      <w:r w:rsidR="00E4269F" w:rsidRPr="00482ED7">
        <w:rPr>
          <w:rFonts w:ascii="Times New Roman" w:hAnsi="Times New Roman"/>
          <w:color w:val="000000"/>
          <w:sz w:val="24"/>
          <w:szCs w:val="24"/>
        </w:rPr>
        <w:t>0</w:t>
      </w:r>
      <w:r w:rsidR="00F11654" w:rsidRPr="00482ED7">
        <w:rPr>
          <w:rFonts w:ascii="Times New Roman" w:hAnsi="Times New Roman"/>
          <w:color w:val="000000"/>
          <w:sz w:val="24"/>
          <w:szCs w:val="24"/>
        </w:rPr>
        <w:t xml:space="preserve"> minute</w:t>
      </w:r>
      <w:proofErr w:type="gramEnd"/>
      <w:r w:rsidR="00F11654" w:rsidRPr="00482ED7">
        <w:rPr>
          <w:rFonts w:ascii="Times New Roman" w:hAnsi="Times New Roman"/>
          <w:color w:val="000000"/>
          <w:sz w:val="24"/>
          <w:szCs w:val="24"/>
        </w:rPr>
        <w:t xml:space="preserve"> </w:t>
      </w:r>
      <w:r w:rsidR="00C53715" w:rsidRPr="00482ED7">
        <w:rPr>
          <w:rFonts w:ascii="Times New Roman" w:hAnsi="Times New Roman"/>
          <w:color w:val="000000"/>
          <w:sz w:val="24"/>
          <w:szCs w:val="24"/>
        </w:rPr>
        <w:t xml:space="preserve">oral presentation </w:t>
      </w:r>
      <w:r w:rsidR="00F11654" w:rsidRPr="00482ED7">
        <w:rPr>
          <w:rFonts w:ascii="Times New Roman" w:hAnsi="Times New Roman"/>
          <w:color w:val="000000"/>
          <w:sz w:val="24"/>
          <w:szCs w:val="24"/>
        </w:rPr>
        <w:t xml:space="preserve">with multi-media (video, images, </w:t>
      </w:r>
      <w:r w:rsidR="00D51D90" w:rsidRPr="00482ED7">
        <w:rPr>
          <w:rFonts w:ascii="Times New Roman" w:hAnsi="Times New Roman"/>
          <w:color w:val="000000"/>
          <w:sz w:val="24"/>
          <w:szCs w:val="24"/>
        </w:rPr>
        <w:t>PowerPoint</w:t>
      </w:r>
      <w:r w:rsidR="00F11654" w:rsidRPr="00482ED7">
        <w:rPr>
          <w:rFonts w:ascii="Times New Roman" w:hAnsi="Times New Roman"/>
          <w:color w:val="000000"/>
          <w:sz w:val="24"/>
          <w:szCs w:val="24"/>
        </w:rPr>
        <w:t xml:space="preserve">, etc.) </w:t>
      </w:r>
      <w:r w:rsidR="00C53715" w:rsidRPr="00482ED7">
        <w:rPr>
          <w:rFonts w:ascii="Times New Roman" w:hAnsi="Times New Roman"/>
          <w:color w:val="000000"/>
          <w:sz w:val="24"/>
          <w:szCs w:val="24"/>
        </w:rPr>
        <w:t>addressing the content in item #1 above (Presentation content)</w:t>
      </w:r>
    </w:p>
    <w:p w14:paraId="29FE0F63" w14:textId="77777777" w:rsidR="00F11654" w:rsidRPr="00482ED7" w:rsidRDefault="00F11654" w:rsidP="00C53715">
      <w:pPr>
        <w:pStyle w:val="ListParagraph"/>
        <w:numPr>
          <w:ilvl w:val="0"/>
          <w:numId w:val="33"/>
        </w:numPr>
        <w:rPr>
          <w:rFonts w:ascii="Times New Roman" w:hAnsi="Times New Roman"/>
          <w:bCs/>
          <w:color w:val="000000"/>
          <w:sz w:val="24"/>
          <w:szCs w:val="24"/>
        </w:rPr>
      </w:pPr>
      <w:r w:rsidRPr="00482ED7">
        <w:rPr>
          <w:rFonts w:ascii="Times New Roman" w:hAnsi="Times New Roman"/>
          <w:color w:val="000000"/>
          <w:sz w:val="24"/>
          <w:szCs w:val="24"/>
        </w:rPr>
        <w:t>Each presenter must speak clearly, professionally, wit</w:t>
      </w:r>
      <w:r w:rsidR="00CC0E06" w:rsidRPr="00482ED7">
        <w:rPr>
          <w:rFonts w:ascii="Times New Roman" w:hAnsi="Times New Roman"/>
          <w:color w:val="000000"/>
          <w:sz w:val="24"/>
          <w:szCs w:val="24"/>
        </w:rPr>
        <w:t xml:space="preserve">hout reading notes, and engages </w:t>
      </w:r>
      <w:r w:rsidRPr="00482ED7">
        <w:rPr>
          <w:rFonts w:ascii="Times New Roman" w:hAnsi="Times New Roman"/>
          <w:color w:val="000000"/>
          <w:sz w:val="24"/>
          <w:szCs w:val="24"/>
        </w:rPr>
        <w:t xml:space="preserve">the class in the presentation. </w:t>
      </w:r>
    </w:p>
    <w:p w14:paraId="12A10F7A" w14:textId="77777777" w:rsidR="00C53715" w:rsidRPr="00482ED7" w:rsidRDefault="00C53715" w:rsidP="00C53715">
      <w:pPr>
        <w:rPr>
          <w:rFonts w:ascii="Times New Roman" w:hAnsi="Times New Roman"/>
          <w:b/>
          <w:bCs/>
          <w:iCs/>
          <w:color w:val="000000"/>
          <w:sz w:val="24"/>
          <w:szCs w:val="24"/>
        </w:rPr>
      </w:pPr>
      <w:r w:rsidRPr="00482ED7">
        <w:rPr>
          <w:rFonts w:ascii="Times New Roman" w:hAnsi="Times New Roman"/>
          <w:b/>
          <w:bCs/>
          <w:iCs/>
          <w:color w:val="000000"/>
          <w:sz w:val="24"/>
          <w:szCs w:val="24"/>
        </w:rPr>
        <w:t>Due: Weeks 13-15. Sign up for presentation dates will occur in class 7.</w:t>
      </w:r>
    </w:p>
    <w:p w14:paraId="47DB6BE0" w14:textId="77777777" w:rsidR="00CC0E06" w:rsidRPr="00482ED7" w:rsidRDefault="00CC0E06">
      <w:pPr>
        <w:rPr>
          <w:rFonts w:ascii="Times New Roman" w:hAnsi="Times New Roman"/>
          <w:b/>
          <w:bCs/>
          <w:color w:val="000000"/>
          <w:sz w:val="24"/>
          <w:szCs w:val="24"/>
          <w:u w:val="single"/>
        </w:rPr>
      </w:pPr>
      <w:r w:rsidRPr="00482ED7">
        <w:rPr>
          <w:rFonts w:ascii="Times New Roman" w:hAnsi="Times New Roman"/>
          <w:b/>
          <w:bCs/>
          <w:color w:val="000000"/>
          <w:sz w:val="24"/>
          <w:szCs w:val="24"/>
          <w:u w:val="single"/>
        </w:rPr>
        <w:br w:type="page"/>
      </w:r>
    </w:p>
    <w:p w14:paraId="47C63ED3" w14:textId="77777777" w:rsidR="009D0534" w:rsidRPr="00482ED7" w:rsidRDefault="009D0534" w:rsidP="00F11654">
      <w:pPr>
        <w:jc w:val="center"/>
        <w:rPr>
          <w:rFonts w:ascii="Times New Roman" w:hAnsi="Times New Roman"/>
          <w:b/>
          <w:bCs/>
          <w:color w:val="000000"/>
          <w:sz w:val="24"/>
          <w:szCs w:val="24"/>
        </w:rPr>
      </w:pPr>
    </w:p>
    <w:p w14:paraId="1B650550" w14:textId="77777777" w:rsidR="009D0534" w:rsidRPr="00482ED7" w:rsidRDefault="009D0534" w:rsidP="00F11654">
      <w:pPr>
        <w:jc w:val="center"/>
        <w:rPr>
          <w:rFonts w:ascii="Times New Roman" w:hAnsi="Times New Roman"/>
          <w:b/>
          <w:bCs/>
          <w:color w:val="000000"/>
          <w:sz w:val="24"/>
          <w:szCs w:val="24"/>
        </w:rPr>
      </w:pPr>
      <w:r w:rsidRPr="00482ED7">
        <w:rPr>
          <w:rFonts w:ascii="Times New Roman" w:hAnsi="Times New Roman"/>
          <w:b/>
          <w:bCs/>
          <w:color w:val="000000"/>
          <w:sz w:val="24"/>
          <w:szCs w:val="24"/>
        </w:rPr>
        <w:t>SOWK 637</w:t>
      </w:r>
    </w:p>
    <w:p w14:paraId="0D898DAE" w14:textId="77777777" w:rsidR="009D0534" w:rsidRPr="00482ED7" w:rsidRDefault="009D0534" w:rsidP="00F11654">
      <w:pPr>
        <w:jc w:val="center"/>
        <w:rPr>
          <w:rFonts w:ascii="Times New Roman" w:hAnsi="Times New Roman"/>
          <w:b/>
          <w:bCs/>
          <w:color w:val="000000"/>
          <w:sz w:val="24"/>
          <w:szCs w:val="24"/>
        </w:rPr>
      </w:pPr>
    </w:p>
    <w:p w14:paraId="710D07DA" w14:textId="77777777" w:rsidR="009D0534" w:rsidRPr="00482ED7" w:rsidRDefault="00F11654" w:rsidP="00F11654">
      <w:pPr>
        <w:jc w:val="center"/>
        <w:rPr>
          <w:rFonts w:ascii="Times New Roman" w:hAnsi="Times New Roman"/>
          <w:b/>
          <w:bCs/>
          <w:color w:val="000000"/>
          <w:sz w:val="24"/>
          <w:szCs w:val="24"/>
        </w:rPr>
      </w:pPr>
      <w:r w:rsidRPr="00482ED7">
        <w:rPr>
          <w:rFonts w:ascii="Times New Roman" w:hAnsi="Times New Roman"/>
          <w:b/>
          <w:bCs/>
          <w:color w:val="000000"/>
          <w:sz w:val="24"/>
          <w:szCs w:val="24"/>
        </w:rPr>
        <w:t xml:space="preserve">Assignment 4: Completing the Modules </w:t>
      </w:r>
    </w:p>
    <w:p w14:paraId="1BF32684" w14:textId="77777777" w:rsidR="009D0534" w:rsidRPr="00482ED7" w:rsidRDefault="009D0534" w:rsidP="00F11654">
      <w:pPr>
        <w:jc w:val="center"/>
        <w:rPr>
          <w:rFonts w:ascii="Times New Roman" w:hAnsi="Times New Roman"/>
          <w:b/>
          <w:bCs/>
          <w:color w:val="000000"/>
          <w:sz w:val="24"/>
          <w:szCs w:val="24"/>
        </w:rPr>
      </w:pPr>
    </w:p>
    <w:p w14:paraId="5A195438" w14:textId="77777777" w:rsidR="009D0534" w:rsidRDefault="00B9398A" w:rsidP="00F11654">
      <w:pPr>
        <w:jc w:val="center"/>
        <w:rPr>
          <w:rFonts w:ascii="Times New Roman" w:hAnsi="Times New Roman"/>
          <w:b/>
          <w:bCs/>
          <w:color w:val="000000"/>
          <w:sz w:val="24"/>
          <w:szCs w:val="24"/>
        </w:rPr>
      </w:pPr>
      <w:r w:rsidRPr="00B9398A">
        <w:rPr>
          <w:rFonts w:ascii="Times New Roman" w:hAnsi="Times New Roman"/>
          <w:b/>
          <w:bCs/>
          <w:color w:val="000000"/>
          <w:sz w:val="24"/>
          <w:szCs w:val="24"/>
        </w:rPr>
        <w:t>(15% of Overall Grade; 5% per Paper)</w:t>
      </w:r>
    </w:p>
    <w:p w14:paraId="18C0C003" w14:textId="77777777" w:rsidR="00B9398A" w:rsidRPr="00482ED7" w:rsidRDefault="00B9398A" w:rsidP="00F11654">
      <w:pPr>
        <w:jc w:val="center"/>
        <w:rPr>
          <w:rFonts w:ascii="Times New Roman" w:hAnsi="Times New Roman"/>
          <w:sz w:val="24"/>
          <w:szCs w:val="24"/>
        </w:rPr>
      </w:pPr>
    </w:p>
    <w:p w14:paraId="3592FA7F" w14:textId="77777777" w:rsidR="004C2FA3" w:rsidRPr="00482ED7" w:rsidRDefault="00302D8A" w:rsidP="00302D8A">
      <w:pPr>
        <w:rPr>
          <w:rFonts w:ascii="Times New Roman" w:hAnsi="Times New Roman"/>
          <w:b/>
          <w:color w:val="000000"/>
          <w:sz w:val="24"/>
          <w:szCs w:val="24"/>
        </w:rPr>
      </w:pPr>
      <w:r w:rsidRPr="00482ED7">
        <w:rPr>
          <w:rFonts w:ascii="Times New Roman" w:hAnsi="Times New Roman"/>
          <w:color w:val="000000"/>
          <w:sz w:val="24"/>
          <w:szCs w:val="24"/>
        </w:rPr>
        <w:t>For this assignment there are three Modules found in the syllabus (Weeks 1, 3, and 5 respectively), which are supplemental multimedia learning tools (videos, podcasts, presentations).  Write a 1-</w:t>
      </w:r>
      <w:proofErr w:type="gramStart"/>
      <w:r w:rsidRPr="00482ED7">
        <w:rPr>
          <w:rFonts w:ascii="Times New Roman" w:hAnsi="Times New Roman"/>
          <w:color w:val="000000"/>
          <w:sz w:val="24"/>
          <w:szCs w:val="24"/>
        </w:rPr>
        <w:t>2 page</w:t>
      </w:r>
      <w:proofErr w:type="gramEnd"/>
      <w:r w:rsidRPr="00482ED7">
        <w:rPr>
          <w:rFonts w:ascii="Times New Roman" w:hAnsi="Times New Roman"/>
          <w:color w:val="000000"/>
          <w:sz w:val="24"/>
          <w:szCs w:val="24"/>
        </w:rPr>
        <w:t xml:space="preserve"> reflection paper for each module on multimedia item of your choice</w:t>
      </w:r>
      <w:r w:rsidR="004C2FA3" w:rsidRPr="00482ED7">
        <w:rPr>
          <w:rFonts w:ascii="Times New Roman" w:hAnsi="Times New Roman"/>
          <w:color w:val="000000"/>
          <w:sz w:val="24"/>
          <w:szCs w:val="24"/>
        </w:rPr>
        <w:t xml:space="preserve">. The paper should be </w:t>
      </w:r>
      <w:r w:rsidR="004C2FA3" w:rsidRPr="00482ED7">
        <w:rPr>
          <w:rFonts w:ascii="Times New Roman" w:hAnsi="Times New Roman"/>
          <w:b/>
          <w:color w:val="000000"/>
          <w:sz w:val="24"/>
          <w:szCs w:val="24"/>
        </w:rPr>
        <w:t xml:space="preserve">written in the first person (“I”). </w:t>
      </w:r>
      <w:r w:rsidR="004C2FA3" w:rsidRPr="00482ED7">
        <w:rPr>
          <w:rFonts w:ascii="Times New Roman" w:hAnsi="Times New Roman"/>
          <w:color w:val="000000"/>
          <w:sz w:val="24"/>
          <w:szCs w:val="24"/>
        </w:rPr>
        <w:t xml:space="preserve">No citations are expected, although if you choose to include them, </w:t>
      </w:r>
      <w:r w:rsidR="00482ED7">
        <w:rPr>
          <w:rFonts w:ascii="Times New Roman" w:hAnsi="Times New Roman"/>
          <w:color w:val="000000"/>
          <w:sz w:val="24"/>
          <w:szCs w:val="24"/>
        </w:rPr>
        <w:t>please use correct APA format</w:t>
      </w:r>
      <w:r w:rsidRPr="00482ED7">
        <w:rPr>
          <w:rFonts w:ascii="Times New Roman" w:hAnsi="Times New Roman"/>
          <w:color w:val="000000"/>
          <w:sz w:val="24"/>
          <w:szCs w:val="24"/>
        </w:rPr>
        <w:t xml:space="preserve">, at a minimum the multimedia item chosen should be </w:t>
      </w:r>
      <w:r w:rsidR="00962655">
        <w:rPr>
          <w:rFonts w:ascii="Times New Roman" w:hAnsi="Times New Roman"/>
          <w:color w:val="000000"/>
          <w:sz w:val="24"/>
          <w:szCs w:val="24"/>
        </w:rPr>
        <w:t>identified</w:t>
      </w:r>
      <w:r w:rsidRPr="00482ED7">
        <w:rPr>
          <w:rFonts w:ascii="Times New Roman" w:hAnsi="Times New Roman"/>
          <w:color w:val="000000"/>
          <w:sz w:val="24"/>
          <w:szCs w:val="24"/>
        </w:rPr>
        <w:t xml:space="preserve"> in the introductory paragraph</w:t>
      </w:r>
      <w:r w:rsidR="004C2FA3" w:rsidRPr="00482ED7">
        <w:rPr>
          <w:rFonts w:ascii="Times New Roman" w:hAnsi="Times New Roman"/>
          <w:color w:val="000000"/>
          <w:sz w:val="24"/>
          <w:szCs w:val="24"/>
        </w:rPr>
        <w:t>.</w:t>
      </w:r>
    </w:p>
    <w:p w14:paraId="62A0B7F2" w14:textId="77777777" w:rsidR="00302D8A" w:rsidRPr="00482ED7" w:rsidRDefault="00302D8A" w:rsidP="00302D8A">
      <w:pPr>
        <w:rPr>
          <w:rFonts w:ascii="Times New Roman" w:hAnsi="Times New Roman"/>
          <w:b/>
          <w:color w:val="000000"/>
          <w:sz w:val="24"/>
          <w:szCs w:val="24"/>
        </w:rPr>
      </w:pPr>
    </w:p>
    <w:p w14:paraId="4ABDA8A3" w14:textId="77777777" w:rsidR="00302D8A" w:rsidRPr="00482ED7" w:rsidRDefault="00302D8A" w:rsidP="00302D8A">
      <w:pPr>
        <w:rPr>
          <w:rFonts w:ascii="Times New Roman" w:hAnsi="Times New Roman"/>
          <w:color w:val="000000"/>
          <w:sz w:val="24"/>
          <w:szCs w:val="24"/>
        </w:rPr>
      </w:pPr>
      <w:r w:rsidRPr="00482ED7">
        <w:rPr>
          <w:rFonts w:ascii="Times New Roman" w:hAnsi="Times New Roman"/>
          <w:b/>
          <w:color w:val="000000"/>
          <w:sz w:val="24"/>
          <w:szCs w:val="24"/>
        </w:rPr>
        <w:t>Special Note: You may have to create an account to access one or more of the modules</w:t>
      </w:r>
    </w:p>
    <w:p w14:paraId="68FB5A5E" w14:textId="77777777" w:rsidR="00302D8A" w:rsidRPr="00482ED7" w:rsidRDefault="00302D8A" w:rsidP="00302D8A">
      <w:pPr>
        <w:rPr>
          <w:rFonts w:ascii="Times New Roman" w:hAnsi="Times New Roman"/>
          <w:color w:val="000000"/>
          <w:sz w:val="24"/>
          <w:szCs w:val="24"/>
        </w:rPr>
      </w:pPr>
    </w:p>
    <w:p w14:paraId="0DC6AA3C" w14:textId="77777777" w:rsidR="00482ED7" w:rsidRPr="00482ED7" w:rsidRDefault="00302D8A" w:rsidP="00302D8A">
      <w:pPr>
        <w:rPr>
          <w:rFonts w:ascii="Times New Roman" w:hAnsi="Times New Roman"/>
          <w:color w:val="000000"/>
          <w:sz w:val="24"/>
          <w:szCs w:val="24"/>
        </w:rPr>
      </w:pPr>
      <w:r w:rsidRPr="00482ED7">
        <w:rPr>
          <w:rFonts w:ascii="Times New Roman" w:hAnsi="Times New Roman"/>
          <w:color w:val="000000"/>
          <w:sz w:val="24"/>
          <w:szCs w:val="24"/>
        </w:rPr>
        <w:t xml:space="preserve">Content Requirements: </w:t>
      </w:r>
    </w:p>
    <w:p w14:paraId="197D6A5C" w14:textId="77777777" w:rsidR="00482ED7" w:rsidRPr="00482ED7" w:rsidRDefault="00482ED7" w:rsidP="00482ED7">
      <w:pPr>
        <w:pStyle w:val="ListParagraph"/>
        <w:numPr>
          <w:ilvl w:val="0"/>
          <w:numId w:val="36"/>
        </w:numPr>
        <w:rPr>
          <w:rFonts w:ascii="Times New Roman" w:hAnsi="Times New Roman"/>
          <w:sz w:val="24"/>
          <w:szCs w:val="24"/>
        </w:rPr>
      </w:pPr>
      <w:r w:rsidRPr="00482ED7">
        <w:rPr>
          <w:rFonts w:ascii="Times New Roman" w:hAnsi="Times New Roman"/>
          <w:color w:val="000000"/>
          <w:sz w:val="24"/>
          <w:szCs w:val="24"/>
        </w:rPr>
        <w:t>Explain why you chose the specific item from the module</w:t>
      </w:r>
      <w:r w:rsidR="00B9398A">
        <w:rPr>
          <w:rFonts w:ascii="Times New Roman" w:hAnsi="Times New Roman"/>
          <w:color w:val="000000"/>
          <w:sz w:val="24"/>
          <w:szCs w:val="24"/>
        </w:rPr>
        <w:t xml:space="preserve"> and then di</w:t>
      </w:r>
      <w:r w:rsidR="00E9156E" w:rsidRPr="00482ED7">
        <w:rPr>
          <w:rFonts w:ascii="Times New Roman" w:hAnsi="Times New Roman"/>
          <w:color w:val="000000"/>
          <w:sz w:val="24"/>
          <w:szCs w:val="24"/>
        </w:rPr>
        <w:t xml:space="preserve">scuss </w:t>
      </w:r>
      <w:r w:rsidR="00962655">
        <w:rPr>
          <w:rFonts w:ascii="Times New Roman" w:hAnsi="Times New Roman"/>
          <w:color w:val="000000"/>
          <w:sz w:val="24"/>
          <w:szCs w:val="24"/>
        </w:rPr>
        <w:t xml:space="preserve">at least </w:t>
      </w:r>
      <w:r w:rsidR="00962655" w:rsidRPr="00962655">
        <w:rPr>
          <w:rFonts w:ascii="Times New Roman" w:hAnsi="Times New Roman"/>
          <w:b/>
          <w:color w:val="000000"/>
          <w:sz w:val="24"/>
          <w:szCs w:val="24"/>
        </w:rPr>
        <w:t>three</w:t>
      </w:r>
      <w:r w:rsidR="00962655">
        <w:rPr>
          <w:rFonts w:ascii="Times New Roman" w:hAnsi="Times New Roman"/>
          <w:color w:val="000000"/>
          <w:sz w:val="24"/>
          <w:szCs w:val="24"/>
        </w:rPr>
        <w:t xml:space="preserve"> things you lea</w:t>
      </w:r>
      <w:r w:rsidR="00E9156E" w:rsidRPr="00482ED7">
        <w:rPr>
          <w:rFonts w:ascii="Times New Roman" w:hAnsi="Times New Roman"/>
          <w:color w:val="000000"/>
          <w:sz w:val="24"/>
          <w:szCs w:val="24"/>
        </w:rPr>
        <w:t>rned.</w:t>
      </w:r>
    </w:p>
    <w:p w14:paraId="7B66057D" w14:textId="77777777" w:rsidR="00482ED7" w:rsidRPr="00482ED7" w:rsidRDefault="00E9156E" w:rsidP="00482ED7">
      <w:pPr>
        <w:pStyle w:val="ListParagraph"/>
        <w:numPr>
          <w:ilvl w:val="0"/>
          <w:numId w:val="36"/>
        </w:numPr>
        <w:rPr>
          <w:rFonts w:ascii="Times New Roman" w:hAnsi="Times New Roman"/>
          <w:sz w:val="24"/>
          <w:szCs w:val="24"/>
        </w:rPr>
      </w:pPr>
      <w:r w:rsidRPr="00482ED7">
        <w:rPr>
          <w:rFonts w:ascii="Times New Roman" w:hAnsi="Times New Roman"/>
          <w:color w:val="000000"/>
          <w:sz w:val="24"/>
          <w:szCs w:val="24"/>
        </w:rPr>
        <w:t xml:space="preserve">Did it challenge what you thought you already knew? </w:t>
      </w:r>
      <w:r w:rsidR="00482ED7" w:rsidRPr="00482ED7">
        <w:rPr>
          <w:rFonts w:ascii="Times New Roman" w:hAnsi="Times New Roman"/>
          <w:color w:val="000000"/>
          <w:sz w:val="24"/>
          <w:szCs w:val="24"/>
        </w:rPr>
        <w:t xml:space="preserve">Explain </w:t>
      </w:r>
      <w:r w:rsidR="00962655" w:rsidRPr="00962655">
        <w:rPr>
          <w:rFonts w:ascii="Times New Roman" w:hAnsi="Times New Roman"/>
          <w:b/>
          <w:color w:val="000000"/>
          <w:sz w:val="24"/>
          <w:szCs w:val="24"/>
        </w:rPr>
        <w:t>one</w:t>
      </w:r>
      <w:r w:rsidR="00962655">
        <w:rPr>
          <w:rFonts w:ascii="Times New Roman" w:hAnsi="Times New Roman"/>
          <w:color w:val="000000"/>
          <w:sz w:val="24"/>
          <w:szCs w:val="24"/>
        </w:rPr>
        <w:t xml:space="preserve"> thing that confused you, didn’t make sense, or you disagreed with.</w:t>
      </w:r>
    </w:p>
    <w:p w14:paraId="13ED83D9" w14:textId="77777777" w:rsidR="00962655" w:rsidRPr="00962655" w:rsidRDefault="00E9156E" w:rsidP="00482ED7">
      <w:pPr>
        <w:pStyle w:val="ListParagraph"/>
        <w:numPr>
          <w:ilvl w:val="0"/>
          <w:numId w:val="36"/>
        </w:numPr>
        <w:rPr>
          <w:rFonts w:ascii="Times New Roman" w:hAnsi="Times New Roman"/>
          <w:sz w:val="24"/>
          <w:szCs w:val="24"/>
        </w:rPr>
      </w:pPr>
      <w:r w:rsidRPr="00482ED7">
        <w:rPr>
          <w:rFonts w:ascii="Times New Roman" w:hAnsi="Times New Roman"/>
          <w:color w:val="000000"/>
          <w:sz w:val="24"/>
          <w:szCs w:val="24"/>
        </w:rPr>
        <w:t xml:space="preserve">Discuss how this will help you in your practice going forward?  </w:t>
      </w:r>
      <w:r w:rsidR="00962655">
        <w:rPr>
          <w:rFonts w:ascii="Times New Roman" w:hAnsi="Times New Roman"/>
          <w:color w:val="000000"/>
          <w:sz w:val="24"/>
          <w:szCs w:val="24"/>
        </w:rPr>
        <w:t xml:space="preserve">Describe </w:t>
      </w:r>
      <w:r w:rsidR="00962655" w:rsidRPr="00962655">
        <w:rPr>
          <w:rFonts w:ascii="Times New Roman" w:hAnsi="Times New Roman"/>
          <w:b/>
          <w:color w:val="000000"/>
          <w:sz w:val="24"/>
          <w:szCs w:val="24"/>
        </w:rPr>
        <w:t>one</w:t>
      </w:r>
      <w:r w:rsidR="00962655">
        <w:rPr>
          <w:rFonts w:ascii="Times New Roman" w:hAnsi="Times New Roman"/>
          <w:color w:val="000000"/>
          <w:sz w:val="24"/>
          <w:szCs w:val="24"/>
        </w:rPr>
        <w:t xml:space="preserve"> thing you will use immediately in your practice</w:t>
      </w:r>
    </w:p>
    <w:p w14:paraId="19E7E3FE" w14:textId="77777777" w:rsidR="00F11654" w:rsidRPr="00482ED7" w:rsidRDefault="00962655" w:rsidP="00482ED7">
      <w:pPr>
        <w:pStyle w:val="ListParagraph"/>
        <w:numPr>
          <w:ilvl w:val="0"/>
          <w:numId w:val="36"/>
        </w:numPr>
        <w:rPr>
          <w:rFonts w:ascii="Times New Roman" w:hAnsi="Times New Roman"/>
          <w:sz w:val="24"/>
          <w:szCs w:val="24"/>
        </w:rPr>
      </w:pPr>
      <w:r>
        <w:rPr>
          <w:rFonts w:ascii="Times New Roman" w:hAnsi="Times New Roman"/>
          <w:color w:val="000000"/>
          <w:sz w:val="24"/>
          <w:szCs w:val="24"/>
        </w:rPr>
        <w:t xml:space="preserve">Describe </w:t>
      </w:r>
      <w:r w:rsidRPr="00962655">
        <w:rPr>
          <w:rFonts w:ascii="Times New Roman" w:hAnsi="Times New Roman"/>
          <w:b/>
          <w:color w:val="000000"/>
          <w:sz w:val="24"/>
          <w:szCs w:val="24"/>
        </w:rPr>
        <w:t>two</w:t>
      </w:r>
      <w:r>
        <w:rPr>
          <w:rFonts w:ascii="Times New Roman" w:hAnsi="Times New Roman"/>
          <w:color w:val="000000"/>
          <w:sz w:val="24"/>
          <w:szCs w:val="24"/>
        </w:rPr>
        <w:t xml:space="preserve"> things you will use in your future practice.</w:t>
      </w:r>
    </w:p>
    <w:p w14:paraId="702237AD" w14:textId="77777777" w:rsidR="00F11654" w:rsidRPr="00482ED7" w:rsidRDefault="00F11654" w:rsidP="00302D8A">
      <w:pPr>
        <w:rPr>
          <w:rFonts w:ascii="Times New Roman" w:hAnsi="Times New Roman"/>
          <w:sz w:val="24"/>
          <w:szCs w:val="24"/>
        </w:rPr>
      </w:pPr>
    </w:p>
    <w:p w14:paraId="6BBECEB9" w14:textId="77777777" w:rsidR="00F11654" w:rsidRPr="00482ED7" w:rsidRDefault="00F11654" w:rsidP="00302D8A">
      <w:pPr>
        <w:rPr>
          <w:rFonts w:ascii="Times New Roman" w:hAnsi="Times New Roman"/>
          <w:sz w:val="24"/>
          <w:szCs w:val="24"/>
        </w:rPr>
      </w:pPr>
      <w:r w:rsidRPr="00482ED7">
        <w:rPr>
          <w:rFonts w:ascii="Times New Roman" w:hAnsi="Times New Roman"/>
          <w:b/>
          <w:bCs/>
          <w:color w:val="000000"/>
          <w:sz w:val="24"/>
          <w:szCs w:val="24"/>
        </w:rPr>
        <w:t>Module 1:</w:t>
      </w:r>
    </w:p>
    <w:p w14:paraId="120D782F" w14:textId="77777777" w:rsidR="00F11654" w:rsidRPr="00482ED7" w:rsidRDefault="00F11654" w:rsidP="00302D8A">
      <w:pPr>
        <w:rPr>
          <w:rFonts w:ascii="Times New Roman" w:hAnsi="Times New Roman"/>
          <w:sz w:val="24"/>
          <w:szCs w:val="24"/>
        </w:rPr>
      </w:pPr>
      <w:r w:rsidRPr="00482ED7">
        <w:rPr>
          <w:rFonts w:ascii="Times New Roman" w:hAnsi="Times New Roman"/>
          <w:bCs/>
          <w:color w:val="000000"/>
          <w:sz w:val="24"/>
          <w:szCs w:val="24"/>
        </w:rPr>
        <w:t xml:space="preserve">You can choose </w:t>
      </w:r>
      <w:r w:rsidR="00482ED7" w:rsidRPr="00482ED7">
        <w:rPr>
          <w:rFonts w:ascii="Times New Roman" w:hAnsi="Times New Roman"/>
          <w:b/>
          <w:bCs/>
          <w:color w:val="000000"/>
          <w:sz w:val="24"/>
          <w:szCs w:val="24"/>
        </w:rPr>
        <w:t>ONE</w:t>
      </w:r>
      <w:r w:rsidRPr="00482ED7">
        <w:rPr>
          <w:rFonts w:ascii="Times New Roman" w:hAnsi="Times New Roman"/>
          <w:bCs/>
          <w:color w:val="000000"/>
          <w:sz w:val="24"/>
          <w:szCs w:val="24"/>
        </w:rPr>
        <w:t xml:space="preserve"> of the following recorded lectures:</w:t>
      </w:r>
    </w:p>
    <w:p w14:paraId="29C868FC" w14:textId="77777777" w:rsidR="00482ED7" w:rsidRPr="00482ED7" w:rsidRDefault="00A37C4C" w:rsidP="00302D8A">
      <w:pPr>
        <w:rPr>
          <w:rFonts w:ascii="Times New Roman" w:hAnsi="Times New Roman"/>
          <w:color w:val="000000"/>
          <w:sz w:val="24"/>
          <w:szCs w:val="24"/>
        </w:rPr>
      </w:pPr>
      <w:hyperlink r:id="rId48" w:history="1">
        <w:r w:rsidR="00F11654" w:rsidRPr="00482ED7">
          <w:rPr>
            <w:rFonts w:ascii="Times New Roman" w:hAnsi="Times New Roman"/>
            <w:color w:val="000000"/>
            <w:sz w:val="24"/>
            <w:szCs w:val="24"/>
          </w:rPr>
          <w:t>http://practiceinnovations.org/ACTTalkPodcasts/ACTPodcastArchives/tabid/286/Default.aspx</w:t>
        </w:r>
      </w:hyperlink>
    </w:p>
    <w:p w14:paraId="08705116" w14:textId="77777777" w:rsidR="00F11654" w:rsidRPr="00482ED7" w:rsidRDefault="00F11654" w:rsidP="00302D8A">
      <w:pPr>
        <w:rPr>
          <w:rFonts w:ascii="Times New Roman" w:hAnsi="Times New Roman"/>
          <w:sz w:val="24"/>
          <w:szCs w:val="24"/>
        </w:rPr>
      </w:pPr>
    </w:p>
    <w:p w14:paraId="57E35BAF" w14:textId="77777777" w:rsidR="00F11654" w:rsidRPr="00482ED7" w:rsidRDefault="00F11654" w:rsidP="00302D8A">
      <w:pPr>
        <w:rPr>
          <w:rFonts w:ascii="Times New Roman" w:hAnsi="Times New Roman"/>
          <w:sz w:val="24"/>
          <w:szCs w:val="24"/>
        </w:rPr>
      </w:pPr>
      <w:r w:rsidRPr="00482ED7">
        <w:rPr>
          <w:rFonts w:ascii="Times New Roman" w:hAnsi="Times New Roman"/>
          <w:color w:val="000000"/>
          <w:sz w:val="24"/>
          <w:szCs w:val="24"/>
        </w:rPr>
        <w:t xml:space="preserve">Option 1: </w:t>
      </w:r>
      <w:hyperlink r:id="rId49" w:history="1">
        <w:r w:rsidRPr="00482ED7">
          <w:rPr>
            <w:rFonts w:ascii="Times New Roman" w:hAnsi="Times New Roman"/>
            <w:color w:val="000000"/>
            <w:sz w:val="24"/>
            <w:szCs w:val="24"/>
          </w:rPr>
          <w:t>ACT Talk podcast on 1/13/2015:</w:t>
        </w:r>
      </w:hyperlink>
      <w:hyperlink r:id="rId50" w:history="1">
        <w:r w:rsidRPr="00482ED7">
          <w:rPr>
            <w:rFonts w:ascii="Times New Roman" w:hAnsi="Times New Roman"/>
            <w:color w:val="000000"/>
            <w:sz w:val="24"/>
            <w:szCs w:val="24"/>
          </w:rPr>
          <w:t xml:space="preserve"> Dr. Ellen Lukens discussed health literacy and psychoeducation</w:t>
        </w:r>
      </w:hyperlink>
    </w:p>
    <w:p w14:paraId="4841263C" w14:textId="77777777" w:rsidR="00F11654" w:rsidRPr="00482ED7" w:rsidRDefault="00F11654" w:rsidP="00302D8A">
      <w:pPr>
        <w:rPr>
          <w:rFonts w:ascii="Times New Roman" w:hAnsi="Times New Roman"/>
          <w:sz w:val="24"/>
          <w:szCs w:val="24"/>
        </w:rPr>
      </w:pPr>
    </w:p>
    <w:p w14:paraId="0664A796" w14:textId="77777777" w:rsidR="00F11654" w:rsidRPr="00482ED7" w:rsidRDefault="00F11654" w:rsidP="00302D8A">
      <w:pPr>
        <w:rPr>
          <w:rFonts w:ascii="Times New Roman" w:hAnsi="Times New Roman"/>
          <w:sz w:val="24"/>
          <w:szCs w:val="24"/>
        </w:rPr>
      </w:pPr>
      <w:r w:rsidRPr="00482ED7">
        <w:rPr>
          <w:rFonts w:ascii="Times New Roman" w:hAnsi="Times New Roman"/>
          <w:color w:val="000000"/>
          <w:sz w:val="24"/>
          <w:szCs w:val="24"/>
        </w:rPr>
        <w:t xml:space="preserve">Option 2: </w:t>
      </w:r>
      <w:hyperlink r:id="rId51" w:history="1">
        <w:r w:rsidRPr="00482ED7">
          <w:rPr>
            <w:rFonts w:ascii="Times New Roman" w:hAnsi="Times New Roman"/>
            <w:color w:val="000000"/>
            <w:sz w:val="24"/>
            <w:szCs w:val="24"/>
          </w:rPr>
          <w:t>A conversation with Rusty Foster and Luis Lopez on Harm Reduction</w:t>
        </w:r>
      </w:hyperlink>
    </w:p>
    <w:p w14:paraId="5E7DEC86" w14:textId="77777777" w:rsidR="00F11654" w:rsidRPr="00482ED7" w:rsidRDefault="00F11654" w:rsidP="00302D8A">
      <w:pPr>
        <w:rPr>
          <w:rFonts w:ascii="Times New Roman" w:hAnsi="Times New Roman"/>
          <w:sz w:val="24"/>
          <w:szCs w:val="24"/>
        </w:rPr>
      </w:pPr>
    </w:p>
    <w:p w14:paraId="1FE7B204" w14:textId="77777777" w:rsidR="00F11654" w:rsidRPr="00482ED7" w:rsidRDefault="00F11654" w:rsidP="00302D8A">
      <w:pPr>
        <w:rPr>
          <w:rFonts w:ascii="Times New Roman" w:hAnsi="Times New Roman"/>
          <w:sz w:val="24"/>
          <w:szCs w:val="24"/>
        </w:rPr>
      </w:pPr>
      <w:r w:rsidRPr="00482ED7">
        <w:rPr>
          <w:rFonts w:ascii="Times New Roman" w:hAnsi="Times New Roman"/>
          <w:color w:val="000000"/>
          <w:sz w:val="24"/>
          <w:szCs w:val="24"/>
        </w:rPr>
        <w:t xml:space="preserve">Option 3: </w:t>
      </w:r>
      <w:hyperlink r:id="rId52" w:history="1">
        <w:r w:rsidRPr="00482ED7">
          <w:rPr>
            <w:rFonts w:ascii="Times New Roman" w:hAnsi="Times New Roman"/>
            <w:color w:val="000000"/>
            <w:sz w:val="24"/>
            <w:szCs w:val="24"/>
          </w:rPr>
          <w:t xml:space="preserve">A conversation with Leopoldo J. </w:t>
        </w:r>
        <w:proofErr w:type="spellStart"/>
        <w:r w:rsidRPr="00482ED7">
          <w:rPr>
            <w:rFonts w:ascii="Times New Roman" w:hAnsi="Times New Roman"/>
            <w:color w:val="000000"/>
            <w:sz w:val="24"/>
            <w:szCs w:val="24"/>
          </w:rPr>
          <w:t>Cabassa</w:t>
        </w:r>
        <w:proofErr w:type="spellEnd"/>
        <w:r w:rsidRPr="00482ED7">
          <w:rPr>
            <w:rFonts w:ascii="Times New Roman" w:hAnsi="Times New Roman"/>
            <w:color w:val="000000"/>
            <w:sz w:val="24"/>
            <w:szCs w:val="24"/>
          </w:rPr>
          <w:t xml:space="preserve"> on contextual factors that influences physical health and health care</w:t>
        </w:r>
      </w:hyperlink>
    </w:p>
    <w:p w14:paraId="16A4F50F" w14:textId="77777777" w:rsidR="00F11654" w:rsidRPr="00482ED7" w:rsidRDefault="00F11654" w:rsidP="00302D8A">
      <w:pPr>
        <w:rPr>
          <w:rFonts w:ascii="Times New Roman" w:hAnsi="Times New Roman"/>
          <w:sz w:val="24"/>
          <w:szCs w:val="24"/>
        </w:rPr>
      </w:pPr>
    </w:p>
    <w:p w14:paraId="5159FD5D" w14:textId="77777777" w:rsidR="00F11654" w:rsidRPr="00482ED7" w:rsidRDefault="00F11654" w:rsidP="00302D8A">
      <w:pPr>
        <w:rPr>
          <w:rFonts w:ascii="Times New Roman" w:hAnsi="Times New Roman"/>
          <w:sz w:val="24"/>
          <w:szCs w:val="24"/>
        </w:rPr>
      </w:pPr>
      <w:r w:rsidRPr="00482ED7">
        <w:rPr>
          <w:rFonts w:ascii="Times New Roman" w:hAnsi="Times New Roman"/>
          <w:color w:val="000000"/>
          <w:sz w:val="24"/>
          <w:szCs w:val="24"/>
        </w:rPr>
        <w:t xml:space="preserve">Option 4: </w:t>
      </w:r>
      <w:hyperlink r:id="rId53" w:history="1">
        <w:r w:rsidRPr="00482ED7">
          <w:rPr>
            <w:rFonts w:ascii="Times New Roman" w:hAnsi="Times New Roman"/>
            <w:color w:val="000000"/>
            <w:sz w:val="24"/>
            <w:szCs w:val="24"/>
          </w:rPr>
          <w:t>Bradley Jacobs, LMSW talked about ACT consumers who have criminal justice involvement and the challenges and opportunities that emerge in this work.</w:t>
        </w:r>
      </w:hyperlink>
    </w:p>
    <w:p w14:paraId="0459CC7A" w14:textId="77777777" w:rsidR="00F11654" w:rsidRPr="00482ED7" w:rsidRDefault="00F11654" w:rsidP="00302D8A">
      <w:pPr>
        <w:rPr>
          <w:rFonts w:ascii="Times New Roman" w:hAnsi="Times New Roman"/>
          <w:sz w:val="24"/>
          <w:szCs w:val="24"/>
        </w:rPr>
      </w:pPr>
    </w:p>
    <w:p w14:paraId="0406292F" w14:textId="77777777" w:rsidR="00F11654" w:rsidRPr="00482ED7" w:rsidRDefault="00F11654" w:rsidP="00302D8A">
      <w:pPr>
        <w:rPr>
          <w:rFonts w:ascii="Times New Roman" w:hAnsi="Times New Roman"/>
          <w:sz w:val="24"/>
          <w:szCs w:val="24"/>
        </w:rPr>
      </w:pPr>
      <w:r w:rsidRPr="00482ED7">
        <w:rPr>
          <w:rFonts w:ascii="Times New Roman" w:hAnsi="Times New Roman"/>
          <w:color w:val="000000"/>
          <w:sz w:val="24"/>
          <w:szCs w:val="24"/>
        </w:rPr>
        <w:t xml:space="preserve">Option 5: </w:t>
      </w:r>
      <w:hyperlink r:id="rId54" w:history="1">
        <w:r w:rsidRPr="00482ED7">
          <w:rPr>
            <w:rFonts w:ascii="Times New Roman" w:hAnsi="Times New Roman"/>
            <w:color w:val="000000"/>
            <w:sz w:val="24"/>
            <w:szCs w:val="24"/>
          </w:rPr>
          <w:t>Gary Clark engaged in a discussion about the challenges and opportunities facing ACT teams in the current healthcare environment in 2015.</w:t>
        </w:r>
      </w:hyperlink>
    </w:p>
    <w:p w14:paraId="7B66A0C6" w14:textId="77777777" w:rsidR="00F11654" w:rsidRPr="00482ED7" w:rsidRDefault="00F11654" w:rsidP="00302D8A">
      <w:pPr>
        <w:rPr>
          <w:rFonts w:ascii="Times New Roman" w:hAnsi="Times New Roman"/>
          <w:sz w:val="24"/>
          <w:szCs w:val="24"/>
        </w:rPr>
      </w:pPr>
    </w:p>
    <w:p w14:paraId="2B32CEAE" w14:textId="77777777" w:rsidR="00F11654" w:rsidRPr="00482ED7" w:rsidRDefault="00F11654" w:rsidP="00302D8A">
      <w:pPr>
        <w:rPr>
          <w:rFonts w:ascii="Times New Roman" w:hAnsi="Times New Roman"/>
          <w:sz w:val="24"/>
          <w:szCs w:val="24"/>
        </w:rPr>
      </w:pPr>
      <w:r w:rsidRPr="00482ED7">
        <w:rPr>
          <w:rFonts w:ascii="Times New Roman" w:hAnsi="Times New Roman"/>
          <w:b/>
          <w:bCs/>
          <w:color w:val="000000"/>
          <w:sz w:val="24"/>
          <w:szCs w:val="24"/>
        </w:rPr>
        <w:t>Module 2:</w:t>
      </w:r>
    </w:p>
    <w:p w14:paraId="572FC1B3" w14:textId="77777777" w:rsidR="00F11654" w:rsidRPr="00482ED7" w:rsidRDefault="00F11654" w:rsidP="00302D8A">
      <w:pPr>
        <w:rPr>
          <w:rFonts w:ascii="Times New Roman" w:hAnsi="Times New Roman"/>
          <w:sz w:val="24"/>
          <w:szCs w:val="24"/>
        </w:rPr>
      </w:pPr>
      <w:r w:rsidRPr="00482ED7">
        <w:rPr>
          <w:rFonts w:ascii="Times New Roman" w:hAnsi="Times New Roman"/>
          <w:bCs/>
          <w:color w:val="000000"/>
          <w:sz w:val="24"/>
          <w:szCs w:val="24"/>
        </w:rPr>
        <w:t>Alcohol abuse prevention:</w:t>
      </w:r>
    </w:p>
    <w:p w14:paraId="5E26DDB9" w14:textId="77777777" w:rsidR="00F11654" w:rsidRPr="00482ED7" w:rsidRDefault="00A37C4C" w:rsidP="00302D8A">
      <w:pPr>
        <w:rPr>
          <w:rFonts w:ascii="Times New Roman" w:hAnsi="Times New Roman"/>
          <w:sz w:val="24"/>
          <w:szCs w:val="24"/>
        </w:rPr>
      </w:pPr>
      <w:hyperlink r:id="rId55" w:history="1">
        <w:r w:rsidR="00F11654" w:rsidRPr="00482ED7">
          <w:rPr>
            <w:rStyle w:val="Hyperlink"/>
            <w:rFonts w:ascii="Times New Roman" w:hAnsi="Times New Roman"/>
            <w:sz w:val="24"/>
            <w:szCs w:val="24"/>
          </w:rPr>
          <w:t>http://pubs.niaaa.nih.gov/publications/Social/Module3Prevention/mODULE3.HTML</w:t>
        </w:r>
      </w:hyperlink>
    </w:p>
    <w:p w14:paraId="1414D90D" w14:textId="77777777" w:rsidR="00F11654" w:rsidRPr="00482ED7" w:rsidRDefault="00F11654" w:rsidP="00302D8A">
      <w:pPr>
        <w:rPr>
          <w:rFonts w:ascii="Times New Roman" w:hAnsi="Times New Roman"/>
          <w:sz w:val="24"/>
          <w:szCs w:val="24"/>
        </w:rPr>
      </w:pPr>
    </w:p>
    <w:p w14:paraId="7ED78F33" w14:textId="77777777" w:rsidR="00F11654" w:rsidRPr="00482ED7" w:rsidRDefault="00F11654" w:rsidP="00302D8A">
      <w:pPr>
        <w:rPr>
          <w:rFonts w:ascii="Times New Roman" w:hAnsi="Times New Roman"/>
          <w:sz w:val="24"/>
          <w:szCs w:val="24"/>
        </w:rPr>
      </w:pPr>
      <w:r w:rsidRPr="00482ED7">
        <w:rPr>
          <w:rFonts w:ascii="Times New Roman" w:hAnsi="Times New Roman"/>
          <w:b/>
          <w:bCs/>
          <w:color w:val="000000"/>
          <w:sz w:val="24"/>
          <w:szCs w:val="24"/>
        </w:rPr>
        <w:t>Module 3:</w:t>
      </w:r>
    </w:p>
    <w:p w14:paraId="2E9DA2AC" w14:textId="77777777" w:rsidR="00F11654" w:rsidRPr="00482ED7" w:rsidRDefault="00F11654" w:rsidP="00302D8A">
      <w:pPr>
        <w:rPr>
          <w:rFonts w:ascii="Times New Roman" w:hAnsi="Times New Roman"/>
          <w:sz w:val="24"/>
          <w:szCs w:val="24"/>
        </w:rPr>
      </w:pPr>
      <w:r w:rsidRPr="00482ED7">
        <w:rPr>
          <w:rFonts w:ascii="Times New Roman" w:hAnsi="Times New Roman"/>
          <w:bCs/>
          <w:color w:val="000000"/>
          <w:sz w:val="24"/>
          <w:szCs w:val="24"/>
        </w:rPr>
        <w:t xml:space="preserve">You can choose </w:t>
      </w:r>
      <w:r w:rsidR="00482ED7" w:rsidRPr="00482ED7">
        <w:rPr>
          <w:rFonts w:ascii="Times New Roman" w:hAnsi="Times New Roman"/>
          <w:b/>
          <w:bCs/>
          <w:color w:val="000000"/>
          <w:sz w:val="24"/>
          <w:szCs w:val="24"/>
        </w:rPr>
        <w:t>ONE</w:t>
      </w:r>
      <w:r w:rsidRPr="00482ED7">
        <w:rPr>
          <w:rFonts w:ascii="Times New Roman" w:hAnsi="Times New Roman"/>
          <w:bCs/>
          <w:color w:val="000000"/>
          <w:sz w:val="24"/>
          <w:szCs w:val="24"/>
        </w:rPr>
        <w:t xml:space="preserve"> of the following recorded lectures:</w:t>
      </w:r>
    </w:p>
    <w:p w14:paraId="70765FCC" w14:textId="77777777" w:rsidR="00F11654" w:rsidRPr="00482ED7" w:rsidRDefault="00F11654" w:rsidP="00302D8A">
      <w:pPr>
        <w:rPr>
          <w:rFonts w:ascii="Times New Roman" w:hAnsi="Times New Roman"/>
          <w:b/>
          <w:bCs/>
          <w:color w:val="000000"/>
          <w:sz w:val="24"/>
          <w:szCs w:val="24"/>
        </w:rPr>
      </w:pPr>
    </w:p>
    <w:p w14:paraId="0846019C" w14:textId="77777777" w:rsidR="00F11654" w:rsidRPr="00482ED7" w:rsidRDefault="00F11654" w:rsidP="00302D8A">
      <w:pPr>
        <w:rPr>
          <w:rFonts w:ascii="Times New Roman" w:hAnsi="Times New Roman"/>
          <w:sz w:val="24"/>
          <w:szCs w:val="24"/>
        </w:rPr>
      </w:pPr>
      <w:r w:rsidRPr="00482ED7">
        <w:rPr>
          <w:rFonts w:ascii="Times New Roman" w:hAnsi="Times New Roman"/>
          <w:bCs/>
          <w:color w:val="000000"/>
          <w:sz w:val="24"/>
          <w:szCs w:val="24"/>
        </w:rPr>
        <w:t>Secondary prevention</w:t>
      </w:r>
      <w:r w:rsidRPr="00482ED7">
        <w:rPr>
          <w:rFonts w:ascii="Times New Roman" w:hAnsi="Times New Roman"/>
          <w:color w:val="000000"/>
          <w:sz w:val="24"/>
          <w:szCs w:val="24"/>
        </w:rPr>
        <w:t xml:space="preserve"> </w:t>
      </w:r>
      <w:r w:rsidRPr="00482ED7">
        <w:rPr>
          <w:rFonts w:ascii="Times New Roman" w:hAnsi="Times New Roman"/>
          <w:bCs/>
          <w:color w:val="000000"/>
          <w:sz w:val="24"/>
          <w:szCs w:val="24"/>
        </w:rPr>
        <w:t>with HIV positive couples:</w:t>
      </w:r>
    </w:p>
    <w:p w14:paraId="00B871C0" w14:textId="77777777" w:rsidR="00F11654" w:rsidRPr="00482ED7" w:rsidRDefault="00A37C4C" w:rsidP="00302D8A">
      <w:pPr>
        <w:rPr>
          <w:rFonts w:ascii="Times New Roman" w:hAnsi="Times New Roman"/>
          <w:sz w:val="24"/>
          <w:szCs w:val="24"/>
        </w:rPr>
      </w:pPr>
      <w:hyperlink r:id="rId56" w:history="1">
        <w:r w:rsidR="00F11654" w:rsidRPr="00482ED7">
          <w:rPr>
            <w:rStyle w:val="Hyperlink"/>
            <w:rFonts w:ascii="Times New Roman" w:hAnsi="Times New Roman"/>
            <w:sz w:val="24"/>
            <w:szCs w:val="24"/>
          </w:rPr>
          <w:t>http://socialworkpodcast.blogspot.com/2013/08/gail-wyatt.html</w:t>
        </w:r>
      </w:hyperlink>
    </w:p>
    <w:p w14:paraId="3EF08F71" w14:textId="77777777" w:rsidR="00F11654" w:rsidRPr="00482ED7" w:rsidRDefault="00F11654" w:rsidP="00302D8A">
      <w:pPr>
        <w:rPr>
          <w:rFonts w:ascii="Times New Roman" w:hAnsi="Times New Roman"/>
          <w:color w:val="000000"/>
          <w:sz w:val="24"/>
          <w:szCs w:val="24"/>
        </w:rPr>
      </w:pPr>
    </w:p>
    <w:p w14:paraId="2DBBC0D6" w14:textId="77777777" w:rsidR="00F11654" w:rsidRPr="00482ED7" w:rsidRDefault="00F11654" w:rsidP="00302D8A">
      <w:pPr>
        <w:rPr>
          <w:rFonts w:ascii="Times New Roman" w:hAnsi="Times New Roman"/>
          <w:sz w:val="24"/>
          <w:szCs w:val="24"/>
        </w:rPr>
      </w:pPr>
      <w:r w:rsidRPr="00482ED7">
        <w:rPr>
          <w:rFonts w:ascii="Times New Roman" w:hAnsi="Times New Roman"/>
          <w:sz w:val="24"/>
          <w:szCs w:val="24"/>
        </w:rPr>
        <w:t>Psychoeducation with Families Dealing with Schizophrenia:</w:t>
      </w:r>
    </w:p>
    <w:p w14:paraId="16E1AE6E" w14:textId="77777777" w:rsidR="00F11654" w:rsidRPr="00482ED7" w:rsidRDefault="00A37C4C" w:rsidP="00302D8A">
      <w:pPr>
        <w:rPr>
          <w:rFonts w:ascii="Times New Roman" w:hAnsi="Times New Roman"/>
          <w:sz w:val="24"/>
          <w:szCs w:val="24"/>
        </w:rPr>
      </w:pPr>
      <w:hyperlink r:id="rId57" w:history="1">
        <w:r w:rsidR="00482ED7" w:rsidRPr="00482ED7">
          <w:rPr>
            <w:rStyle w:val="Hyperlink"/>
            <w:rFonts w:ascii="Times New Roman" w:hAnsi="Times New Roman"/>
            <w:sz w:val="24"/>
            <w:szCs w:val="24"/>
          </w:rPr>
          <w:t>http://socialworkpodcast.blogspot.com/2007/10/family-psychoeducation-interview-with.html</w:t>
        </w:r>
      </w:hyperlink>
    </w:p>
    <w:p w14:paraId="6AED7FE2" w14:textId="77777777" w:rsidR="00482ED7" w:rsidRPr="00482ED7" w:rsidRDefault="00482ED7" w:rsidP="00302D8A">
      <w:pPr>
        <w:rPr>
          <w:rFonts w:ascii="Times New Roman" w:hAnsi="Times New Roman"/>
          <w:sz w:val="24"/>
          <w:szCs w:val="24"/>
        </w:rPr>
      </w:pPr>
    </w:p>
    <w:p w14:paraId="344FFDB5" w14:textId="77777777" w:rsidR="002E5343" w:rsidRPr="002E5343" w:rsidRDefault="002E5343" w:rsidP="00962655">
      <w:pPr>
        <w:rPr>
          <w:rFonts w:ascii="Times New Roman" w:hAnsi="Times New Roman"/>
          <w:b/>
          <w:color w:val="000000"/>
          <w:sz w:val="24"/>
          <w:szCs w:val="24"/>
        </w:rPr>
      </w:pPr>
      <w:r w:rsidRPr="002E5343">
        <w:rPr>
          <w:rFonts w:ascii="Times New Roman" w:hAnsi="Times New Roman"/>
          <w:b/>
          <w:color w:val="000000"/>
          <w:sz w:val="24"/>
          <w:szCs w:val="24"/>
        </w:rPr>
        <w:t>Due:</w:t>
      </w:r>
    </w:p>
    <w:p w14:paraId="7BC4E549" w14:textId="27777B41" w:rsidR="00962655" w:rsidRPr="00962655" w:rsidRDefault="00962655" w:rsidP="00962655">
      <w:pPr>
        <w:rPr>
          <w:rFonts w:ascii="Times New Roman" w:hAnsi="Times New Roman"/>
          <w:color w:val="000000"/>
          <w:sz w:val="24"/>
          <w:szCs w:val="24"/>
        </w:rPr>
      </w:pPr>
      <w:r w:rsidRPr="00962655">
        <w:rPr>
          <w:rFonts w:ascii="Times New Roman" w:hAnsi="Times New Roman"/>
          <w:color w:val="000000"/>
          <w:sz w:val="24"/>
          <w:szCs w:val="24"/>
        </w:rPr>
        <w:t xml:space="preserve">Module 1 (presented in Syllabus Week 1): </w:t>
      </w:r>
      <w:r w:rsidRPr="00962655">
        <w:rPr>
          <w:rFonts w:ascii="Times New Roman" w:hAnsi="Times New Roman"/>
          <w:b/>
          <w:color w:val="B60000"/>
          <w:sz w:val="24"/>
          <w:szCs w:val="24"/>
        </w:rPr>
        <w:t>Due</w:t>
      </w:r>
      <w:r w:rsidRPr="00962655">
        <w:rPr>
          <w:rFonts w:ascii="Times New Roman" w:hAnsi="Times New Roman"/>
          <w:color w:val="B60000"/>
          <w:sz w:val="24"/>
          <w:szCs w:val="24"/>
        </w:rPr>
        <w:t xml:space="preserve"> </w:t>
      </w:r>
      <w:r w:rsidRPr="00962655">
        <w:rPr>
          <w:rFonts w:ascii="Times New Roman" w:hAnsi="Times New Roman"/>
          <w:b/>
          <w:color w:val="B60000"/>
          <w:sz w:val="24"/>
          <w:szCs w:val="24"/>
        </w:rPr>
        <w:t xml:space="preserve">Week </w:t>
      </w:r>
      <w:r w:rsidR="00E55F05">
        <w:rPr>
          <w:rFonts w:ascii="Times New Roman" w:hAnsi="Times New Roman"/>
          <w:b/>
          <w:color w:val="B60000"/>
          <w:sz w:val="24"/>
          <w:szCs w:val="24"/>
        </w:rPr>
        <w:t>2</w:t>
      </w:r>
    </w:p>
    <w:p w14:paraId="4B9D2E3C" w14:textId="77777777" w:rsidR="00962655" w:rsidRPr="00962655" w:rsidRDefault="00962655" w:rsidP="00962655">
      <w:pPr>
        <w:rPr>
          <w:rFonts w:ascii="Times New Roman" w:hAnsi="Times New Roman"/>
          <w:color w:val="000000"/>
          <w:sz w:val="24"/>
          <w:szCs w:val="24"/>
        </w:rPr>
      </w:pPr>
    </w:p>
    <w:p w14:paraId="6803926E" w14:textId="2DC0384B" w:rsidR="00962655" w:rsidRPr="00962655" w:rsidRDefault="00962655" w:rsidP="00962655">
      <w:pPr>
        <w:rPr>
          <w:rFonts w:ascii="Times New Roman" w:hAnsi="Times New Roman"/>
          <w:color w:val="000000"/>
          <w:sz w:val="24"/>
          <w:szCs w:val="24"/>
        </w:rPr>
      </w:pPr>
      <w:r w:rsidRPr="00962655">
        <w:rPr>
          <w:rFonts w:ascii="Times New Roman" w:hAnsi="Times New Roman"/>
          <w:color w:val="000000"/>
          <w:sz w:val="24"/>
          <w:szCs w:val="24"/>
        </w:rPr>
        <w:t xml:space="preserve">Module 2 </w:t>
      </w:r>
      <w:r w:rsidR="00BF010A" w:rsidRPr="00962655">
        <w:rPr>
          <w:rFonts w:ascii="Times New Roman" w:hAnsi="Times New Roman"/>
          <w:color w:val="000000"/>
          <w:sz w:val="24"/>
          <w:szCs w:val="24"/>
        </w:rPr>
        <w:t>(presented</w:t>
      </w:r>
      <w:r w:rsidRPr="00962655">
        <w:rPr>
          <w:rFonts w:ascii="Times New Roman" w:hAnsi="Times New Roman"/>
          <w:color w:val="000000"/>
          <w:sz w:val="24"/>
          <w:szCs w:val="24"/>
        </w:rPr>
        <w:t xml:space="preserve"> in Syllabus Week 3</w:t>
      </w:r>
      <w:r w:rsidR="002E5343">
        <w:rPr>
          <w:rFonts w:ascii="Times New Roman" w:hAnsi="Times New Roman"/>
          <w:color w:val="000000"/>
          <w:sz w:val="24"/>
          <w:szCs w:val="24"/>
        </w:rPr>
        <w:t>)</w:t>
      </w:r>
      <w:r w:rsidRPr="00962655">
        <w:rPr>
          <w:rFonts w:ascii="Times New Roman" w:hAnsi="Times New Roman"/>
          <w:color w:val="B60000"/>
          <w:sz w:val="24"/>
          <w:szCs w:val="24"/>
        </w:rPr>
        <w:t xml:space="preserve">: </w:t>
      </w:r>
      <w:r w:rsidRPr="00962655">
        <w:rPr>
          <w:rFonts w:ascii="Times New Roman" w:hAnsi="Times New Roman"/>
          <w:b/>
          <w:color w:val="B60000"/>
          <w:sz w:val="24"/>
          <w:szCs w:val="24"/>
        </w:rPr>
        <w:t>Due</w:t>
      </w:r>
      <w:r w:rsidRPr="00962655">
        <w:rPr>
          <w:rFonts w:ascii="Times New Roman" w:hAnsi="Times New Roman"/>
          <w:b/>
          <w:color w:val="000000"/>
          <w:sz w:val="24"/>
          <w:szCs w:val="24"/>
        </w:rPr>
        <w:t xml:space="preserve"> </w:t>
      </w:r>
      <w:r>
        <w:rPr>
          <w:rFonts w:ascii="Times New Roman" w:hAnsi="Times New Roman"/>
          <w:b/>
          <w:color w:val="B60000"/>
          <w:sz w:val="24"/>
          <w:szCs w:val="24"/>
        </w:rPr>
        <w:t>W</w:t>
      </w:r>
      <w:r w:rsidR="00B9398A">
        <w:rPr>
          <w:rFonts w:ascii="Times New Roman" w:hAnsi="Times New Roman"/>
          <w:b/>
          <w:color w:val="B60000"/>
          <w:sz w:val="24"/>
          <w:szCs w:val="24"/>
        </w:rPr>
        <w:t xml:space="preserve">eek </w:t>
      </w:r>
      <w:r w:rsidR="00E55F05">
        <w:rPr>
          <w:rFonts w:ascii="Times New Roman" w:hAnsi="Times New Roman"/>
          <w:b/>
          <w:color w:val="B60000"/>
          <w:sz w:val="24"/>
          <w:szCs w:val="24"/>
        </w:rPr>
        <w:t>4</w:t>
      </w:r>
    </w:p>
    <w:p w14:paraId="6C156F9C" w14:textId="77777777" w:rsidR="00962655" w:rsidRPr="00962655" w:rsidRDefault="00962655" w:rsidP="00962655">
      <w:pPr>
        <w:rPr>
          <w:rFonts w:ascii="Times New Roman" w:hAnsi="Times New Roman"/>
          <w:color w:val="000000"/>
          <w:sz w:val="24"/>
          <w:szCs w:val="24"/>
        </w:rPr>
      </w:pPr>
    </w:p>
    <w:p w14:paraId="0D6791DC" w14:textId="423C5A41" w:rsidR="00962655" w:rsidRPr="00962655" w:rsidRDefault="00962655" w:rsidP="00962655">
      <w:pPr>
        <w:rPr>
          <w:rFonts w:ascii="Times New Roman" w:hAnsi="Times New Roman"/>
          <w:color w:val="000000"/>
          <w:sz w:val="24"/>
          <w:szCs w:val="24"/>
        </w:rPr>
      </w:pPr>
      <w:r w:rsidRPr="00962655">
        <w:rPr>
          <w:rFonts w:ascii="Times New Roman" w:hAnsi="Times New Roman"/>
          <w:color w:val="000000"/>
          <w:sz w:val="24"/>
          <w:szCs w:val="24"/>
        </w:rPr>
        <w:t>Module 3 (presented in Syllabus Week 5):</w:t>
      </w:r>
      <w:r w:rsidRPr="00962655">
        <w:rPr>
          <w:rFonts w:ascii="Times New Roman" w:hAnsi="Times New Roman"/>
          <w:b/>
          <w:color w:val="B60000"/>
          <w:sz w:val="24"/>
          <w:szCs w:val="24"/>
        </w:rPr>
        <w:t xml:space="preserve"> Due</w:t>
      </w:r>
      <w:r w:rsidRPr="00962655">
        <w:rPr>
          <w:rFonts w:ascii="Times New Roman" w:hAnsi="Times New Roman"/>
          <w:color w:val="000000"/>
          <w:sz w:val="24"/>
          <w:szCs w:val="24"/>
        </w:rPr>
        <w:t xml:space="preserve"> </w:t>
      </w:r>
      <w:r w:rsidRPr="00962655">
        <w:rPr>
          <w:rFonts w:ascii="Times New Roman" w:hAnsi="Times New Roman"/>
          <w:b/>
          <w:color w:val="B60000"/>
          <w:sz w:val="24"/>
          <w:szCs w:val="24"/>
        </w:rPr>
        <w:t xml:space="preserve">Week </w:t>
      </w:r>
      <w:r w:rsidR="00E55F05">
        <w:rPr>
          <w:rFonts w:ascii="Times New Roman" w:hAnsi="Times New Roman"/>
          <w:b/>
          <w:color w:val="B60000"/>
          <w:sz w:val="24"/>
          <w:szCs w:val="24"/>
        </w:rPr>
        <w:t>6</w:t>
      </w:r>
    </w:p>
    <w:p w14:paraId="595364D6" w14:textId="77777777" w:rsidR="00962655" w:rsidRDefault="00962655" w:rsidP="00482ED7">
      <w:pPr>
        <w:rPr>
          <w:rFonts w:ascii="Times New Roman" w:hAnsi="Times New Roman"/>
          <w:b/>
          <w:sz w:val="24"/>
          <w:szCs w:val="24"/>
        </w:rPr>
      </w:pPr>
    </w:p>
    <w:p w14:paraId="6F503D42" w14:textId="77777777" w:rsidR="00482ED7" w:rsidRPr="00482ED7" w:rsidRDefault="00482ED7" w:rsidP="00482ED7">
      <w:pPr>
        <w:rPr>
          <w:rFonts w:ascii="Times New Roman" w:hAnsi="Times New Roman"/>
          <w:sz w:val="24"/>
          <w:szCs w:val="24"/>
        </w:rPr>
      </w:pPr>
      <w:r w:rsidRPr="00482ED7">
        <w:rPr>
          <w:rFonts w:ascii="Times New Roman" w:hAnsi="Times New Roman"/>
          <w:b/>
          <w:sz w:val="24"/>
          <w:szCs w:val="24"/>
        </w:rPr>
        <w:t>Late papers without prior permission from the instructor will not be accepted.</w:t>
      </w:r>
      <w:r w:rsidRPr="00482ED7">
        <w:rPr>
          <w:rFonts w:ascii="Times New Roman" w:hAnsi="Times New Roman"/>
          <w:sz w:val="24"/>
          <w:szCs w:val="24"/>
        </w:rPr>
        <w:t xml:space="preserve"> Extensions are only granted under extreme circumstances and are at the instructor’s discretion. </w:t>
      </w:r>
    </w:p>
    <w:p w14:paraId="744AECCF" w14:textId="56109BFA" w:rsidR="00460F98" w:rsidRPr="00482ED7" w:rsidRDefault="00460F98" w:rsidP="00482ED7">
      <w:pPr>
        <w:rPr>
          <w:rFonts w:ascii="Times New Roman" w:hAnsi="Times New Roman"/>
          <w:szCs w:val="24"/>
        </w:rPr>
      </w:pPr>
    </w:p>
    <w:sectPr w:rsidR="00460F98" w:rsidRPr="00482ED7" w:rsidSect="00A552ED">
      <w:headerReference w:type="even" r:id="rId58"/>
      <w:headerReference w:type="default" r:id="rId59"/>
      <w:footerReference w:type="even" r:id="rId60"/>
      <w:footerReference w:type="default" r:id="rId61"/>
      <w:headerReference w:type="first" r:id="rId62"/>
      <w:footerReference w:type="first" r:id="rId6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ADDEB" w14:textId="77777777" w:rsidR="00A37C4C" w:rsidRDefault="00A37C4C" w:rsidP="00500EB5">
      <w:r>
        <w:separator/>
      </w:r>
    </w:p>
  </w:endnote>
  <w:endnote w:type="continuationSeparator" w:id="0">
    <w:p w14:paraId="412AEF18" w14:textId="77777777" w:rsidR="00A37C4C" w:rsidRDefault="00A37C4C"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CD6D1" w14:textId="77777777" w:rsidR="009A19AA" w:rsidRDefault="009A19AA"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9F8FB" w14:textId="77777777" w:rsidR="009A19AA" w:rsidRDefault="009A19AA" w:rsidP="00A17E0E">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637 Master Syllabus 20170118</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31</w:t>
    </w:r>
    <w:r>
      <w:rPr>
        <w:rFonts w:cs="Arial"/>
        <w:color w:val="800000"/>
      </w:rPr>
      <w:fldChar w:fldCharType="end"/>
    </w:r>
  </w:p>
  <w:p w14:paraId="2DF15BA0" w14:textId="77777777" w:rsidR="009A19AA" w:rsidRDefault="009A19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F9118" w14:textId="1A1E7093" w:rsidR="009A19AA" w:rsidRDefault="009A19AA"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D79">
      <w:rPr>
        <w:rStyle w:val="PageNumber"/>
        <w:noProof/>
      </w:rPr>
      <w:t>3</w:t>
    </w:r>
    <w:r>
      <w:rPr>
        <w:rStyle w:val="PageNumber"/>
      </w:rPr>
      <w:fldChar w:fldCharType="end"/>
    </w:r>
  </w:p>
  <w:p w14:paraId="48CE07C5" w14:textId="77777777" w:rsidR="009A19AA" w:rsidRPr="00B54ABC" w:rsidRDefault="009A19AA" w:rsidP="00A17E0E">
    <w:pPr>
      <w:pStyle w:val="Footer"/>
      <w:tabs>
        <w:tab w:val="clear" w:pos="4320"/>
        <w:tab w:val="clear" w:pos="8640"/>
        <w:tab w:val="center" w:pos="4680"/>
        <w:tab w:val="right" w:pos="9180"/>
      </w:tabs>
      <w:ind w:left="180" w:right="360"/>
      <w:rPr>
        <w:rFonts w:cs="Arial"/>
        <w:color w:val="C00000"/>
      </w:rPr>
    </w:pPr>
    <w:r>
      <w:rPr>
        <w:rFonts w:cs="Arial"/>
        <w:color w:val="C00000"/>
      </w:rPr>
      <w:t>SOWK 637 – Wellness, Recovery, and Integrated Care</w:t>
    </w:r>
  </w:p>
  <w:p w14:paraId="230CDBAF" w14:textId="77777777" w:rsidR="009A19AA" w:rsidRPr="00B54ABC" w:rsidRDefault="009A19AA" w:rsidP="001D4B22">
    <w:pPr>
      <w:pStyle w:val="Footer"/>
      <w:pBdr>
        <w:top w:val="single" w:sz="12" w:space="5" w:color="FFC000"/>
      </w:pBdr>
      <w:tabs>
        <w:tab w:val="clear" w:pos="4320"/>
        <w:tab w:val="clear" w:pos="8640"/>
        <w:tab w:val="center" w:pos="4680"/>
        <w:tab w:val="right" w:pos="9360"/>
      </w:tabs>
      <w:rPr>
        <w:rFonts w:cs="Arial"/>
        <w:color w:val="C00000"/>
        <w:sz w:val="6"/>
        <w:szCs w:val="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0F81" w14:textId="77777777" w:rsidR="009A19AA" w:rsidRPr="00B54ABC" w:rsidRDefault="009A19A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257A4B2" w14:textId="77777777" w:rsidR="009A19AA" w:rsidRPr="00B54ABC" w:rsidRDefault="009A19AA" w:rsidP="00B54ABC">
    <w:pPr>
      <w:pStyle w:val="Footer"/>
      <w:tabs>
        <w:tab w:val="clear" w:pos="4320"/>
        <w:tab w:val="clear" w:pos="8640"/>
        <w:tab w:val="center" w:pos="4680"/>
        <w:tab w:val="right" w:pos="9180"/>
      </w:tabs>
      <w:ind w:left="180"/>
      <w:rPr>
        <w:rFonts w:cs="Arial"/>
        <w:color w:val="C00000"/>
      </w:rPr>
    </w:pPr>
    <w:r>
      <w:rPr>
        <w:rFonts w:cs="Arial"/>
        <w:color w:val="C00000"/>
      </w:rPr>
      <w:t>SOWK 637 – Wellness, Recovery, and Integrated Care</w:t>
    </w:r>
    <w:r w:rsidRPr="00E234BE">
      <w:rPr>
        <w:rFonts w:cs="Arial"/>
        <w:color w:val="C0000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FA1CC" w14:textId="77777777" w:rsidR="00A37C4C" w:rsidRDefault="00A37C4C" w:rsidP="00500EB5">
      <w:r>
        <w:separator/>
      </w:r>
    </w:p>
  </w:footnote>
  <w:footnote w:type="continuationSeparator" w:id="0">
    <w:p w14:paraId="11790581" w14:textId="77777777" w:rsidR="00A37C4C" w:rsidRDefault="00A37C4C"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BDC90" w14:textId="77777777" w:rsidR="009A19AA" w:rsidRDefault="009A19AA">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31063" w14:textId="77777777" w:rsidR="009A19AA" w:rsidRPr="00B65CE9" w:rsidRDefault="009A19AA" w:rsidP="00E97B1C">
    <w:pPr>
      <w:pStyle w:val="Header"/>
      <w:ind w:right="-180"/>
      <w:jc w:val="right"/>
      <w:rPr>
        <w:rFonts w:ascii="Verdana" w:hAnsi="Verdana"/>
        <w:b/>
        <w:sz w:val="24"/>
        <w:szCs w:val="24"/>
      </w:rPr>
    </w:pPr>
    <w:r>
      <w:rPr>
        <w:noProof/>
      </w:rPr>
      <w:drawing>
        <wp:inline distT="0" distB="0" distL="0" distR="0" wp14:anchorId="43864BF8" wp14:editId="121D3932">
          <wp:extent cx="3810000" cy="495300"/>
          <wp:effectExtent l="0" t="0" r="0" b="0"/>
          <wp:docPr id="6" name="Picture 6" descr="https://sowkweb.usc.edu/sites/default/files/images/sdp-sw-hor-school-logo-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owkweb.usc.edu/sites/default/files/images/sdp-sw-hor-school-logo-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495300"/>
                  </a:xfrm>
                  <a:prstGeom prst="rect">
                    <a:avLst/>
                  </a:prstGeom>
                  <a:noFill/>
                  <a:ln>
                    <a:noFill/>
                  </a:ln>
                </pic:spPr>
              </pic:pic>
            </a:graphicData>
          </a:graphic>
        </wp:inline>
      </w:drawing>
    </w:r>
    <w:r>
      <w:rPr>
        <w:noProof/>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488F4" w14:textId="77777777" w:rsidR="009A19AA" w:rsidRDefault="009A19AA" w:rsidP="009F39A0">
    <w:pPr>
      <w:pStyle w:val="Header"/>
      <w:ind w:left="-540"/>
    </w:pPr>
    <w:r>
      <w:rPr>
        <w:rFonts w:ascii="Times" w:hAnsi="Times"/>
        <w:noProof/>
      </w:rPr>
      <w:drawing>
        <wp:anchor distT="0" distB="0" distL="114300" distR="114300" simplePos="0" relativeHeight="251658240" behindDoc="1" locked="0" layoutInCell="1" allowOverlap="1" wp14:anchorId="0627ED50" wp14:editId="44C7C7BD">
          <wp:simplePos x="0" y="0"/>
          <wp:positionH relativeFrom="column">
            <wp:posOffset>235585</wp:posOffset>
          </wp:positionH>
          <wp:positionV relativeFrom="page">
            <wp:posOffset>723265</wp:posOffset>
          </wp:positionV>
          <wp:extent cx="5358130" cy="6216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a:solidFill>
                    <a:srgbClr val="FFFF99"/>
                  </a:solidFill>
                  <a:ln>
                    <a:noFill/>
                  </a:ln>
                </pic:spPr>
              </pic:pic>
            </a:graphicData>
          </a:graphic>
          <wp14:sizeRelH relativeFrom="margin">
            <wp14:pctWidth>0</wp14:pctWidth>
          </wp14:sizeRelH>
          <wp14:sizeRelV relativeFrom="margin">
            <wp14:pctHeight>0</wp14:pctHeight>
          </wp14:sizeRelV>
        </wp:anchor>
      </w:drawing>
    </w:r>
  </w:p>
  <w:p w14:paraId="1F56B4BC" w14:textId="77777777" w:rsidR="009A19AA" w:rsidRDefault="009A19AA" w:rsidP="009F39A0">
    <w:pPr>
      <w:pStyle w:val="Header"/>
      <w:ind w:left="-540"/>
    </w:pPr>
  </w:p>
  <w:p w14:paraId="5C605DB2" w14:textId="77777777" w:rsidR="009A19AA" w:rsidRDefault="009A19AA" w:rsidP="009F39A0">
    <w:pPr>
      <w:pStyle w:val="Header"/>
      <w:ind w:left="-5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CBD21398_0000[1]"/>
      </v:shape>
    </w:pict>
  </w:numPicBullet>
  <w:numPicBullet w:numPicBulletId="1">
    <w:pict>
      <v:shape id="_x0000_i1030" type="#_x0000_t75" style="width:13.3pt;height:13.3pt" o:bullet="t">
        <v:imagedata r:id="rId2" o:title="MCBD21329_0000[1]"/>
      </v:shape>
    </w:pict>
  </w:numPicBullet>
  <w:numPicBullet w:numPicBulletId="2">
    <w:pict>
      <v:shape id="_x0000_i1031" type="#_x0000_t75" style="width:9.4pt;height:9.4pt" o:bullet="t">
        <v:imagedata r:id="rId3" o:title="MCBD15312_0000[1]"/>
      </v:shape>
    </w:pict>
  </w:numPicBullet>
  <w:abstractNum w:abstractNumId="0">
    <w:nsid w:val="05BB02B5"/>
    <w:multiLevelType w:val="hybridMultilevel"/>
    <w:tmpl w:val="9790D4AC"/>
    <w:lvl w:ilvl="0" w:tplc="C5AE2B8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D490F"/>
    <w:multiLevelType w:val="hybridMultilevel"/>
    <w:tmpl w:val="0CB8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44D5D"/>
    <w:multiLevelType w:val="hybridMultilevel"/>
    <w:tmpl w:val="FC8E5EDE"/>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83E4A"/>
    <w:multiLevelType w:val="hybridMultilevel"/>
    <w:tmpl w:val="C5D64AF8"/>
    <w:lvl w:ilvl="0" w:tplc="A316F9CE">
      <w:start w:val="1"/>
      <w:numFmt w:val="bullet"/>
      <w:pStyle w:val="Level3"/>
      <w:lvlText w:val=""/>
      <w:lvlJc w:val="left"/>
      <w:pPr>
        <w:ind w:left="-1192" w:hanging="360"/>
      </w:pPr>
      <w:rPr>
        <w:rFonts w:ascii="Wingdings" w:hAnsi="Wingdings" w:hint="default"/>
      </w:rPr>
    </w:lvl>
    <w:lvl w:ilvl="1" w:tplc="04090003" w:tentative="1">
      <w:start w:val="1"/>
      <w:numFmt w:val="bullet"/>
      <w:lvlText w:val="o"/>
      <w:lvlJc w:val="left"/>
      <w:pPr>
        <w:ind w:left="-472" w:hanging="360"/>
      </w:pPr>
      <w:rPr>
        <w:rFonts w:ascii="Courier New" w:hAnsi="Courier New" w:cs="Courier New" w:hint="default"/>
      </w:rPr>
    </w:lvl>
    <w:lvl w:ilvl="2" w:tplc="04090005" w:tentative="1">
      <w:start w:val="1"/>
      <w:numFmt w:val="bullet"/>
      <w:lvlText w:val=""/>
      <w:lvlJc w:val="left"/>
      <w:pPr>
        <w:ind w:left="248" w:hanging="360"/>
      </w:pPr>
      <w:rPr>
        <w:rFonts w:ascii="Wingdings" w:hAnsi="Wingdings" w:hint="default"/>
      </w:rPr>
    </w:lvl>
    <w:lvl w:ilvl="3" w:tplc="04090001" w:tentative="1">
      <w:start w:val="1"/>
      <w:numFmt w:val="bullet"/>
      <w:lvlText w:val=""/>
      <w:lvlJc w:val="left"/>
      <w:pPr>
        <w:ind w:left="968" w:hanging="360"/>
      </w:pPr>
      <w:rPr>
        <w:rFonts w:ascii="Symbol" w:hAnsi="Symbol" w:hint="default"/>
      </w:rPr>
    </w:lvl>
    <w:lvl w:ilvl="4" w:tplc="04090003" w:tentative="1">
      <w:start w:val="1"/>
      <w:numFmt w:val="bullet"/>
      <w:lvlText w:val="o"/>
      <w:lvlJc w:val="left"/>
      <w:pPr>
        <w:ind w:left="1688" w:hanging="360"/>
      </w:pPr>
      <w:rPr>
        <w:rFonts w:ascii="Courier New" w:hAnsi="Courier New" w:cs="Courier New" w:hint="default"/>
      </w:rPr>
    </w:lvl>
    <w:lvl w:ilvl="5" w:tplc="04090005" w:tentative="1">
      <w:start w:val="1"/>
      <w:numFmt w:val="bullet"/>
      <w:lvlText w:val=""/>
      <w:lvlJc w:val="left"/>
      <w:pPr>
        <w:ind w:left="2408" w:hanging="360"/>
      </w:pPr>
      <w:rPr>
        <w:rFonts w:ascii="Wingdings" w:hAnsi="Wingdings" w:hint="default"/>
      </w:rPr>
    </w:lvl>
    <w:lvl w:ilvl="6" w:tplc="04090001" w:tentative="1">
      <w:start w:val="1"/>
      <w:numFmt w:val="bullet"/>
      <w:lvlText w:val=""/>
      <w:lvlJc w:val="left"/>
      <w:pPr>
        <w:ind w:left="3128" w:hanging="360"/>
      </w:pPr>
      <w:rPr>
        <w:rFonts w:ascii="Symbol" w:hAnsi="Symbol" w:hint="default"/>
      </w:rPr>
    </w:lvl>
    <w:lvl w:ilvl="7" w:tplc="04090003" w:tentative="1">
      <w:start w:val="1"/>
      <w:numFmt w:val="bullet"/>
      <w:lvlText w:val="o"/>
      <w:lvlJc w:val="left"/>
      <w:pPr>
        <w:ind w:left="3848" w:hanging="360"/>
      </w:pPr>
      <w:rPr>
        <w:rFonts w:ascii="Courier New" w:hAnsi="Courier New" w:cs="Courier New" w:hint="default"/>
      </w:rPr>
    </w:lvl>
    <w:lvl w:ilvl="8" w:tplc="04090005" w:tentative="1">
      <w:start w:val="1"/>
      <w:numFmt w:val="bullet"/>
      <w:lvlText w:val=""/>
      <w:lvlJc w:val="left"/>
      <w:pPr>
        <w:ind w:left="4568" w:hanging="360"/>
      </w:pPr>
      <w:rPr>
        <w:rFonts w:ascii="Wingdings" w:hAnsi="Wingdings" w:hint="default"/>
      </w:rPr>
    </w:lvl>
  </w:abstractNum>
  <w:abstractNum w:abstractNumId="5">
    <w:nsid w:val="11C56F8E"/>
    <w:multiLevelType w:val="hybridMultilevel"/>
    <w:tmpl w:val="F296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95948"/>
    <w:multiLevelType w:val="hybridMultilevel"/>
    <w:tmpl w:val="B906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B1AD5"/>
    <w:multiLevelType w:val="hybridMultilevel"/>
    <w:tmpl w:val="21DC5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433F4"/>
    <w:multiLevelType w:val="hybridMultilevel"/>
    <w:tmpl w:val="8976E52E"/>
    <w:lvl w:ilvl="0" w:tplc="D2C8EC72">
      <w:start w:val="1"/>
      <w:numFmt w:val="decimal"/>
      <w:lvlText w:val="%1)"/>
      <w:lvlJc w:val="left"/>
      <w:pPr>
        <w:tabs>
          <w:tab w:val="num" w:pos="720"/>
        </w:tabs>
        <w:ind w:left="720" w:hanging="360"/>
      </w:pPr>
    </w:lvl>
    <w:lvl w:ilvl="1" w:tplc="8182F458" w:tentative="1">
      <w:start w:val="1"/>
      <w:numFmt w:val="decimal"/>
      <w:lvlText w:val="%2)"/>
      <w:lvlJc w:val="left"/>
      <w:pPr>
        <w:tabs>
          <w:tab w:val="num" w:pos="1440"/>
        </w:tabs>
        <w:ind w:left="1440" w:hanging="360"/>
      </w:pPr>
    </w:lvl>
    <w:lvl w:ilvl="2" w:tplc="7F2EABA0" w:tentative="1">
      <w:start w:val="1"/>
      <w:numFmt w:val="decimal"/>
      <w:lvlText w:val="%3)"/>
      <w:lvlJc w:val="left"/>
      <w:pPr>
        <w:tabs>
          <w:tab w:val="num" w:pos="2160"/>
        </w:tabs>
        <w:ind w:left="2160" w:hanging="360"/>
      </w:pPr>
    </w:lvl>
    <w:lvl w:ilvl="3" w:tplc="C9D6ADD8" w:tentative="1">
      <w:start w:val="1"/>
      <w:numFmt w:val="decimal"/>
      <w:lvlText w:val="%4)"/>
      <w:lvlJc w:val="left"/>
      <w:pPr>
        <w:tabs>
          <w:tab w:val="num" w:pos="2880"/>
        </w:tabs>
        <w:ind w:left="2880" w:hanging="360"/>
      </w:pPr>
    </w:lvl>
    <w:lvl w:ilvl="4" w:tplc="D02A6C6C" w:tentative="1">
      <w:start w:val="1"/>
      <w:numFmt w:val="decimal"/>
      <w:lvlText w:val="%5)"/>
      <w:lvlJc w:val="left"/>
      <w:pPr>
        <w:tabs>
          <w:tab w:val="num" w:pos="3600"/>
        </w:tabs>
        <w:ind w:left="3600" w:hanging="360"/>
      </w:pPr>
    </w:lvl>
    <w:lvl w:ilvl="5" w:tplc="E4B80802" w:tentative="1">
      <w:start w:val="1"/>
      <w:numFmt w:val="decimal"/>
      <w:lvlText w:val="%6)"/>
      <w:lvlJc w:val="left"/>
      <w:pPr>
        <w:tabs>
          <w:tab w:val="num" w:pos="4320"/>
        </w:tabs>
        <w:ind w:left="4320" w:hanging="360"/>
      </w:pPr>
    </w:lvl>
    <w:lvl w:ilvl="6" w:tplc="9A60C4CA" w:tentative="1">
      <w:start w:val="1"/>
      <w:numFmt w:val="decimal"/>
      <w:lvlText w:val="%7)"/>
      <w:lvlJc w:val="left"/>
      <w:pPr>
        <w:tabs>
          <w:tab w:val="num" w:pos="5040"/>
        </w:tabs>
        <w:ind w:left="5040" w:hanging="360"/>
      </w:pPr>
    </w:lvl>
    <w:lvl w:ilvl="7" w:tplc="2E6EA2E2" w:tentative="1">
      <w:start w:val="1"/>
      <w:numFmt w:val="decimal"/>
      <w:lvlText w:val="%8)"/>
      <w:lvlJc w:val="left"/>
      <w:pPr>
        <w:tabs>
          <w:tab w:val="num" w:pos="5760"/>
        </w:tabs>
        <w:ind w:left="5760" w:hanging="360"/>
      </w:pPr>
    </w:lvl>
    <w:lvl w:ilvl="8" w:tplc="41F4A3CE" w:tentative="1">
      <w:start w:val="1"/>
      <w:numFmt w:val="decimal"/>
      <w:lvlText w:val="%9)"/>
      <w:lvlJc w:val="left"/>
      <w:pPr>
        <w:tabs>
          <w:tab w:val="num" w:pos="6480"/>
        </w:tabs>
        <w:ind w:left="6480" w:hanging="360"/>
      </w:pPr>
    </w:lvl>
  </w:abstractNum>
  <w:abstractNum w:abstractNumId="11">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15F75"/>
    <w:multiLevelType w:val="hybridMultilevel"/>
    <w:tmpl w:val="B858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35593B"/>
    <w:multiLevelType w:val="hybridMultilevel"/>
    <w:tmpl w:val="D2E0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B55A6"/>
    <w:multiLevelType w:val="hybridMultilevel"/>
    <w:tmpl w:val="9E489D2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6767A28"/>
    <w:multiLevelType w:val="multilevel"/>
    <w:tmpl w:val="C020FBE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36D67F2D"/>
    <w:multiLevelType w:val="hybridMultilevel"/>
    <w:tmpl w:val="62F82A50"/>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7">
    <w:nsid w:val="388171B2"/>
    <w:multiLevelType w:val="hybridMultilevel"/>
    <w:tmpl w:val="19EC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B50AB"/>
    <w:multiLevelType w:val="multilevel"/>
    <w:tmpl w:val="84AC3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762907"/>
    <w:multiLevelType w:val="hybridMultilevel"/>
    <w:tmpl w:val="6E181A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C8005D4"/>
    <w:multiLevelType w:val="hybridMultilevel"/>
    <w:tmpl w:val="CCC4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03FDF"/>
    <w:multiLevelType w:val="hybridMultilevel"/>
    <w:tmpl w:val="78D400B4"/>
    <w:lvl w:ilvl="0" w:tplc="069E4B70">
      <w:start w:val="1"/>
      <w:numFmt w:val="decimal"/>
      <w:lvlText w:val="%1."/>
      <w:lvlJc w:val="left"/>
      <w:pPr>
        <w:ind w:left="1200" w:hanging="4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DB7A72"/>
    <w:multiLevelType w:val="multilevel"/>
    <w:tmpl w:val="56FA3A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nsid w:val="5A3D2235"/>
    <w:multiLevelType w:val="hybridMultilevel"/>
    <w:tmpl w:val="2CA62A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C6859ED"/>
    <w:multiLevelType w:val="hybridMultilevel"/>
    <w:tmpl w:val="093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A512E"/>
    <w:multiLevelType w:val="hybridMultilevel"/>
    <w:tmpl w:val="5066F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2B335B"/>
    <w:multiLevelType w:val="hybridMultilevel"/>
    <w:tmpl w:val="A91628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A6B4C04"/>
    <w:multiLevelType w:val="hybridMultilevel"/>
    <w:tmpl w:val="712ABE04"/>
    <w:lvl w:ilvl="0" w:tplc="64CA2298">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89E1502">
      <w:start w:val="5"/>
      <w:numFmt w:val="upperRoman"/>
      <w:lvlText w:val="%8."/>
      <w:lvlJc w:val="left"/>
      <w:pPr>
        <w:tabs>
          <w:tab w:val="num" w:pos="6480"/>
        </w:tabs>
        <w:ind w:left="6480" w:hanging="720"/>
      </w:pPr>
      <w:rPr>
        <w:rFon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3E5760B"/>
    <w:multiLevelType w:val="hybridMultilevel"/>
    <w:tmpl w:val="58E2318E"/>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0">
    <w:nsid w:val="74275CBB"/>
    <w:multiLevelType w:val="hybridMultilevel"/>
    <w:tmpl w:val="5496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AF3F7F"/>
    <w:multiLevelType w:val="hybridMultilevel"/>
    <w:tmpl w:val="484020F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nsid w:val="7ADA41D5"/>
    <w:multiLevelType w:val="hybridMultilevel"/>
    <w:tmpl w:val="F01AD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257625"/>
    <w:multiLevelType w:val="hybridMultilevel"/>
    <w:tmpl w:val="E2DC9D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5F7787"/>
    <w:multiLevelType w:val="hybridMultilevel"/>
    <w:tmpl w:val="7848F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4"/>
  </w:num>
  <w:num w:numId="4">
    <w:abstractNumId w:val="8"/>
  </w:num>
  <w:num w:numId="5">
    <w:abstractNumId w:val="18"/>
  </w:num>
  <w:num w:numId="6">
    <w:abstractNumId w:val="9"/>
  </w:num>
  <w:num w:numId="7">
    <w:abstractNumId w:val="31"/>
  </w:num>
  <w:num w:numId="8">
    <w:abstractNumId w:val="2"/>
  </w:num>
  <w:num w:numId="9">
    <w:abstractNumId w:val="25"/>
  </w:num>
  <w:num w:numId="10">
    <w:abstractNumId w:val="30"/>
  </w:num>
  <w:num w:numId="11">
    <w:abstractNumId w:val="28"/>
  </w:num>
  <w:num w:numId="12">
    <w:abstractNumId w:val="27"/>
  </w:num>
  <w:num w:numId="13">
    <w:abstractNumId w:val="17"/>
  </w:num>
  <w:num w:numId="14">
    <w:abstractNumId w:val="29"/>
  </w:num>
  <w:num w:numId="15">
    <w:abstractNumId w:val="35"/>
  </w:num>
  <w:num w:numId="16">
    <w:abstractNumId w:val="24"/>
  </w:num>
  <w:num w:numId="17">
    <w:abstractNumId w:val="14"/>
  </w:num>
  <w:num w:numId="18">
    <w:abstractNumId w:val="20"/>
  </w:num>
  <w:num w:numId="19">
    <w:abstractNumId w:val="7"/>
  </w:num>
  <w:num w:numId="20">
    <w:abstractNumId w:val="16"/>
  </w:num>
  <w:num w:numId="21">
    <w:abstractNumId w:val="13"/>
  </w:num>
  <w:num w:numId="22">
    <w:abstractNumId w:val="32"/>
  </w:num>
  <w:num w:numId="23">
    <w:abstractNumId w:val="23"/>
  </w:num>
  <w:num w:numId="24">
    <w:abstractNumId w:val="0"/>
  </w:num>
  <w:num w:numId="25">
    <w:abstractNumId w:val="26"/>
  </w:num>
  <w:num w:numId="26">
    <w:abstractNumId w:val="12"/>
  </w:num>
  <w:num w:numId="27">
    <w:abstractNumId w:val="19"/>
  </w:num>
  <w:num w:numId="28">
    <w:abstractNumId w:val="34"/>
  </w:num>
  <w:num w:numId="29">
    <w:abstractNumId w:val="3"/>
  </w:num>
  <w:num w:numId="30">
    <w:abstractNumId w:val="21"/>
  </w:num>
  <w:num w:numId="31">
    <w:abstractNumId w:val="1"/>
  </w:num>
  <w:num w:numId="32">
    <w:abstractNumId w:val="10"/>
  </w:num>
  <w:num w:numId="33">
    <w:abstractNumId w:val="22"/>
  </w:num>
  <w:num w:numId="34">
    <w:abstractNumId w:val="33"/>
  </w:num>
  <w:num w:numId="35">
    <w:abstractNumId w:val="5"/>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4E0"/>
    <w:rsid w:val="00002506"/>
    <w:rsid w:val="0000366A"/>
    <w:rsid w:val="00012030"/>
    <w:rsid w:val="000243AF"/>
    <w:rsid w:val="00031259"/>
    <w:rsid w:val="00032D94"/>
    <w:rsid w:val="00042352"/>
    <w:rsid w:val="00042DCD"/>
    <w:rsid w:val="0004395A"/>
    <w:rsid w:val="00044E7D"/>
    <w:rsid w:val="0005242C"/>
    <w:rsid w:val="00053795"/>
    <w:rsid w:val="0006241B"/>
    <w:rsid w:val="000731DF"/>
    <w:rsid w:val="0007380F"/>
    <w:rsid w:val="00073FC1"/>
    <w:rsid w:val="00077493"/>
    <w:rsid w:val="00080FDA"/>
    <w:rsid w:val="000855DB"/>
    <w:rsid w:val="00085D39"/>
    <w:rsid w:val="00087D43"/>
    <w:rsid w:val="00087E81"/>
    <w:rsid w:val="00090810"/>
    <w:rsid w:val="00090904"/>
    <w:rsid w:val="000921FD"/>
    <w:rsid w:val="000927C3"/>
    <w:rsid w:val="0009293D"/>
    <w:rsid w:val="000A02C9"/>
    <w:rsid w:val="000A0DF2"/>
    <w:rsid w:val="000A56BC"/>
    <w:rsid w:val="000A5DD6"/>
    <w:rsid w:val="000A7291"/>
    <w:rsid w:val="000B2A7B"/>
    <w:rsid w:val="000B3502"/>
    <w:rsid w:val="000B372A"/>
    <w:rsid w:val="000B50C6"/>
    <w:rsid w:val="000C0865"/>
    <w:rsid w:val="000D06CD"/>
    <w:rsid w:val="000D4BBF"/>
    <w:rsid w:val="000D4EB9"/>
    <w:rsid w:val="000D5ABD"/>
    <w:rsid w:val="000D708A"/>
    <w:rsid w:val="000E0988"/>
    <w:rsid w:val="000E32D8"/>
    <w:rsid w:val="000E536D"/>
    <w:rsid w:val="000F31F3"/>
    <w:rsid w:val="000F40F3"/>
    <w:rsid w:val="000F67A4"/>
    <w:rsid w:val="00105F21"/>
    <w:rsid w:val="00115B39"/>
    <w:rsid w:val="0012037B"/>
    <w:rsid w:val="00122FD2"/>
    <w:rsid w:val="001263D8"/>
    <w:rsid w:val="0013194A"/>
    <w:rsid w:val="00136426"/>
    <w:rsid w:val="00141887"/>
    <w:rsid w:val="001438EE"/>
    <w:rsid w:val="00145CDD"/>
    <w:rsid w:val="00153C21"/>
    <w:rsid w:val="00157493"/>
    <w:rsid w:val="00164227"/>
    <w:rsid w:val="00170DCE"/>
    <w:rsid w:val="001744B8"/>
    <w:rsid w:val="00182897"/>
    <w:rsid w:val="00183816"/>
    <w:rsid w:val="00191EF2"/>
    <w:rsid w:val="001945E7"/>
    <w:rsid w:val="00197918"/>
    <w:rsid w:val="001B03E2"/>
    <w:rsid w:val="001B2E0F"/>
    <w:rsid w:val="001B750D"/>
    <w:rsid w:val="001C3B38"/>
    <w:rsid w:val="001C497A"/>
    <w:rsid w:val="001C53F8"/>
    <w:rsid w:val="001D1FA8"/>
    <w:rsid w:val="001D4B22"/>
    <w:rsid w:val="001E02F6"/>
    <w:rsid w:val="001E469F"/>
    <w:rsid w:val="001E65EC"/>
    <w:rsid w:val="001F3E1C"/>
    <w:rsid w:val="002022D6"/>
    <w:rsid w:val="00202988"/>
    <w:rsid w:val="00203382"/>
    <w:rsid w:val="00205BDB"/>
    <w:rsid w:val="002063D0"/>
    <w:rsid w:val="0021255E"/>
    <w:rsid w:val="00212FDF"/>
    <w:rsid w:val="002131C9"/>
    <w:rsid w:val="002179DF"/>
    <w:rsid w:val="002206AA"/>
    <w:rsid w:val="00221206"/>
    <w:rsid w:val="002219DA"/>
    <w:rsid w:val="00222B84"/>
    <w:rsid w:val="00222DF3"/>
    <w:rsid w:val="00223AF0"/>
    <w:rsid w:val="00224AAC"/>
    <w:rsid w:val="00225C7E"/>
    <w:rsid w:val="00230900"/>
    <w:rsid w:val="002326B6"/>
    <w:rsid w:val="00233BF4"/>
    <w:rsid w:val="00234CAC"/>
    <w:rsid w:val="00236105"/>
    <w:rsid w:val="00240B21"/>
    <w:rsid w:val="002441F3"/>
    <w:rsid w:val="002503B1"/>
    <w:rsid w:val="002527F9"/>
    <w:rsid w:val="002529A6"/>
    <w:rsid w:val="00255381"/>
    <w:rsid w:val="00255C47"/>
    <w:rsid w:val="00256392"/>
    <w:rsid w:val="00257132"/>
    <w:rsid w:val="0026493B"/>
    <w:rsid w:val="00265BE8"/>
    <w:rsid w:val="002660B3"/>
    <w:rsid w:val="00274F80"/>
    <w:rsid w:val="00286216"/>
    <w:rsid w:val="00292654"/>
    <w:rsid w:val="00293776"/>
    <w:rsid w:val="00294EF4"/>
    <w:rsid w:val="002970D4"/>
    <w:rsid w:val="002A4373"/>
    <w:rsid w:val="002B168F"/>
    <w:rsid w:val="002B4F8E"/>
    <w:rsid w:val="002B5BCC"/>
    <w:rsid w:val="002B6E1C"/>
    <w:rsid w:val="002C3003"/>
    <w:rsid w:val="002C3E5E"/>
    <w:rsid w:val="002C68D6"/>
    <w:rsid w:val="002D4F60"/>
    <w:rsid w:val="002D54A5"/>
    <w:rsid w:val="002D7A3B"/>
    <w:rsid w:val="002D7DBE"/>
    <w:rsid w:val="002E29C9"/>
    <w:rsid w:val="002E4EAF"/>
    <w:rsid w:val="002E5343"/>
    <w:rsid w:val="002F098F"/>
    <w:rsid w:val="00302A89"/>
    <w:rsid w:val="00302D73"/>
    <w:rsid w:val="00302D8A"/>
    <w:rsid w:val="00312E75"/>
    <w:rsid w:val="003135BE"/>
    <w:rsid w:val="00322898"/>
    <w:rsid w:val="00324981"/>
    <w:rsid w:val="003254D4"/>
    <w:rsid w:val="00326DCA"/>
    <w:rsid w:val="003313C2"/>
    <w:rsid w:val="003327FB"/>
    <w:rsid w:val="003350CA"/>
    <w:rsid w:val="00336CC1"/>
    <w:rsid w:val="003417E0"/>
    <w:rsid w:val="00342BD6"/>
    <w:rsid w:val="0034637C"/>
    <w:rsid w:val="00353C6B"/>
    <w:rsid w:val="00356838"/>
    <w:rsid w:val="00361E5F"/>
    <w:rsid w:val="003679AD"/>
    <w:rsid w:val="003679B6"/>
    <w:rsid w:val="00370844"/>
    <w:rsid w:val="00371269"/>
    <w:rsid w:val="0037373C"/>
    <w:rsid w:val="00386808"/>
    <w:rsid w:val="00391610"/>
    <w:rsid w:val="0039192F"/>
    <w:rsid w:val="003946A4"/>
    <w:rsid w:val="003A28D9"/>
    <w:rsid w:val="003A2AE3"/>
    <w:rsid w:val="003A31C1"/>
    <w:rsid w:val="003A6DC3"/>
    <w:rsid w:val="003B03E3"/>
    <w:rsid w:val="003B0DC4"/>
    <w:rsid w:val="003C385C"/>
    <w:rsid w:val="003C4020"/>
    <w:rsid w:val="003C69F8"/>
    <w:rsid w:val="003D1E52"/>
    <w:rsid w:val="003D3D54"/>
    <w:rsid w:val="003D3E97"/>
    <w:rsid w:val="003D5724"/>
    <w:rsid w:val="003D7F0F"/>
    <w:rsid w:val="003E0D8F"/>
    <w:rsid w:val="003E1A8D"/>
    <w:rsid w:val="003E3856"/>
    <w:rsid w:val="003E5C6F"/>
    <w:rsid w:val="003E73E1"/>
    <w:rsid w:val="003F0AD3"/>
    <w:rsid w:val="003F341E"/>
    <w:rsid w:val="003F5ABA"/>
    <w:rsid w:val="00400D3F"/>
    <w:rsid w:val="00401A5E"/>
    <w:rsid w:val="0040517F"/>
    <w:rsid w:val="00406A3F"/>
    <w:rsid w:val="00407966"/>
    <w:rsid w:val="004108A8"/>
    <w:rsid w:val="0041209A"/>
    <w:rsid w:val="004131AF"/>
    <w:rsid w:val="0041432C"/>
    <w:rsid w:val="00420408"/>
    <w:rsid w:val="0042208A"/>
    <w:rsid w:val="004276BB"/>
    <w:rsid w:val="004340DC"/>
    <w:rsid w:val="00445516"/>
    <w:rsid w:val="00445CA0"/>
    <w:rsid w:val="00445D22"/>
    <w:rsid w:val="0045182A"/>
    <w:rsid w:val="00460F98"/>
    <w:rsid w:val="00462611"/>
    <w:rsid w:val="00472B81"/>
    <w:rsid w:val="00480B58"/>
    <w:rsid w:val="00482ED7"/>
    <w:rsid w:val="00483D5C"/>
    <w:rsid w:val="00485B3C"/>
    <w:rsid w:val="00492C41"/>
    <w:rsid w:val="00493018"/>
    <w:rsid w:val="00493130"/>
    <w:rsid w:val="004A1424"/>
    <w:rsid w:val="004A59C1"/>
    <w:rsid w:val="004A7820"/>
    <w:rsid w:val="004B1D77"/>
    <w:rsid w:val="004B3D2F"/>
    <w:rsid w:val="004B5764"/>
    <w:rsid w:val="004B629C"/>
    <w:rsid w:val="004B644D"/>
    <w:rsid w:val="004B73D5"/>
    <w:rsid w:val="004C0DDC"/>
    <w:rsid w:val="004C2FA3"/>
    <w:rsid w:val="004C3965"/>
    <w:rsid w:val="004C6260"/>
    <w:rsid w:val="004D4749"/>
    <w:rsid w:val="004D7AF5"/>
    <w:rsid w:val="004E4F3C"/>
    <w:rsid w:val="004F0B0F"/>
    <w:rsid w:val="00500EB5"/>
    <w:rsid w:val="00504452"/>
    <w:rsid w:val="005070CC"/>
    <w:rsid w:val="00512282"/>
    <w:rsid w:val="0051330A"/>
    <w:rsid w:val="00515FED"/>
    <w:rsid w:val="00516A91"/>
    <w:rsid w:val="005352BC"/>
    <w:rsid w:val="005355C2"/>
    <w:rsid w:val="005373F3"/>
    <w:rsid w:val="00537FCD"/>
    <w:rsid w:val="00540493"/>
    <w:rsid w:val="0054162A"/>
    <w:rsid w:val="0054333F"/>
    <w:rsid w:val="005444FA"/>
    <w:rsid w:val="00547CC8"/>
    <w:rsid w:val="005505F2"/>
    <w:rsid w:val="0055101D"/>
    <w:rsid w:val="00553F42"/>
    <w:rsid w:val="005600C2"/>
    <w:rsid w:val="005600E1"/>
    <w:rsid w:val="00566AAA"/>
    <w:rsid w:val="005703CA"/>
    <w:rsid w:val="00574A02"/>
    <w:rsid w:val="0057696B"/>
    <w:rsid w:val="00581F10"/>
    <w:rsid w:val="00582925"/>
    <w:rsid w:val="00585D77"/>
    <w:rsid w:val="00596266"/>
    <w:rsid w:val="00597F30"/>
    <w:rsid w:val="005A15E4"/>
    <w:rsid w:val="005A3D47"/>
    <w:rsid w:val="005A4446"/>
    <w:rsid w:val="005B1DB4"/>
    <w:rsid w:val="005B72C0"/>
    <w:rsid w:val="005C13C9"/>
    <w:rsid w:val="005C6160"/>
    <w:rsid w:val="005C759E"/>
    <w:rsid w:val="005E55BA"/>
    <w:rsid w:val="005E58E2"/>
    <w:rsid w:val="005F2AC7"/>
    <w:rsid w:val="005F3422"/>
    <w:rsid w:val="005F46F1"/>
    <w:rsid w:val="005F6C03"/>
    <w:rsid w:val="00611D79"/>
    <w:rsid w:val="00612D07"/>
    <w:rsid w:val="00627A99"/>
    <w:rsid w:val="0063097C"/>
    <w:rsid w:val="00631348"/>
    <w:rsid w:val="00634636"/>
    <w:rsid w:val="00636179"/>
    <w:rsid w:val="00636876"/>
    <w:rsid w:val="006377C0"/>
    <w:rsid w:val="00643E87"/>
    <w:rsid w:val="00652487"/>
    <w:rsid w:val="006607F0"/>
    <w:rsid w:val="00662CD6"/>
    <w:rsid w:val="00664DA1"/>
    <w:rsid w:val="00667AA5"/>
    <w:rsid w:val="00670E74"/>
    <w:rsid w:val="00671B64"/>
    <w:rsid w:val="006743E8"/>
    <w:rsid w:val="006800F2"/>
    <w:rsid w:val="00682BF9"/>
    <w:rsid w:val="006838F8"/>
    <w:rsid w:val="006900D7"/>
    <w:rsid w:val="00691546"/>
    <w:rsid w:val="00692050"/>
    <w:rsid w:val="00693BAD"/>
    <w:rsid w:val="006948D1"/>
    <w:rsid w:val="006A6234"/>
    <w:rsid w:val="006B00BB"/>
    <w:rsid w:val="006B4DD4"/>
    <w:rsid w:val="006B4E00"/>
    <w:rsid w:val="006C5B19"/>
    <w:rsid w:val="006D6DBE"/>
    <w:rsid w:val="006E1AEB"/>
    <w:rsid w:val="006E631E"/>
    <w:rsid w:val="006E7F62"/>
    <w:rsid w:val="006F5511"/>
    <w:rsid w:val="006F735E"/>
    <w:rsid w:val="006F7A97"/>
    <w:rsid w:val="00704A31"/>
    <w:rsid w:val="0070619D"/>
    <w:rsid w:val="0070753E"/>
    <w:rsid w:val="007077C7"/>
    <w:rsid w:val="00720006"/>
    <w:rsid w:val="007218B7"/>
    <w:rsid w:val="00724EB9"/>
    <w:rsid w:val="00725FBC"/>
    <w:rsid w:val="00726836"/>
    <w:rsid w:val="00726A3E"/>
    <w:rsid w:val="00730510"/>
    <w:rsid w:val="00733E44"/>
    <w:rsid w:val="00736D37"/>
    <w:rsid w:val="007407C3"/>
    <w:rsid w:val="00741F9F"/>
    <w:rsid w:val="00747F82"/>
    <w:rsid w:val="00752280"/>
    <w:rsid w:val="007544E3"/>
    <w:rsid w:val="0076223B"/>
    <w:rsid w:val="007630C7"/>
    <w:rsid w:val="00765CAE"/>
    <w:rsid w:val="00771379"/>
    <w:rsid w:val="007718E0"/>
    <w:rsid w:val="0077473C"/>
    <w:rsid w:val="007812CE"/>
    <w:rsid w:val="00784558"/>
    <w:rsid w:val="00791676"/>
    <w:rsid w:val="007A34C7"/>
    <w:rsid w:val="007B1996"/>
    <w:rsid w:val="007B22FD"/>
    <w:rsid w:val="007B454D"/>
    <w:rsid w:val="007B4943"/>
    <w:rsid w:val="007C0A5E"/>
    <w:rsid w:val="007C189E"/>
    <w:rsid w:val="007C1E80"/>
    <w:rsid w:val="007C37DA"/>
    <w:rsid w:val="007C6B85"/>
    <w:rsid w:val="007D56D4"/>
    <w:rsid w:val="007E4291"/>
    <w:rsid w:val="007E4CDB"/>
    <w:rsid w:val="007E6EE1"/>
    <w:rsid w:val="008014DF"/>
    <w:rsid w:val="008015FB"/>
    <w:rsid w:val="0080675F"/>
    <w:rsid w:val="008072FC"/>
    <w:rsid w:val="00810780"/>
    <w:rsid w:val="00822AAD"/>
    <w:rsid w:val="00827E05"/>
    <w:rsid w:val="008328CD"/>
    <w:rsid w:val="008359A3"/>
    <w:rsid w:val="0083655B"/>
    <w:rsid w:val="00836D50"/>
    <w:rsid w:val="00837108"/>
    <w:rsid w:val="00837CE5"/>
    <w:rsid w:val="008503AF"/>
    <w:rsid w:val="00851E30"/>
    <w:rsid w:val="00852ECE"/>
    <w:rsid w:val="00854A59"/>
    <w:rsid w:val="00854E9E"/>
    <w:rsid w:val="00855462"/>
    <w:rsid w:val="0086141C"/>
    <w:rsid w:val="008618FE"/>
    <w:rsid w:val="00862333"/>
    <w:rsid w:val="0086252E"/>
    <w:rsid w:val="00864641"/>
    <w:rsid w:val="00872F6B"/>
    <w:rsid w:val="008765BB"/>
    <w:rsid w:val="00880923"/>
    <w:rsid w:val="00884AD0"/>
    <w:rsid w:val="00885588"/>
    <w:rsid w:val="00886BA8"/>
    <w:rsid w:val="00887C7D"/>
    <w:rsid w:val="00894A1D"/>
    <w:rsid w:val="0089729E"/>
    <w:rsid w:val="008A1A1E"/>
    <w:rsid w:val="008A7209"/>
    <w:rsid w:val="008B33DB"/>
    <w:rsid w:val="008B5566"/>
    <w:rsid w:val="008C290B"/>
    <w:rsid w:val="008C298A"/>
    <w:rsid w:val="008C305D"/>
    <w:rsid w:val="008D1454"/>
    <w:rsid w:val="008D6395"/>
    <w:rsid w:val="008F038F"/>
    <w:rsid w:val="009014E8"/>
    <w:rsid w:val="0090640E"/>
    <w:rsid w:val="0090757C"/>
    <w:rsid w:val="0091007D"/>
    <w:rsid w:val="00914381"/>
    <w:rsid w:val="0092416D"/>
    <w:rsid w:val="00925B4E"/>
    <w:rsid w:val="00931F39"/>
    <w:rsid w:val="00935AA8"/>
    <w:rsid w:val="00935C8E"/>
    <w:rsid w:val="009474B4"/>
    <w:rsid w:val="00951984"/>
    <w:rsid w:val="00954FDC"/>
    <w:rsid w:val="009614E2"/>
    <w:rsid w:val="00961B8E"/>
    <w:rsid w:val="00962655"/>
    <w:rsid w:val="00967300"/>
    <w:rsid w:val="009728B8"/>
    <w:rsid w:val="00973248"/>
    <w:rsid w:val="00974C7A"/>
    <w:rsid w:val="00975573"/>
    <w:rsid w:val="00975A59"/>
    <w:rsid w:val="0098458C"/>
    <w:rsid w:val="00986175"/>
    <w:rsid w:val="009964A2"/>
    <w:rsid w:val="009A19AA"/>
    <w:rsid w:val="009A2592"/>
    <w:rsid w:val="009A3B96"/>
    <w:rsid w:val="009A52F6"/>
    <w:rsid w:val="009A77B6"/>
    <w:rsid w:val="009A7DAE"/>
    <w:rsid w:val="009B021C"/>
    <w:rsid w:val="009B200E"/>
    <w:rsid w:val="009B5E95"/>
    <w:rsid w:val="009C3739"/>
    <w:rsid w:val="009C3DC0"/>
    <w:rsid w:val="009C582D"/>
    <w:rsid w:val="009C7DF2"/>
    <w:rsid w:val="009D0534"/>
    <w:rsid w:val="009D1D54"/>
    <w:rsid w:val="009D61A5"/>
    <w:rsid w:val="009E1130"/>
    <w:rsid w:val="009E38EF"/>
    <w:rsid w:val="009E3FDF"/>
    <w:rsid w:val="009F160D"/>
    <w:rsid w:val="009F2DDE"/>
    <w:rsid w:val="009F39A0"/>
    <w:rsid w:val="00A009B1"/>
    <w:rsid w:val="00A013A7"/>
    <w:rsid w:val="00A154B9"/>
    <w:rsid w:val="00A1744B"/>
    <w:rsid w:val="00A17E0E"/>
    <w:rsid w:val="00A23F84"/>
    <w:rsid w:val="00A33C8E"/>
    <w:rsid w:val="00A37C4C"/>
    <w:rsid w:val="00A4027B"/>
    <w:rsid w:val="00A40E9A"/>
    <w:rsid w:val="00A5005E"/>
    <w:rsid w:val="00A552ED"/>
    <w:rsid w:val="00A61FF0"/>
    <w:rsid w:val="00A62FBB"/>
    <w:rsid w:val="00A65059"/>
    <w:rsid w:val="00A6719F"/>
    <w:rsid w:val="00A73868"/>
    <w:rsid w:val="00A77606"/>
    <w:rsid w:val="00A85D7F"/>
    <w:rsid w:val="00A91557"/>
    <w:rsid w:val="00A95480"/>
    <w:rsid w:val="00AA2343"/>
    <w:rsid w:val="00AB586D"/>
    <w:rsid w:val="00AC03D8"/>
    <w:rsid w:val="00AC1C2D"/>
    <w:rsid w:val="00AC222E"/>
    <w:rsid w:val="00AC229E"/>
    <w:rsid w:val="00AD00E2"/>
    <w:rsid w:val="00AD29C3"/>
    <w:rsid w:val="00AD369E"/>
    <w:rsid w:val="00AD6EF3"/>
    <w:rsid w:val="00AE3E06"/>
    <w:rsid w:val="00AE450D"/>
    <w:rsid w:val="00AE4BBE"/>
    <w:rsid w:val="00AE7007"/>
    <w:rsid w:val="00B03AC5"/>
    <w:rsid w:val="00B06CEF"/>
    <w:rsid w:val="00B07575"/>
    <w:rsid w:val="00B10670"/>
    <w:rsid w:val="00B13548"/>
    <w:rsid w:val="00B20162"/>
    <w:rsid w:val="00B24537"/>
    <w:rsid w:val="00B24C9F"/>
    <w:rsid w:val="00B257E5"/>
    <w:rsid w:val="00B26468"/>
    <w:rsid w:val="00B322E4"/>
    <w:rsid w:val="00B40747"/>
    <w:rsid w:val="00B4248B"/>
    <w:rsid w:val="00B46CF2"/>
    <w:rsid w:val="00B52E92"/>
    <w:rsid w:val="00B53A78"/>
    <w:rsid w:val="00B54ABC"/>
    <w:rsid w:val="00B57A86"/>
    <w:rsid w:val="00B62509"/>
    <w:rsid w:val="00B65B88"/>
    <w:rsid w:val="00B65CE9"/>
    <w:rsid w:val="00B744E5"/>
    <w:rsid w:val="00B74796"/>
    <w:rsid w:val="00B77BA9"/>
    <w:rsid w:val="00B80F75"/>
    <w:rsid w:val="00B81BCF"/>
    <w:rsid w:val="00B85C87"/>
    <w:rsid w:val="00B8793D"/>
    <w:rsid w:val="00B9398A"/>
    <w:rsid w:val="00BA053C"/>
    <w:rsid w:val="00BA274C"/>
    <w:rsid w:val="00BA407B"/>
    <w:rsid w:val="00BA777D"/>
    <w:rsid w:val="00BB0116"/>
    <w:rsid w:val="00BB0D0C"/>
    <w:rsid w:val="00BB1F45"/>
    <w:rsid w:val="00BB2A45"/>
    <w:rsid w:val="00BB36E7"/>
    <w:rsid w:val="00BC2899"/>
    <w:rsid w:val="00BD7D0E"/>
    <w:rsid w:val="00BE3FAF"/>
    <w:rsid w:val="00BE583C"/>
    <w:rsid w:val="00BE7585"/>
    <w:rsid w:val="00BF010A"/>
    <w:rsid w:val="00BF0924"/>
    <w:rsid w:val="00BF291F"/>
    <w:rsid w:val="00C05A78"/>
    <w:rsid w:val="00C10351"/>
    <w:rsid w:val="00C1349F"/>
    <w:rsid w:val="00C20058"/>
    <w:rsid w:val="00C214B4"/>
    <w:rsid w:val="00C2244F"/>
    <w:rsid w:val="00C2376E"/>
    <w:rsid w:val="00C369B0"/>
    <w:rsid w:val="00C41D8B"/>
    <w:rsid w:val="00C459F0"/>
    <w:rsid w:val="00C523DC"/>
    <w:rsid w:val="00C53715"/>
    <w:rsid w:val="00C53D8C"/>
    <w:rsid w:val="00C54970"/>
    <w:rsid w:val="00C559EB"/>
    <w:rsid w:val="00C6171B"/>
    <w:rsid w:val="00C65608"/>
    <w:rsid w:val="00C66013"/>
    <w:rsid w:val="00C67A86"/>
    <w:rsid w:val="00C716BD"/>
    <w:rsid w:val="00C741F3"/>
    <w:rsid w:val="00C75827"/>
    <w:rsid w:val="00C77631"/>
    <w:rsid w:val="00C833E0"/>
    <w:rsid w:val="00C87E84"/>
    <w:rsid w:val="00C91C6F"/>
    <w:rsid w:val="00C92B97"/>
    <w:rsid w:val="00C95806"/>
    <w:rsid w:val="00CA0A7B"/>
    <w:rsid w:val="00CA2C04"/>
    <w:rsid w:val="00CA2E5F"/>
    <w:rsid w:val="00CA4741"/>
    <w:rsid w:val="00CB6389"/>
    <w:rsid w:val="00CC014C"/>
    <w:rsid w:val="00CC0E06"/>
    <w:rsid w:val="00CC21EF"/>
    <w:rsid w:val="00CC23BA"/>
    <w:rsid w:val="00CC3312"/>
    <w:rsid w:val="00CC4148"/>
    <w:rsid w:val="00CC4384"/>
    <w:rsid w:val="00CD0E81"/>
    <w:rsid w:val="00CD1275"/>
    <w:rsid w:val="00CD25F9"/>
    <w:rsid w:val="00CD6809"/>
    <w:rsid w:val="00CE3103"/>
    <w:rsid w:val="00CE3B3F"/>
    <w:rsid w:val="00CE3F49"/>
    <w:rsid w:val="00CE5BD6"/>
    <w:rsid w:val="00CE7CAE"/>
    <w:rsid w:val="00CF0007"/>
    <w:rsid w:val="00CF3149"/>
    <w:rsid w:val="00CF5B6B"/>
    <w:rsid w:val="00CF5EAC"/>
    <w:rsid w:val="00CF69B5"/>
    <w:rsid w:val="00D0100F"/>
    <w:rsid w:val="00D12FD9"/>
    <w:rsid w:val="00D1584A"/>
    <w:rsid w:val="00D176FF"/>
    <w:rsid w:val="00D20358"/>
    <w:rsid w:val="00D20FB5"/>
    <w:rsid w:val="00D35887"/>
    <w:rsid w:val="00D4097D"/>
    <w:rsid w:val="00D41EF1"/>
    <w:rsid w:val="00D4328E"/>
    <w:rsid w:val="00D51C1D"/>
    <w:rsid w:val="00D51D90"/>
    <w:rsid w:val="00D614E3"/>
    <w:rsid w:val="00D6324D"/>
    <w:rsid w:val="00D67587"/>
    <w:rsid w:val="00D7529C"/>
    <w:rsid w:val="00D7741C"/>
    <w:rsid w:val="00D806F9"/>
    <w:rsid w:val="00D82BF8"/>
    <w:rsid w:val="00D82FAC"/>
    <w:rsid w:val="00D84367"/>
    <w:rsid w:val="00D84F7C"/>
    <w:rsid w:val="00D855DB"/>
    <w:rsid w:val="00D91DB6"/>
    <w:rsid w:val="00D9327F"/>
    <w:rsid w:val="00D97F56"/>
    <w:rsid w:val="00DA1F11"/>
    <w:rsid w:val="00DA2AD9"/>
    <w:rsid w:val="00DB01F8"/>
    <w:rsid w:val="00DB0A3B"/>
    <w:rsid w:val="00DC1649"/>
    <w:rsid w:val="00DC28FA"/>
    <w:rsid w:val="00DC434A"/>
    <w:rsid w:val="00DC76D5"/>
    <w:rsid w:val="00DD51A3"/>
    <w:rsid w:val="00DD77D3"/>
    <w:rsid w:val="00DE0303"/>
    <w:rsid w:val="00DF0D3C"/>
    <w:rsid w:val="00DF13D0"/>
    <w:rsid w:val="00DF164E"/>
    <w:rsid w:val="00E02F5F"/>
    <w:rsid w:val="00E03D53"/>
    <w:rsid w:val="00E03DFA"/>
    <w:rsid w:val="00E044FA"/>
    <w:rsid w:val="00E06271"/>
    <w:rsid w:val="00E0740E"/>
    <w:rsid w:val="00E11B7B"/>
    <w:rsid w:val="00E1331F"/>
    <w:rsid w:val="00E221B9"/>
    <w:rsid w:val="00E2255B"/>
    <w:rsid w:val="00E234BE"/>
    <w:rsid w:val="00E25394"/>
    <w:rsid w:val="00E275E6"/>
    <w:rsid w:val="00E31377"/>
    <w:rsid w:val="00E40D9A"/>
    <w:rsid w:val="00E4269F"/>
    <w:rsid w:val="00E477C6"/>
    <w:rsid w:val="00E50070"/>
    <w:rsid w:val="00E50801"/>
    <w:rsid w:val="00E52846"/>
    <w:rsid w:val="00E55CB6"/>
    <w:rsid w:val="00E55F05"/>
    <w:rsid w:val="00E55FCA"/>
    <w:rsid w:val="00E578F7"/>
    <w:rsid w:val="00E63473"/>
    <w:rsid w:val="00E67022"/>
    <w:rsid w:val="00E712D6"/>
    <w:rsid w:val="00E733D0"/>
    <w:rsid w:val="00E7760E"/>
    <w:rsid w:val="00E8059F"/>
    <w:rsid w:val="00E83390"/>
    <w:rsid w:val="00E83524"/>
    <w:rsid w:val="00E83559"/>
    <w:rsid w:val="00E874A5"/>
    <w:rsid w:val="00E9156E"/>
    <w:rsid w:val="00E9546E"/>
    <w:rsid w:val="00E96240"/>
    <w:rsid w:val="00E97B1C"/>
    <w:rsid w:val="00EA1A58"/>
    <w:rsid w:val="00EB0128"/>
    <w:rsid w:val="00EB250D"/>
    <w:rsid w:val="00EB7F6A"/>
    <w:rsid w:val="00EC3E67"/>
    <w:rsid w:val="00EE0756"/>
    <w:rsid w:val="00EE0C24"/>
    <w:rsid w:val="00EE4D50"/>
    <w:rsid w:val="00EF3DB0"/>
    <w:rsid w:val="00EF472F"/>
    <w:rsid w:val="00EF56BF"/>
    <w:rsid w:val="00EF7001"/>
    <w:rsid w:val="00EF7565"/>
    <w:rsid w:val="00F00869"/>
    <w:rsid w:val="00F02C1D"/>
    <w:rsid w:val="00F03498"/>
    <w:rsid w:val="00F10442"/>
    <w:rsid w:val="00F10A6B"/>
    <w:rsid w:val="00F11654"/>
    <w:rsid w:val="00F25974"/>
    <w:rsid w:val="00F26A5D"/>
    <w:rsid w:val="00F34B69"/>
    <w:rsid w:val="00F420DA"/>
    <w:rsid w:val="00F4234B"/>
    <w:rsid w:val="00F43617"/>
    <w:rsid w:val="00F4763E"/>
    <w:rsid w:val="00F53D35"/>
    <w:rsid w:val="00F60080"/>
    <w:rsid w:val="00F61053"/>
    <w:rsid w:val="00F62F61"/>
    <w:rsid w:val="00F63447"/>
    <w:rsid w:val="00F647F9"/>
    <w:rsid w:val="00F6555B"/>
    <w:rsid w:val="00F660C7"/>
    <w:rsid w:val="00F7249B"/>
    <w:rsid w:val="00F72FBA"/>
    <w:rsid w:val="00F758A6"/>
    <w:rsid w:val="00F800CE"/>
    <w:rsid w:val="00F8075E"/>
    <w:rsid w:val="00F83C02"/>
    <w:rsid w:val="00F86513"/>
    <w:rsid w:val="00F9336C"/>
    <w:rsid w:val="00F939FF"/>
    <w:rsid w:val="00FA649F"/>
    <w:rsid w:val="00FB0814"/>
    <w:rsid w:val="00FB1366"/>
    <w:rsid w:val="00FB1FF9"/>
    <w:rsid w:val="00FB2C95"/>
    <w:rsid w:val="00FB588D"/>
    <w:rsid w:val="00FC07B7"/>
    <w:rsid w:val="00FC19EF"/>
    <w:rsid w:val="00FC42A6"/>
    <w:rsid w:val="00FC7AB6"/>
    <w:rsid w:val="00FD0AAB"/>
    <w:rsid w:val="00FD3DC4"/>
    <w:rsid w:val="00FD7569"/>
    <w:rsid w:val="00FE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8BEDA"/>
  <w15:docId w15:val="{E32F25D8-142F-4B9D-BD85-F4BA26DE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3000">
      <w:bodyDiv w:val="1"/>
      <w:marLeft w:val="0"/>
      <w:marRight w:val="0"/>
      <w:marTop w:val="0"/>
      <w:marBottom w:val="0"/>
      <w:divBdr>
        <w:top w:val="none" w:sz="0" w:space="0" w:color="auto"/>
        <w:left w:val="none" w:sz="0" w:space="0" w:color="auto"/>
        <w:bottom w:val="none" w:sz="0" w:space="0" w:color="auto"/>
        <w:right w:val="none" w:sz="0" w:space="0" w:color="auto"/>
      </w:divBdr>
    </w:div>
    <w:div w:id="163085281">
      <w:bodyDiv w:val="1"/>
      <w:marLeft w:val="0"/>
      <w:marRight w:val="0"/>
      <w:marTop w:val="0"/>
      <w:marBottom w:val="0"/>
      <w:divBdr>
        <w:top w:val="none" w:sz="0" w:space="0" w:color="auto"/>
        <w:left w:val="none" w:sz="0" w:space="0" w:color="auto"/>
        <w:bottom w:val="none" w:sz="0" w:space="0" w:color="auto"/>
        <w:right w:val="none" w:sz="0" w:space="0" w:color="auto"/>
      </w:divBdr>
    </w:div>
    <w:div w:id="200636777">
      <w:bodyDiv w:val="1"/>
      <w:marLeft w:val="0"/>
      <w:marRight w:val="0"/>
      <w:marTop w:val="0"/>
      <w:marBottom w:val="0"/>
      <w:divBdr>
        <w:top w:val="none" w:sz="0" w:space="0" w:color="auto"/>
        <w:left w:val="none" w:sz="0" w:space="0" w:color="auto"/>
        <w:bottom w:val="none" w:sz="0" w:space="0" w:color="auto"/>
        <w:right w:val="none" w:sz="0" w:space="0" w:color="auto"/>
      </w:divBdr>
    </w:div>
    <w:div w:id="285241626">
      <w:bodyDiv w:val="1"/>
      <w:marLeft w:val="0"/>
      <w:marRight w:val="0"/>
      <w:marTop w:val="0"/>
      <w:marBottom w:val="0"/>
      <w:divBdr>
        <w:top w:val="none" w:sz="0" w:space="0" w:color="auto"/>
        <w:left w:val="none" w:sz="0" w:space="0" w:color="auto"/>
        <w:bottom w:val="none" w:sz="0" w:space="0" w:color="auto"/>
        <w:right w:val="none" w:sz="0" w:space="0" w:color="auto"/>
      </w:divBdr>
    </w:div>
    <w:div w:id="380903007">
      <w:bodyDiv w:val="1"/>
      <w:marLeft w:val="0"/>
      <w:marRight w:val="0"/>
      <w:marTop w:val="0"/>
      <w:marBottom w:val="0"/>
      <w:divBdr>
        <w:top w:val="none" w:sz="0" w:space="0" w:color="auto"/>
        <w:left w:val="none" w:sz="0" w:space="0" w:color="auto"/>
        <w:bottom w:val="none" w:sz="0" w:space="0" w:color="auto"/>
        <w:right w:val="none" w:sz="0" w:space="0" w:color="auto"/>
      </w:divBdr>
    </w:div>
    <w:div w:id="512383704">
      <w:bodyDiv w:val="1"/>
      <w:marLeft w:val="0"/>
      <w:marRight w:val="0"/>
      <w:marTop w:val="0"/>
      <w:marBottom w:val="0"/>
      <w:divBdr>
        <w:top w:val="none" w:sz="0" w:space="0" w:color="auto"/>
        <w:left w:val="none" w:sz="0" w:space="0" w:color="auto"/>
        <w:bottom w:val="none" w:sz="0" w:space="0" w:color="auto"/>
        <w:right w:val="none" w:sz="0" w:space="0" w:color="auto"/>
      </w:divBdr>
    </w:div>
    <w:div w:id="542061163">
      <w:bodyDiv w:val="1"/>
      <w:marLeft w:val="0"/>
      <w:marRight w:val="0"/>
      <w:marTop w:val="0"/>
      <w:marBottom w:val="0"/>
      <w:divBdr>
        <w:top w:val="none" w:sz="0" w:space="0" w:color="auto"/>
        <w:left w:val="none" w:sz="0" w:space="0" w:color="auto"/>
        <w:bottom w:val="none" w:sz="0" w:space="0" w:color="auto"/>
        <w:right w:val="none" w:sz="0" w:space="0" w:color="auto"/>
      </w:divBdr>
    </w:div>
    <w:div w:id="627201048">
      <w:bodyDiv w:val="1"/>
      <w:marLeft w:val="0"/>
      <w:marRight w:val="0"/>
      <w:marTop w:val="0"/>
      <w:marBottom w:val="0"/>
      <w:divBdr>
        <w:top w:val="none" w:sz="0" w:space="0" w:color="auto"/>
        <w:left w:val="none" w:sz="0" w:space="0" w:color="auto"/>
        <w:bottom w:val="none" w:sz="0" w:space="0" w:color="auto"/>
        <w:right w:val="none" w:sz="0" w:space="0" w:color="auto"/>
      </w:divBdr>
    </w:div>
    <w:div w:id="827786503">
      <w:bodyDiv w:val="1"/>
      <w:marLeft w:val="0"/>
      <w:marRight w:val="0"/>
      <w:marTop w:val="0"/>
      <w:marBottom w:val="0"/>
      <w:divBdr>
        <w:top w:val="none" w:sz="0" w:space="0" w:color="auto"/>
        <w:left w:val="none" w:sz="0" w:space="0" w:color="auto"/>
        <w:bottom w:val="none" w:sz="0" w:space="0" w:color="auto"/>
        <w:right w:val="none" w:sz="0" w:space="0" w:color="auto"/>
      </w:divBdr>
    </w:div>
    <w:div w:id="980843676">
      <w:bodyDiv w:val="1"/>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none" w:sz="0" w:space="0" w:color="auto"/>
            <w:left w:val="none" w:sz="0" w:space="0" w:color="auto"/>
            <w:bottom w:val="none" w:sz="0" w:space="0" w:color="auto"/>
            <w:right w:val="none" w:sz="0" w:space="0" w:color="auto"/>
          </w:divBdr>
          <w:divsChild>
            <w:div w:id="1738161175">
              <w:marLeft w:val="0"/>
              <w:marRight w:val="0"/>
              <w:marTop w:val="0"/>
              <w:marBottom w:val="0"/>
              <w:divBdr>
                <w:top w:val="none" w:sz="0" w:space="0" w:color="auto"/>
                <w:left w:val="none" w:sz="0" w:space="0" w:color="auto"/>
                <w:bottom w:val="none" w:sz="0" w:space="0" w:color="auto"/>
                <w:right w:val="none" w:sz="0" w:space="0" w:color="auto"/>
              </w:divBdr>
              <w:divsChild>
                <w:div w:id="1408116107">
                  <w:marLeft w:val="0"/>
                  <w:marRight w:val="0"/>
                  <w:marTop w:val="0"/>
                  <w:marBottom w:val="225"/>
                  <w:divBdr>
                    <w:top w:val="none" w:sz="0" w:space="0" w:color="auto"/>
                    <w:left w:val="none" w:sz="0" w:space="0" w:color="auto"/>
                    <w:bottom w:val="none" w:sz="0" w:space="0" w:color="auto"/>
                    <w:right w:val="none" w:sz="0" w:space="0" w:color="auto"/>
                  </w:divBdr>
                  <w:divsChild>
                    <w:div w:id="1861896316">
                      <w:marLeft w:val="0"/>
                      <w:marRight w:val="0"/>
                      <w:marTop w:val="0"/>
                      <w:marBottom w:val="0"/>
                      <w:divBdr>
                        <w:top w:val="none" w:sz="0" w:space="0" w:color="auto"/>
                        <w:left w:val="none" w:sz="0" w:space="0" w:color="auto"/>
                        <w:bottom w:val="none" w:sz="0" w:space="0" w:color="auto"/>
                        <w:right w:val="none" w:sz="0" w:space="0" w:color="auto"/>
                      </w:divBdr>
                      <w:divsChild>
                        <w:div w:id="1508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887833">
      <w:bodyDiv w:val="1"/>
      <w:marLeft w:val="0"/>
      <w:marRight w:val="0"/>
      <w:marTop w:val="0"/>
      <w:marBottom w:val="0"/>
      <w:divBdr>
        <w:top w:val="none" w:sz="0" w:space="0" w:color="auto"/>
        <w:left w:val="none" w:sz="0" w:space="0" w:color="auto"/>
        <w:bottom w:val="none" w:sz="0" w:space="0" w:color="auto"/>
        <w:right w:val="none" w:sz="0" w:space="0" w:color="auto"/>
      </w:divBdr>
    </w:div>
    <w:div w:id="1502623519">
      <w:bodyDiv w:val="1"/>
      <w:marLeft w:val="0"/>
      <w:marRight w:val="0"/>
      <w:marTop w:val="0"/>
      <w:marBottom w:val="0"/>
      <w:divBdr>
        <w:top w:val="none" w:sz="0" w:space="0" w:color="auto"/>
        <w:left w:val="none" w:sz="0" w:space="0" w:color="auto"/>
        <w:bottom w:val="none" w:sz="0" w:space="0" w:color="auto"/>
        <w:right w:val="none" w:sz="0" w:space="0" w:color="auto"/>
      </w:divBdr>
    </w:div>
    <w:div w:id="1802650084">
      <w:bodyDiv w:val="1"/>
      <w:marLeft w:val="0"/>
      <w:marRight w:val="0"/>
      <w:marTop w:val="0"/>
      <w:marBottom w:val="0"/>
      <w:divBdr>
        <w:top w:val="none" w:sz="0" w:space="0" w:color="auto"/>
        <w:left w:val="none" w:sz="0" w:space="0" w:color="auto"/>
        <w:bottom w:val="none" w:sz="0" w:space="0" w:color="auto"/>
        <w:right w:val="none" w:sz="0" w:space="0" w:color="auto"/>
      </w:divBdr>
    </w:div>
    <w:div w:id="1847133255">
      <w:bodyDiv w:val="1"/>
      <w:marLeft w:val="0"/>
      <w:marRight w:val="0"/>
      <w:marTop w:val="0"/>
      <w:marBottom w:val="0"/>
      <w:divBdr>
        <w:top w:val="none" w:sz="0" w:space="0" w:color="auto"/>
        <w:left w:val="none" w:sz="0" w:space="0" w:color="auto"/>
        <w:bottom w:val="none" w:sz="0" w:space="0" w:color="auto"/>
        <w:right w:val="none" w:sz="0" w:space="0" w:color="auto"/>
      </w:divBdr>
    </w:div>
    <w:div w:id="2045474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practiceinnovations.org/Portals/0/ACT_Podcasts/ACTTalk_031015_edited.mp4" TargetMode="External"/><Relationship Id="rId14" Type="http://schemas.openxmlformats.org/officeDocument/2006/relationships/hyperlink" Target="http://practiceinnovations.org/LinkClick.aspx?fileticket=NWiuanRTBJg%3d&amp;tabid=286&amp;portalid=0" TargetMode="External"/><Relationship Id="rId15" Type="http://schemas.openxmlformats.org/officeDocument/2006/relationships/hyperlink" Target="http://practiceinnovations.org/LinkClick.aspx?fileticket=iiIIwoBqduc%3d&amp;tabid=286&amp;portalid=0" TargetMode="External"/><Relationship Id="rId16" Type="http://schemas.openxmlformats.org/officeDocument/2006/relationships/hyperlink" Target="http://practiceinnovations.org/LinkClick.aspx?fileticket=9ECWwaa6sng%3d&amp;tabid=286&amp;portalid=0" TargetMode="External"/><Relationship Id="rId17" Type="http://schemas.openxmlformats.org/officeDocument/2006/relationships/hyperlink" Target="http://practiceinnovations.org/Portals/0/ACT_Podcasts/ACTTalk_031015_edited.mp4" TargetMode="External"/><Relationship Id="rId18" Type="http://schemas.openxmlformats.org/officeDocument/2006/relationships/hyperlink" Target="http://practiceinnovations.org/Portals/0/ACT_Podcasts/ACTTalk_041415_edited.mp4" TargetMode="External"/><Relationship Id="rId19" Type="http://schemas.openxmlformats.org/officeDocument/2006/relationships/hyperlink" Target="http://pubs.niaaa.nih.gov/publications/Social/Module3Prevention/mODULE3.HTML" TargetMode="External"/><Relationship Id="rId63" Type="http://schemas.openxmlformats.org/officeDocument/2006/relationships/footer" Target="footer3.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practiceinnovations.org/LinkClick.aspx?fileticket=NWiuanRTBJg%3d&amp;tabid=286&amp;portalid=0" TargetMode="External"/><Relationship Id="rId51" Type="http://schemas.openxmlformats.org/officeDocument/2006/relationships/hyperlink" Target="http://practiceinnovations.org/LinkClick.aspx?fileticket=iiIIwoBqduc%3d&amp;tabid=286&amp;portalid=0" TargetMode="External"/><Relationship Id="rId52" Type="http://schemas.openxmlformats.org/officeDocument/2006/relationships/hyperlink" Target="http://practiceinnovations.org/LinkClick.aspx?fileticket=9ECWwaa6sng%3d&amp;tabid=286&amp;portalid=0" TargetMode="External"/><Relationship Id="rId53" Type="http://schemas.openxmlformats.org/officeDocument/2006/relationships/hyperlink" Target="http://practiceinnovations.org/Portals/0/ACT_Podcasts/ACTTalk_031015_edited.mp4" TargetMode="External"/><Relationship Id="rId54" Type="http://schemas.openxmlformats.org/officeDocument/2006/relationships/hyperlink" Target="http://practiceinnovations.org/Portals/0/ACT_Podcasts/ACTTalk_041415_edited.mp4" TargetMode="External"/><Relationship Id="rId55" Type="http://schemas.openxmlformats.org/officeDocument/2006/relationships/hyperlink" Target="http://pubs.niaaa.nih.gov/publications/Social/Module3Prevention/mODULE3.HTML" TargetMode="External"/><Relationship Id="rId56" Type="http://schemas.openxmlformats.org/officeDocument/2006/relationships/hyperlink" Target="http://socialworkpodcast.blogspot.com/2013/08/gail-wyatt.html" TargetMode="External"/><Relationship Id="rId57" Type="http://schemas.openxmlformats.org/officeDocument/2006/relationships/hyperlink" Target="http://socialworkpodcast.blogspot.com/2007/10/family-psychoeducation-interview-with.html" TargetMode="External"/><Relationship Id="rId58" Type="http://schemas.openxmlformats.org/officeDocument/2006/relationships/header" Target="header1.xml"/><Relationship Id="rId59" Type="http://schemas.openxmlformats.org/officeDocument/2006/relationships/header" Target="header2.xml"/><Relationship Id="rId40" Type="http://schemas.openxmlformats.org/officeDocument/2006/relationships/hyperlink" Target="https://trojansalert.usc.edu" TargetMode="External"/><Relationship Id="rId41" Type="http://schemas.openxmlformats.org/officeDocument/2006/relationships/hyperlink" Target="mailto:swenzel@usc.edu" TargetMode="External"/><Relationship Id="rId42" Type="http://schemas.openxmlformats.org/officeDocument/2006/relationships/hyperlink" Target="mailto:rmaiden@usc.edu" TargetMode="External"/><Relationship Id="rId43" Type="http://schemas.openxmlformats.org/officeDocument/2006/relationships/hyperlink" Target="mailto:mjune.wiley@usc.edu" TargetMode="External"/><Relationship Id="rId44" Type="http://schemas.openxmlformats.org/officeDocument/2006/relationships/hyperlink" Target="https://bewell.usc.edu/" TargetMode="External"/><Relationship Id="rId45" Type="http://schemas.openxmlformats.org/officeDocument/2006/relationships/hyperlink" Target="http://www.usc.edu/programs/cwfl/worklife/stresslab.html" TargetMode="External"/><Relationship Id="rId46" Type="http://schemas.openxmlformats.org/officeDocument/2006/relationships/hyperlink" Target="http://www.usc.edu/programs/cwfl/wellness/wellness.html" TargetMode="External"/><Relationship Id="rId47" Type="http://schemas.openxmlformats.org/officeDocument/2006/relationships/hyperlink" Target="http://mindful.usc.edu/" TargetMode="External"/><Relationship Id="rId48" Type="http://schemas.openxmlformats.org/officeDocument/2006/relationships/hyperlink" Target="http://practiceinnovations.org/ACTTalkPodcasts/ACTPodcastArchives/tabid/286/Default.aspx" TargetMode="External"/><Relationship Id="rId49" Type="http://schemas.openxmlformats.org/officeDocument/2006/relationships/hyperlink" Target="http://practiceinnovations.org/Portals/0/ACT_Podcasts/ACTTalk_031015_edited.mp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ofiared@usc.edu" TargetMode="External"/><Relationship Id="rId9" Type="http://schemas.openxmlformats.org/officeDocument/2006/relationships/hyperlink" Target="https://books.google.com/books?id=Wpf8KF3td4kC&amp;printsec=frontcover&amp;dq=mindfulness+based+stress+reduction&amp;hl=en&amp;sa=X&amp;ved=0ahUKEwjsy5iQ0uvJAhXFGR4KHQEqBEAQ6AEIFzAA" TargetMode="External"/><Relationship Id="rId30" Type="http://schemas.openxmlformats.org/officeDocument/2006/relationships/hyperlink" Target="http://policy.usc.edu/scientific-misconduct/" TargetMode="External"/><Relationship Id="rId31" Type="http://schemas.openxmlformats.org/officeDocument/2006/relationships/hyperlink" Target="http://equity.usc.edu/" TargetMode="External"/><Relationship Id="rId32" Type="http://schemas.openxmlformats.org/officeDocument/2006/relationships/hyperlink" Target="http://capsnet.usc.edu/department/department-public-safety/online-forms/contact-us" TargetMode="External"/><Relationship Id="rId33" Type="http://schemas.openxmlformats.org/officeDocument/2006/relationships/hyperlink" Target="http://www.usc.edu/student-affairs/cwm/" TargetMode="External"/><Relationship Id="rId34" Type="http://schemas.openxmlformats.org/officeDocument/2006/relationships/hyperlink" Target="mailto:sarc@usc.edu" TargetMode="External"/><Relationship Id="rId35" Type="http://schemas.openxmlformats.org/officeDocument/2006/relationships/hyperlink" Target="http://dornsife.usc.edu/ali" TargetMode="External"/><Relationship Id="rId36" Type="http://schemas.openxmlformats.org/officeDocument/2006/relationships/hyperlink" Target="http://sait.usc.edu/academicsupport/centerprograms/dsp/home_index.html" TargetMode="External"/><Relationship Id="rId37" Type="http://schemas.openxmlformats.org/officeDocument/2006/relationships/hyperlink" Target="http://emergency.usc.edu/" TargetMode="External"/><Relationship Id="rId38" Type="http://schemas.openxmlformats.org/officeDocument/2006/relationships/hyperlink" Target="mailto:mability@usc.edu" TargetMode="External"/><Relationship Id="rId39" Type="http://schemas.openxmlformats.org/officeDocument/2006/relationships/hyperlink" Target="http://emergency.usc.edu/" TargetMode="External"/><Relationship Id="rId20" Type="http://schemas.openxmlformats.org/officeDocument/2006/relationships/hyperlink" Target="http://socialworkpodcast.blogspot.com/2013/08/gail-wyatt.html" TargetMode="External"/><Relationship Id="rId21" Type="http://schemas.openxmlformats.org/officeDocument/2006/relationships/hyperlink" Target="http://www.preventionscience.org/" TargetMode="External"/><Relationship Id="rId22" Type="http://schemas.openxmlformats.org/officeDocument/2006/relationships/hyperlink" Target="http://www.niaaa.nih.gov/" TargetMode="External"/><Relationship Id="rId23" Type="http://schemas.openxmlformats.org/officeDocument/2006/relationships/hyperlink" Target="http://www.samhsa.gov/" TargetMode="External"/><Relationship Id="rId24" Type="http://schemas.openxmlformats.org/officeDocument/2006/relationships/hyperlink" Target="http://www.ori.org/" TargetMode="External"/><Relationship Id="rId25" Type="http://schemas.openxmlformats.org/officeDocument/2006/relationships/hyperlink" Target="https://www.pbis.org/school/tertiary-level/tertiary-faqs" TargetMode="External"/><Relationship Id="rId26" Type="http://schemas.openxmlformats.org/officeDocument/2006/relationships/hyperlink" Target="http://store.samhsa.gov/shin/content//SMA05-4129/SMA05-4129.pdf" TargetMode="External"/><Relationship Id="rId27" Type="http://schemas.openxmlformats.org/officeDocument/2006/relationships/hyperlink" Target="http://vp21.nyu.campusinformatics.org/category/saret/" TargetMode="External"/><Relationship Id="rId28" Type="http://schemas.openxmlformats.org/officeDocument/2006/relationships/hyperlink" Target="mailto:joosten@usc.edu" TargetMode="External"/><Relationship Id="rId29" Type="http://schemas.openxmlformats.org/officeDocument/2006/relationships/hyperlink" Target="https://scampus.usc.edu/1100-behavior-violating-university-standards-and-appropriate-sanctions/" TargetMode="External"/><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header" Target="header3.xml"/><Relationship Id="rId10" Type="http://schemas.openxmlformats.org/officeDocument/2006/relationships/hyperlink" Target="http://owl.english.purdue.edu/owl/resource/560/24/" TargetMode="External"/><Relationship Id="rId11" Type="http://schemas.openxmlformats.org/officeDocument/2006/relationships/hyperlink" Target="http://blog.apastyle.org/" TargetMode="External"/><Relationship Id="rId12" Type="http://schemas.openxmlformats.org/officeDocument/2006/relationships/hyperlink" Target="http://practiceinnovations.org/ACTTalkPodcasts/ACTPodcastArchives/tabid/286/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9668E-1696-1C46-8D68-852E8C5A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9752</Words>
  <Characters>55592</Characters>
  <Application>Microsoft Macintosh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65214</CharactersWithSpaces>
  <SharedDoc>false</SharedDoc>
  <HLinks>
    <vt:vector size="24" baseType="variant">
      <vt:variant>
        <vt:i4>6094855</vt:i4>
      </vt:variant>
      <vt:variant>
        <vt:i4>9</vt:i4>
      </vt:variant>
      <vt:variant>
        <vt:i4>0</vt:i4>
      </vt:variant>
      <vt:variant>
        <vt:i4>5</vt:i4>
      </vt:variant>
      <vt:variant>
        <vt:lpwstr>http://emergency.usc.edu/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Sofia Pozoukidis Reddy</cp:lastModifiedBy>
  <cp:revision>2</cp:revision>
  <cp:lastPrinted>2017-01-19T01:23:00Z</cp:lastPrinted>
  <dcterms:created xsi:type="dcterms:W3CDTF">2017-08-22T21:37:00Z</dcterms:created>
  <dcterms:modified xsi:type="dcterms:W3CDTF">2017-08-22T21:37:00Z</dcterms:modified>
</cp:coreProperties>
</file>