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EC" w:rsidRDefault="00CC06EC" w:rsidP="008B33DB">
      <w:pPr>
        <w:spacing w:before="100"/>
        <w:jc w:val="center"/>
        <w:rPr>
          <w:rFonts w:cs="Arial"/>
          <w:b/>
          <w:bCs/>
          <w:sz w:val="32"/>
          <w:szCs w:val="32"/>
        </w:rPr>
      </w:pPr>
      <w:bookmarkStart w:id="0" w:name="_GoBack"/>
      <w:bookmarkEnd w:id="0"/>
    </w:p>
    <w:p w:rsidR="009A3B96" w:rsidRPr="008B33DB" w:rsidRDefault="00B200CC" w:rsidP="008B33DB">
      <w:pPr>
        <w:spacing w:before="100"/>
        <w:jc w:val="center"/>
        <w:rPr>
          <w:rFonts w:cs="Arial"/>
          <w:b/>
          <w:bCs/>
          <w:sz w:val="32"/>
          <w:szCs w:val="32"/>
        </w:rPr>
      </w:pPr>
      <w:r>
        <w:rPr>
          <w:rFonts w:cs="Arial"/>
          <w:b/>
          <w:bCs/>
          <w:sz w:val="32"/>
          <w:szCs w:val="32"/>
        </w:rPr>
        <w:t>Social Work 589a</w:t>
      </w:r>
    </w:p>
    <w:p w:rsidR="009A3B96" w:rsidRPr="00AC1A63"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Pr="00AC1A63">
        <w:rPr>
          <w:rFonts w:cs="Arial"/>
          <w:b/>
          <w:bCs/>
          <w:sz w:val="32"/>
          <w:szCs w:val="32"/>
        </w:rPr>
        <w:t>#</w:t>
      </w:r>
      <w:r w:rsidR="00D40A28" w:rsidRPr="00AC1A63">
        <w:rPr>
          <w:rFonts w:cs="Arial"/>
          <w:b/>
          <w:bCs/>
          <w:sz w:val="32"/>
          <w:szCs w:val="32"/>
        </w:rPr>
        <w:t>67158</w:t>
      </w:r>
    </w:p>
    <w:p w:rsidR="005F3422" w:rsidRPr="00B65CE9" w:rsidRDefault="005F3422" w:rsidP="00B65CE9">
      <w:pPr>
        <w:pStyle w:val="CommentText"/>
        <w:jc w:val="center"/>
        <w:rPr>
          <w:rFonts w:cs="Arial"/>
          <w:sz w:val="24"/>
        </w:rPr>
      </w:pPr>
    </w:p>
    <w:p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rsidR="005F3422" w:rsidRPr="00B54ABC" w:rsidRDefault="005F3422" w:rsidP="00B200CC">
      <w:pPr>
        <w:rPr>
          <w:rFonts w:cs="Arial"/>
          <w:bCs/>
          <w:sz w:val="28"/>
          <w:szCs w:val="36"/>
        </w:rPr>
      </w:pPr>
    </w:p>
    <w:p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rsidR="005F3422" w:rsidRPr="00B54ABC" w:rsidRDefault="005F3422" w:rsidP="005F3422">
      <w:pPr>
        <w:jc w:val="center"/>
        <w:rPr>
          <w:rFonts w:cs="Arial"/>
          <w:bCs/>
          <w:sz w:val="28"/>
          <w:szCs w:val="36"/>
        </w:rPr>
      </w:pPr>
    </w:p>
    <w:p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rsidR="009A3B96" w:rsidRPr="00B54ABC" w:rsidRDefault="009A3B96" w:rsidP="009A3B96">
      <w:pPr>
        <w:jc w:val="center"/>
        <w:rPr>
          <w:rFonts w:cs="Arial"/>
          <w:bCs/>
          <w:sz w:val="28"/>
          <w:szCs w:val="36"/>
        </w:rPr>
      </w:pPr>
    </w:p>
    <w:p w:rsidR="009A3B96" w:rsidRPr="00A552ED" w:rsidRDefault="00B200CC" w:rsidP="009A3B96">
      <w:pPr>
        <w:autoSpaceDE w:val="0"/>
        <w:autoSpaceDN w:val="0"/>
        <w:adjustRightInd w:val="0"/>
        <w:jc w:val="center"/>
        <w:rPr>
          <w:rFonts w:cs="Arial"/>
          <w:i/>
          <w:color w:val="262626"/>
          <w:szCs w:val="24"/>
        </w:rPr>
      </w:pPr>
      <w:r>
        <w:rPr>
          <w:rFonts w:cs="Arial"/>
          <w:b/>
          <w:bCs/>
          <w:i/>
          <w:color w:val="262626"/>
          <w:szCs w:val="24"/>
        </w:rPr>
        <w:t>Fall 2017</w:t>
      </w:r>
    </w:p>
    <w:p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rsidTr="00B200CC">
        <w:trPr>
          <w:trHeight w:val="286"/>
        </w:trPr>
        <w:tc>
          <w:tcPr>
            <w:tcW w:w="450" w:type="dxa"/>
            <w:vMerge w:val="restart"/>
          </w:tcPr>
          <w:p w:rsidR="00587029" w:rsidRPr="00587029" w:rsidRDefault="00587029" w:rsidP="00CC0DF9">
            <w:pPr>
              <w:tabs>
                <w:tab w:val="left" w:pos="1620"/>
              </w:tabs>
              <w:jc w:val="center"/>
              <w:rPr>
                <w:rFonts w:cs="Arial"/>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rsidR="00587029" w:rsidRPr="00AC1A63" w:rsidRDefault="00D40A28" w:rsidP="00C716BD">
            <w:pPr>
              <w:tabs>
                <w:tab w:val="left" w:pos="1620"/>
              </w:tabs>
              <w:rPr>
                <w:rFonts w:cs="Arial"/>
                <w:bCs/>
              </w:rPr>
            </w:pPr>
            <w:r w:rsidRPr="00AC1A63">
              <w:rPr>
                <w:rFonts w:cs="Arial"/>
                <w:bCs/>
              </w:rPr>
              <w:t>Kathryn Kay</w:t>
            </w:r>
          </w:p>
        </w:tc>
      </w:tr>
      <w:tr w:rsidR="00587029" w:rsidRPr="00587029" w:rsidTr="00B200CC">
        <w:trPr>
          <w:trHeight w:val="286"/>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rsidR="00587029" w:rsidRPr="00AC1A63" w:rsidRDefault="00D40A28" w:rsidP="00C716BD">
            <w:pPr>
              <w:tabs>
                <w:tab w:val="left" w:pos="1620"/>
              </w:tabs>
              <w:rPr>
                <w:rFonts w:cs="Arial"/>
                <w:bCs/>
              </w:rPr>
            </w:pPr>
            <w:r w:rsidRPr="00AC1A63">
              <w:rPr>
                <w:rFonts w:cs="Arial"/>
                <w:bCs/>
              </w:rPr>
              <w:t>kaykathr@usc.edu</w:t>
            </w:r>
          </w:p>
        </w:tc>
        <w:tc>
          <w:tcPr>
            <w:tcW w:w="1980" w:type="dxa"/>
          </w:tcPr>
          <w:p w:rsidR="00587029" w:rsidRPr="00587029" w:rsidRDefault="00587029" w:rsidP="00C716BD">
            <w:pPr>
              <w:tabs>
                <w:tab w:val="left" w:pos="1620"/>
              </w:tabs>
              <w:rPr>
                <w:rFonts w:cs="Arial"/>
                <w:b/>
                <w:bCs/>
              </w:rPr>
            </w:pPr>
            <w:r w:rsidRPr="00587029">
              <w:rPr>
                <w:rFonts w:cs="Arial"/>
                <w:b/>
                <w:bCs/>
              </w:rPr>
              <w:t>Course Day:</w:t>
            </w:r>
          </w:p>
        </w:tc>
        <w:tc>
          <w:tcPr>
            <w:tcW w:w="3168" w:type="dxa"/>
          </w:tcPr>
          <w:p w:rsidR="00587029" w:rsidRPr="00AC1A63" w:rsidRDefault="00D40A28" w:rsidP="00C716BD">
            <w:pPr>
              <w:tabs>
                <w:tab w:val="left" w:pos="1620"/>
              </w:tabs>
              <w:rPr>
                <w:rFonts w:cs="Arial"/>
                <w:bCs/>
              </w:rPr>
            </w:pPr>
            <w:r w:rsidRPr="00AC1A63">
              <w:rPr>
                <w:rFonts w:cs="Arial"/>
                <w:bCs/>
              </w:rPr>
              <w:t>Tues/Thurs</w:t>
            </w:r>
          </w:p>
        </w:tc>
      </w:tr>
      <w:tr w:rsidR="00587029" w:rsidRPr="00587029" w:rsidTr="00B200CC">
        <w:trPr>
          <w:trHeight w:val="143"/>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Telephone:</w:t>
            </w:r>
          </w:p>
        </w:tc>
        <w:tc>
          <w:tcPr>
            <w:tcW w:w="3240" w:type="dxa"/>
          </w:tcPr>
          <w:p w:rsidR="00587029" w:rsidRPr="00AC1A63" w:rsidRDefault="00D40A28" w:rsidP="00C716BD">
            <w:pPr>
              <w:tabs>
                <w:tab w:val="left" w:pos="1620"/>
              </w:tabs>
              <w:rPr>
                <w:rFonts w:cs="Arial"/>
                <w:bCs/>
              </w:rPr>
            </w:pPr>
            <w:r w:rsidRPr="00AC1A63">
              <w:rPr>
                <w:rFonts w:cs="Arial"/>
                <w:bCs/>
              </w:rPr>
              <w:t>360.391.0329</w:t>
            </w:r>
          </w:p>
        </w:tc>
        <w:tc>
          <w:tcPr>
            <w:tcW w:w="198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rsidR="00587029" w:rsidRPr="00AC1A63" w:rsidRDefault="00D40A28" w:rsidP="00587029">
            <w:pPr>
              <w:tabs>
                <w:tab w:val="left" w:pos="1620"/>
              </w:tabs>
              <w:rPr>
                <w:rFonts w:cs="Arial"/>
                <w:bCs/>
              </w:rPr>
            </w:pPr>
            <w:r w:rsidRPr="00AC1A63">
              <w:rPr>
                <w:rFonts w:cs="Arial"/>
                <w:bCs/>
              </w:rPr>
              <w:t>7am PST</w:t>
            </w:r>
          </w:p>
        </w:tc>
      </w:tr>
      <w:tr w:rsidR="00587029" w:rsidRPr="00587029" w:rsidTr="00642EE1">
        <w:trPr>
          <w:trHeight w:val="171"/>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rsidR="00587029" w:rsidRPr="00AC1A63" w:rsidRDefault="00D40A28" w:rsidP="00C716BD">
            <w:pPr>
              <w:tabs>
                <w:tab w:val="left" w:pos="1620"/>
              </w:tabs>
              <w:rPr>
                <w:rFonts w:cs="Arial"/>
                <w:bCs/>
              </w:rPr>
            </w:pPr>
            <w:r w:rsidRPr="00AC1A63">
              <w:rPr>
                <w:rFonts w:cs="Arial"/>
                <w:bCs/>
              </w:rPr>
              <w:t>VAC</w:t>
            </w:r>
          </w:p>
        </w:tc>
        <w:tc>
          <w:tcPr>
            <w:tcW w:w="198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rsidR="00587029" w:rsidRPr="00AC1A63" w:rsidRDefault="00D40A28" w:rsidP="00C716BD">
            <w:pPr>
              <w:tabs>
                <w:tab w:val="left" w:pos="1620"/>
              </w:tabs>
              <w:rPr>
                <w:rFonts w:cs="Arial"/>
                <w:bCs/>
              </w:rPr>
            </w:pPr>
            <w:r w:rsidRPr="00AC1A63">
              <w:rPr>
                <w:rFonts w:cs="Arial"/>
                <w:bCs/>
              </w:rPr>
              <w:t>VAC</w:t>
            </w:r>
          </w:p>
        </w:tc>
      </w:tr>
      <w:tr w:rsidR="00587029" w:rsidRPr="00587029" w:rsidTr="00B200CC">
        <w:trPr>
          <w:trHeight w:val="286"/>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Office Hours:</w:t>
            </w:r>
          </w:p>
        </w:tc>
        <w:tc>
          <w:tcPr>
            <w:tcW w:w="3240" w:type="dxa"/>
          </w:tcPr>
          <w:p w:rsidR="00587029" w:rsidRPr="00AC1A63" w:rsidRDefault="00D40A28" w:rsidP="00C716BD">
            <w:pPr>
              <w:tabs>
                <w:tab w:val="left" w:pos="1620"/>
              </w:tabs>
              <w:rPr>
                <w:rFonts w:cs="Arial"/>
                <w:bCs/>
              </w:rPr>
            </w:pPr>
            <w:r w:rsidRPr="00AC1A63">
              <w:rPr>
                <w:rFonts w:cs="Arial"/>
                <w:bCs/>
              </w:rPr>
              <w:t>30 minutes before and after class and upon request</w:t>
            </w:r>
          </w:p>
        </w:tc>
        <w:tc>
          <w:tcPr>
            <w:tcW w:w="1980" w:type="dxa"/>
            <w:vMerge/>
          </w:tcPr>
          <w:p w:rsidR="00587029" w:rsidRPr="00587029" w:rsidRDefault="00587029" w:rsidP="00C716BD">
            <w:pPr>
              <w:tabs>
                <w:tab w:val="left" w:pos="1620"/>
              </w:tabs>
              <w:rPr>
                <w:rFonts w:cs="Arial"/>
                <w:b/>
                <w:bCs/>
              </w:rPr>
            </w:pPr>
          </w:p>
        </w:tc>
        <w:tc>
          <w:tcPr>
            <w:tcW w:w="3168" w:type="dxa"/>
            <w:vMerge/>
          </w:tcPr>
          <w:p w:rsidR="00587029" w:rsidRPr="00587029" w:rsidRDefault="00587029" w:rsidP="00C716BD">
            <w:pPr>
              <w:tabs>
                <w:tab w:val="left" w:pos="1620"/>
              </w:tabs>
              <w:rPr>
                <w:rFonts w:cs="Arial"/>
                <w:bCs/>
              </w:rPr>
            </w:pPr>
          </w:p>
        </w:tc>
      </w:tr>
    </w:tbl>
    <w:p w:rsidR="00B200CC" w:rsidRDefault="005F3422" w:rsidP="00B200CC">
      <w:pPr>
        <w:pStyle w:val="Heading1"/>
      </w:pPr>
      <w:r w:rsidRPr="000D3CFC">
        <w:t>Course Prerequisites</w:t>
      </w:r>
    </w:p>
    <w:p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p>
    <w:p w:rsidR="005F3422" w:rsidRPr="000D3CFC" w:rsidRDefault="005F3422" w:rsidP="00726A3E">
      <w:pPr>
        <w:pStyle w:val="Heading1"/>
      </w:pPr>
      <w:r w:rsidRPr="000D3CFC">
        <w:t>Catalogue Description</w:t>
      </w:r>
    </w:p>
    <w:p w:rsidR="006C40E3" w:rsidRPr="000D3CFC" w:rsidRDefault="00B200CC" w:rsidP="006C40E3">
      <w:pPr>
        <w:pStyle w:val="BodyText"/>
      </w:pPr>
      <w:r w:rsidRPr="00DE6F18">
        <w:t xml:space="preserve">Supervised field </w:t>
      </w:r>
      <w:r>
        <w:t>education activities</w:t>
      </w:r>
      <w:r w:rsidRPr="00DE6F18">
        <w:t xml:space="preserve"> to develop practice skills in working with individuals and/or families, groups, communities and organizations. Graded CR/IP/NC</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rsidR="00B200CC" w:rsidRDefault="00B200CC" w:rsidP="00B200CC">
      <w:pPr>
        <w:rPr>
          <w:rFonts w:cs="Arial"/>
        </w:rPr>
      </w:pPr>
    </w:p>
    <w:p w:rsidR="00B200CC" w:rsidRPr="004A6AFD" w:rsidRDefault="00B200CC" w:rsidP="00B200CC">
      <w:pPr>
        <w:rPr>
          <w:rFonts w:cs="Arial"/>
        </w:rPr>
      </w:pPr>
      <w:r w:rsidRPr="004A6AFD">
        <w:rPr>
          <w:rFonts w:cs="Arial"/>
        </w:rPr>
        <w:t xml:space="preserve">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Pr="004A6AFD">
        <w:rPr>
          <w:rFonts w:cs="Arial"/>
        </w:rPr>
        <w:lastRenderedPageBreak/>
        <w:t>evaluations, and ensure paperwork is finished on time.</w:t>
      </w:r>
      <w:r>
        <w:rPr>
          <w:rFonts w:cs="Arial"/>
        </w:rPr>
        <w:t xml:space="preserve"> </w:t>
      </w:r>
      <w:r w:rsidRPr="002172D8">
        <w:rPr>
          <w:rFonts w:cs="Arial"/>
        </w:rPr>
        <w:t xml:space="preserve">Students in </w:t>
      </w:r>
      <w:r>
        <w:rPr>
          <w:rFonts w:cs="Arial"/>
        </w:rPr>
        <w:t>589</w:t>
      </w:r>
      <w:r w:rsidRPr="002172D8">
        <w:rPr>
          <w:rFonts w:cs="Arial"/>
        </w:rPr>
        <w:t xml:space="preserve">A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 Instructor is responsible for assigning students a grade of Credit, In Progress, or No Credit.</w:t>
      </w:r>
    </w:p>
    <w:p w:rsidR="00B200CC" w:rsidRPr="000D3CFC" w:rsidRDefault="00B200CC" w:rsidP="00F00869">
      <w:pPr>
        <w:pStyle w:val="BodyText"/>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rsidR="00E83390" w:rsidRDefault="00E83390" w:rsidP="000731DF">
      <w:pPr>
        <w:pStyle w:val="Heading1"/>
      </w:pPr>
      <w:r>
        <w:t xml:space="preserve">Course format / </w:t>
      </w:r>
      <w:r w:rsidRPr="003F5ABA">
        <w:t>Instructional Methods</w:t>
      </w:r>
    </w:p>
    <w:p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 by both USC Field Faculty and agency Field Instructors.</w:t>
      </w:r>
    </w:p>
    <w:p w:rsidR="000C53F5" w:rsidRDefault="000C53F5" w:rsidP="000C53F5">
      <w:pPr>
        <w:rPr>
          <w:color w:val="000000"/>
        </w:rPr>
      </w:pPr>
    </w:p>
    <w:p w:rsidR="000C53F5" w:rsidRDefault="000C53F5" w:rsidP="000C53F5">
      <w:pPr>
        <w:rPr>
          <w:color w:val="000000"/>
        </w:rPr>
      </w:pPr>
      <w:r>
        <w:rPr>
          <w:color w:val="000000"/>
        </w:rPr>
        <w:t xml:space="preserve">Instructional methods in the Practice Lab and field experiences </w:t>
      </w:r>
      <w:r w:rsidRPr="00365224">
        <w:rPr>
          <w:color w:val="000000"/>
        </w:rPr>
        <w:t xml:space="preserve">consist </w:t>
      </w:r>
      <w:r>
        <w:rPr>
          <w:color w:val="000000"/>
        </w:rPr>
        <w:t xml:space="preserve">of university-led trainings, field activities, and supervision from a designated Field Education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and experiential exercises. Students in the ground program may also develop a collaborative relationship with site-based employees, known as Preceptors, who help guide them in day-to-day operations with many of the activities listed above.</w:t>
      </w:r>
    </w:p>
    <w:p w:rsidR="000C53F5" w:rsidRDefault="000C53F5" w:rsidP="000C53F5">
      <w:pPr>
        <w:rPr>
          <w:color w:val="000000"/>
        </w:rPr>
      </w:pPr>
    </w:p>
    <w:p w:rsidR="000C53F5" w:rsidRDefault="000C53F5" w:rsidP="000C53F5">
      <w:pPr>
        <w:rPr>
          <w:color w:val="000000"/>
        </w:rPr>
      </w:pPr>
      <w:r>
        <w:rPr>
          <w:color w:val="000000"/>
        </w:rPr>
        <w:t>All incoming students will be trained in Motivational Interviewing at the beginning of 589a. They will also be trained in at least one additional EBI. The process of training students on EBIs will include the use of:</w:t>
      </w:r>
    </w:p>
    <w:p w:rsidR="000C53F5" w:rsidRDefault="000C53F5" w:rsidP="000C53F5">
      <w:pPr>
        <w:pStyle w:val="BodyText"/>
        <w:numPr>
          <w:ilvl w:val="0"/>
          <w:numId w:val="22"/>
        </w:numPr>
        <w:spacing w:after="0"/>
        <w:rPr>
          <w:color w:val="000000"/>
          <w:szCs w:val="20"/>
        </w:rPr>
      </w:pPr>
      <w:r>
        <w:rPr>
          <w:color w:val="000000"/>
          <w:szCs w:val="20"/>
        </w:rPr>
        <w:t>Case vignettes</w:t>
      </w:r>
    </w:p>
    <w:p w:rsidR="000C53F5" w:rsidRDefault="000C53F5" w:rsidP="000C53F5">
      <w:pPr>
        <w:pStyle w:val="BodyText"/>
        <w:numPr>
          <w:ilvl w:val="0"/>
          <w:numId w:val="22"/>
        </w:numPr>
        <w:spacing w:after="0"/>
        <w:rPr>
          <w:color w:val="000000"/>
          <w:szCs w:val="20"/>
        </w:rPr>
      </w:pPr>
      <w:r>
        <w:rPr>
          <w:color w:val="000000"/>
          <w:szCs w:val="20"/>
        </w:rPr>
        <w:t>Videos</w:t>
      </w:r>
    </w:p>
    <w:p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rsidR="000C53F5" w:rsidRDefault="000C53F5" w:rsidP="000C53F5">
      <w:pPr>
        <w:pStyle w:val="BodyText"/>
        <w:numPr>
          <w:ilvl w:val="0"/>
          <w:numId w:val="22"/>
        </w:numPr>
        <w:spacing w:after="0"/>
        <w:rPr>
          <w:color w:val="000000"/>
          <w:szCs w:val="20"/>
        </w:rPr>
      </w:pPr>
      <w:r>
        <w:rPr>
          <w:color w:val="000000"/>
          <w:szCs w:val="20"/>
        </w:rPr>
        <w:t>Structured small group exercises</w:t>
      </w:r>
    </w:p>
    <w:p w:rsidR="000C53F5" w:rsidRDefault="000C53F5" w:rsidP="000C53F5">
      <w:pPr>
        <w:pStyle w:val="BodyText"/>
        <w:spacing w:after="0"/>
        <w:rPr>
          <w:color w:val="000000"/>
          <w:szCs w:val="20"/>
        </w:rPr>
      </w:pPr>
    </w:p>
    <w:p w:rsidR="000C53F5" w:rsidRPr="004A6AFD" w:rsidRDefault="000C53F5" w:rsidP="000C53F5">
      <w:pPr>
        <w:autoSpaceDE w:val="0"/>
        <w:autoSpaceDN w:val="0"/>
        <w:adjustRightInd w:val="0"/>
        <w:rPr>
          <w:rFonts w:cs="Arial"/>
        </w:rPr>
      </w:pPr>
      <w:r>
        <w:rPr>
          <w:color w:val="000000"/>
        </w:rPr>
        <w:t xml:space="preserve">USC Field Education instructors are assigned to oversee the progress of the students in their field experiences, including consultation for students’ field assignments.  The instructors meet in-class with students in weekly Practice Labs to reinforce their developing skills, facilitate feedback and processing of field experiences, and engage students in creative exercises to improve EBI implementation. </w:t>
      </w:r>
    </w:p>
    <w:p w:rsidR="000C53F5" w:rsidRDefault="000C53F5" w:rsidP="000C53F5">
      <w:pPr>
        <w:pStyle w:val="BodyText"/>
        <w:spacing w:after="0"/>
        <w:rPr>
          <w:color w:val="000000"/>
          <w:szCs w:val="20"/>
        </w:rPr>
      </w:pPr>
    </w:p>
    <w:p w:rsidR="000C53F5" w:rsidRPr="004A6AFD" w:rsidRDefault="000C53F5" w:rsidP="000C53F5">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rsidR="000C53F5" w:rsidRDefault="000C53F5" w:rsidP="000C53F5">
      <w:pPr>
        <w:autoSpaceDE w:val="0"/>
        <w:autoSpaceDN w:val="0"/>
        <w:adjustRightInd w:val="0"/>
        <w:rPr>
          <w:rFonts w:cs="Arial"/>
          <w:color w:val="000000"/>
        </w:rPr>
      </w:pPr>
    </w:p>
    <w:p w:rsidR="000C53F5" w:rsidRDefault="000C53F5" w:rsidP="000C53F5">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instructor.  </w:t>
      </w:r>
    </w:p>
    <w:p w:rsidR="000C53F5" w:rsidRDefault="000C53F5" w:rsidP="000C53F5">
      <w:pPr>
        <w:autoSpaceDE w:val="0"/>
        <w:autoSpaceDN w:val="0"/>
        <w:adjustRightInd w:val="0"/>
        <w:rPr>
          <w:color w:val="000000"/>
        </w:rPr>
      </w:pPr>
    </w:p>
    <w:p w:rsidR="000C53F5" w:rsidRDefault="000C53F5" w:rsidP="000C53F5">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weekly hours required for 589a is a minimum of 14 hours per week in the field and 2 hours/week in lab.</w:t>
      </w:r>
    </w:p>
    <w:p w:rsidR="000C53F5" w:rsidRDefault="000C53F5" w:rsidP="000C53F5">
      <w:pPr>
        <w:autoSpaceDE w:val="0"/>
        <w:autoSpaceDN w:val="0"/>
        <w:adjustRightInd w:val="0"/>
        <w:rPr>
          <w:rFonts w:cs="Arial"/>
          <w:color w:val="000000"/>
        </w:rPr>
      </w:pPr>
    </w:p>
    <w:p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0C53F5" w:rsidRDefault="000C53F5" w:rsidP="000C53F5">
      <w:pPr>
        <w:autoSpaceDE w:val="0"/>
        <w:autoSpaceDN w:val="0"/>
        <w:adjustRightInd w:val="0"/>
        <w:rPr>
          <w:rFonts w:cs="Arial"/>
        </w:rPr>
      </w:pPr>
    </w:p>
    <w:p w:rsidR="000C53F5" w:rsidRPr="000C53F5" w:rsidRDefault="000C53F5" w:rsidP="000C53F5">
      <w:pPr>
        <w:pStyle w:val="BodyText"/>
      </w:pPr>
    </w:p>
    <w:p w:rsidR="003440EE" w:rsidRDefault="003440EE" w:rsidP="003440EE">
      <w:pPr>
        <w:pStyle w:val="Heading1"/>
        <w:numPr>
          <w:ilvl w:val="0"/>
          <w:numId w:val="21"/>
        </w:numPr>
      </w:pPr>
      <w:r>
        <w:rPr>
          <w:b w:val="0"/>
          <w:szCs w:val="22"/>
        </w:rPr>
        <w:tab/>
      </w:r>
      <w:r>
        <w:t>Student Learning Outcomes</w:t>
      </w:r>
    </w:p>
    <w:p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Pr>
                <w:rFonts w:cs="Arial"/>
                <w:b/>
                <w:bCs/>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Policy Practice</w:t>
            </w:r>
          </w:p>
        </w:tc>
      </w:tr>
      <w:tr w:rsidR="003440EE" w:rsidTr="00BF119A">
        <w:trPr>
          <w:cantSplit/>
          <w:jc w:val="center"/>
        </w:trPr>
        <w:tc>
          <w:tcPr>
            <w:tcW w:w="644" w:type="dxa"/>
            <w:tcBorders>
              <w:top w:val="single" w:sz="4" w:space="0" w:color="C00000"/>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lastRenderedPageBreak/>
              <w:t>7</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p>
        </w:tc>
      </w:tr>
    </w:tbl>
    <w:p w:rsidR="003440EE" w:rsidRDefault="003440EE" w:rsidP="003440EE">
      <w:pPr>
        <w:tabs>
          <w:tab w:val="right" w:pos="8460"/>
        </w:tabs>
        <w:spacing w:after="240"/>
        <w:rPr>
          <w:rFonts w:cs="Arial"/>
        </w:rPr>
      </w:pPr>
      <w:r>
        <w:rPr>
          <w:rFonts w:cs="Arial"/>
        </w:rPr>
        <w:tab/>
        <w:t>* Highlighted in this course</w:t>
      </w:r>
    </w:p>
    <w:p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6C3F35" w:rsidRDefault="006C3F35" w:rsidP="003440EE">
      <w:pPr>
        <w:rPr>
          <w:rFonts w:cs="Arial"/>
          <w:szCs w:val="24"/>
        </w:rPr>
      </w:pPr>
    </w:p>
    <w:p w:rsidR="006C3F35" w:rsidRDefault="006C3F35" w:rsidP="003440EE">
      <w:pPr>
        <w:rPr>
          <w:rFonts w:cs="Arial"/>
          <w:szCs w:val="24"/>
        </w:rPr>
      </w:pPr>
    </w:p>
    <w:p w:rsidR="003440EE" w:rsidRDefault="003440EE" w:rsidP="007C0E15">
      <w:pPr>
        <w:jc w:val="center"/>
        <w:rPr>
          <w:rFonts w:cs="Arial"/>
          <w:szCs w:val="24"/>
        </w:r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rsidR="000C53F5" w:rsidRPr="008F0DC5" w:rsidRDefault="000C53F5" w:rsidP="003A5682">
            <w:pPr>
              <w:rPr>
                <w:rFonts w:cs="Arial"/>
              </w:rPr>
            </w:pPr>
            <w:r w:rsidRPr="008F0DC5">
              <w:rPr>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w:t>
            </w:r>
            <w:r w:rsidRPr="008F0DC5">
              <w:rPr>
                <w:color w:val="211D1E"/>
              </w:rPr>
              <w:lastRenderedPageBreak/>
              <w:t>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rFonts w:cs="Arial"/>
              </w:rPr>
            </w:pPr>
            <w:r w:rsidRPr="00876A6D">
              <w:rPr>
                <w:rFonts w:cs="Arial"/>
                <w:b/>
              </w:rPr>
              <w:lastRenderedPageBreak/>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0C53F5" w:rsidRPr="008F0DC5" w:rsidRDefault="000C53F5" w:rsidP="003A5682">
            <w:pPr>
              <w:rPr>
                <w:rFonts w:cs="Arial"/>
              </w:rPr>
            </w:pPr>
          </w:p>
          <w:p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rsidR="000C53F5" w:rsidRPr="008F0DC5" w:rsidRDefault="000C53F5" w:rsidP="003A5682">
            <w:pPr>
              <w:rPr>
                <w:rFonts w:cs="Arial"/>
              </w:rPr>
            </w:pPr>
          </w:p>
          <w:p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876A6D" w:rsidRDefault="000C53F5" w:rsidP="003A5682">
            <w:pPr>
              <w:keepNext/>
              <w:rPr>
                <w:b/>
              </w:rPr>
            </w:pPr>
            <w:r w:rsidRPr="00876A6D">
              <w:rPr>
                <w:b/>
              </w:rPr>
              <w:t xml:space="preserve">Observation of participation and engagement in </w:t>
            </w:r>
            <w:r w:rsidRPr="00876A6D">
              <w:rPr>
                <w:b/>
              </w:rPr>
              <w:lastRenderedPageBreak/>
              <w:t>weekly practice lab</w:t>
            </w:r>
          </w:p>
          <w:p w:rsidR="000C53F5" w:rsidRPr="00876A6D" w:rsidRDefault="000C53F5" w:rsidP="003A5682">
            <w:pPr>
              <w:keepNext/>
              <w:rPr>
                <w:b/>
              </w:rPr>
            </w:pPr>
          </w:p>
          <w:p w:rsidR="000C53F5" w:rsidRPr="00876A6D" w:rsidRDefault="000C53F5" w:rsidP="003A5682">
            <w:pPr>
              <w:keepNext/>
              <w:rPr>
                <w:b/>
              </w:rPr>
            </w:pPr>
            <w:r w:rsidRPr="00876A6D">
              <w:rPr>
                <w:b/>
              </w:rPr>
              <w:t xml:space="preserve">Evaluation of participation in ethics and risk factors vignettes </w:t>
            </w:r>
          </w:p>
          <w:p w:rsidR="000C53F5" w:rsidRPr="00876A6D" w:rsidRDefault="000C53F5" w:rsidP="003A5682">
            <w:pPr>
              <w:keepNext/>
              <w:rPr>
                <w:b/>
              </w:rPr>
            </w:pPr>
          </w:p>
          <w:p w:rsidR="000C53F5" w:rsidRPr="00876A6D" w:rsidRDefault="000C53F5" w:rsidP="003A5682">
            <w:pPr>
              <w:keepNext/>
              <w:rPr>
                <w:b/>
              </w:rPr>
            </w:pPr>
            <w:r w:rsidRPr="00876A6D">
              <w:rPr>
                <w:b/>
              </w:rPr>
              <w:t xml:space="preserve">Field documentation </w:t>
            </w:r>
          </w:p>
          <w:p w:rsidR="000C53F5" w:rsidRPr="00876A6D" w:rsidRDefault="000C53F5" w:rsidP="003A5682">
            <w:pPr>
              <w:keepNext/>
              <w:rPr>
                <w:b/>
              </w:rPr>
            </w:pPr>
          </w:p>
          <w:p w:rsidR="000C53F5" w:rsidRPr="00876A6D" w:rsidRDefault="000C53F5" w:rsidP="003A5682">
            <w:pPr>
              <w:keepNext/>
              <w:rPr>
                <w:b/>
              </w:rPr>
            </w:pPr>
            <w:r w:rsidRPr="00876A6D">
              <w:rPr>
                <w:b/>
              </w:rPr>
              <w:t>Weekly supervision</w:t>
            </w:r>
          </w:p>
          <w:p w:rsidR="000C53F5" w:rsidRPr="00876A6D" w:rsidRDefault="000C53F5" w:rsidP="003A5682">
            <w:pPr>
              <w:keepNext/>
              <w:rPr>
                <w:b/>
                <w:bCs/>
              </w:rPr>
            </w:pPr>
          </w:p>
          <w:p w:rsidR="000C53F5" w:rsidRPr="00876A6D" w:rsidRDefault="000C53F5" w:rsidP="003A5682">
            <w:pPr>
              <w:keepNext/>
              <w:rPr>
                <w:b/>
                <w:bCs/>
              </w:rPr>
            </w:pPr>
            <w:r w:rsidRPr="00876A6D">
              <w:rPr>
                <w:b/>
                <w:bCs/>
              </w:rPr>
              <w:t>Completion of field hours</w:t>
            </w:r>
          </w:p>
          <w:p w:rsidR="000C53F5" w:rsidRPr="00462F6E" w:rsidRDefault="000C53F5" w:rsidP="003A5682">
            <w:pPr>
              <w:keepNext/>
              <w:rPr>
                <w:bCs/>
              </w:rPr>
            </w:pPr>
          </w:p>
        </w:tc>
      </w:tr>
      <w:tr w:rsidR="000C53F5" w:rsidTr="003A5682">
        <w:trPr>
          <w:trHeight w:val="3976"/>
        </w:trPr>
        <w:tc>
          <w:tcPr>
            <w:tcW w:w="3865" w:type="dxa"/>
            <w:vMerge/>
            <w:tcBorders>
              <w:left w:val="single" w:sz="4" w:space="0" w:color="C00000"/>
              <w:bottom w:val="single" w:sz="4" w:space="0" w:color="C00000"/>
              <w:right w:val="single" w:sz="4" w:space="0" w:color="C00000"/>
            </w:tcBorders>
          </w:tcPr>
          <w:p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0C53F5" w:rsidRDefault="000C53F5" w:rsidP="003A5682">
            <w:pPr>
              <w:rPr>
                <w:rFonts w:cs="Arial"/>
                <w:b/>
              </w:rPr>
            </w:pPr>
          </w:p>
          <w:p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0C53F5" w:rsidRDefault="000C53F5" w:rsidP="003A5682">
            <w:pPr>
              <w:rPr>
                <w:b/>
              </w:rPr>
            </w:pPr>
            <w:r w:rsidRPr="00876A6D">
              <w:rPr>
                <w:b/>
              </w:rPr>
              <w:t>1c.</w:t>
            </w:r>
            <w:r w:rsidRPr="00C6703A">
              <w:t xml:space="preserve"> Demonstrates professional demeanor in behavior; appearance; and oral, written, and electronic communication.</w:t>
            </w:r>
          </w:p>
          <w:p w:rsidR="000C53F5" w:rsidRPr="00876A6D" w:rsidRDefault="000C53F5" w:rsidP="003A5682"/>
          <w:p w:rsidR="000C53F5" w:rsidRPr="00876A6D" w:rsidRDefault="000C53F5" w:rsidP="003A5682"/>
          <w:p w:rsidR="000C53F5" w:rsidRDefault="000C53F5" w:rsidP="003A5682"/>
          <w:p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rsidR="000C53F5" w:rsidRPr="00BA117D" w:rsidRDefault="000C53F5" w:rsidP="003A5682">
            <w:pPr>
              <w:rPr>
                <w:b/>
              </w:rPr>
            </w:pPr>
          </w:p>
        </w:tc>
      </w:tr>
      <w:tr w:rsidR="000C53F5"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rsidR="000C53F5" w:rsidRPr="008F0DC5" w:rsidRDefault="000C53F5" w:rsidP="003A5682">
            <w:pPr>
              <w:rPr>
                <w:rFonts w:cs="Arial"/>
              </w:rPr>
            </w:pPr>
            <w:r w:rsidRPr="00340099">
              <w:rPr>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w:t>
            </w:r>
            <w:r w:rsidRPr="00340099">
              <w:rPr>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lastRenderedPageBreak/>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0C53F5" w:rsidRDefault="000C53F5" w:rsidP="003A5682">
            <w:pPr>
              <w:rPr>
                <w:rFonts w:cs="Arial"/>
              </w:rPr>
            </w:pPr>
          </w:p>
          <w:p w:rsidR="000C53F5" w:rsidRDefault="000C53F5" w:rsidP="003A5682">
            <w:r>
              <w:rPr>
                <w:rFonts w:cs="Arial"/>
                <w:b/>
                <w:color w:val="000000"/>
              </w:rPr>
              <w:t xml:space="preserve">5. </w:t>
            </w:r>
            <w:r w:rsidRPr="004A1304">
              <w:rPr>
                <w:rFonts w:cs="Arial"/>
                <w:color w:val="000000"/>
              </w:rPr>
              <w:t xml:space="preserve">Increase proficiency in the required Council on Social Work Education’s (CSWE) Core </w:t>
            </w:r>
            <w:r w:rsidRPr="004A1304">
              <w:rPr>
                <w:rFonts w:cs="Arial"/>
                <w:color w:val="000000"/>
              </w:rPr>
              <w:lastRenderedPageBreak/>
              <w:t>Competencies as indicated in the Comprehensive Skills Evaluation</w:t>
            </w:r>
          </w:p>
          <w:p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340099">
              <w:rPr>
                <w:b/>
              </w:rPr>
              <w:lastRenderedPageBreak/>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340099" w:rsidRDefault="000C53F5" w:rsidP="003A5682">
            <w:pPr>
              <w:keepNext/>
              <w:rPr>
                <w:b/>
              </w:rPr>
            </w:pPr>
            <w:r w:rsidRPr="00340099">
              <w:rPr>
                <w:b/>
              </w:rPr>
              <w:t xml:space="preserve">Evaluation of participation in ethics and risk factors vignettes </w:t>
            </w:r>
          </w:p>
          <w:p w:rsidR="000C53F5" w:rsidRPr="00340099" w:rsidRDefault="000C53F5" w:rsidP="003A5682">
            <w:pPr>
              <w:keepNext/>
              <w:rPr>
                <w:b/>
              </w:rPr>
            </w:pPr>
          </w:p>
          <w:p w:rsidR="000C53F5" w:rsidRPr="00340099" w:rsidRDefault="000C53F5" w:rsidP="003A5682">
            <w:pPr>
              <w:keepNext/>
              <w:rPr>
                <w:b/>
              </w:rPr>
            </w:pPr>
            <w:r w:rsidRPr="00340099">
              <w:rPr>
                <w:b/>
              </w:rPr>
              <w:lastRenderedPageBreak/>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462F6E" w:rsidRDefault="000C53F5" w:rsidP="003A5682">
            <w:pPr>
              <w:keepNext/>
              <w:rPr>
                <w:bCs/>
              </w:rPr>
            </w:pPr>
            <w:r w:rsidRPr="00340099">
              <w:rPr>
                <w:b/>
              </w:rPr>
              <w:t>Weekly Supervision</w:t>
            </w:r>
          </w:p>
        </w:tc>
      </w:tr>
    </w:tbl>
    <w:p w:rsidR="000C53F5" w:rsidRDefault="000C53F5"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0C53F5" w:rsidRDefault="000C53F5"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b/>
              </w:rPr>
            </w:pPr>
            <w:r w:rsidRPr="008F0DC5">
              <w:rPr>
                <w:b/>
              </w:rPr>
              <w:lastRenderedPageBreak/>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0C53F5" w:rsidRDefault="000C53F5" w:rsidP="003A5682">
            <w:pPr>
              <w:rPr>
                <w:rFonts w:cs="Arial"/>
              </w:rPr>
            </w:pPr>
          </w:p>
          <w:p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ind w:left="60"/>
              <w:rPr>
                <w:sz w:val="22"/>
                <w:szCs w:val="22"/>
              </w:rPr>
            </w:pPr>
            <w:r w:rsidRPr="00264B28">
              <w:rPr>
                <w:sz w:val="22"/>
                <w:szCs w:val="22"/>
              </w:rPr>
              <w:t xml:space="preserve">3a. Applies principles of social, economic, and environmental justice to advocate for human rights within the scope of the organization’s mission. </w:t>
            </w:r>
          </w:p>
          <w:p w:rsidR="000C53F5"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rsidR="000C53F5" w:rsidRPr="00462F6E" w:rsidRDefault="000C53F5" w:rsidP="003A5682">
            <w:pPr>
              <w:keepNext/>
              <w:rPr>
                <w:bCs/>
              </w:rPr>
            </w:pPr>
          </w:p>
          <w:p w:rsidR="000C53F5" w:rsidRDefault="000C53F5" w:rsidP="003A5682">
            <w:r>
              <w:rPr>
                <w:b/>
              </w:rPr>
              <w:t>Units 12-15</w:t>
            </w:r>
            <w:r w:rsidRPr="00BA117D">
              <w:rPr>
                <w:b/>
              </w:rPr>
              <w:t>:</w:t>
            </w:r>
            <w:r>
              <w:t xml:space="preserve"> Social Justice and termination</w:t>
            </w:r>
          </w:p>
          <w:p w:rsidR="000C53F5" w:rsidRDefault="000C53F5" w:rsidP="003A5682">
            <w:pPr>
              <w:keepNext/>
              <w:rPr>
                <w:bCs/>
              </w:rPr>
            </w:pPr>
          </w:p>
          <w:p w:rsidR="000C53F5" w:rsidRPr="00876A6D" w:rsidRDefault="000C53F5" w:rsidP="003A5682">
            <w:pPr>
              <w:keepNext/>
              <w:rPr>
                <w:b/>
              </w:rPr>
            </w:pPr>
            <w:r w:rsidRPr="00876A6D">
              <w:rPr>
                <w:b/>
              </w:rPr>
              <w:t>Observation of participation and engagement in weekly practice lab</w:t>
            </w:r>
          </w:p>
          <w:p w:rsidR="000C53F5" w:rsidRPr="00876A6D" w:rsidRDefault="000C53F5" w:rsidP="003A5682">
            <w:pPr>
              <w:keepNext/>
              <w:rPr>
                <w:b/>
              </w:rPr>
            </w:pPr>
          </w:p>
          <w:p w:rsidR="000C53F5" w:rsidRPr="00876A6D" w:rsidRDefault="000C53F5" w:rsidP="003A5682">
            <w:pPr>
              <w:keepNext/>
              <w:rPr>
                <w:b/>
              </w:rPr>
            </w:pPr>
            <w:r w:rsidRPr="00876A6D">
              <w:rPr>
                <w:b/>
              </w:rPr>
              <w:t xml:space="preserve">Evaluation of participation in ethics and risk factors vignettes </w:t>
            </w:r>
          </w:p>
          <w:p w:rsidR="000C53F5" w:rsidRPr="00876A6D" w:rsidRDefault="000C53F5" w:rsidP="003A5682">
            <w:pPr>
              <w:keepNext/>
              <w:rPr>
                <w:b/>
              </w:rPr>
            </w:pPr>
          </w:p>
          <w:p w:rsidR="000C53F5" w:rsidRPr="00876A6D" w:rsidRDefault="000C53F5" w:rsidP="003A5682">
            <w:pPr>
              <w:keepNext/>
              <w:rPr>
                <w:b/>
              </w:rPr>
            </w:pPr>
            <w:r w:rsidRPr="00876A6D">
              <w:rPr>
                <w:b/>
              </w:rPr>
              <w:t xml:space="preserve">Field documentation </w:t>
            </w:r>
          </w:p>
          <w:p w:rsidR="000C53F5" w:rsidRPr="00876A6D" w:rsidRDefault="000C53F5" w:rsidP="003A5682">
            <w:pPr>
              <w:keepNext/>
              <w:rPr>
                <w:b/>
              </w:rPr>
            </w:pPr>
          </w:p>
          <w:p w:rsidR="000C53F5" w:rsidRPr="00876A6D" w:rsidRDefault="000C53F5" w:rsidP="003A5682">
            <w:pPr>
              <w:keepNext/>
              <w:rPr>
                <w:b/>
              </w:rPr>
            </w:pPr>
            <w:r w:rsidRPr="00876A6D">
              <w:rPr>
                <w:b/>
              </w:rPr>
              <w:t>Weekly supervision</w:t>
            </w:r>
          </w:p>
          <w:p w:rsidR="000C53F5" w:rsidRPr="00876A6D" w:rsidRDefault="000C53F5" w:rsidP="003A5682">
            <w:pPr>
              <w:keepNext/>
              <w:rPr>
                <w:b/>
                <w:bCs/>
              </w:rPr>
            </w:pPr>
          </w:p>
          <w:p w:rsidR="000C53F5" w:rsidRPr="00876A6D" w:rsidRDefault="000C53F5" w:rsidP="003A5682">
            <w:pPr>
              <w:keepNext/>
              <w:rPr>
                <w:b/>
                <w:bCs/>
              </w:rPr>
            </w:pPr>
            <w:r w:rsidRPr="00876A6D">
              <w:rPr>
                <w:b/>
                <w:bCs/>
              </w:rPr>
              <w:t>Completion of field hours</w:t>
            </w:r>
          </w:p>
          <w:p w:rsidR="000C53F5" w:rsidRPr="00462F6E" w:rsidRDefault="000C53F5" w:rsidP="003A5682">
            <w:pPr>
              <w:keepNext/>
              <w:rPr>
                <w:bCs/>
              </w:rPr>
            </w:pP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340099">
              <w:rPr>
                <w:b/>
              </w:rPr>
              <w:lastRenderedPageBreak/>
              <w:t xml:space="preserve">Competency </w:t>
            </w:r>
            <w:r>
              <w:rPr>
                <w:b/>
              </w:rPr>
              <w:t>4</w:t>
            </w:r>
            <w:r w:rsidRPr="00340099">
              <w:t xml:space="preserve">: </w:t>
            </w:r>
            <w:r w:rsidRPr="0024320A">
              <w:rPr>
                <w:b/>
              </w:rPr>
              <w:t>Engage in Practice-informed Research and Research-Informed Practice</w:t>
            </w:r>
          </w:p>
          <w:p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Default="000C53F5" w:rsidP="003A5682">
            <w:pPr>
              <w:rPr>
                <w:rFonts w:cs="Arial"/>
              </w:rPr>
            </w:pPr>
          </w:p>
          <w:p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spacing w:val="-2"/>
                <w:sz w:val="22"/>
                <w:szCs w:val="22"/>
              </w:rPr>
            </w:pPr>
            <w:r>
              <w:rPr>
                <w:spacing w:val="-2"/>
                <w:sz w:val="22"/>
                <w:szCs w:val="22"/>
              </w:rPr>
              <w:t xml:space="preserve">4a. </w:t>
            </w:r>
            <w:r w:rsidRPr="00264B28">
              <w:rPr>
                <w:spacing w:val="-2"/>
                <w:sz w:val="22"/>
                <w:szCs w:val="22"/>
              </w:rPr>
              <w:t>Implements evidence-based interventions.</w:t>
            </w:r>
          </w:p>
          <w:p w:rsidR="000C53F5" w:rsidRDefault="000C53F5" w:rsidP="003A5682">
            <w:pPr>
              <w:rPr>
                <w:spacing w:val="-2"/>
                <w:sz w:val="22"/>
                <w:szCs w:val="22"/>
              </w:rPr>
            </w:pPr>
          </w:p>
          <w:p w:rsidR="000C53F5" w:rsidRPr="00264B28" w:rsidRDefault="000C53F5" w:rsidP="003A5682">
            <w:pPr>
              <w:suppressAutoHyphens/>
              <w:spacing w:before="90" w:after="54"/>
              <w:rPr>
                <w:spacing w:val="-2"/>
                <w:sz w:val="22"/>
                <w:szCs w:val="22"/>
              </w:rPr>
            </w:pPr>
            <w:r w:rsidRPr="00264B28">
              <w:rPr>
                <w:spacing w:val="-2"/>
                <w:sz w:val="22"/>
                <w:szCs w:val="22"/>
              </w:rPr>
              <w:t xml:space="preserve">4b. Translates and integrates research findings with professional judgment to inform and improve practice. </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9 -11:</w:t>
            </w:r>
            <w:r>
              <w:t xml:space="preserve"> Problem Solving Therapy and Self Care</w:t>
            </w:r>
          </w:p>
          <w:p w:rsidR="000C53F5" w:rsidRDefault="000C53F5" w:rsidP="003A5682">
            <w:pPr>
              <w:keepNext/>
              <w:rPr>
                <w:b/>
              </w:rPr>
            </w:pPr>
          </w:p>
          <w:p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rsidR="000C53F5" w:rsidRPr="00340099"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462F6E" w:rsidRDefault="000C53F5" w:rsidP="003A5682">
            <w:pPr>
              <w:keepNext/>
              <w:rPr>
                <w:bCs/>
              </w:rPr>
            </w:pPr>
            <w:r w:rsidRPr="00340099">
              <w:rPr>
                <w:b/>
              </w:rPr>
              <w:t>Weekly Supervision</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747"/>
        </w:trPr>
        <w:tc>
          <w:tcPr>
            <w:tcW w:w="3865" w:type="dxa"/>
            <w:tcBorders>
              <w:left w:val="single" w:sz="4" w:space="0" w:color="C00000"/>
              <w:bottom w:val="single" w:sz="4" w:space="0" w:color="C00000"/>
              <w:right w:val="single" w:sz="4" w:space="0" w:color="C00000"/>
            </w:tcBorders>
          </w:tcPr>
          <w:p w:rsidR="000C53F5" w:rsidRPr="00827631" w:rsidRDefault="000C53F5" w:rsidP="003A5682">
            <w:pPr>
              <w:rPr>
                <w:b/>
              </w:rPr>
            </w:pPr>
            <w:r>
              <w:rPr>
                <w:b/>
              </w:rPr>
              <w:lastRenderedPageBreak/>
              <w:t xml:space="preserve">Competency 5: </w:t>
            </w:r>
            <w:r w:rsidRPr="00827631">
              <w:rPr>
                <w:b/>
              </w:rPr>
              <w:t>Engage in Policy Practice</w:t>
            </w:r>
          </w:p>
          <w:p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rPr>
            </w:pPr>
          </w:p>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keepNext/>
              <w:suppressAutoHyphens/>
              <w:spacing w:before="90" w:after="54"/>
              <w:rPr>
                <w:spacing w:val="-2"/>
                <w:sz w:val="22"/>
                <w:szCs w:val="22"/>
              </w:rPr>
            </w:pPr>
            <w:r w:rsidRPr="00264B28">
              <w:rPr>
                <w:spacing w:val="-2"/>
                <w:sz w:val="22"/>
                <w:szCs w:val="22"/>
              </w:rPr>
              <w:t>5a. Demonstrates an understanding of how social welfare and/or agency policy affects the delivery of and access to social services.</w:t>
            </w:r>
          </w:p>
          <w:p w:rsidR="000C53F5" w:rsidRPr="00876A6D" w:rsidRDefault="000C53F5" w:rsidP="003A5682"/>
          <w:p w:rsidR="000C53F5" w:rsidRDefault="000C53F5" w:rsidP="003A5682"/>
          <w:p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12-15:</w:t>
            </w:r>
            <w:r>
              <w:t xml:space="preserve"> Social Justice and Termination</w:t>
            </w:r>
          </w:p>
          <w:p w:rsidR="000C53F5"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p>
          <w:p w:rsidR="000C53F5" w:rsidRPr="00BA117D" w:rsidRDefault="000C53F5" w:rsidP="003A5682">
            <w:pPr>
              <w:rPr>
                <w:b/>
              </w:rPr>
            </w:pPr>
            <w:r w:rsidRPr="00340099">
              <w:rPr>
                <w:b/>
              </w:rPr>
              <w:t>Weekly Supervision</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202C18">
              <w:rPr>
                <w:b/>
              </w:rPr>
              <w:lastRenderedPageBreak/>
              <w:t>Competency 6</w:t>
            </w:r>
            <w:r w:rsidRPr="00202C18">
              <w:t xml:space="preserve">: </w:t>
            </w:r>
            <w:r w:rsidRPr="00202C18">
              <w:rPr>
                <w:b/>
              </w:rPr>
              <w:t>Engage with</w:t>
            </w:r>
            <w:r w:rsidRPr="00340099">
              <w:rPr>
                <w:b/>
              </w:rPr>
              <w:t xml:space="preserve"> Individuals, Families, Groups, Organizations, and Communities</w:t>
            </w:r>
          </w:p>
          <w:p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6b. Uses knowledge of practice context to inform engagement with clients and constituencies.</w:t>
            </w:r>
          </w:p>
          <w:p w:rsidR="000C53F5" w:rsidRDefault="000C53F5" w:rsidP="003A5682">
            <w:pPr>
              <w:suppressAutoHyphens/>
              <w:spacing w:before="90" w:after="54"/>
              <w:rPr>
                <w:spacing w:val="-2"/>
                <w:sz w:val="22"/>
                <w:szCs w:val="22"/>
              </w:rPr>
            </w:pPr>
          </w:p>
          <w:p w:rsidR="000C53F5" w:rsidRPr="00264B28" w:rsidRDefault="000C53F5" w:rsidP="003A5682">
            <w:pPr>
              <w:suppressAutoHyphens/>
              <w:spacing w:before="90" w:after="54"/>
              <w:rPr>
                <w:spacing w:val="-2"/>
                <w:sz w:val="22"/>
                <w:szCs w:val="22"/>
              </w:rPr>
            </w:pPr>
            <w:r w:rsidRPr="00264B28">
              <w:rPr>
                <w:spacing w:val="-2"/>
                <w:sz w:val="22"/>
                <w:szCs w:val="22"/>
              </w:rPr>
              <w:t>6d. Uses interpersonal skills to engage diverse clients and constituencies.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 xml:space="preserve">Observation of engagement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86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Pr="00DC09C6" w:rsidRDefault="000C53F5" w:rsidP="003A5682">
            <w:pPr>
              <w:rPr>
                <w:rFonts w:cs="Arial"/>
              </w:rPr>
            </w:pPr>
          </w:p>
          <w:p w:rsidR="000C53F5" w:rsidRPr="00DC09C6"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rsidR="000C53F5" w:rsidRPr="00264B28" w:rsidRDefault="000C53F5" w:rsidP="003A5682">
            <w:pPr>
              <w:suppressAutoHyphens/>
              <w:spacing w:before="90" w:after="54"/>
              <w:rPr>
                <w:spacing w:val="-2"/>
                <w:sz w:val="22"/>
                <w:szCs w:val="22"/>
              </w:rPr>
            </w:pPr>
            <w:r w:rsidRPr="00264B28">
              <w:rPr>
                <w:spacing w:val="-2"/>
                <w:sz w:val="22"/>
                <w:szCs w:val="22"/>
              </w:rPr>
              <w:t>7b. Applies critical thinking in assessing information (e.g., client strengths, needs, and challenges) from clients and constituencies.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Pr>
                <w:b/>
              </w:rPr>
              <w:t>Observation of assessment</w:t>
            </w:r>
            <w:r w:rsidRPr="00340099">
              <w:rPr>
                <w:b/>
              </w:rPr>
              <w:t xml:space="preserve">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340099" w:rsidRDefault="000C53F5" w:rsidP="003A5682">
            <w:pPr>
              <w:keepNext/>
            </w:pPr>
          </w:p>
        </w:tc>
      </w:tr>
    </w:tbl>
    <w:p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59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Pr="00DC09C6"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8a. Selects appropriate intervention strategies based on the assessment, research knowledge, and values and preferences of clients and constituencies. Constituencies include individuals, families, groups, organizations, and/or communities.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Default="000C53F5" w:rsidP="003A5682">
            <w:pPr>
              <w:keepNext/>
            </w:pPr>
          </w:p>
          <w:p w:rsidR="000C53F5" w:rsidRPr="00340099" w:rsidRDefault="000C53F5" w:rsidP="003A5682"/>
        </w:tc>
      </w:tr>
    </w:tbl>
    <w:p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59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DC09C6" w:rsidRDefault="000C53F5" w:rsidP="003A5682">
            <w:pPr>
              <w:rPr>
                <w:rFonts w:cs="Arial"/>
              </w:rPr>
            </w:pPr>
          </w:p>
          <w:p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9b. Evaluates (e.g., monitors and critically analyses) intervention processes and outcomes.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340099" w:rsidRDefault="000C53F5" w:rsidP="003A5682">
            <w:pPr>
              <w:keepNext/>
            </w:pPr>
          </w:p>
        </w:tc>
      </w:tr>
    </w:tbl>
    <w:p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rsidR="0033207D" w:rsidRPr="0033207D" w:rsidRDefault="0033207D" w:rsidP="0033207D">
      <w:pPr>
        <w:pStyle w:val="BodyText"/>
        <w:spacing w:after="0"/>
        <w:rPr>
          <w:b/>
          <w:sz w:val="28"/>
          <w:szCs w:val="28"/>
        </w:rPr>
      </w:pPr>
      <w:r w:rsidRPr="0033207D">
        <w:rPr>
          <w:b/>
          <w:sz w:val="28"/>
          <w:szCs w:val="28"/>
        </w:rPr>
        <w:t xml:space="preserve">VAC STUDENTS: </w:t>
      </w:r>
      <w:r w:rsidRPr="0033207D">
        <w:rPr>
          <w:sz w:val="28"/>
          <w:szCs w:val="28"/>
        </w:rPr>
        <w:t xml:space="preserve">Please refer to the learning agreement located in the online field evaluation (OLAFE) for clarification regarding the assignments for the Virtual Field Practicum (VFP). </w:t>
      </w:r>
    </w:p>
    <w:p w:rsidR="0033207D" w:rsidRPr="0033207D" w:rsidRDefault="0033207D" w:rsidP="0033207D">
      <w:pPr>
        <w:pStyle w:val="BodyText"/>
      </w:pP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0C53F5" w:rsidRPr="00197918" w:rsidTr="003A5682">
        <w:trPr>
          <w:cantSplit/>
          <w:tblHeader/>
        </w:trPr>
        <w:tc>
          <w:tcPr>
            <w:tcW w:w="540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rsidR="000C53F5" w:rsidRPr="00110A21" w:rsidRDefault="000C53F5" w:rsidP="003A5682">
            <w:pPr>
              <w:jc w:val="center"/>
              <w:rPr>
                <w:rFonts w:cs="Arial"/>
              </w:rPr>
            </w:pPr>
            <w:r>
              <w:rPr>
                <w:rFonts w:cs="Arial"/>
              </w:rPr>
              <w:t>30</w:t>
            </w:r>
            <w:r w:rsidRPr="00110A21">
              <w:rPr>
                <w:rFonts w:cs="Arial"/>
              </w:rPr>
              <w:t>%</w:t>
            </w:r>
            <w:r>
              <w:rPr>
                <w:rFonts w:cs="Arial"/>
              </w:rPr>
              <w:t xml:space="preserve"> </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rsidR="000C53F5" w:rsidRDefault="000C53F5" w:rsidP="003A5682">
            <w:pPr>
              <w:jc w:val="center"/>
              <w:rPr>
                <w:rFonts w:cs="Arial"/>
              </w:rPr>
            </w:pPr>
            <w:r>
              <w:rPr>
                <w:rFonts w:cs="Arial"/>
              </w:rPr>
              <w:t xml:space="preserve">20% </w:t>
            </w:r>
          </w:p>
          <w:p w:rsidR="000C53F5" w:rsidRPr="00110A21" w:rsidRDefault="000C53F5" w:rsidP="003A5682">
            <w:pPr>
              <w:jc w:val="center"/>
              <w:rPr>
                <w:rFonts w:cs="Arial"/>
              </w:rPr>
            </w:pPr>
            <w:r>
              <w:rPr>
                <w:rFonts w:cs="Arial"/>
              </w:rPr>
              <w:t>(15% graded by week 9)</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Weekly</w:t>
            </w:r>
          </w:p>
          <w:p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rsidR="000C53F5" w:rsidRDefault="000C53F5" w:rsidP="003A5682">
            <w:pPr>
              <w:jc w:val="center"/>
              <w:rPr>
                <w:rFonts w:cs="Arial"/>
              </w:rPr>
            </w:pPr>
            <w:r w:rsidRPr="00110A21">
              <w:rPr>
                <w:rFonts w:cs="Arial"/>
              </w:rPr>
              <w:t>40%</w:t>
            </w:r>
            <w:r>
              <w:rPr>
                <w:rFonts w:cs="Arial"/>
              </w:rPr>
              <w:t xml:space="preserve"> </w:t>
            </w:r>
          </w:p>
          <w:p w:rsidR="000C53F5" w:rsidRPr="00110A21" w:rsidRDefault="000C53F5" w:rsidP="003A5682">
            <w:pPr>
              <w:jc w:val="center"/>
              <w:rPr>
                <w:rFonts w:cs="Arial"/>
              </w:rPr>
            </w:pPr>
            <w:r>
              <w:rPr>
                <w:rFonts w:cs="Arial"/>
              </w:rPr>
              <w:t>(20% graded by week 9)</w:t>
            </w:r>
          </w:p>
        </w:tc>
      </w:tr>
      <w:tr w:rsidR="000C53F5" w:rsidRPr="00370844" w:rsidTr="003A5682">
        <w:trPr>
          <w:cantSplit/>
        </w:trPr>
        <w:tc>
          <w:tcPr>
            <w:tcW w:w="5400" w:type="dxa"/>
          </w:tcPr>
          <w:p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rsidR="000C53F5" w:rsidRPr="00110A21" w:rsidRDefault="000C53F5" w:rsidP="003A5682">
            <w:pPr>
              <w:jc w:val="center"/>
              <w:rPr>
                <w:rFonts w:cs="Arial"/>
              </w:rPr>
            </w:pPr>
            <w:r>
              <w:rPr>
                <w:rFonts w:cs="Arial"/>
              </w:rPr>
              <w:t>Weekly</w:t>
            </w:r>
          </w:p>
        </w:tc>
        <w:tc>
          <w:tcPr>
            <w:tcW w:w="2420" w:type="dxa"/>
          </w:tcPr>
          <w:p w:rsidR="000C53F5" w:rsidRDefault="000C53F5" w:rsidP="003A5682">
            <w:pPr>
              <w:jc w:val="center"/>
              <w:rPr>
                <w:rFonts w:cs="Arial"/>
              </w:rPr>
            </w:pPr>
            <w:r>
              <w:rPr>
                <w:rFonts w:cs="Arial"/>
              </w:rPr>
              <w:t>10</w:t>
            </w:r>
            <w:r w:rsidRPr="00110A21">
              <w:rPr>
                <w:rFonts w:cs="Arial"/>
              </w:rPr>
              <w:t>%</w:t>
            </w:r>
            <w:r>
              <w:rPr>
                <w:rFonts w:cs="Arial"/>
              </w:rPr>
              <w:t xml:space="preserve"> </w:t>
            </w:r>
          </w:p>
          <w:p w:rsidR="000C53F5" w:rsidRPr="00110A21" w:rsidRDefault="000C53F5" w:rsidP="003A5682">
            <w:pPr>
              <w:jc w:val="center"/>
              <w:rPr>
                <w:rFonts w:cs="Arial"/>
              </w:rPr>
            </w:pPr>
            <w:r>
              <w:rPr>
                <w:rFonts w:cs="Arial"/>
              </w:rPr>
              <w:t>(5% graded by week 9)</w:t>
            </w:r>
          </w:p>
        </w:tc>
      </w:tr>
    </w:tbl>
    <w:p w:rsidR="000C53F5" w:rsidRDefault="000C53F5" w:rsidP="000C53F5">
      <w:pPr>
        <w:pStyle w:val="BodyText"/>
        <w:spacing w:before="120"/>
      </w:pPr>
      <w:r w:rsidRPr="000E18E4">
        <w:t>Each of the major assignments is described below.</w:t>
      </w:r>
    </w:p>
    <w:p w:rsidR="000C53F5" w:rsidRPr="00CF0B89" w:rsidRDefault="000C53F5" w:rsidP="000C53F5">
      <w:pPr>
        <w:pStyle w:val="BodyText"/>
        <w:spacing w:before="120"/>
        <w:rPr>
          <w:b/>
        </w:rPr>
      </w:pPr>
      <w:r>
        <w:rPr>
          <w:b/>
        </w:rPr>
        <w:t>***All field hours must be completed to pass this course</w:t>
      </w:r>
      <w:r w:rsidRPr="00CF0B89">
        <w:rPr>
          <w:b/>
        </w:rPr>
        <w:t>.</w:t>
      </w:r>
      <w:r>
        <w:rPr>
          <w:b/>
        </w:rPr>
        <w:t xml:space="preserve">  In order for students to receive credit (CR), they need to receive a minimum of 83% on assignments and must complete a </w:t>
      </w:r>
      <w:r w:rsidRPr="00642EE1">
        <w:rPr>
          <w:b/>
        </w:rPr>
        <w:t>minimum</w:t>
      </w:r>
      <w:r>
        <w:rPr>
          <w:b/>
        </w:rPr>
        <w:t xml:space="preserve"> of 210 hours of field activities for the first semester of the first year.  (Partial credit for this requirement will not be given.)</w:t>
      </w:r>
    </w:p>
    <w:p w:rsidR="000C53F5" w:rsidRDefault="000C53F5" w:rsidP="000C53F5">
      <w:pPr>
        <w:pStyle w:val="BodyText"/>
        <w:spacing w:before="120"/>
      </w:pPr>
      <w:r>
        <w:t>Each of the major assignments are</w:t>
      </w:r>
      <w:r w:rsidRPr="000E18E4">
        <w:t xml:space="preserve"> described below.</w:t>
      </w:r>
    </w:p>
    <w:p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rsidR="000C53F5" w:rsidRPr="0017515C" w:rsidRDefault="000C53F5" w:rsidP="000C53F5">
      <w:pPr>
        <w:pStyle w:val="BodyText"/>
        <w:spacing w:before="120"/>
        <w:rPr>
          <w:b/>
          <w:szCs w:val="20"/>
        </w:rPr>
      </w:pPr>
      <w:r>
        <w:rPr>
          <w:color w:val="000000"/>
        </w:rPr>
        <w:t>Complete training in Motivational Interviewing and at least one additional EBI; complete skill-based assessments upon completion, and submit certificates of</w:t>
      </w:r>
      <w:r>
        <w:rPr>
          <w:b/>
          <w:szCs w:val="20"/>
        </w:rPr>
        <w:t xml:space="preserve"> </w:t>
      </w:r>
      <w:r>
        <w:rPr>
          <w:color w:val="000000"/>
        </w:rPr>
        <w:t>attendance to the instructor.  These trainings will be completed during the foundation semester and will equip students to apply EBIs in their field activities.</w:t>
      </w:r>
    </w:p>
    <w:p w:rsidR="000C53F5" w:rsidRDefault="000C53F5" w:rsidP="000C53F5">
      <w:pPr>
        <w:pStyle w:val="BodyText"/>
        <w:spacing w:after="0"/>
      </w:pPr>
      <w:r w:rsidRPr="00CC6AFA">
        <w:rPr>
          <w:b/>
        </w:rPr>
        <w:t>Due</w:t>
      </w:r>
      <w:r>
        <w:rPr>
          <w:b/>
        </w:rPr>
        <w:t xml:space="preserve">:  </w:t>
      </w:r>
      <w:r w:rsidRPr="00CC6AFA">
        <w:rPr>
          <w:b/>
        </w:rPr>
        <w:t xml:space="preserve"> </w:t>
      </w:r>
      <w:r w:rsidRPr="006658ED">
        <w:t xml:space="preserve">Students must </w:t>
      </w:r>
      <w:r>
        <w:t xml:space="preserve">complete skill-based assessments following each training and </w:t>
      </w:r>
      <w:r w:rsidRPr="006658ED">
        <w:t xml:space="preserve">present certificates of </w:t>
      </w:r>
      <w:r>
        <w:t>attendance to their instructor</w:t>
      </w:r>
      <w:r w:rsidRPr="006658ED">
        <w:t>.</w:t>
      </w:r>
    </w:p>
    <w:p w:rsidR="000C53F5" w:rsidRDefault="000C53F5" w:rsidP="000C53F5">
      <w:pPr>
        <w:pStyle w:val="BodyText"/>
        <w:spacing w:after="0"/>
      </w:pPr>
    </w:p>
    <w:p w:rsidR="000C53F5" w:rsidRDefault="000C53F5" w:rsidP="000C53F5">
      <w:pPr>
        <w:pStyle w:val="BodyText"/>
        <w:spacing w:after="0"/>
        <w:rPr>
          <w:i/>
        </w:rPr>
      </w:pPr>
      <w:r w:rsidRPr="00E72F23">
        <w:rPr>
          <w:i/>
        </w:rPr>
        <w:t>This assignment relates to student learning outcomes</w:t>
      </w:r>
      <w:r>
        <w:rPr>
          <w:i/>
        </w:rPr>
        <w:t xml:space="preserve"> 1, 2, 3, &amp; 5</w:t>
      </w:r>
    </w:p>
    <w:p w:rsidR="000C53F5" w:rsidRPr="00E33A23" w:rsidRDefault="000C53F5" w:rsidP="000C53F5">
      <w:pPr>
        <w:pStyle w:val="BodyText"/>
        <w:spacing w:after="0"/>
      </w:pPr>
    </w:p>
    <w:p w:rsidR="000C53F5" w:rsidRPr="00E804C6" w:rsidRDefault="000C53F5" w:rsidP="000C53F5">
      <w:pPr>
        <w:pStyle w:val="Heading2"/>
      </w:pPr>
      <w:r w:rsidRPr="00A552ED">
        <w:t xml:space="preserve">Assignment </w:t>
      </w:r>
      <w:r>
        <w:t>2: Field Documentation (Reflective Learning Tools and the Learning Agreement)</w:t>
      </w:r>
    </w:p>
    <w:p w:rsidR="000C53F5" w:rsidRPr="007D3D9F" w:rsidRDefault="000C53F5" w:rsidP="000C53F5">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instructor</w:t>
      </w:r>
      <w:r w:rsidRPr="007D3D9F">
        <w:rPr>
          <w:rFonts w:ascii="Arial" w:hAnsi="Arial" w:cs="Arial"/>
          <w:sz w:val="20"/>
          <w:szCs w:val="20"/>
        </w:rPr>
        <w:t xml:space="preserve">. </w:t>
      </w:r>
      <w:r>
        <w:rPr>
          <w:rFonts w:ascii="Arial" w:hAnsi="Arial" w:cs="Arial"/>
          <w:sz w:val="20"/>
          <w:szCs w:val="20"/>
        </w:rPr>
        <w:t>The RLT Log</w:t>
      </w:r>
      <w:r w:rsidR="0095327D">
        <w:rPr>
          <w:rFonts w:ascii="Arial" w:hAnsi="Arial" w:cs="Arial"/>
          <w:sz w:val="20"/>
          <w:szCs w:val="20"/>
        </w:rPr>
        <w:t xml:space="preserve"> (OTG only)</w:t>
      </w:r>
      <w:r>
        <w:rPr>
          <w:rFonts w:ascii="Arial" w:hAnsi="Arial" w:cs="Arial"/>
          <w:sz w:val="20"/>
          <w:szCs w:val="20"/>
        </w:rPr>
        <w:t xml:space="preserve"> needs to be complete</w:t>
      </w:r>
      <w:r w:rsidR="00C362BC">
        <w:rPr>
          <w:rFonts w:ascii="Arial" w:hAnsi="Arial" w:cs="Arial"/>
          <w:sz w:val="20"/>
          <w:szCs w:val="20"/>
        </w:rPr>
        <w:t>d and submitted on the IPT system.</w:t>
      </w:r>
      <w:r>
        <w:rPr>
          <w:rFonts w:ascii="Arial" w:hAnsi="Arial" w:cs="Arial"/>
          <w:sz w:val="20"/>
          <w:szCs w:val="20"/>
        </w:rPr>
        <w:t xml:space="preserve"> </w:t>
      </w:r>
      <w:r w:rsidRPr="007D3D9F">
        <w:rPr>
          <w:rFonts w:ascii="Arial" w:hAnsi="Arial" w:cs="Arial"/>
          <w:sz w:val="20"/>
          <w:szCs w:val="20"/>
        </w:rPr>
        <w:t xml:space="preserve">There are multiple </w:t>
      </w:r>
      <w:r>
        <w:rPr>
          <w:rFonts w:ascii="Arial" w:hAnsi="Arial" w:cs="Arial"/>
          <w:sz w:val="20"/>
          <w:szCs w:val="20"/>
        </w:rPr>
        <w:t>RLT</w:t>
      </w:r>
      <w:r w:rsidRPr="007D3D9F">
        <w:rPr>
          <w:rFonts w:ascii="Arial" w:hAnsi="Arial" w:cs="Arial"/>
          <w:sz w:val="20"/>
          <w:szCs w:val="20"/>
        </w:rPr>
        <w:t xml:space="preserve"> forms available at the following link:  </w:t>
      </w:r>
      <w:hyperlink r:id="rId15"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rsidR="000C53F5" w:rsidRPr="006F1B99" w:rsidRDefault="000C53F5" w:rsidP="000C53F5">
      <w:pPr>
        <w:pStyle w:val="Bullets1"/>
        <w:numPr>
          <w:ilvl w:val="0"/>
          <w:numId w:val="0"/>
        </w:numPr>
        <w:rPr>
          <w:sz w:val="20"/>
          <w:szCs w:val="20"/>
        </w:rPr>
      </w:pPr>
    </w:p>
    <w:p w:rsidR="000C53F5" w:rsidRPr="003946A4" w:rsidRDefault="000C53F5" w:rsidP="000C53F5">
      <w:pPr>
        <w:pStyle w:val="BodyText"/>
      </w:pPr>
      <w:r w:rsidRPr="00CC6AFA">
        <w:rPr>
          <w:b/>
        </w:rPr>
        <w:t>Due</w:t>
      </w:r>
      <w:r>
        <w:rPr>
          <w:b/>
        </w:rPr>
        <w:t xml:space="preserve">:  </w:t>
      </w:r>
      <w:r w:rsidRPr="00CC6AFA">
        <w:rPr>
          <w:b/>
        </w:rPr>
        <w:t xml:space="preserve"> </w:t>
      </w:r>
      <w:r>
        <w:t>RLTs are due weekly and the s</w:t>
      </w:r>
      <w:r w:rsidR="003A5682">
        <w:t>igned RLT Log</w:t>
      </w:r>
      <w:r w:rsidR="0095327D">
        <w:t xml:space="preserve"> (OTG only)</w:t>
      </w:r>
      <w:r w:rsidR="003A5682">
        <w:t xml:space="preserve"> is included in the IPT system and is due </w:t>
      </w:r>
      <w:r>
        <w:t>the last field day</w:t>
      </w:r>
      <w:r w:rsidR="003A5682">
        <w:t xml:space="preserve"> of the first semester. </w:t>
      </w:r>
      <w:r w:rsidRPr="004006E0">
        <w:rPr>
          <w:szCs w:val="20"/>
        </w:rPr>
        <w:t xml:space="preserve"> </w:t>
      </w:r>
      <w:r>
        <w:rPr>
          <w:szCs w:val="20"/>
        </w:rPr>
        <w:t xml:space="preserve">A minimum of 10 RLTs must be completed in order to pass this course.  </w:t>
      </w:r>
    </w:p>
    <w:p w:rsidR="000C53F5" w:rsidRPr="0047498B" w:rsidRDefault="000C53F5" w:rsidP="000C53F5">
      <w:pPr>
        <w:pStyle w:val="Bullets1"/>
        <w:numPr>
          <w:ilvl w:val="0"/>
          <w:numId w:val="0"/>
        </w:numPr>
        <w:rPr>
          <w:sz w:val="20"/>
        </w:rPr>
      </w:pPr>
      <w:r>
        <w:rPr>
          <w:sz w:val="20"/>
        </w:rPr>
        <w:t>Complete and ensure that the Learning A</w:t>
      </w:r>
      <w:r w:rsidRPr="0047498B">
        <w:rPr>
          <w:sz w:val="20"/>
        </w:rPr>
        <w:t xml:space="preserve">greement portion of the </w:t>
      </w:r>
      <w:r>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is the contract between the student and the agency that specifies the students learning goals, clarifies field assignments, and addresses expectations for supervision. </w:t>
      </w:r>
    </w:p>
    <w:p w:rsidR="000C53F5" w:rsidRPr="008B3249" w:rsidRDefault="000C53F5" w:rsidP="000C53F5">
      <w:pPr>
        <w:pStyle w:val="Bullets1"/>
        <w:numPr>
          <w:ilvl w:val="0"/>
          <w:numId w:val="0"/>
        </w:numPr>
        <w:ind w:left="720"/>
        <w:rPr>
          <w:b/>
        </w:rPr>
      </w:pPr>
    </w:p>
    <w:p w:rsidR="000C53F5" w:rsidRPr="003946A4" w:rsidRDefault="000C53F5" w:rsidP="000C53F5">
      <w:pPr>
        <w:pStyle w:val="BodyText"/>
      </w:pPr>
      <w:r w:rsidRPr="00CC6AFA">
        <w:rPr>
          <w:b/>
        </w:rPr>
        <w:t>Due</w:t>
      </w:r>
      <w:r>
        <w:rPr>
          <w:b/>
        </w:rPr>
        <w:t xml:space="preserve">:  </w:t>
      </w:r>
      <w:r w:rsidRPr="00CC6AFA">
        <w:rPr>
          <w:b/>
        </w:rPr>
        <w:t xml:space="preserve"> </w:t>
      </w:r>
      <w:r>
        <w:t>Within six weeks of</w:t>
      </w:r>
      <w:r w:rsidR="00C362BC">
        <w:t xml:space="preserve"> beginning 589a </w:t>
      </w:r>
    </w:p>
    <w:p w:rsidR="000C53F5" w:rsidRDefault="000C53F5" w:rsidP="000C53F5">
      <w:pPr>
        <w:pStyle w:val="BodyText"/>
        <w:rPr>
          <w:b/>
        </w:rPr>
      </w:pPr>
      <w:r w:rsidRPr="00E72F23">
        <w:rPr>
          <w:i/>
        </w:rPr>
        <w:t xml:space="preserve">This assignment relates to student learning outcomes </w:t>
      </w:r>
      <w:r>
        <w:rPr>
          <w:i/>
        </w:rPr>
        <w:t>1,2,3,4, &amp; 5</w:t>
      </w:r>
    </w:p>
    <w:p w:rsidR="000C53F5" w:rsidRDefault="000C53F5" w:rsidP="000C53F5">
      <w:pPr>
        <w:pStyle w:val="Heading2"/>
      </w:pPr>
      <w:r w:rsidRPr="00A552ED">
        <w:t>Assignment</w:t>
      </w:r>
      <w:r>
        <w:t xml:space="preserve"> 3: Development of Competencies and Completion of Field Hours</w:t>
      </w:r>
    </w:p>
    <w:p w:rsidR="000C53F5" w:rsidRDefault="000C53F5" w:rsidP="000C53F5">
      <w:pPr>
        <w:rPr>
          <w:rFonts w:cs="Arial"/>
        </w:rPr>
      </w:pPr>
      <w:r>
        <w:rPr>
          <w:rFonts w:cs="Arial"/>
        </w:rPr>
        <w:t>For Credit in this assignment, students will:</w:t>
      </w:r>
    </w:p>
    <w:p w:rsidR="000C53F5" w:rsidRPr="00CB634F" w:rsidRDefault="000C53F5" w:rsidP="000C53F5">
      <w:pPr>
        <w:numPr>
          <w:ilvl w:val="0"/>
          <w:numId w:val="23"/>
        </w:numPr>
        <w:rPr>
          <w:rFonts w:cs="Arial"/>
        </w:rPr>
      </w:pPr>
      <w:r>
        <w:rPr>
          <w:rFonts w:cs="Arial"/>
        </w:rPr>
        <w:t>D</w:t>
      </w:r>
      <w:r w:rsidRPr="00CB634F">
        <w:rPr>
          <w:rFonts w:cs="Arial"/>
        </w:rPr>
        <w:t xml:space="preserve">emonstrate skills in the CSWE </w:t>
      </w:r>
      <w:r>
        <w:rPr>
          <w:rFonts w:cs="Arial"/>
        </w:rPr>
        <w:t>Nine</w:t>
      </w:r>
      <w:r w:rsidRPr="00CB634F">
        <w:rPr>
          <w:rFonts w:cs="Arial"/>
        </w:rPr>
        <w:t xml:space="preserve"> Core Competencies as listed in the Comprehensive Skills Evaluation portion of the </w:t>
      </w:r>
      <w:r>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16"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000C53F5" w:rsidRPr="00CB634F" w:rsidRDefault="000C53F5" w:rsidP="000C53F5">
      <w:pPr>
        <w:numPr>
          <w:ilvl w:val="0"/>
          <w:numId w:val="23"/>
        </w:numPr>
        <w:rPr>
          <w:rFonts w:cs="Arial"/>
        </w:rPr>
      </w:pPr>
      <w:r>
        <w:rPr>
          <w:rFonts w:cs="Arial"/>
        </w:rPr>
        <w:t>C</w:t>
      </w:r>
      <w:r w:rsidRPr="00CB634F">
        <w:rPr>
          <w:rFonts w:cs="Arial"/>
        </w:rPr>
        <w:t>omplete required number of Field pla</w:t>
      </w:r>
      <w:r>
        <w:rPr>
          <w:rFonts w:cs="Arial"/>
        </w:rPr>
        <w:t>cement hours (minimum of 14/week in field and 2 hours/week in lab).</w:t>
      </w:r>
    </w:p>
    <w:p w:rsidR="000C53F5" w:rsidRDefault="000C53F5" w:rsidP="000C53F5">
      <w:pPr>
        <w:rPr>
          <w:rFonts w:cs="Arial"/>
          <w:b/>
        </w:rPr>
      </w:pPr>
    </w:p>
    <w:p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rsidR="000C53F5" w:rsidRPr="00CB634F" w:rsidRDefault="000C53F5" w:rsidP="000C53F5">
      <w:pPr>
        <w:rPr>
          <w:rFonts w:cs="Arial"/>
        </w:rPr>
      </w:pPr>
    </w:p>
    <w:p w:rsidR="000C53F5" w:rsidRDefault="000C53F5" w:rsidP="000C53F5">
      <w:pPr>
        <w:pStyle w:val="BodyText"/>
        <w:rPr>
          <w:i/>
        </w:rPr>
      </w:pPr>
      <w:r w:rsidRPr="00E72F23">
        <w:rPr>
          <w:i/>
        </w:rPr>
        <w:t>This assignment relates to student learning outcomes 1, 2, 3, 4, &amp; 5</w:t>
      </w:r>
    </w:p>
    <w:p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rsidR="000C53F5" w:rsidRPr="00DB5216" w:rsidRDefault="000C53F5" w:rsidP="000C53F5"/>
    <w:p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rsidR="000C53F5" w:rsidRDefault="000C53F5" w:rsidP="000C53F5">
      <w:pPr>
        <w:pStyle w:val="BodyText"/>
        <w:rPr>
          <w:i/>
        </w:rPr>
      </w:pPr>
      <w:r>
        <w:rPr>
          <w:i/>
        </w:rPr>
        <w:t>This assignment relates to student learning outcomes 1, 2, 3, 4, &amp; 5</w:t>
      </w:r>
    </w:p>
    <w:p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0C53F5" w:rsidRPr="00D208F8" w:rsidRDefault="000C53F5" w:rsidP="000C53F5">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0C53F5" w:rsidRPr="00D208F8" w:rsidRDefault="000C53F5" w:rsidP="000C53F5">
      <w:pPr>
        <w:spacing w:after="240"/>
        <w:rPr>
          <w:rFonts w:cs="Arial"/>
          <w:szCs w:val="24"/>
        </w:rPr>
      </w:pPr>
      <w:r w:rsidRPr="00D208F8">
        <w:rPr>
          <w:rFonts w:cs="Arial"/>
          <w:szCs w:val="24"/>
        </w:rPr>
        <w:lastRenderedPageBreak/>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0C53F5" w:rsidRPr="00D208F8" w:rsidRDefault="000C53F5" w:rsidP="000C53F5">
      <w:pPr>
        <w:spacing w:after="240"/>
        <w:rPr>
          <w:rFonts w:cs="Arial"/>
          <w:szCs w:val="24"/>
        </w:rPr>
      </w:pPr>
      <w:r w:rsidRPr="00D208F8">
        <w:rPr>
          <w:rFonts w:cs="Arial"/>
          <w:szCs w:val="24"/>
        </w:rPr>
        <w:t>50%: Nonparticipant: Attends class only.</w:t>
      </w:r>
    </w:p>
    <w:p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C53F5" w:rsidRPr="00CB634F" w:rsidRDefault="000C53F5" w:rsidP="000C53F5">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0C53F5" w:rsidRDefault="000C53F5" w:rsidP="000C53F5">
      <w:pPr>
        <w:autoSpaceDE w:val="0"/>
        <w:autoSpaceDN w:val="0"/>
        <w:adjustRightInd w:val="0"/>
        <w:rPr>
          <w:i/>
          <w:sz w:val="19"/>
          <w:szCs w:val="19"/>
        </w:rPr>
      </w:pPr>
    </w:p>
    <w:p w:rsidR="000C53F5" w:rsidRPr="00334A6F" w:rsidRDefault="000C53F5" w:rsidP="000C53F5">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07383B">
        <w:rPr>
          <w:rFonts w:cs="Arial"/>
          <w:i/>
          <w:color w:val="000000"/>
          <w:sz w:val="19"/>
          <w:szCs w:val="19"/>
        </w:rPr>
        <w:t xml:space="preserve">OTG </w:t>
      </w:r>
      <w:r>
        <w:rPr>
          <w:rFonts w:cs="Arial"/>
          <w:i/>
          <w:color w:val="000000"/>
          <w:sz w:val="19"/>
          <w:szCs w:val="19"/>
        </w:rPr>
        <w:t xml:space="preserve">students 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schedule policies. However, 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17"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0C53F5" w:rsidRDefault="000C53F5" w:rsidP="0016662D">
      <w:pPr>
        <w:pStyle w:val="BodyText"/>
        <w:rPr>
          <w:color w:val="000000"/>
        </w:rPr>
      </w:pP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0C53F5" w:rsidRPr="00197918" w:rsidTr="003A5682">
        <w:trPr>
          <w:cantSplit/>
          <w:tblHeader/>
        </w:trPr>
        <w:tc>
          <w:tcPr>
            <w:tcW w:w="4698" w:type="dxa"/>
            <w:gridSpan w:val="2"/>
            <w:tcBorders>
              <w:top w:val="single" w:sz="8" w:space="0" w:color="C0504D"/>
            </w:tcBorders>
            <w:shd w:val="clear" w:color="auto" w:fill="C00000"/>
            <w:vAlign w:val="center"/>
          </w:tcPr>
          <w:p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rsidTr="003A5682">
        <w:trPr>
          <w:cantSplit/>
          <w:trHeight w:val="268"/>
        </w:trPr>
        <w:tc>
          <w:tcPr>
            <w:tcW w:w="2367" w:type="dxa"/>
            <w:tcBorders>
              <w:top w:val="single" w:sz="8" w:space="0" w:color="C0504D"/>
              <w:lef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83% or above</w:t>
            </w:r>
          </w:p>
        </w:tc>
      </w:tr>
      <w:tr w:rsidR="000C53F5" w:rsidRPr="000D4EB9" w:rsidTr="003A5682">
        <w:trPr>
          <w:cantSplit/>
          <w:trHeight w:val="241"/>
        </w:trPr>
        <w:tc>
          <w:tcPr>
            <w:tcW w:w="2367" w:type="dxa"/>
            <w:tcBorders>
              <w:top w:val="single" w:sz="8" w:space="0" w:color="C0504D"/>
              <w:left w:val="single" w:sz="8" w:space="0" w:color="C0504D"/>
            </w:tcBorders>
            <w:vAlign w:val="center"/>
          </w:tcPr>
          <w:p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0C53F5" w:rsidRPr="000D4EB9" w:rsidRDefault="000C53F5" w:rsidP="003A5682">
            <w:pPr>
              <w:jc w:val="center"/>
              <w:rPr>
                <w:rFonts w:cs="Arial"/>
                <w:color w:val="000000"/>
              </w:rPr>
            </w:pPr>
            <w:r>
              <w:rPr>
                <w:rFonts w:cs="Arial"/>
                <w:color w:val="000000"/>
              </w:rPr>
              <w:t>82% or below</w:t>
            </w:r>
          </w:p>
        </w:tc>
      </w:tr>
    </w:tbl>
    <w:p w:rsidR="0016662D" w:rsidRPr="000C53F5" w:rsidRDefault="0016662D" w:rsidP="000C53F5"/>
    <w:p w:rsidR="00664DA1" w:rsidRPr="00EF3DB0" w:rsidRDefault="00664DA1" w:rsidP="003440EE">
      <w:pPr>
        <w:pStyle w:val="Heading1"/>
        <w:numPr>
          <w:ilvl w:val="0"/>
          <w:numId w:val="21"/>
        </w:numPr>
      </w:pPr>
      <w:r w:rsidRPr="00EF3DB0">
        <w:lastRenderedPageBreak/>
        <w:t>Required and supplementary instructional material</w:t>
      </w:r>
      <w:r w:rsidR="002F098F" w:rsidRPr="00EF3DB0">
        <w:t>s &amp;</w:t>
      </w:r>
      <w:r w:rsidR="00EF3DB0">
        <w:t xml:space="preserve"> </w:t>
      </w:r>
      <w:r w:rsidR="002B4F8E" w:rsidRPr="00EF3DB0">
        <w:t>Resources</w:t>
      </w:r>
    </w:p>
    <w:p w:rsidR="005F3422" w:rsidRDefault="005F3422" w:rsidP="00E55CB6">
      <w:pPr>
        <w:pStyle w:val="Heading2"/>
      </w:pPr>
      <w:r w:rsidRPr="00E55CB6">
        <w:t xml:space="preserve">Required Textbooks </w:t>
      </w:r>
    </w:p>
    <w:p w:rsidR="000C53F5" w:rsidRDefault="000C53F5" w:rsidP="000C53F5">
      <w:pPr>
        <w:pStyle w:val="BodyText"/>
      </w:pPr>
      <w:r>
        <w:t>Garthwait, C. L. (2017</w:t>
      </w:r>
      <w:r w:rsidRPr="00610657">
        <w:t xml:space="preserve">). </w:t>
      </w:r>
      <w:r w:rsidRPr="00610657">
        <w:rPr>
          <w:i/>
        </w:rPr>
        <w:t>The social work practicum a guide and workbook for students</w:t>
      </w:r>
      <w:r>
        <w:t xml:space="preserve"> (7</w:t>
      </w:r>
      <w:r w:rsidRPr="00610657">
        <w:rPr>
          <w:vertAlign w:val="superscript"/>
        </w:rPr>
        <w:t>th</w:t>
      </w:r>
      <w:r w:rsidRPr="00610657">
        <w:t xml:space="preserve"> ed.). Boston, MA: Pearson Education.</w:t>
      </w:r>
    </w:p>
    <w:p w:rsidR="000C53F5" w:rsidRPr="00A9138C" w:rsidRDefault="000C53F5" w:rsidP="000C53F5">
      <w:pPr>
        <w:pStyle w:val="BodyText"/>
        <w:jc w:val="center"/>
        <w:rPr>
          <w:b/>
        </w:rPr>
      </w:pPr>
      <w:r w:rsidRPr="00A9138C">
        <w:rPr>
          <w:b/>
        </w:rPr>
        <w:t>OR</w:t>
      </w:r>
    </w:p>
    <w:p w:rsidR="000C53F5" w:rsidRDefault="000C53F5" w:rsidP="000C53F5">
      <w:pPr>
        <w:rPr>
          <w:bCs/>
        </w:rPr>
      </w:pPr>
      <w:r>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rsidR="006416C2" w:rsidRDefault="006416C2" w:rsidP="000C53F5">
      <w:pPr>
        <w:rPr>
          <w:bCs/>
        </w:rPr>
      </w:pPr>
    </w:p>
    <w:p w:rsidR="006416C2" w:rsidRDefault="006416C2" w:rsidP="000C53F5">
      <w:pPr>
        <w:rPr>
          <w:bCs/>
        </w:rPr>
      </w:pPr>
    </w:p>
    <w:p w:rsidR="006416C2" w:rsidRDefault="006416C2" w:rsidP="000C53F5">
      <w:r w:rsidRPr="006416C2">
        <w:rPr>
          <w:rFonts w:cs="Arial"/>
          <w:i/>
          <w:color w:val="000000"/>
          <w:shd w:val="clear" w:color="auto" w:fill="FFFFFF"/>
        </w:rPr>
        <w:t>USC Suzanne-Dworak-Peck School of Social Work Field Manual – Department Curriculum</w:t>
      </w:r>
      <w:r>
        <w:rPr>
          <w:rFonts w:cs="Arial"/>
          <w:color w:val="000000"/>
          <w:shd w:val="clear" w:color="auto" w:fill="FFFFFF"/>
        </w:rPr>
        <w:t>. Retrieved from: </w:t>
      </w:r>
      <w:hyperlink r:id="rId18" w:history="1">
        <w:r w:rsidRPr="00F87506">
          <w:rPr>
            <w:rStyle w:val="Hyperlink"/>
          </w:rPr>
          <w:t>https://msw.usc.edu/academic/field-experience/field-forms/</w:t>
        </w:r>
      </w:hyperlink>
    </w:p>
    <w:p w:rsidR="000C53F5" w:rsidRDefault="000C53F5" w:rsidP="000C53F5">
      <w:pPr>
        <w:pStyle w:val="BodyText"/>
        <w:jc w:val="center"/>
      </w:pPr>
    </w:p>
    <w:p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6416C2">
        <w:rPr>
          <w:i/>
        </w:rPr>
        <w:t>Laura Cardinal</w:t>
      </w:r>
      <w:r w:rsidRPr="006416C2">
        <w:rPr>
          <w:i/>
        </w:rPr>
        <w:t xml:space="preserve"> or through the links provided in the unit descriptions.  The textbook has also been placed on reserve at Leavey Library.</w:t>
      </w:r>
    </w:p>
    <w:p w:rsidR="006416C2" w:rsidRDefault="006416C2" w:rsidP="00F647F9">
      <w:pPr>
        <w:pStyle w:val="BodyText"/>
        <w:rPr>
          <w:b/>
          <w:i/>
        </w:rPr>
      </w:pPr>
    </w:p>
    <w:p w:rsidR="0007383B" w:rsidRPr="006416C2" w:rsidRDefault="0007383B" w:rsidP="00F647F9">
      <w:pPr>
        <w:pStyle w:val="BodyText"/>
        <w:rPr>
          <w:b/>
        </w:rPr>
      </w:pPr>
      <w:r w:rsidRPr="006416C2">
        <w:rPr>
          <w:b/>
        </w:rPr>
        <w:t>Recommended Textbooks</w:t>
      </w:r>
    </w:p>
    <w:p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F02C1D" w:rsidP="000C53F5">
      <w:pPr>
        <w:rPr>
          <w:rFonts w:cs="Arial"/>
          <w:b/>
          <w:bCs/>
          <w:color w:val="800000"/>
          <w:sz w:val="32"/>
          <w:szCs w:val="32"/>
        </w:rPr>
      </w:pPr>
    </w:p>
    <w:p w:rsidR="005F3422" w:rsidRPr="00D20FB5" w:rsidRDefault="005F3422" w:rsidP="005F3422">
      <w:pPr>
        <w:rPr>
          <w:rFonts w:cs="Arial"/>
        </w:rPr>
      </w:pPr>
    </w:p>
    <w:p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rsidTr="000C53F5">
        <w:trPr>
          <w:cantSplit/>
        </w:trPr>
        <w:tc>
          <w:tcPr>
            <w:tcW w:w="7728" w:type="dxa"/>
          </w:tcPr>
          <w:p w:rsidR="00DD51A3" w:rsidRPr="00EA1A58" w:rsidRDefault="00DD51A3" w:rsidP="000C53F5">
            <w:pPr>
              <w:rPr>
                <w:rFonts w:cs="Arial"/>
                <w:b/>
                <w:sz w:val="22"/>
                <w:szCs w:val="22"/>
              </w:rPr>
            </w:pPr>
          </w:p>
        </w:tc>
        <w:tc>
          <w:tcPr>
            <w:tcW w:w="1614" w:type="dxa"/>
          </w:tcPr>
          <w:p w:rsidR="00DD51A3" w:rsidRPr="00EA1A58" w:rsidRDefault="00DD51A3" w:rsidP="00B26468">
            <w:pPr>
              <w:rPr>
                <w:rFonts w:cs="Arial"/>
                <w:b/>
                <w:sz w:val="22"/>
                <w:szCs w:val="22"/>
              </w:rPr>
            </w:pPr>
          </w:p>
        </w:tc>
      </w:tr>
    </w:tbl>
    <w:p w:rsidR="000C53F5" w:rsidRPr="00E53AF7" w:rsidRDefault="000C53F5" w:rsidP="000C53F5">
      <w:pPr>
        <w:rPr>
          <w:rFonts w:cs="Arial"/>
          <w:b/>
          <w:bCs/>
          <w:color w:val="800000"/>
          <w:sz w:val="10"/>
          <w:szCs w:val="32"/>
          <w:u w:val="single"/>
        </w:rPr>
      </w:pPr>
    </w:p>
    <w:p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SOWK 589a: Applied Learning in Field Education</w:t>
      </w:r>
    </w:p>
    <w:p w:rsidR="000C53F5" w:rsidRPr="00E53AF7" w:rsidRDefault="000C53F5" w:rsidP="000C53F5">
      <w:pPr>
        <w:jc w:val="center"/>
        <w:rPr>
          <w:rFonts w:cs="Arial"/>
          <w:b/>
          <w:bCs/>
          <w:color w:val="800000"/>
          <w:sz w:val="10"/>
          <w:szCs w:val="32"/>
          <w:u w:val="single"/>
        </w:rPr>
      </w:pPr>
    </w:p>
    <w:p w:rsidR="000C53F5" w:rsidRDefault="000C53F5" w:rsidP="000C53F5">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rsidTr="003A5682">
        <w:trPr>
          <w:cantSplit/>
          <w:tblHeader/>
        </w:trPr>
        <w:tc>
          <w:tcPr>
            <w:tcW w:w="8010" w:type="dxa"/>
            <w:shd w:val="clear" w:color="auto" w:fill="C00000"/>
          </w:tcPr>
          <w:p w:rsidR="000C53F5" w:rsidRPr="00C716BD" w:rsidRDefault="000C53F5" w:rsidP="003A5682">
            <w:pPr>
              <w:keepNext/>
              <w:spacing w:before="20" w:after="20"/>
              <w:ind w:left="1242" w:hanging="1242"/>
              <w:jc w:val="center"/>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cantSplit/>
        </w:trPr>
        <w:tc>
          <w:tcPr>
            <w:tcW w:w="9540" w:type="dxa"/>
            <w:gridSpan w:val="2"/>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540" w:type="dxa"/>
            <w:gridSpan w:val="2"/>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Orientation to Field Education</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Competency of the week: Professionalism</w:t>
            </w:r>
          </w:p>
          <w:p w:rsidR="000C53F5" w:rsidRDefault="000C53F5" w:rsidP="000C53F5">
            <w:pPr>
              <w:pStyle w:val="Level2"/>
              <w:tabs>
                <w:tab w:val="num" w:pos="1296"/>
              </w:tabs>
              <w:ind w:left="1296" w:hanging="504"/>
            </w:pPr>
            <w:r>
              <w:t>Motivational Interviewing instruction and modeling</w:t>
            </w:r>
          </w:p>
          <w:p w:rsidR="000C53F5" w:rsidRDefault="000C53F5" w:rsidP="000C53F5">
            <w:pPr>
              <w:pStyle w:val="Level2"/>
              <w:tabs>
                <w:tab w:val="num" w:pos="1296"/>
              </w:tabs>
              <w:ind w:left="1296" w:hanging="504"/>
            </w:pPr>
            <w:r w:rsidRPr="00733DFB">
              <w:t>CSWE EPAS</w:t>
            </w:r>
          </w:p>
          <w:p w:rsidR="000C53F5" w:rsidRDefault="000C53F5" w:rsidP="000C53F5">
            <w:pPr>
              <w:pStyle w:val="Level2"/>
              <w:tabs>
                <w:tab w:val="num" w:pos="1296"/>
              </w:tabs>
              <w:ind w:left="1296" w:hanging="504"/>
            </w:pPr>
            <w:r>
              <w:t>EBI Instruction/Practice  (e.g. Motivational Interviewing/Screening, Brief Intervention, and Referral to Treatment)</w:t>
            </w:r>
          </w:p>
          <w:p w:rsidR="000C53F5" w:rsidRDefault="000C53F5" w:rsidP="000C53F5">
            <w:pPr>
              <w:pStyle w:val="Level2"/>
              <w:tabs>
                <w:tab w:val="num" w:pos="1296"/>
              </w:tabs>
              <w:ind w:left="1296" w:hanging="504"/>
            </w:pPr>
            <w:r>
              <w:t>Ethical Practice</w:t>
            </w:r>
          </w:p>
          <w:p w:rsidR="000C53F5" w:rsidRDefault="000C53F5" w:rsidP="000C53F5">
            <w:pPr>
              <w:pStyle w:val="Level2"/>
              <w:tabs>
                <w:tab w:val="num" w:pos="1296"/>
              </w:tabs>
              <w:ind w:left="1296" w:hanging="504"/>
            </w:pPr>
            <w:r>
              <w:t>Tools for Client Engagement and Assessment</w:t>
            </w:r>
          </w:p>
          <w:p w:rsidR="000C53F5" w:rsidRDefault="000C53F5" w:rsidP="000C53F5">
            <w:pPr>
              <w:pStyle w:val="Level2"/>
              <w:tabs>
                <w:tab w:val="num" w:pos="1314"/>
              </w:tabs>
              <w:ind w:left="1296" w:hanging="504"/>
            </w:pPr>
            <w:r>
              <w:t>Empathic Communication</w:t>
            </w:r>
          </w:p>
          <w:p w:rsidR="000C53F5" w:rsidRPr="00733DFB" w:rsidRDefault="000C53F5" w:rsidP="003A5682">
            <w:pPr>
              <w:pStyle w:val="Level2"/>
              <w:numPr>
                <w:ilvl w:val="0"/>
                <w:numId w:val="0"/>
              </w:numPr>
              <w:ind w:left="576"/>
            </w:pP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Introduction to Social Work, Field Education, &amp; 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Defining the Social Work Profession</w:t>
            </w:r>
          </w:p>
          <w:p w:rsidR="000C53F5" w:rsidRDefault="000C53F5" w:rsidP="000C53F5">
            <w:pPr>
              <w:pStyle w:val="Level2"/>
              <w:tabs>
                <w:tab w:val="num" w:pos="1314"/>
              </w:tabs>
              <w:ind w:left="1296" w:hanging="504"/>
            </w:pPr>
            <w:r>
              <w:t>Introduction to NASW Code of Ethics &amp; CSWE Core Competencies</w:t>
            </w:r>
          </w:p>
          <w:p w:rsidR="000C53F5" w:rsidRDefault="000C53F5" w:rsidP="000C53F5">
            <w:pPr>
              <w:pStyle w:val="Level2"/>
              <w:tabs>
                <w:tab w:val="num" w:pos="1314"/>
              </w:tabs>
              <w:ind w:left="1296" w:hanging="504"/>
            </w:pPr>
            <w:r>
              <w:t xml:space="preserve">Motivational Interviewing </w:t>
            </w:r>
          </w:p>
          <w:p w:rsidR="000C53F5" w:rsidRDefault="000C53F5" w:rsidP="000C53F5">
            <w:pPr>
              <w:pStyle w:val="Level2"/>
              <w:tabs>
                <w:tab w:val="num" w:pos="1314"/>
              </w:tabs>
              <w:ind w:left="1296" w:hanging="504"/>
            </w:pPr>
            <w:r>
              <w:t xml:space="preserve">Using Effective Communication Skills </w:t>
            </w:r>
          </w:p>
          <w:p w:rsidR="000C53F5" w:rsidRDefault="000C53F5" w:rsidP="000C53F5">
            <w:pPr>
              <w:pStyle w:val="Level2"/>
              <w:tabs>
                <w:tab w:val="num" w:pos="1314"/>
              </w:tabs>
              <w:ind w:left="1296" w:hanging="504"/>
            </w:pPr>
            <w:r>
              <w:t>Using Critical Thinking Skills to Assess Risk Factors</w:t>
            </w:r>
          </w:p>
          <w:p w:rsidR="000C53F5" w:rsidRDefault="000C53F5" w:rsidP="000C53F5">
            <w:pPr>
              <w:pStyle w:val="Level2"/>
              <w:tabs>
                <w:tab w:val="num" w:pos="1314"/>
              </w:tabs>
              <w:ind w:left="1296" w:hanging="504"/>
            </w:pPr>
            <w:r>
              <w:t>Personal Risk/Safety Considerations</w:t>
            </w:r>
          </w:p>
          <w:p w:rsidR="000C53F5" w:rsidRDefault="000C53F5" w:rsidP="000C53F5">
            <w:pPr>
              <w:pStyle w:val="Level2"/>
              <w:tabs>
                <w:tab w:val="num" w:pos="1314"/>
              </w:tabs>
              <w:ind w:left="1296" w:hanging="504"/>
            </w:pPr>
            <w:r>
              <w:t>Mandated Reporting</w:t>
            </w:r>
          </w:p>
          <w:p w:rsidR="000C53F5" w:rsidRDefault="000C53F5" w:rsidP="000C53F5">
            <w:pPr>
              <w:pStyle w:val="Level2"/>
              <w:tabs>
                <w:tab w:val="num" w:pos="1314"/>
              </w:tabs>
              <w:ind w:left="1296" w:hanging="504"/>
            </w:pPr>
            <w:r>
              <w:t>Experiences from field</w:t>
            </w:r>
          </w:p>
          <w:p w:rsidR="000C53F5" w:rsidRPr="00733DFB" w:rsidRDefault="000C53F5" w:rsidP="003A5682">
            <w:pPr>
              <w:pStyle w:val="Level2"/>
              <w:numPr>
                <w:ilvl w:val="0"/>
                <w:numId w:val="0"/>
              </w:numPr>
              <w:ind w:left="1296"/>
            </w:pPr>
          </w:p>
          <w:p w:rsidR="000C53F5" w:rsidRPr="008F7866" w:rsidRDefault="000C53F5" w:rsidP="003A5682">
            <w:pPr>
              <w:pStyle w:val="Level2"/>
              <w:numPr>
                <w:ilvl w:val="0"/>
                <w:numId w:val="0"/>
              </w:numPr>
              <w:ind w:left="1296"/>
              <w:rPr>
                <w:sz w:val="6"/>
                <w:szCs w:val="20"/>
              </w:rPr>
            </w:pPr>
          </w:p>
        </w:tc>
      </w:tr>
    </w:tbl>
    <w:p w:rsidR="000C53F5" w:rsidRDefault="000C53F5" w:rsidP="000C53F5">
      <w:pPr>
        <w:pStyle w:val="BodyText"/>
        <w:spacing w:after="0"/>
      </w:pPr>
      <w:r w:rsidRPr="00AE2CB1">
        <w:t>This Unit relates to course objectives 1,2, 3, 4, &amp; 5.</w:t>
      </w:r>
    </w:p>
    <w:p w:rsidR="000C53F5" w:rsidRDefault="000C53F5" w:rsidP="000C53F5">
      <w:pPr>
        <w:pStyle w:val="BodyText"/>
        <w:spacing w:after="0"/>
      </w:pPr>
    </w:p>
    <w:p w:rsidR="000C53F5" w:rsidRDefault="000C53F5" w:rsidP="000C53F5">
      <w:pPr>
        <w:pStyle w:val="Heading3"/>
      </w:pPr>
      <w:r w:rsidRPr="00A552ED">
        <w:t>Re</w:t>
      </w:r>
      <w:r>
        <w:t>quire</w:t>
      </w:r>
      <w:r w:rsidRPr="00A552ED">
        <w:t>d Readings</w:t>
      </w:r>
    </w:p>
    <w:p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rsidR="000C53F5" w:rsidRPr="00713F8C" w:rsidRDefault="000C53F5" w:rsidP="000C53F5"/>
    <w:p w:rsidR="000C53F5" w:rsidRDefault="000C53F5" w:rsidP="000C53F5">
      <w:pPr>
        <w:pStyle w:val="Bib"/>
      </w:pPr>
      <w:r>
        <w:t>Garthwait, C. L. (2017</w:t>
      </w:r>
      <w:r w:rsidRPr="002D5470">
        <w:t xml:space="preserve">). </w:t>
      </w:r>
      <w:r>
        <w:rPr>
          <w:snapToGrid w:val="0"/>
        </w:rPr>
        <w:t xml:space="preserve">Purpose and expectations for practicum. In </w:t>
      </w:r>
      <w:r>
        <w:rPr>
          <w:i/>
        </w:rPr>
        <w:t>The social work practicum a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rsidR="000C53F5" w:rsidRPr="004B571E" w:rsidRDefault="000C53F5" w:rsidP="000C53F5">
      <w:pPr>
        <w:pStyle w:val="Bib"/>
      </w:pPr>
      <w:r w:rsidRPr="00791615">
        <w:lastRenderedPageBreak/>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000C53F5" w:rsidRPr="004B571E" w:rsidRDefault="000C53F5" w:rsidP="000C53F5">
      <w:pPr>
        <w:pStyle w:val="Bib"/>
      </w:pPr>
      <w:r>
        <w:t>Garthwait, C. L. (2017</w:t>
      </w:r>
      <w:r w:rsidRPr="00713F8C">
        <w:t xml:space="preserve">). </w:t>
      </w:r>
      <w:r w:rsidRPr="00713F8C">
        <w:rPr>
          <w:snapToGrid w:val="0"/>
        </w:rPr>
        <w:t>Communication</w:t>
      </w:r>
      <w:r w:rsidRPr="00713F8C">
        <w:t xml:space="preserve">. In </w:t>
      </w:r>
      <w:r w:rsidRPr="00713F8C">
        <w:rPr>
          <w:i/>
        </w:rPr>
        <w:t>The</w:t>
      </w:r>
      <w:r w:rsidRPr="00713F8C">
        <w:t xml:space="preserve"> social work </w:t>
      </w:r>
      <w:r w:rsidRPr="00713F8C">
        <w:rPr>
          <w:i/>
        </w:rPr>
        <w:t>practicum a guide and workbook for students</w:t>
      </w:r>
      <w:r>
        <w:t xml:space="preserve"> (7</w:t>
      </w:r>
      <w:r w:rsidRPr="00713F8C">
        <w:rPr>
          <w:vertAlign w:val="superscript"/>
        </w:rPr>
        <w:t>th</w:t>
      </w:r>
      <w:r>
        <w:t xml:space="preserve"> ed., pp. 51-64</w:t>
      </w:r>
      <w:r w:rsidRPr="00713F8C">
        <w:t>). Boston, MA: Pearson Education.</w:t>
      </w:r>
    </w:p>
    <w:p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0C53F5" w:rsidRDefault="000C53F5" w:rsidP="000C53F5">
      <w:pPr>
        <w:pStyle w:val="Bib"/>
      </w:pPr>
      <w:r>
        <w:t>Garthwait, C. L. (2017</w:t>
      </w:r>
      <w:r w:rsidRPr="002D5470">
        <w:t xml:space="preserve">). </w:t>
      </w:r>
      <w:r w:rsidRPr="002D5470">
        <w:rPr>
          <w:snapToGrid w:val="0"/>
        </w:rPr>
        <w:t>Social work ethics</w:t>
      </w:r>
      <w:r>
        <w:rPr>
          <w:snapToGrid w:val="0"/>
        </w:rPr>
        <w:t xml:space="preserve">. In </w:t>
      </w:r>
      <w:r w:rsidRPr="002D5470">
        <w:rPr>
          <w:i/>
        </w:rPr>
        <w:t xml:space="preserve">The Social Work Practicum A Guide and Workbook For Students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rsidR="000C53F5" w:rsidRDefault="000C53F5" w:rsidP="000C53F5">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rsidR="000C53F5" w:rsidRPr="00B01363" w:rsidRDefault="000C53F5" w:rsidP="000C53F5">
      <w:pPr>
        <w:pStyle w:val="Bib"/>
        <w:rPr>
          <w:color w:val="0D0D0D" w:themeColor="text1" w:themeTint="F2"/>
        </w:rPr>
      </w:pPr>
      <w:r w:rsidRPr="00791615">
        <w:t>NASW Code of Ethics</w:t>
      </w:r>
      <w:r>
        <w:t>. (n.d.). Retrieved from</w:t>
      </w:r>
      <w:r w:rsidRPr="00791615">
        <w:t xml:space="preserve">: </w:t>
      </w:r>
      <w:hyperlink r:id="rId19"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rsidR="000C53F5" w:rsidRDefault="000C53F5" w:rsidP="000C53F5">
      <w:pPr>
        <w:pStyle w:val="Bib"/>
      </w:pPr>
      <w:r>
        <w:t>Phillips, B., Brekke, J., O, A., Duke, J., &amp; Lewis, J. (2012). Motivational Interviewing: Training Manual. Unpublished manuscript.</w:t>
      </w:r>
    </w:p>
    <w:p w:rsidR="000C53F5" w:rsidRPr="002D5470" w:rsidRDefault="000C53F5" w:rsidP="000C53F5">
      <w:pPr>
        <w:pStyle w:val="Bib"/>
      </w:pPr>
      <w:r w:rsidRPr="002D5470">
        <w:t>Sweitzer, H.F. &amp; King, M (2009). Chapter 3:  Framing the Experience: The Developmental Stages of an Internship. The Successful Internship (3rd ed., pp. 49-61).  Belmont, California: Brooks/Cole.</w:t>
      </w:r>
    </w:p>
    <w:p w:rsidR="000C53F5" w:rsidRDefault="000C53F5" w:rsidP="000C53F5">
      <w:pPr>
        <w:pStyle w:val="Bib"/>
        <w:ind w:left="0" w:firstLine="0"/>
      </w:pPr>
    </w:p>
    <w:p w:rsidR="000C53F5" w:rsidRDefault="000C53F5" w:rsidP="000C53F5">
      <w:pPr>
        <w:pStyle w:val="Heading3"/>
      </w:pPr>
      <w:r w:rsidRPr="00A552ED">
        <w:t>Recommended Readings</w:t>
      </w:r>
    </w:p>
    <w:p w:rsidR="000C53F5" w:rsidRDefault="000C53F5" w:rsidP="000C53F5">
      <w:pPr>
        <w:pStyle w:val="Bib"/>
        <w:rPr>
          <w:rStyle w:val="Hyperlink"/>
          <w:bCs/>
          <w:color w:val="000000" w:themeColor="text1"/>
          <w:u w:val="none"/>
        </w:rPr>
      </w:pPr>
      <w:r w:rsidRPr="002D5470">
        <w:t xml:space="preserve">California Department of Justice. A Citizen’s Guide to Preventing and Reporting Elder Abuse: </w:t>
      </w:r>
      <w:hyperlink r:id="rId20" w:history="1">
        <w:r w:rsidRPr="002D5470">
          <w:rPr>
            <w:rStyle w:val="Hyperlink"/>
            <w:bCs/>
            <w:color w:val="000000" w:themeColor="text1"/>
            <w:u w:val="none"/>
          </w:rPr>
          <w:t>http://www.ag.ca.gov/bmfea/pdfs/citizens_guide.pdf</w:t>
        </w:r>
      </w:hyperlink>
    </w:p>
    <w:p w:rsidR="000C53F5" w:rsidRDefault="000C53F5" w:rsidP="000C53F5">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1" w:history="1">
        <w:r w:rsidRPr="001E3735">
          <w:rPr>
            <w:rStyle w:val="Hyperlink"/>
          </w:rPr>
          <w:t>http://www.ag.ca.gov/bmfea/pdfs/citizens_guide.pdf</w:t>
        </w:r>
      </w:hyperlink>
    </w:p>
    <w:p w:rsidR="000C53F5" w:rsidRPr="00B01363" w:rsidRDefault="000C53F5" w:rsidP="000C53F5">
      <w:pPr>
        <w:pStyle w:val="Bib"/>
      </w:pPr>
      <w:r w:rsidRPr="002D5470">
        <w:t xml:space="preserve">De Jong, P., &amp; Berg, I. K. (2001). Co-constructing cooperation with mandated clients. </w:t>
      </w:r>
      <w:r w:rsidRPr="002D5470">
        <w:rPr>
          <w:i/>
          <w:iCs/>
        </w:rPr>
        <w:t>Social Work, 46</w:t>
      </w:r>
      <w:r w:rsidRPr="002D5470">
        <w:t>,361–374.</w:t>
      </w:r>
    </w:p>
    <w:p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rsidR="000C53F5" w:rsidRDefault="000C53F5" w:rsidP="000C53F5">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0C53F5" w:rsidRDefault="000C53F5" w:rsidP="000C53F5">
      <w:pPr>
        <w:keepNext/>
        <w:rPr>
          <w:rFonts w:cs="Arial"/>
        </w:rPr>
      </w:pPr>
      <w:r w:rsidRPr="00E41B0E">
        <w:rPr>
          <w:rFonts w:cs="Arial"/>
        </w:rPr>
        <w:t xml:space="preserve">Mishna, F., Antle, B. Reghr, C. (2002). Social work with clients contemplating suicide: Complexity and </w:t>
      </w:r>
    </w:p>
    <w:p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RDefault="000C53F5" w:rsidP="000C53F5">
      <w:pPr>
        <w:pStyle w:val="BodyText"/>
        <w:keepNext/>
        <w:spacing w:after="0"/>
        <w:ind w:firstLine="720"/>
      </w:pPr>
    </w:p>
    <w:p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0C53F5" w:rsidRDefault="000C53F5" w:rsidP="000C53F5">
      <w:pPr>
        <w:spacing w:after="240"/>
        <w:ind w:firstLine="720"/>
        <w:rPr>
          <w:rFonts w:cs="Arial"/>
        </w:rPr>
      </w:pPr>
      <w:r w:rsidRPr="00E41B0E">
        <w:rPr>
          <w:rFonts w:cs="Arial"/>
          <w:i/>
        </w:rPr>
        <w:t>Schools, 26</w:t>
      </w:r>
      <w:r w:rsidRPr="00E41B0E">
        <w:rPr>
          <w:rFonts w:cs="Arial"/>
        </w:rPr>
        <w:t>(2), 71-84.</w:t>
      </w:r>
    </w:p>
    <w:p w:rsidR="000C53F5" w:rsidRPr="002D5470" w:rsidRDefault="000C53F5" w:rsidP="000C53F5">
      <w:pPr>
        <w:pStyle w:val="Bib"/>
      </w:pPr>
      <w:r w:rsidRPr="002D5470">
        <w:t>Sweitzer, H.F. &amp; King, M (2009). Chapter 4:  Understanding Yourself.  The Successful Internship (3</w:t>
      </w:r>
      <w:r w:rsidRPr="002D5470">
        <w:rPr>
          <w:vertAlign w:val="superscript"/>
        </w:rPr>
        <w:t>rd</w:t>
      </w:r>
      <w:r w:rsidRPr="002D5470">
        <w:t xml:space="preserve"> ed., pp. 78-88).  Belmont, California: Brooks/Cole.</w:t>
      </w:r>
    </w:p>
    <w:p w:rsidR="000C53F5" w:rsidRPr="00D0321A" w:rsidRDefault="000C53F5" w:rsidP="000C53F5">
      <w:pPr>
        <w:rPr>
          <w:rFonts w:cs="Arial"/>
        </w:rPr>
      </w:pPr>
      <w:r>
        <w:rPr>
          <w:rFonts w:cs="Arial"/>
        </w:rPr>
        <w:lastRenderedPageBreak/>
        <w:t xml:space="preserve">University of Southern California. </w:t>
      </w:r>
      <w:r w:rsidRPr="00D0321A">
        <w:rPr>
          <w:rFonts w:cs="Arial"/>
        </w:rPr>
        <w:t>Academic Calendar</w:t>
      </w:r>
      <w:r>
        <w:rPr>
          <w:rFonts w:cs="Arial"/>
        </w:rPr>
        <w:t>. Retrieved on 1-10-2012 from</w:t>
      </w:r>
    </w:p>
    <w:p w:rsidR="000C53F5" w:rsidRDefault="00F85178" w:rsidP="000C53F5">
      <w:pPr>
        <w:pStyle w:val="Bib"/>
        <w:spacing w:after="0"/>
        <w:ind w:firstLine="0"/>
      </w:pPr>
      <w:hyperlink r:id="rId22" w:history="1">
        <w:r w:rsidR="000C53F5" w:rsidRPr="002C4396">
          <w:rPr>
            <w:rStyle w:val="Hyperlink"/>
          </w:rPr>
          <w:t>http://www.usc.edu/academics/classes/term_20121/calendar.html</w:t>
        </w:r>
      </w:hyperlink>
    </w:p>
    <w:p w:rsidR="000C53F5" w:rsidRDefault="000C53F5" w:rsidP="000C53F5">
      <w:pPr>
        <w:pStyle w:val="Bib"/>
        <w:spacing w:after="0"/>
        <w:ind w:left="0" w:firstLine="0"/>
      </w:pPr>
    </w:p>
    <w:p w:rsidR="000C53F5" w:rsidRDefault="000C53F5" w:rsidP="000C53F5">
      <w:pPr>
        <w:pStyle w:val="Bib"/>
        <w:spacing w:after="0"/>
      </w:pPr>
      <w:r>
        <w:t xml:space="preserve">University of Southern California School of Social Work Field Manual. Retrieved on 1-27-2012 from: </w:t>
      </w:r>
      <w:hyperlink r:id="rId23"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0C53F5" w:rsidRDefault="000C53F5" w:rsidP="000C53F5">
      <w:pPr>
        <w:pStyle w:val="Bib"/>
        <w:spacing w:after="0"/>
      </w:pPr>
    </w:p>
    <w:p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0C53F5" w:rsidRDefault="000C53F5" w:rsidP="000C53F5">
      <w:pPr>
        <w:pStyle w:val="Bib"/>
        <w:spacing w:after="0"/>
        <w:ind w:left="0" w:firstLine="0"/>
      </w:pPr>
    </w:p>
    <w:p w:rsidR="000C53F5" w:rsidRDefault="000C53F5" w:rsidP="000C53F5">
      <w:pPr>
        <w:pStyle w:val="Bib"/>
        <w:ind w:left="0" w:firstLine="0"/>
      </w:pPr>
    </w:p>
    <w:tbl>
      <w:tblPr>
        <w:tblW w:w="4991" w:type="pct"/>
        <w:tblLook w:val="04A0" w:firstRow="1" w:lastRow="0" w:firstColumn="1" w:lastColumn="0" w:noHBand="0" w:noVBand="1"/>
      </w:tblPr>
      <w:tblGrid>
        <w:gridCol w:w="18"/>
        <w:gridCol w:w="8010"/>
        <w:gridCol w:w="1531"/>
      </w:tblGrid>
      <w:tr w:rsidR="000C53F5" w:rsidRPr="00C716BD" w:rsidTr="003A5682">
        <w:trPr>
          <w:cantSplit/>
          <w:trHeight w:val="490"/>
        </w:trPr>
        <w:tc>
          <w:tcPr>
            <w:tcW w:w="4199" w:type="pct"/>
            <w:gridSpan w:val="2"/>
            <w:shd w:val="clear" w:color="auto" w:fill="C00000"/>
          </w:tcPr>
          <w:p w:rsidR="000C53F5" w:rsidRPr="00C716BD" w:rsidRDefault="000C53F5" w:rsidP="003A5682">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6-8:  Assessment,  DSM-5, &amp; Treatment Planning</w:t>
            </w:r>
          </w:p>
        </w:tc>
        <w:tc>
          <w:tcPr>
            <w:tcW w:w="801" w:type="pct"/>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0C53F5" w:rsidRPr="00C716BD" w:rsidTr="003A5682">
              <w:trPr>
                <w:cantSplit/>
              </w:trPr>
              <w:tc>
                <w:tcPr>
                  <w:tcW w:w="9306" w:type="dxa"/>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306" w:type="dxa"/>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EBI Instruction/Practice (for example Problem-Solving Therapy)</w:t>
                  </w:r>
                </w:p>
                <w:p w:rsidR="000C53F5" w:rsidRDefault="000C53F5" w:rsidP="000C53F5">
                  <w:pPr>
                    <w:pStyle w:val="Level2"/>
                    <w:tabs>
                      <w:tab w:val="num" w:pos="1314"/>
                    </w:tabs>
                    <w:ind w:left="1296" w:hanging="504"/>
                  </w:pPr>
                  <w:r>
                    <w:t xml:space="preserve">DSM-5 </w:t>
                  </w:r>
                </w:p>
                <w:p w:rsidR="000C53F5" w:rsidRDefault="000C53F5" w:rsidP="000C53F5">
                  <w:pPr>
                    <w:pStyle w:val="Level2"/>
                    <w:tabs>
                      <w:tab w:val="num" w:pos="1314"/>
                    </w:tabs>
                    <w:ind w:left="1296" w:hanging="504"/>
                  </w:pPr>
                  <w:r>
                    <w:t>Selecting Appropriate Evidence-Based Interventions</w:t>
                  </w:r>
                </w:p>
                <w:p w:rsidR="000C53F5" w:rsidRDefault="000C53F5" w:rsidP="000C53F5">
                  <w:pPr>
                    <w:pStyle w:val="Level2"/>
                    <w:tabs>
                      <w:tab w:val="num" w:pos="1314"/>
                    </w:tabs>
                    <w:ind w:left="1296" w:hanging="504"/>
                  </w:pPr>
                  <w:r>
                    <w:t>Client Intervention</w:t>
                  </w:r>
                </w:p>
                <w:p w:rsidR="000C53F5" w:rsidRDefault="000C53F5" w:rsidP="000C53F5">
                  <w:pPr>
                    <w:pStyle w:val="Level2"/>
                    <w:tabs>
                      <w:tab w:val="num" w:pos="1314"/>
                    </w:tabs>
                    <w:ind w:left="1296" w:hanging="504"/>
                  </w:pPr>
                  <w:r>
                    <w:t>Case Management &amp; Community Resources</w:t>
                  </w:r>
                </w:p>
                <w:p w:rsidR="000C53F5" w:rsidRDefault="000C53F5" w:rsidP="000C53F5">
                  <w:pPr>
                    <w:pStyle w:val="Level2"/>
                    <w:tabs>
                      <w:tab w:val="num" w:pos="1296"/>
                    </w:tabs>
                    <w:ind w:left="1296" w:hanging="504"/>
                  </w:pPr>
                  <w:r>
                    <w:t>Field Documentation</w:t>
                  </w:r>
                </w:p>
                <w:p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314"/>
                    </w:tabs>
                    <w:ind w:left="1296" w:hanging="504"/>
                  </w:pPr>
                  <w:r>
                    <w:t>Conducting Assessments and Selecting Interventions</w:t>
                  </w:r>
                </w:p>
                <w:p w:rsidR="000C53F5" w:rsidRDefault="000C53F5" w:rsidP="000C53F5">
                  <w:pPr>
                    <w:pStyle w:val="Level2"/>
                    <w:tabs>
                      <w:tab w:val="num" w:pos="1314"/>
                    </w:tabs>
                    <w:ind w:left="1296" w:hanging="504"/>
                  </w:pPr>
                  <w:r>
                    <w:t>Introduction to DSM-5 / MSE</w:t>
                  </w:r>
                </w:p>
                <w:p w:rsidR="000C53F5" w:rsidRPr="00B46200" w:rsidRDefault="000C53F5" w:rsidP="000C53F5">
                  <w:pPr>
                    <w:pStyle w:val="Level2"/>
                    <w:tabs>
                      <w:tab w:val="num" w:pos="1296"/>
                    </w:tabs>
                    <w:ind w:left="1296" w:hanging="504"/>
                  </w:pPr>
                  <w:r>
                    <w:t>Experiences from Field</w:t>
                  </w:r>
                </w:p>
              </w:tc>
            </w:tr>
          </w:tbl>
          <w:p w:rsidR="000C53F5" w:rsidRPr="003C27B6" w:rsidRDefault="000C53F5" w:rsidP="003A5682">
            <w:pPr>
              <w:pStyle w:val="BodyText"/>
              <w:keepNext/>
              <w:spacing w:after="0"/>
              <w:rPr>
                <w:sz w:val="6"/>
              </w:rPr>
            </w:pPr>
            <w:r w:rsidRPr="00E41B0E">
              <w:tab/>
            </w:r>
          </w:p>
        </w:tc>
      </w:tr>
    </w:tbl>
    <w:p w:rsidR="000C53F5" w:rsidRDefault="000C53F5" w:rsidP="000C53F5">
      <w:pPr>
        <w:pStyle w:val="BodyText"/>
      </w:pPr>
      <w:r>
        <w:t>This Unit relates to course objectives 1, 2, 3, 4, &amp; 5.</w:t>
      </w:r>
    </w:p>
    <w:p w:rsidR="000C53F5" w:rsidRDefault="000C53F5" w:rsidP="000C53F5">
      <w:pPr>
        <w:pStyle w:val="Heading3"/>
      </w:pPr>
      <w:r w:rsidRPr="00A552ED">
        <w:t>Re</w:t>
      </w:r>
      <w:r>
        <w:t>quire</w:t>
      </w:r>
      <w:r w:rsidRPr="00A552ED">
        <w:t>d Readings</w:t>
      </w:r>
    </w:p>
    <w:p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rsidR="000C53F5" w:rsidRPr="00314A86" w:rsidRDefault="000C53F5" w:rsidP="000C53F5">
      <w:pPr>
        <w:pStyle w:val="Heading3"/>
      </w:pPr>
      <w:r w:rsidRPr="00314A86">
        <w:t>Recommended Readings</w:t>
      </w:r>
    </w:p>
    <w:p w:rsidR="000C53F5" w:rsidRPr="004D0083" w:rsidRDefault="000C53F5" w:rsidP="000C53F5">
      <w:pPr>
        <w:rPr>
          <w:lang w:val="en"/>
        </w:rPr>
      </w:pPr>
    </w:p>
    <w:p w:rsidR="000C53F5" w:rsidRPr="004D0083" w:rsidRDefault="000C53F5" w:rsidP="000C53F5">
      <w:r w:rsidRPr="004D0083">
        <w:t>American Psychiatric Association. (2013). Diagnostic and statistical manual of mental disorders (5</w:t>
      </w:r>
      <w:r w:rsidRPr="004D0083">
        <w:rPr>
          <w:vertAlign w:val="superscript"/>
        </w:rPr>
        <w:t>th</w:t>
      </w:r>
      <w:r w:rsidRPr="004D0083">
        <w:t xml:space="preserve"> ed.). Arlington, VA: American Psychiatric Publishing. Retrieved from </w:t>
      </w:r>
      <w:hyperlink r:id="rId24" w:history="1">
        <w:r w:rsidRPr="004D0083">
          <w:rPr>
            <w:rStyle w:val="Hyperlink"/>
          </w:rPr>
          <w:t>http://www.psychiatryonline.org/</w:t>
        </w:r>
      </w:hyperlink>
    </w:p>
    <w:p w:rsidR="000C53F5" w:rsidRDefault="000C53F5" w:rsidP="000C53F5">
      <w:pPr>
        <w:rPr>
          <w:sz w:val="18"/>
        </w:rPr>
      </w:pPr>
    </w:p>
    <w:p w:rsidR="000C53F5" w:rsidRDefault="000C53F5" w:rsidP="000C53F5">
      <w:pPr>
        <w:rPr>
          <w:sz w:val="18"/>
        </w:rPr>
      </w:pPr>
    </w:p>
    <w:p w:rsidR="004258A9" w:rsidRPr="004D0083" w:rsidRDefault="00F85178" w:rsidP="004258A9">
      <w:pPr>
        <w:rPr>
          <w:lang w:val="en"/>
        </w:rPr>
      </w:pPr>
      <w:hyperlink r:id="rId25" w:history="1">
        <w:r w:rsidR="004258A9" w:rsidRPr="001463DB">
          <w:rPr>
            <w:rStyle w:val="Hyperlink"/>
            <w:color w:val="000000"/>
            <w:u w:val="none"/>
            <w:lang w:val="en"/>
          </w:rPr>
          <w:t>Davis, D. M.</w:t>
        </w:r>
      </w:hyperlink>
      <w:r w:rsidR="004258A9" w:rsidRPr="001463DB">
        <w:rPr>
          <w:color w:val="000000"/>
          <w:lang w:val="en"/>
        </w:rPr>
        <w:t xml:space="preserve"> and </w:t>
      </w:r>
      <w:hyperlink r:id="rId26"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48: 198–</w:t>
      </w:r>
    </w:p>
    <w:p w:rsidR="004258A9" w:rsidRDefault="004258A9" w:rsidP="000C53F5">
      <w:pPr>
        <w:keepNext/>
        <w:rPr>
          <w:rFonts w:cs="Arial"/>
        </w:rPr>
      </w:pPr>
    </w:p>
    <w:p w:rsidR="004258A9" w:rsidRDefault="004258A9" w:rsidP="000C53F5">
      <w:pPr>
        <w:keepNext/>
        <w:rPr>
          <w:rFonts w:cs="Arial"/>
        </w:rPr>
      </w:pPr>
      <w:r>
        <w:rPr>
          <w:rFonts w:cs="Arial"/>
        </w:rPr>
        <w:t>Ellis, A. (2003). How to deal with your most difficult client-you. Journal of Rational-Emotive &amp; Cognitive-Behavioral Therapy, 21: 203-213</w:t>
      </w:r>
    </w:p>
    <w:p w:rsidR="004258A9" w:rsidRDefault="004258A9" w:rsidP="000C53F5">
      <w:pPr>
        <w:keepNext/>
        <w:rPr>
          <w:rFonts w:cs="Arial"/>
        </w:rPr>
      </w:pPr>
    </w:p>
    <w:p w:rsidR="000C53F5" w:rsidRDefault="000C53F5" w:rsidP="000C53F5">
      <w:pPr>
        <w:keepNext/>
        <w:rPr>
          <w:rFonts w:cs="Arial"/>
        </w:rPr>
      </w:pPr>
      <w:r w:rsidRPr="00E41B0E">
        <w:rPr>
          <w:rFonts w:cs="Arial"/>
        </w:rPr>
        <w:t xml:space="preserve">Mishna, F., Antle, B. Reghr, C. (2002). Social work with clients contemplating suicide: Complexity and </w:t>
      </w:r>
    </w:p>
    <w:p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RPr="00BA7C1A" w:rsidRDefault="000C53F5" w:rsidP="000C53F5">
      <w:pPr>
        <w:rPr>
          <w:sz w:val="18"/>
        </w:rPr>
      </w:pPr>
    </w:p>
    <w:p w:rsidR="000C53F5" w:rsidRDefault="000C53F5" w:rsidP="000C53F5">
      <w:pPr>
        <w:keepNext/>
        <w:rPr>
          <w:rFonts w:cs="Arial"/>
        </w:rPr>
      </w:pPr>
      <w:r>
        <w:rPr>
          <w:rFonts w:cs="Arial"/>
        </w:rPr>
        <w:lastRenderedPageBreak/>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0C53F5" w:rsidRDefault="000C53F5" w:rsidP="000C53F5">
      <w:pPr>
        <w:keepNext/>
        <w:ind w:firstLine="720"/>
        <w:rPr>
          <w:rFonts w:cs="Arial"/>
        </w:rPr>
      </w:pPr>
    </w:p>
    <w:p w:rsidR="000C53F5" w:rsidRDefault="000C53F5" w:rsidP="000C53F5">
      <w:pPr>
        <w:pStyle w:val="Bib"/>
        <w:spacing w:after="0"/>
      </w:pPr>
      <w:r>
        <w:t>Stacey, L. &amp; Strozier, A.L. (2001). The relevance of personal therapy in the education of MSW students.</w:t>
      </w:r>
    </w:p>
    <w:p w:rsidR="000C53F5" w:rsidRDefault="000C53F5" w:rsidP="000C53F5">
      <w:pPr>
        <w:pStyle w:val="Bib"/>
        <w:spacing w:after="0"/>
        <w:ind w:firstLine="0"/>
      </w:pPr>
      <w:r w:rsidRPr="00492DC8">
        <w:rPr>
          <w:i/>
        </w:rPr>
        <w:t>Clinical Social Work Journal</w:t>
      </w:r>
      <w:r>
        <w:t>, 29 (2), 181-195</w:t>
      </w:r>
    </w:p>
    <w:p w:rsidR="000C53F5" w:rsidRDefault="000C53F5" w:rsidP="000C53F5">
      <w:pPr>
        <w:pStyle w:val="Bib"/>
        <w:spacing w:after="0"/>
        <w:ind w:firstLine="0"/>
      </w:pPr>
    </w:p>
    <w:p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193716DD" wp14:editId="7174E20A">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3A5682" w:rsidRPr="00487E09" w:rsidRDefault="003A5682"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FAC3B2"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rsidR="003A5682" w:rsidRPr="00487E09" w:rsidRDefault="003A5682"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rsidR="000C53F5" w:rsidRDefault="000C53F5" w:rsidP="000C53F5">
      <w:pPr>
        <w:pStyle w:val="Bib"/>
        <w:spacing w:after="0"/>
      </w:pPr>
    </w:p>
    <w:p w:rsidR="000C53F5" w:rsidRPr="00DE7A2D" w:rsidRDefault="000C53F5" w:rsidP="000C53F5">
      <w:pPr>
        <w:pStyle w:val="BodyText"/>
        <w:spacing w:after="0"/>
        <w:rPr>
          <w:sz w:val="28"/>
        </w:rPr>
      </w:pPr>
    </w:p>
    <w:p w:rsidR="000C53F5" w:rsidRDefault="000C53F5" w:rsidP="000C53F5">
      <w:pPr>
        <w:pStyle w:val="BodyText"/>
        <w:spacing w:after="0"/>
      </w:pPr>
    </w:p>
    <w:p w:rsidR="000C53F5" w:rsidRDefault="000C53F5" w:rsidP="000C53F5">
      <w:pPr>
        <w:pStyle w:val="BodyText"/>
        <w:spacing w:after="0"/>
      </w:pPr>
    </w:p>
    <w:p w:rsidR="000C53F5" w:rsidRDefault="000C53F5" w:rsidP="000C53F5">
      <w:pPr>
        <w:pStyle w:val="BodyText"/>
        <w:spacing w:after="0"/>
      </w:pPr>
    </w:p>
    <w:p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0C53F5" w:rsidRPr="00C716BD" w:rsidTr="003A5682">
        <w:trPr>
          <w:cantSplit/>
          <w:tblHeader/>
        </w:trPr>
        <w:tc>
          <w:tcPr>
            <w:tcW w:w="8010" w:type="dxa"/>
            <w:gridSpan w:val="2"/>
            <w:shd w:val="clear" w:color="auto" w:fill="C00000"/>
          </w:tcPr>
          <w:p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gridBefore w:val="1"/>
          <w:gridAfter w:val="1"/>
          <w:wBefore w:w="108" w:type="dxa"/>
          <w:wAfter w:w="126" w:type="dxa"/>
          <w:cantSplit/>
        </w:trPr>
        <w:tc>
          <w:tcPr>
            <w:tcW w:w="9306" w:type="dxa"/>
            <w:gridSpan w:val="2"/>
          </w:tcPr>
          <w:p w:rsidR="000C53F5" w:rsidRPr="00C716BD" w:rsidRDefault="000C53F5" w:rsidP="003A5682">
            <w:pPr>
              <w:pStyle w:val="Level2"/>
              <w:numPr>
                <w:ilvl w:val="0"/>
                <w:numId w:val="0"/>
              </w:numPr>
              <w:ind w:left="1296"/>
              <w:rPr>
                <w:b/>
                <w:sz w:val="22"/>
                <w:szCs w:val="22"/>
              </w:rPr>
            </w:pPr>
          </w:p>
        </w:tc>
      </w:tr>
      <w:tr w:rsidR="000C53F5" w:rsidRPr="00E217E3" w:rsidTr="003A5682">
        <w:trPr>
          <w:gridBefore w:val="1"/>
          <w:gridAfter w:val="1"/>
          <w:wBefore w:w="108" w:type="dxa"/>
          <w:wAfter w:w="126" w:type="dxa"/>
          <w:cantSplit/>
        </w:trPr>
        <w:tc>
          <w:tcPr>
            <w:tcW w:w="9306" w:type="dxa"/>
            <w:gridSpan w:val="2"/>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EBI Instruction/Practice (for example, Cognitive-Behavioral Therapy)</w:t>
            </w:r>
          </w:p>
          <w:p w:rsidR="000C53F5" w:rsidRDefault="000C53F5" w:rsidP="000C53F5">
            <w:pPr>
              <w:pStyle w:val="Level2"/>
              <w:tabs>
                <w:tab w:val="num" w:pos="1296"/>
              </w:tabs>
              <w:ind w:left="1296" w:hanging="504"/>
            </w:pPr>
            <w:r>
              <w:t>Change-Oriented Work with Clients</w:t>
            </w:r>
          </w:p>
          <w:p w:rsidR="000C53F5" w:rsidRDefault="000C53F5" w:rsidP="000C53F5">
            <w:pPr>
              <w:pStyle w:val="Level2"/>
              <w:tabs>
                <w:tab w:val="num" w:pos="1296"/>
              </w:tabs>
              <w:ind w:left="1296" w:hanging="504"/>
            </w:pPr>
            <w:r>
              <w:t>Prepare for Termination</w:t>
            </w:r>
          </w:p>
          <w:p w:rsidR="000C53F5" w:rsidRDefault="000C53F5" w:rsidP="000C53F5">
            <w:pPr>
              <w:pStyle w:val="Level2"/>
              <w:tabs>
                <w:tab w:val="num" w:pos="1296"/>
              </w:tabs>
              <w:ind w:left="1296" w:hanging="504"/>
            </w:pPr>
            <w:r>
              <w:t xml:space="preserve">Field documentation </w:t>
            </w:r>
          </w:p>
          <w:p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296"/>
              </w:tabs>
              <w:ind w:left="1296" w:hanging="504"/>
            </w:pPr>
            <w:r>
              <w:t>Problem-Solving Therapy Exercises</w:t>
            </w:r>
          </w:p>
          <w:p w:rsidR="000C53F5" w:rsidRDefault="000C53F5" w:rsidP="000C53F5">
            <w:pPr>
              <w:pStyle w:val="Level2"/>
              <w:tabs>
                <w:tab w:val="num" w:pos="1296"/>
              </w:tabs>
              <w:ind w:left="1296" w:hanging="504"/>
            </w:pPr>
            <w:r>
              <w:t>Self -Care and Stress Management</w:t>
            </w:r>
          </w:p>
          <w:p w:rsidR="000C53F5" w:rsidRPr="004534F4" w:rsidRDefault="000C53F5" w:rsidP="000C53F5">
            <w:pPr>
              <w:pStyle w:val="Level2"/>
              <w:tabs>
                <w:tab w:val="num" w:pos="1296"/>
              </w:tabs>
              <w:ind w:left="1296" w:hanging="504"/>
            </w:pPr>
            <w:r>
              <w:t>Compassion Fatigue, Burnout, and Compassion Satisfaction</w:t>
            </w:r>
          </w:p>
          <w:p w:rsidR="000C53F5" w:rsidRPr="004534F4" w:rsidRDefault="000C53F5" w:rsidP="000C53F5">
            <w:pPr>
              <w:pStyle w:val="Level2"/>
              <w:tabs>
                <w:tab w:val="num" w:pos="1296"/>
              </w:tabs>
              <w:ind w:left="1296" w:hanging="504"/>
            </w:pPr>
            <w:r>
              <w:t>Experiences from Field</w:t>
            </w:r>
          </w:p>
        </w:tc>
      </w:tr>
    </w:tbl>
    <w:p w:rsidR="000C53F5" w:rsidRDefault="000C53F5" w:rsidP="000C53F5">
      <w:pPr>
        <w:pStyle w:val="BodyText"/>
        <w:keepNext/>
        <w:spacing w:after="0"/>
      </w:pPr>
      <w:r>
        <w:t>This Unit relates to course objectives 1, 2, 3, 4, &amp; 5.</w:t>
      </w:r>
    </w:p>
    <w:p w:rsidR="000C53F5" w:rsidRDefault="000C53F5" w:rsidP="000C53F5">
      <w:pPr>
        <w:pStyle w:val="Heading3"/>
      </w:pPr>
      <w:r w:rsidRPr="00A552ED">
        <w:t>Re</w:t>
      </w:r>
      <w:r>
        <w:t>quire</w:t>
      </w:r>
      <w:r w:rsidRPr="00A552ED">
        <w:t>d Readings</w:t>
      </w:r>
    </w:p>
    <w:p w:rsidR="000C53F5" w:rsidRDefault="000C53F5" w:rsidP="000C53F5"/>
    <w:p w:rsidR="000C53F5" w:rsidRDefault="000C53F5" w:rsidP="000C53F5">
      <w:pPr>
        <w:pStyle w:val="Bib"/>
      </w:pPr>
      <w:r>
        <w:t xml:space="preserve">Figley, C. (2002). Compassion fatigue: psychotherapists’ chronic lack of self- care. Journal of Clinical Psychology, 58 (11): </w:t>
      </w:r>
      <w:r>
        <w:rPr>
          <w:rFonts w:ascii="Helvetica" w:hAnsi="Helvetica" w:cs="Helvetica"/>
          <w:color w:val="222222"/>
        </w:rPr>
        <w:t>1433-1441</w:t>
      </w:r>
    </w:p>
    <w:p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rsidR="000C53F5" w:rsidRPr="00B67F5C" w:rsidRDefault="000C53F5" w:rsidP="000C53F5">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rsidR="000C53F5" w:rsidRDefault="000C53F5" w:rsidP="000C53F5">
      <w:pPr>
        <w:pStyle w:val="Bib"/>
      </w:pPr>
      <w:r>
        <w:t>Phillips, B., Brekke, J., &amp; Supranovich, R. (2014). Problem-Solving Therapy: Training Workbook. Unpublished manuscript.</w:t>
      </w:r>
    </w:p>
    <w:p w:rsidR="000C53F5" w:rsidRPr="00487E09" w:rsidRDefault="000C53F5" w:rsidP="000C53F5">
      <w:pPr>
        <w:spacing w:after="240"/>
        <w:ind w:firstLine="720"/>
      </w:pPr>
    </w:p>
    <w:p w:rsidR="000C53F5" w:rsidRPr="00A552ED" w:rsidRDefault="000C53F5" w:rsidP="000C53F5">
      <w:pPr>
        <w:pStyle w:val="Heading3"/>
      </w:pPr>
      <w:r w:rsidRPr="00A552ED">
        <w:t>Recommended Readings</w:t>
      </w:r>
    </w:p>
    <w:p w:rsidR="000C53F5" w:rsidRDefault="000C53F5" w:rsidP="000C53F5">
      <w:pPr>
        <w:autoSpaceDE w:val="0"/>
        <w:autoSpaceDN w:val="0"/>
        <w:adjustRightInd w:val="0"/>
        <w:rPr>
          <w:rFonts w:cs="Arial"/>
        </w:rPr>
      </w:pPr>
    </w:p>
    <w:p w:rsidR="000C53F5" w:rsidRDefault="000C53F5" w:rsidP="000C53F5">
      <w:r>
        <w:t>Nezu, A.M. &amp; D’Zurilla, T.J. (2007). Problem solving therapy: A positive approach to clinical intervention. New York: Springer Publishing Co.</w:t>
      </w:r>
    </w:p>
    <w:p w:rsidR="000C53F5" w:rsidRDefault="000C53F5" w:rsidP="000C53F5"/>
    <w:p w:rsidR="000C53F5" w:rsidRDefault="000C53F5" w:rsidP="000C53F5">
      <w:r>
        <w:lastRenderedPageBreak/>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0C53F5" w:rsidRPr="00C716BD" w:rsidTr="003A5682">
        <w:trPr>
          <w:cantSplit/>
          <w:tblHeader/>
        </w:trPr>
        <w:tc>
          <w:tcPr>
            <w:tcW w:w="7835" w:type="dxa"/>
            <w:shd w:val="clear" w:color="auto" w:fill="C00000"/>
          </w:tcPr>
          <w:p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rsidTr="003A5682">
              <w:trPr>
                <w:cantSplit/>
              </w:trPr>
              <w:tc>
                <w:tcPr>
                  <w:tcW w:w="9540" w:type="dxa"/>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540" w:type="dxa"/>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Linking Clients’ Experiences to Social Justice Issues</w:t>
                  </w:r>
                </w:p>
                <w:p w:rsidR="000C53F5" w:rsidRDefault="000C53F5" w:rsidP="000C53F5">
                  <w:pPr>
                    <w:pStyle w:val="Level2"/>
                    <w:tabs>
                      <w:tab w:val="num" w:pos="1296"/>
                    </w:tabs>
                    <w:ind w:left="1296" w:hanging="504"/>
                  </w:pPr>
                  <w:r>
                    <w:t xml:space="preserve">Concept of Intersectionality </w:t>
                  </w:r>
                </w:p>
                <w:p w:rsidR="000C53F5" w:rsidRDefault="000C53F5" w:rsidP="000C53F5">
                  <w:pPr>
                    <w:pStyle w:val="Level2"/>
                    <w:tabs>
                      <w:tab w:val="num" w:pos="1296"/>
                    </w:tabs>
                    <w:ind w:left="1296" w:hanging="504"/>
                  </w:pPr>
                  <w:r>
                    <w:t>Managing Termination with Clients</w:t>
                  </w:r>
                </w:p>
                <w:p w:rsidR="000C53F5" w:rsidRDefault="000C53F5" w:rsidP="000C53F5">
                  <w:pPr>
                    <w:pStyle w:val="Level2"/>
                    <w:tabs>
                      <w:tab w:val="num" w:pos="1296"/>
                    </w:tabs>
                    <w:ind w:left="1296" w:hanging="504"/>
                  </w:pPr>
                  <w:r>
                    <w:t xml:space="preserve">Field Documentation </w:t>
                  </w:r>
                </w:p>
                <w:p w:rsidR="000C53F5" w:rsidRDefault="000C53F5" w:rsidP="000C53F5">
                  <w:pPr>
                    <w:pStyle w:val="Level2"/>
                    <w:tabs>
                      <w:tab w:val="num" w:pos="1296"/>
                    </w:tabs>
                    <w:ind w:left="1296" w:hanging="504"/>
                  </w:pPr>
                  <w:r>
                    <w:t>Create and submit Reflective Learning Tools</w:t>
                  </w:r>
                </w:p>
                <w:p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314"/>
                    </w:tabs>
                    <w:ind w:left="1296" w:hanging="504"/>
                  </w:pPr>
                  <w:r w:rsidRPr="004534F4">
                    <w:t>Explore Culture: Cultural Object Activity</w:t>
                  </w:r>
                </w:p>
                <w:p w:rsidR="000C53F5" w:rsidRDefault="000C53F5" w:rsidP="000C53F5">
                  <w:pPr>
                    <w:pStyle w:val="Level2"/>
                    <w:tabs>
                      <w:tab w:val="num" w:pos="1296"/>
                    </w:tabs>
                    <w:ind w:left="1296" w:hanging="504"/>
                  </w:pPr>
                  <w:r>
                    <w:t xml:space="preserve">Exploring Topics of Culture, Social Justice, and Intersectionality </w:t>
                  </w:r>
                </w:p>
                <w:p w:rsidR="000C53F5" w:rsidRDefault="000C53F5" w:rsidP="000C53F5">
                  <w:pPr>
                    <w:pStyle w:val="Level2"/>
                    <w:tabs>
                      <w:tab w:val="num" w:pos="1296"/>
                    </w:tabs>
                    <w:ind w:left="1296" w:hanging="504"/>
                  </w:pPr>
                  <w:r>
                    <w:t>Examining Privilege</w:t>
                  </w:r>
                </w:p>
                <w:p w:rsidR="000C53F5" w:rsidRDefault="000C53F5" w:rsidP="000C53F5">
                  <w:pPr>
                    <w:pStyle w:val="Level2"/>
                    <w:tabs>
                      <w:tab w:val="num" w:pos="1296"/>
                    </w:tabs>
                    <w:ind w:left="1296" w:hanging="504"/>
                  </w:pPr>
                  <w:r>
                    <w:t>Termination: Self-Reflection</w:t>
                  </w:r>
                </w:p>
                <w:p w:rsidR="000C53F5" w:rsidRPr="004915E3" w:rsidRDefault="000C53F5" w:rsidP="000C53F5">
                  <w:pPr>
                    <w:pStyle w:val="Level2"/>
                    <w:tabs>
                      <w:tab w:val="num" w:pos="1296"/>
                    </w:tabs>
                    <w:ind w:left="1296" w:hanging="504"/>
                  </w:pPr>
                  <w:r>
                    <w:t>Experiences from Field</w:t>
                  </w:r>
                </w:p>
              </w:tc>
            </w:tr>
          </w:tbl>
          <w:p w:rsidR="000C53F5" w:rsidRPr="003C4736" w:rsidRDefault="000C53F5" w:rsidP="003A5682">
            <w:pPr>
              <w:pStyle w:val="BodyText"/>
              <w:keepNext/>
              <w:spacing w:after="0"/>
            </w:pPr>
          </w:p>
        </w:tc>
      </w:tr>
    </w:tbl>
    <w:p w:rsidR="000C53F5" w:rsidRDefault="000C53F5" w:rsidP="000C53F5">
      <w:pPr>
        <w:pStyle w:val="BodyText"/>
        <w:keepNext/>
        <w:spacing w:after="0"/>
      </w:pPr>
      <w:r>
        <w:t>This Unit relates to course objectives 1, 2, 3, 4, &amp; 5.</w:t>
      </w:r>
    </w:p>
    <w:p w:rsidR="000C53F5" w:rsidRDefault="000C53F5" w:rsidP="000C53F5">
      <w:pPr>
        <w:pStyle w:val="Heading3"/>
      </w:pPr>
      <w:r>
        <w:t>Required Readings</w:t>
      </w:r>
    </w:p>
    <w:p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rsidR="000C53F5" w:rsidRPr="00336F02" w:rsidRDefault="000C53F5" w:rsidP="000C53F5">
      <w:pPr>
        <w:keepNext/>
        <w:rPr>
          <w:rFonts w:cs="Arial"/>
          <w:sz w:val="14"/>
        </w:rPr>
      </w:pPr>
    </w:p>
    <w:p w:rsidR="000C53F5" w:rsidRDefault="000C53F5" w:rsidP="000C53F5">
      <w:pPr>
        <w:rPr>
          <w:i/>
        </w:rPr>
      </w:pPr>
      <w:r w:rsidRPr="00791615">
        <w:t>Garthwait, C.</w:t>
      </w:r>
      <w:r>
        <w:t xml:space="preserve"> L. Leadership for social justice. In </w:t>
      </w:r>
      <w:r w:rsidRPr="00B93D4A">
        <w:rPr>
          <w:i/>
        </w:rPr>
        <w:t xml:space="preserve">The social work practicum a guide and </w:t>
      </w:r>
    </w:p>
    <w:p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p>
    <w:p w:rsidR="000C53F5" w:rsidRDefault="000C53F5" w:rsidP="000C53F5">
      <w:r w:rsidRPr="00963104">
        <w:t xml:space="preserve">Garthwait, C. L. (2017). Merging Self and the Profession. In </w:t>
      </w:r>
      <w:r w:rsidRPr="00963104">
        <w:rPr>
          <w:i/>
        </w:rPr>
        <w:t>The social work practicum a guide and workbook for students</w:t>
      </w:r>
      <w:r w:rsidRPr="00963104">
        <w:t xml:space="preserve"> (7</w:t>
      </w:r>
      <w:r w:rsidRPr="00963104">
        <w:rPr>
          <w:vertAlign w:val="superscript"/>
        </w:rPr>
        <w:t>th</w:t>
      </w:r>
      <w:r w:rsidRPr="00963104">
        <w:t xml:space="preserve"> ed., pp. 185-192). Boston, MA: Pearson Education</w:t>
      </w:r>
    </w:p>
    <w:p w:rsidR="000C53F5" w:rsidRPr="00487E09" w:rsidRDefault="000C53F5" w:rsidP="000C53F5"/>
    <w:p w:rsidR="000C53F5" w:rsidRDefault="000C53F5" w:rsidP="000C53F5">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27" w:history="1">
        <w:r w:rsidRPr="00C6655B">
          <w:rPr>
            <w:rStyle w:val="Hyperlink"/>
          </w:rPr>
          <w:t>http://www.nymbp.org/reference/WhitePrivilege</w:t>
        </w:r>
      </w:hyperlink>
    </w:p>
    <w:p w:rsidR="000C53F5" w:rsidRPr="00336F02" w:rsidRDefault="000C53F5" w:rsidP="000C53F5">
      <w:pPr>
        <w:widowControl w:val="0"/>
        <w:rPr>
          <w:rFonts w:cs="Arial"/>
          <w:sz w:val="14"/>
        </w:rPr>
      </w:pPr>
    </w:p>
    <w:p w:rsidR="000C53F5" w:rsidRPr="00C6655B"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0C53F5" w:rsidRPr="00A552ED" w:rsidRDefault="000C53F5" w:rsidP="000C53F5">
      <w:pPr>
        <w:pStyle w:val="Heading3"/>
      </w:pPr>
      <w:r w:rsidRPr="00A552ED">
        <w:t>Recommended Readings</w:t>
      </w:r>
    </w:p>
    <w:p w:rsidR="000C53F5" w:rsidRDefault="000C53F5" w:rsidP="000C53F5">
      <w:pPr>
        <w:jc w:val="both"/>
        <w:rPr>
          <w:rFonts w:cs="Arial"/>
        </w:rPr>
      </w:pPr>
      <w:r w:rsidRPr="00E41B0E">
        <w:rPr>
          <w:rFonts w:cs="Arial"/>
        </w:rPr>
        <w:t>Black, J. E., Maki, M. T. &amp; Nunn, J. A. (1997). Does race affect the social w</w:t>
      </w:r>
      <w:r>
        <w:rPr>
          <w:rFonts w:cs="Arial"/>
        </w:rPr>
        <w:t>ork student-Field Instructor</w:t>
      </w:r>
    </w:p>
    <w:p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rsidR="000C53F5" w:rsidRDefault="000C53F5" w:rsidP="000C53F5">
      <w:pPr>
        <w:autoSpaceDE w:val="0"/>
        <w:autoSpaceDN w:val="0"/>
        <w:adjustRightInd w:val="0"/>
        <w:rPr>
          <w:rFonts w:cs="Arial"/>
        </w:rPr>
      </w:pPr>
    </w:p>
    <w:p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0C53F5" w:rsidRDefault="000C53F5" w:rsidP="000C53F5">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0C53F5" w:rsidRPr="00336F02" w:rsidRDefault="000C53F5" w:rsidP="000C53F5">
      <w:pPr>
        <w:autoSpaceDE w:val="0"/>
        <w:autoSpaceDN w:val="0"/>
        <w:adjustRightInd w:val="0"/>
        <w:ind w:firstLine="720"/>
        <w:rPr>
          <w:rFonts w:cs="Arial"/>
          <w:sz w:val="14"/>
        </w:rPr>
      </w:pPr>
    </w:p>
    <w:p w:rsidR="000C53F5" w:rsidRPr="00047CFE" w:rsidRDefault="000C53F5" w:rsidP="000C53F5">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rsidR="000C53F5" w:rsidRPr="00047CFE" w:rsidRDefault="000C53F5" w:rsidP="000C53F5">
      <w:pPr>
        <w:pStyle w:val="Bib"/>
      </w:pPr>
      <w:r w:rsidRPr="00047CFE">
        <w:t>Goin, M.K. (2002). What is it about the holidays? Practical Psychotherapy, 53(11), 1369-1370</w:t>
      </w:r>
    </w:p>
    <w:p w:rsidR="000C53F5" w:rsidRDefault="000C53F5" w:rsidP="000C53F5">
      <w:pPr>
        <w:pStyle w:val="BodyText"/>
        <w:keepNext/>
        <w:spacing w:after="0"/>
      </w:pPr>
    </w:p>
    <w:p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rsidTr="003A5682">
        <w:trPr>
          <w:cantSplit/>
          <w:tblHeader/>
        </w:trPr>
        <w:tc>
          <w:tcPr>
            <w:tcW w:w="7728" w:type="dxa"/>
            <w:gridSpan w:val="2"/>
            <w:shd w:val="clear" w:color="auto" w:fill="C00000"/>
          </w:tcPr>
          <w:p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rsidR="000C53F5" w:rsidRPr="00EA1A58" w:rsidRDefault="000C53F5" w:rsidP="003A5682">
            <w:pPr>
              <w:keepNext/>
              <w:spacing w:before="20" w:after="20"/>
              <w:jc w:val="center"/>
              <w:rPr>
                <w:rFonts w:cs="Arial"/>
                <w:b/>
                <w:color w:val="FFFFFF"/>
                <w:sz w:val="22"/>
                <w:szCs w:val="22"/>
              </w:rPr>
            </w:pPr>
          </w:p>
        </w:tc>
      </w:tr>
      <w:tr w:rsidR="000C53F5" w:rsidRPr="00EA1A58" w:rsidTr="003A5682">
        <w:trPr>
          <w:gridAfter w:val="2"/>
          <w:wAfter w:w="7728" w:type="dxa"/>
          <w:cantSplit/>
        </w:trPr>
        <w:tc>
          <w:tcPr>
            <w:tcW w:w="1614" w:type="dxa"/>
          </w:tcPr>
          <w:p w:rsidR="000C53F5" w:rsidRPr="00EA1A58" w:rsidRDefault="000C53F5" w:rsidP="003A5682">
            <w:pPr>
              <w:rPr>
                <w:rFonts w:cs="Arial"/>
                <w:b/>
                <w:sz w:val="22"/>
                <w:szCs w:val="22"/>
              </w:rPr>
            </w:pPr>
          </w:p>
        </w:tc>
      </w:tr>
    </w:tbl>
    <w:p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0C53F5" w:rsidRPr="00EA1A58" w:rsidTr="003A5682">
        <w:trPr>
          <w:cantSplit/>
          <w:tblHeader/>
        </w:trPr>
        <w:tc>
          <w:tcPr>
            <w:tcW w:w="7920" w:type="dxa"/>
            <w:shd w:val="clear" w:color="auto" w:fill="C00000"/>
          </w:tcPr>
          <w:p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rsidR="000C53F5" w:rsidRPr="00EA1A58" w:rsidRDefault="000C53F5" w:rsidP="003A5682">
            <w:pPr>
              <w:keepNext/>
              <w:spacing w:before="20" w:after="20"/>
              <w:jc w:val="center"/>
              <w:rPr>
                <w:rFonts w:cs="Arial"/>
                <w:b/>
                <w:color w:val="FFFFFF"/>
                <w:sz w:val="22"/>
                <w:szCs w:val="22"/>
              </w:rPr>
            </w:pPr>
          </w:p>
        </w:tc>
      </w:tr>
      <w:tr w:rsidR="000C53F5" w:rsidRPr="00EA1A58" w:rsidTr="003A5682">
        <w:trPr>
          <w:cantSplit/>
        </w:trPr>
        <w:tc>
          <w:tcPr>
            <w:tcW w:w="7920" w:type="dxa"/>
          </w:tcPr>
          <w:p w:rsidR="000C53F5" w:rsidRPr="00EA1A58" w:rsidRDefault="000C53F5" w:rsidP="003A5682">
            <w:pPr>
              <w:rPr>
                <w:rFonts w:cs="Arial"/>
                <w:b/>
                <w:sz w:val="22"/>
                <w:szCs w:val="22"/>
              </w:rPr>
            </w:pPr>
          </w:p>
        </w:tc>
        <w:tc>
          <w:tcPr>
            <w:tcW w:w="1638" w:type="dxa"/>
          </w:tcPr>
          <w:p w:rsidR="000C53F5" w:rsidRPr="00EA1A58" w:rsidRDefault="000C53F5" w:rsidP="003A5682">
            <w:pPr>
              <w:rPr>
                <w:rFonts w:cs="Arial"/>
                <w:b/>
                <w:sz w:val="22"/>
                <w:szCs w:val="22"/>
              </w:rPr>
            </w:pPr>
          </w:p>
        </w:tc>
      </w:tr>
    </w:tbl>
    <w:p w:rsidR="00090810" w:rsidRPr="008C298A" w:rsidRDefault="000C53F5" w:rsidP="008C298A">
      <w:pPr>
        <w:pBdr>
          <w:bottom w:val="single" w:sz="18" w:space="1" w:color="C00000"/>
        </w:pBdr>
        <w:spacing w:after="320"/>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3440EE">
      <w:pPr>
        <w:pStyle w:val="Heading1"/>
        <w:numPr>
          <w:ilvl w:val="0"/>
          <w:numId w:val="21"/>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8" w:history="1">
        <w:r w:rsidR="00D40A28">
          <w:rPr>
            <w:rStyle w:val="Hyperlink"/>
          </w:rPr>
          <w:t>kaykathr@usc.edu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3440EE">
      <w:pPr>
        <w:pStyle w:val="Heading1"/>
        <w:numPr>
          <w:ilvl w:val="0"/>
          <w:numId w:val="21"/>
        </w:numPr>
      </w:pPr>
      <w:r>
        <w:t>Academic Conduct</w:t>
      </w:r>
    </w:p>
    <w:p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9"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r w:rsidR="00AC1A63">
        <w:fldChar w:fldCharType="begin"/>
      </w:r>
      <w:r w:rsidR="00AC1A63">
        <w:instrText xml:space="preserve"> HYPERLINK "http://policy.usc.edu/scientific-misconduct/" \t "_blank" </w:instrText>
      </w:r>
      <w:r w:rsidR="00AC1A63">
        <w:fldChar w:fldCharType="separate"/>
      </w:r>
      <w:r w:rsidRPr="00CC06EC">
        <w:rPr>
          <w:rStyle w:val="Hyperlink"/>
          <w:rFonts w:cs="Arial"/>
        </w:rPr>
        <w:t>http://policy.usc.edu/scientific-misconduct</w:t>
      </w:r>
      <w:r w:rsidR="00AC1A63">
        <w:rPr>
          <w:rStyle w:val="Hyperlink"/>
          <w:rFonts w:cs="Arial"/>
        </w:rPr>
        <w:fldChar w:fldCharType="end"/>
      </w:r>
      <w:r w:rsidRPr="00CC06EC">
        <w:rPr>
          <w:rFonts w:cs="Arial"/>
        </w:rPr>
        <w:t>.</w:t>
      </w:r>
    </w:p>
    <w:p w:rsidR="00CC06EC" w:rsidRDefault="00CC06EC" w:rsidP="00CC06EC">
      <w:r>
        <w:rPr>
          <w:rFonts w:ascii="Times New Roman" w:hAnsi="Times New Roman"/>
        </w:rPr>
        <w:t> </w:t>
      </w:r>
    </w:p>
    <w:p w:rsidR="00FB0445" w:rsidRDefault="00CC06EC" w:rsidP="00CC06EC">
      <w:pPr>
        <w:pStyle w:val="Heading1"/>
        <w:numPr>
          <w:ilvl w:val="0"/>
          <w:numId w:val="21"/>
        </w:numPr>
      </w:pPr>
      <w:r>
        <w:t xml:space="preserve"> </w:t>
      </w:r>
      <w:r w:rsidR="00FB0445">
        <w:t>Support Systems</w:t>
      </w: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rsidR="009C0A1F" w:rsidRDefault="009C0A1F" w:rsidP="009C0A1F">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30" w:history="1">
        <w:r w:rsidRPr="00553D27">
          <w:rPr>
            <w:rStyle w:val="Hyperlink"/>
            <w:color w:val="000000"/>
            <w:szCs w:val="20"/>
          </w:rPr>
          <w:t xml:space="preserve"> </w:t>
        </w:r>
        <w:r w:rsidRPr="00553D27">
          <w:rPr>
            <w:rStyle w:val="Hyperlink"/>
            <w:color w:val="1155CC"/>
            <w:szCs w:val="20"/>
          </w:rPr>
          <w:t>https://engemannshc.usc.edu/counseling/</w:t>
        </w:r>
      </w:hyperlink>
    </w:p>
    <w:p w:rsidR="00C362BC" w:rsidRPr="00553D27" w:rsidRDefault="00C362BC" w:rsidP="009C0A1F">
      <w:pPr>
        <w:pStyle w:val="NormalWeb"/>
        <w:spacing w:before="0" w:beforeAutospacing="0" w:after="0" w:afterAutospacing="0"/>
        <w:ind w:right="-576"/>
        <w:rPr>
          <w:rStyle w:val="Hyperlink"/>
          <w:color w:val="1155CC"/>
          <w:szCs w:val="20"/>
        </w:rPr>
      </w:pPr>
    </w:p>
    <w:p w:rsidR="009C0A1F" w:rsidRPr="00C362BC" w:rsidRDefault="009C0A1F" w:rsidP="009C0A1F">
      <w:pPr>
        <w:pStyle w:val="ListParagraph"/>
        <w:numPr>
          <w:ilvl w:val="0"/>
          <w:numId w:val="24"/>
        </w:numPr>
        <w:rPr>
          <w:rStyle w:val="Hyperlink"/>
          <w:rFonts w:cs="Arial"/>
        </w:rPr>
      </w:pPr>
      <w:r w:rsidRPr="00C362BC">
        <w:rPr>
          <w:rFonts w:cs="Arial"/>
          <w:i/>
          <w:iCs/>
          <w:color w:val="000000"/>
        </w:rPr>
        <w:t xml:space="preserve">Virtual Academic Center (VAC) Students can access counseling services through Perspectives – (800)456-6327  </w:t>
      </w:r>
      <w:r w:rsidRPr="00C362BC">
        <w:rPr>
          <w:rFonts w:cs="Arial"/>
          <w:i/>
          <w:iCs/>
        </w:rPr>
        <w:t>–</w:t>
      </w:r>
      <w:r w:rsidRPr="00C362BC">
        <w:rPr>
          <w:rFonts w:cs="Arial"/>
          <w:i/>
          <w:iCs/>
          <w:color w:val="000000"/>
        </w:rPr>
        <w:t xml:space="preserve">  24/7 on call. </w:t>
      </w:r>
      <w:hyperlink r:id="rId31" w:history="1">
        <w:r w:rsidRPr="00C362BC">
          <w:rPr>
            <w:rStyle w:val="Hyperlink"/>
            <w:rFonts w:cs="Arial"/>
            <w:i/>
            <w:iCs/>
          </w:rPr>
          <w:t>www.perspectivesltd.com</w:t>
        </w:r>
      </w:hyperlink>
      <w:r w:rsidRPr="00C362BC">
        <w:rPr>
          <w:rFonts w:cs="Arial"/>
          <w:i/>
          <w:iCs/>
          <w:color w:val="000000"/>
        </w:rPr>
        <w:t xml:space="preserve"> </w:t>
      </w:r>
    </w:p>
    <w:p w:rsidR="009C0A1F" w:rsidRPr="00553D27" w:rsidRDefault="009C0A1F" w:rsidP="009C0A1F">
      <w:pPr>
        <w:pStyle w:val="NormalWeb"/>
        <w:spacing w:before="0" w:beforeAutospacing="0" w:after="0" w:afterAutospacing="0"/>
        <w:ind w:right="-576"/>
        <w:rPr>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National Suicide Prevention Lifeline - 1-800-273-8255</w:t>
      </w:r>
    </w:p>
    <w:p w:rsidR="009C0A1F" w:rsidRPr="00553D27" w:rsidRDefault="009C0A1F" w:rsidP="009C0A1F">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32" w:history="1">
        <w:r w:rsidRPr="00553D27">
          <w:rPr>
            <w:rStyle w:val="Hyperlink"/>
            <w:color w:val="000000"/>
            <w:szCs w:val="20"/>
          </w:rPr>
          <w:t xml:space="preserve"> </w:t>
        </w:r>
        <w:r w:rsidRPr="00553D27">
          <w:rPr>
            <w:rStyle w:val="Hyperlink"/>
            <w:color w:val="1155CC"/>
            <w:szCs w:val="20"/>
          </w:rPr>
          <w:t>http://www.suicidepreventionlifeline.org</w:t>
        </w:r>
      </w:hyperlink>
    </w:p>
    <w:p w:rsidR="009C0A1F" w:rsidRPr="00553D27" w:rsidRDefault="009C0A1F" w:rsidP="009C0A1F">
      <w:pPr>
        <w:pStyle w:val="NormalWeb"/>
        <w:spacing w:before="0" w:beforeAutospacing="0" w:after="0" w:afterAutospacing="0"/>
        <w:ind w:right="-576"/>
        <w:rPr>
          <w:b/>
          <w:bCs/>
          <w:color w:val="000000"/>
          <w:szCs w:val="20"/>
          <w:u w:val="single"/>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rsidR="009C0A1F" w:rsidRPr="00553D27" w:rsidRDefault="009C0A1F" w:rsidP="009C0A1F">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33" w:history="1">
        <w:r w:rsidRPr="00553D27">
          <w:rPr>
            <w:rStyle w:val="Hyperlink"/>
            <w:szCs w:val="20"/>
          </w:rPr>
          <w:t>https://engemannshc.usc.edu/rsvp/</w:t>
        </w:r>
      </w:hyperlink>
    </w:p>
    <w:p w:rsidR="009C0A1F" w:rsidRPr="00553D27" w:rsidRDefault="009C0A1F" w:rsidP="009C0A1F">
      <w:pPr>
        <w:pStyle w:val="NormalWeb"/>
        <w:spacing w:before="0" w:beforeAutospacing="0" w:after="0" w:afterAutospacing="0"/>
        <w:ind w:right="-576"/>
        <w:rPr>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Sexual Assault Resource Center</w:t>
      </w:r>
    </w:p>
    <w:p w:rsidR="009C0A1F" w:rsidRPr="00553D27" w:rsidRDefault="009C0A1F" w:rsidP="009C0A1F">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34" w:history="1">
        <w:r w:rsidRPr="00553D27">
          <w:rPr>
            <w:rStyle w:val="Hyperlink"/>
            <w:color w:val="000000"/>
            <w:szCs w:val="20"/>
          </w:rPr>
          <w:t xml:space="preserve"> </w:t>
        </w:r>
        <w:r w:rsidRPr="00553D27">
          <w:rPr>
            <w:rStyle w:val="Hyperlink"/>
            <w:color w:val="1155CC"/>
            <w:szCs w:val="20"/>
          </w:rPr>
          <w:t>http://sarc.usc.edu/</w:t>
        </w:r>
      </w:hyperlink>
    </w:p>
    <w:p w:rsidR="009C0A1F" w:rsidRPr="00553D27" w:rsidRDefault="009C0A1F" w:rsidP="009C0A1F">
      <w:pPr>
        <w:pStyle w:val="NormalWeb"/>
        <w:spacing w:before="0" w:beforeAutospacing="0" w:after="0" w:afterAutospacing="0"/>
        <w:ind w:right="-576"/>
        <w:rPr>
          <w:b/>
          <w:bCs/>
          <w:color w:val="000000"/>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35" w:history="1">
        <w:r w:rsidRPr="00553D27">
          <w:rPr>
            <w:rStyle w:val="Hyperlink"/>
            <w:color w:val="000000"/>
            <w:szCs w:val="20"/>
          </w:rPr>
          <w:t xml:space="preserve"> </w:t>
        </w:r>
        <w:r w:rsidRPr="00553D27">
          <w:rPr>
            <w:rStyle w:val="Hyperlink"/>
            <w:color w:val="1155CC"/>
            <w:szCs w:val="20"/>
          </w:rPr>
          <w:t>https://equity.usc.edu/</w:t>
        </w:r>
      </w:hyperlink>
    </w:p>
    <w:p w:rsidR="009C0A1F" w:rsidRPr="00553D27" w:rsidRDefault="009C0A1F" w:rsidP="009C0A1F">
      <w:pPr>
        <w:pStyle w:val="NormalWeb"/>
        <w:spacing w:before="0" w:beforeAutospacing="0" w:after="0" w:afterAutospacing="0"/>
        <w:ind w:right="-576"/>
        <w:rPr>
          <w:b/>
          <w:bCs/>
          <w:color w:val="000000"/>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Bias Assessment Response and Support</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lastRenderedPageBreak/>
        <w:t>Incidents of bias, hate crimes and microaggressions need to be reported allowing for appropriate investigation and response.</w:t>
      </w:r>
      <w:hyperlink r:id="rId36"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rsidR="009C0A1F" w:rsidRPr="00553D27" w:rsidRDefault="009C0A1F" w:rsidP="009C0A1F">
      <w:pPr>
        <w:pStyle w:val="NormalWeb"/>
        <w:spacing w:before="0" w:beforeAutospacing="0" w:after="0" w:afterAutospacing="0"/>
        <w:ind w:right="-576"/>
        <w:rPr>
          <w:rStyle w:val="Hyperlink"/>
          <w:color w:val="1155CC"/>
          <w:szCs w:val="20"/>
        </w:rPr>
      </w:pPr>
    </w:p>
    <w:p w:rsidR="009C0A1F" w:rsidRPr="00553D27" w:rsidRDefault="009C0A1F" w:rsidP="009C0A1F">
      <w:pPr>
        <w:ind w:right="-576"/>
        <w:rPr>
          <w:i/>
          <w:iCs/>
        </w:rPr>
      </w:pPr>
      <w:r w:rsidRPr="00553D27">
        <w:rPr>
          <w:i/>
          <w:iCs/>
        </w:rPr>
        <w:t xml:space="preserve">The Office of Disability Services and Programs </w:t>
      </w:r>
    </w:p>
    <w:p w:rsidR="009C0A1F" w:rsidRPr="00553D27" w:rsidRDefault="009C0A1F" w:rsidP="009C0A1F">
      <w:pPr>
        <w:ind w:right="-576"/>
      </w:pPr>
      <w:r w:rsidRPr="00553D27">
        <w:t xml:space="preserve">Provides certification for students with disabilities and helps arrange relevant accommodations. </w:t>
      </w:r>
      <w:hyperlink r:id="rId37" w:history="1">
        <w:r w:rsidRPr="00553D27">
          <w:rPr>
            <w:rStyle w:val="Hyperlink"/>
          </w:rPr>
          <w:t>http://dsp.usc.edu</w:t>
        </w:r>
      </w:hyperlink>
    </w:p>
    <w:p w:rsidR="009C0A1F" w:rsidRPr="00553D27" w:rsidRDefault="009C0A1F" w:rsidP="009C0A1F">
      <w:pPr>
        <w:ind w:right="-576"/>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Support and Advocacy – (213) 821-4710</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8" w:history="1">
        <w:r w:rsidRPr="00553D27">
          <w:rPr>
            <w:rStyle w:val="Hyperlink"/>
            <w:color w:val="000000"/>
            <w:szCs w:val="20"/>
          </w:rPr>
          <w:t xml:space="preserve"> </w:t>
        </w:r>
        <w:r w:rsidRPr="00553D27">
          <w:rPr>
            <w:rStyle w:val="Hyperlink"/>
            <w:color w:val="1155CC"/>
            <w:szCs w:val="20"/>
          </w:rPr>
          <w:t>https://studentaffairs.usc.edu/ssa/</w:t>
        </w:r>
      </w:hyperlink>
    </w:p>
    <w:p w:rsidR="009C0A1F" w:rsidRPr="00553D27" w:rsidRDefault="009C0A1F" w:rsidP="009C0A1F">
      <w:pPr>
        <w:shd w:val="clear" w:color="auto" w:fill="FFFFFF"/>
        <w:ind w:right="-576"/>
        <w:rPr>
          <w:color w:val="222222"/>
        </w:rPr>
      </w:pPr>
    </w:p>
    <w:p w:rsidR="009C0A1F" w:rsidRPr="00553D27" w:rsidRDefault="009C0A1F" w:rsidP="009C0A1F">
      <w:pPr>
        <w:shd w:val="clear" w:color="auto" w:fill="FFFFFF"/>
        <w:ind w:right="-576"/>
        <w:rPr>
          <w:i/>
          <w:color w:val="222222"/>
        </w:rPr>
      </w:pPr>
      <w:r w:rsidRPr="00553D27">
        <w:rPr>
          <w:i/>
          <w:color w:val="222222"/>
        </w:rPr>
        <w:t xml:space="preserve">Diversity at USC </w:t>
      </w:r>
    </w:p>
    <w:p w:rsidR="009C0A1F" w:rsidRPr="00553D27" w:rsidRDefault="009C0A1F" w:rsidP="009C0A1F">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9" w:history="1">
        <w:r w:rsidRPr="00553D27">
          <w:rPr>
            <w:rStyle w:val="Hyperlink"/>
          </w:rPr>
          <w:t>https://diversity.usc.edu/</w:t>
        </w:r>
      </w:hyperlink>
    </w:p>
    <w:p w:rsidR="009C0A1F" w:rsidRPr="00553D27" w:rsidRDefault="009C0A1F" w:rsidP="009C0A1F">
      <w:pPr>
        <w:ind w:right="-576"/>
      </w:pPr>
    </w:p>
    <w:p w:rsidR="009C0A1F" w:rsidRPr="00553D27" w:rsidRDefault="009C0A1F" w:rsidP="009C0A1F">
      <w:pPr>
        <w:ind w:right="-576"/>
      </w:pPr>
      <w:r w:rsidRPr="00553D27">
        <w:rPr>
          <w:i/>
          <w:iCs/>
        </w:rPr>
        <w:t>USC Emergency Information</w:t>
      </w:r>
    </w:p>
    <w:p w:rsidR="009C0A1F" w:rsidRPr="00553D27" w:rsidRDefault="009C0A1F" w:rsidP="009C0A1F">
      <w:pPr>
        <w:ind w:right="-576"/>
      </w:pPr>
      <w:r w:rsidRPr="00553D27">
        <w:t xml:space="preserve">Provides safety and other updates, including ways in which instruction will be continued if an officially declared emergency makes travel to campus infeasible, </w:t>
      </w:r>
      <w:hyperlink r:id="rId40" w:history="1">
        <w:r w:rsidRPr="00553D27">
          <w:rPr>
            <w:rStyle w:val="Hyperlink"/>
          </w:rPr>
          <w:t>http://emergency.usc.edu</w:t>
        </w:r>
      </w:hyperlink>
    </w:p>
    <w:p w:rsidR="009C0A1F" w:rsidRPr="00553D27" w:rsidRDefault="009C0A1F" w:rsidP="009C0A1F">
      <w:pPr>
        <w:ind w:right="-576"/>
      </w:pPr>
    </w:p>
    <w:p w:rsidR="009C0A1F" w:rsidRPr="00553D27" w:rsidRDefault="009C0A1F" w:rsidP="009C0A1F">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rsidR="009C0A1F" w:rsidRPr="00553D27" w:rsidRDefault="009C0A1F" w:rsidP="009C0A1F">
      <w:pPr>
        <w:ind w:right="-576"/>
      </w:pPr>
      <w:r w:rsidRPr="00553D27">
        <w:t xml:space="preserve">Provides overall safety to USC community. </w:t>
      </w:r>
      <w:hyperlink r:id="rId41" w:history="1">
        <w:r w:rsidRPr="00553D27">
          <w:rPr>
            <w:rStyle w:val="Hyperlink"/>
          </w:rPr>
          <w:t>http://dps.usc.edu</w:t>
        </w:r>
      </w:hyperlink>
    </w:p>
    <w:p w:rsidR="00FB0445" w:rsidRPr="00FB0445" w:rsidRDefault="00FB0445" w:rsidP="00FB0445">
      <w:pPr>
        <w:pStyle w:val="BodyText"/>
      </w:pPr>
    </w:p>
    <w:p w:rsidR="008C298A" w:rsidRDefault="008C298A" w:rsidP="003440EE">
      <w:pPr>
        <w:pStyle w:val="Heading1"/>
        <w:numPr>
          <w:ilvl w:val="0"/>
          <w:numId w:val="21"/>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3440EE">
      <w:pPr>
        <w:pStyle w:val="Heading1"/>
        <w:numPr>
          <w:ilvl w:val="0"/>
          <w:numId w:val="21"/>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C7CF0" w:rsidRDefault="008C298A" w:rsidP="003440EE">
      <w:pPr>
        <w:pStyle w:val="Heading1"/>
        <w:numPr>
          <w:ilvl w:val="0"/>
          <w:numId w:val="21"/>
        </w:numPr>
      </w:pPr>
      <w:r w:rsidRPr="00EC7CF0">
        <w:t>Code of Ethics of the National Association of Social Workers (Optional)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lastRenderedPageBreak/>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C7CF0" w:rsidRDefault="008C298A" w:rsidP="003440EE">
      <w:pPr>
        <w:pStyle w:val="Heading1"/>
        <w:numPr>
          <w:ilvl w:val="0"/>
          <w:numId w:val="21"/>
        </w:numPr>
      </w:pPr>
      <w:r w:rsidRPr="00EC7CF0">
        <w:t>Complaints</w:t>
      </w:r>
    </w:p>
    <w:p w:rsidR="0033207D" w:rsidRDefault="0033207D" w:rsidP="0033207D">
      <w:pPr>
        <w:pStyle w:val="BodyText"/>
        <w:numPr>
          <w:ilvl w:val="0"/>
          <w:numId w:val="21"/>
        </w:numPr>
      </w:pPr>
      <w:r w:rsidRPr="00D20FB5">
        <w:t>If you have a complaint or concern about the course or the instructor, please discuss it first with the instructor. If you feel cannot discuss it with the instructor, contact the</w:t>
      </w:r>
      <w:r>
        <w:t xml:space="preserve"> 589a Lead Instructor (email </w:t>
      </w:r>
      <w:hyperlink r:id="rId42" w:history="1">
        <w:r w:rsidRPr="002C5B72">
          <w:rPr>
            <w:rStyle w:val="Hyperlink"/>
          </w:rPr>
          <w:t>vacfield@usc.edu</w:t>
        </w:r>
      </w:hyperlink>
      <w:r>
        <w:t xml:space="preserve"> for the Lead Instructor’s contact information). </w:t>
      </w:r>
      <w:r w:rsidRPr="00D20FB5">
        <w:t xml:space="preserve">If you do not receive a satisfactory response or solution, contact your advisor and/or </w:t>
      </w:r>
      <w:r>
        <w:t>Vice Dean, Dr. Marleen Wong</w:t>
      </w:r>
      <w:r w:rsidRPr="00D20FB5">
        <w:t xml:space="preserve"> for further guidance. </w:t>
      </w:r>
    </w:p>
    <w:p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3F" w:rsidRDefault="006F633F" w:rsidP="00500EB5">
      <w:r>
        <w:separator/>
      </w:r>
    </w:p>
  </w:endnote>
  <w:endnote w:type="continuationSeparator" w:id="0">
    <w:p w:rsidR="006F633F" w:rsidRDefault="006F633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2" w:rsidRDefault="003A568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106D66">
      <w:rPr>
        <w:rFonts w:cs="Arial"/>
        <w:noProof/>
        <w:color w:val="800000"/>
      </w:rPr>
      <w:t>589a Syllabus Fall 2017 - VAC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106D66">
      <w:rPr>
        <w:rFonts w:cs="Arial"/>
        <w:noProof/>
        <w:color w:val="800000"/>
      </w:rPr>
      <w:t>27</w:t>
    </w:r>
    <w:r>
      <w:rPr>
        <w:rFonts w:cs="Arial"/>
        <w:color w:val="800000"/>
      </w:rPr>
      <w:fldChar w:fldCharType="end"/>
    </w:r>
  </w:p>
  <w:p w:rsidR="003A5682" w:rsidRDefault="003A56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2" w:rsidRPr="00B54ABC" w:rsidRDefault="003A568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A5682" w:rsidRPr="00B54ABC" w:rsidRDefault="003A568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85178">
      <w:rPr>
        <w:rFonts w:cs="Arial"/>
        <w:noProof/>
        <w:color w:val="C00000"/>
      </w:rPr>
      <w:t>27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85178">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2" w:rsidRPr="00B54ABC" w:rsidRDefault="003A568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A5682" w:rsidRPr="00B54ABC" w:rsidRDefault="003A568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8517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85178">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3F" w:rsidRDefault="006F633F" w:rsidP="00500EB5">
      <w:r>
        <w:separator/>
      </w:r>
    </w:p>
  </w:footnote>
  <w:footnote w:type="continuationSeparator" w:id="0">
    <w:p w:rsidR="006F633F" w:rsidRDefault="006F633F"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2" w:rsidRDefault="003A5682">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2" w:rsidRPr="00B65CE9" w:rsidRDefault="003A568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987FF8A" wp14:editId="4163187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2" w:rsidRDefault="003A5682" w:rsidP="00A552ED">
    <w:pPr>
      <w:pStyle w:val="Header"/>
      <w:ind w:left="-540"/>
    </w:pPr>
    <w:r>
      <w:rPr>
        <w:rFonts w:ascii="Times" w:hAnsi="Times"/>
        <w:noProof/>
      </w:rPr>
      <w:drawing>
        <wp:anchor distT="0" distB="0" distL="114300" distR="114300" simplePos="0" relativeHeight="251659264" behindDoc="1" locked="1" layoutInCell="1" allowOverlap="0" wp14:anchorId="11AE6413" wp14:editId="6A41F462">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pt;height:11pt" o:bullet="t">
        <v:imagedata r:id="rId1" o:title="MCBD21398_0000[1]"/>
      </v:shape>
    </w:pict>
  </w:numPicBullet>
  <w:numPicBullet w:numPicBulletId="1">
    <w:pict>
      <v:shape id="_x0000_i1124" type="#_x0000_t75" style="width:14pt;height:14pt" o:bullet="t">
        <v:imagedata r:id="rId2" o:title="MCBD21329_0000[1]"/>
      </v:shape>
    </w:pict>
  </w:numPicBullet>
  <w:numPicBullet w:numPicBulletId="2">
    <w:pict>
      <v:shape id="_x0000_i1125"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8"/>
  </w:num>
  <w:num w:numId="10">
    <w:abstractNumId w:val="15"/>
  </w:num>
  <w:num w:numId="11">
    <w:abstractNumId w:val="16"/>
    <w:lvlOverride w:ilvl="0">
      <w:startOverride w:val="1"/>
    </w:lvlOverride>
  </w:num>
  <w:num w:numId="12">
    <w:abstractNumId w:val="16"/>
    <w:lvlOverride w:ilvl="0">
      <w:startOverride w:val="1"/>
    </w:lvlOverride>
  </w:num>
  <w:num w:numId="13">
    <w:abstractNumId w:val="16"/>
    <w:lvlOverride w:ilvl="0">
      <w:startOverride w:val="2"/>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4"/>
  </w:num>
  <w:num w:numId="19">
    <w:abstractNumId w:val="0"/>
  </w:num>
  <w:num w:numId="20">
    <w:abstractNumId w:val="13"/>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171A2"/>
    <w:rsid w:val="000243AF"/>
    <w:rsid w:val="00044E7D"/>
    <w:rsid w:val="0006241B"/>
    <w:rsid w:val="0006363C"/>
    <w:rsid w:val="000731DF"/>
    <w:rsid w:val="0007380F"/>
    <w:rsid w:val="0007383B"/>
    <w:rsid w:val="00073980"/>
    <w:rsid w:val="00073FC1"/>
    <w:rsid w:val="00087D43"/>
    <w:rsid w:val="00087E81"/>
    <w:rsid w:val="00090810"/>
    <w:rsid w:val="00090904"/>
    <w:rsid w:val="000921FD"/>
    <w:rsid w:val="0009293D"/>
    <w:rsid w:val="000B2A7B"/>
    <w:rsid w:val="000B372A"/>
    <w:rsid w:val="000C0865"/>
    <w:rsid w:val="000C53F5"/>
    <w:rsid w:val="000D3CFC"/>
    <w:rsid w:val="000D4EB9"/>
    <w:rsid w:val="000E0988"/>
    <w:rsid w:val="000E536D"/>
    <w:rsid w:val="000F2225"/>
    <w:rsid w:val="000F67A4"/>
    <w:rsid w:val="00106D66"/>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6F5E"/>
    <w:rsid w:val="001D73F3"/>
    <w:rsid w:val="001E02F6"/>
    <w:rsid w:val="001E469F"/>
    <w:rsid w:val="001E65E0"/>
    <w:rsid w:val="001F11EE"/>
    <w:rsid w:val="001F6594"/>
    <w:rsid w:val="002051AA"/>
    <w:rsid w:val="002063D0"/>
    <w:rsid w:val="0021255E"/>
    <w:rsid w:val="00212FDF"/>
    <w:rsid w:val="002206AA"/>
    <w:rsid w:val="00220989"/>
    <w:rsid w:val="00221206"/>
    <w:rsid w:val="00222B84"/>
    <w:rsid w:val="00231D7E"/>
    <w:rsid w:val="00235C42"/>
    <w:rsid w:val="002527F9"/>
    <w:rsid w:val="002529A6"/>
    <w:rsid w:val="00255381"/>
    <w:rsid w:val="00274F80"/>
    <w:rsid w:val="00277634"/>
    <w:rsid w:val="002A4373"/>
    <w:rsid w:val="002B4F8E"/>
    <w:rsid w:val="002C3E5E"/>
    <w:rsid w:val="002D7A3B"/>
    <w:rsid w:val="002E7CEE"/>
    <w:rsid w:val="002F098F"/>
    <w:rsid w:val="0031642F"/>
    <w:rsid w:val="00322898"/>
    <w:rsid w:val="003254D4"/>
    <w:rsid w:val="00325D4C"/>
    <w:rsid w:val="0033207D"/>
    <w:rsid w:val="003417E0"/>
    <w:rsid w:val="003440EE"/>
    <w:rsid w:val="00355D21"/>
    <w:rsid w:val="00356838"/>
    <w:rsid w:val="00361E5F"/>
    <w:rsid w:val="003679AD"/>
    <w:rsid w:val="003679B6"/>
    <w:rsid w:val="00370844"/>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11A0"/>
    <w:rsid w:val="0040517F"/>
    <w:rsid w:val="00406A3F"/>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5764"/>
    <w:rsid w:val="004B644D"/>
    <w:rsid w:val="004B73D5"/>
    <w:rsid w:val="004D0083"/>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02634"/>
    <w:rsid w:val="00612D07"/>
    <w:rsid w:val="00627A99"/>
    <w:rsid w:val="0063097C"/>
    <w:rsid w:val="00634636"/>
    <w:rsid w:val="006370BA"/>
    <w:rsid w:val="006416C2"/>
    <w:rsid w:val="00642EE1"/>
    <w:rsid w:val="00664DA1"/>
    <w:rsid w:val="00672F30"/>
    <w:rsid w:val="006743E8"/>
    <w:rsid w:val="00691546"/>
    <w:rsid w:val="006A10F2"/>
    <w:rsid w:val="006C3F35"/>
    <w:rsid w:val="006C40E3"/>
    <w:rsid w:val="006D6DBE"/>
    <w:rsid w:val="006E631E"/>
    <w:rsid w:val="006E7F62"/>
    <w:rsid w:val="006F5511"/>
    <w:rsid w:val="006F633F"/>
    <w:rsid w:val="007077C7"/>
    <w:rsid w:val="00724EB9"/>
    <w:rsid w:val="00725FBC"/>
    <w:rsid w:val="00726A3E"/>
    <w:rsid w:val="007407C3"/>
    <w:rsid w:val="00752280"/>
    <w:rsid w:val="00761428"/>
    <w:rsid w:val="00765CAE"/>
    <w:rsid w:val="007718E0"/>
    <w:rsid w:val="007812CE"/>
    <w:rsid w:val="00782075"/>
    <w:rsid w:val="00791676"/>
    <w:rsid w:val="007A2CFA"/>
    <w:rsid w:val="007A34C7"/>
    <w:rsid w:val="007B22FD"/>
    <w:rsid w:val="007B59A4"/>
    <w:rsid w:val="007C0A5E"/>
    <w:rsid w:val="007C0E15"/>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D2638"/>
    <w:rsid w:val="008F038F"/>
    <w:rsid w:val="0091007D"/>
    <w:rsid w:val="00914381"/>
    <w:rsid w:val="00931D65"/>
    <w:rsid w:val="00931F39"/>
    <w:rsid w:val="00935AA8"/>
    <w:rsid w:val="00951984"/>
    <w:rsid w:val="0095209C"/>
    <w:rsid w:val="0095327D"/>
    <w:rsid w:val="00954FDC"/>
    <w:rsid w:val="009728B8"/>
    <w:rsid w:val="00974C7A"/>
    <w:rsid w:val="00975A59"/>
    <w:rsid w:val="00975D60"/>
    <w:rsid w:val="00983F84"/>
    <w:rsid w:val="009964A2"/>
    <w:rsid w:val="009A3B96"/>
    <w:rsid w:val="009A77B6"/>
    <w:rsid w:val="009A7DAE"/>
    <w:rsid w:val="009B5E95"/>
    <w:rsid w:val="009C0A1F"/>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C1A63"/>
    <w:rsid w:val="00AD00E2"/>
    <w:rsid w:val="00AD3943"/>
    <w:rsid w:val="00AE4BBE"/>
    <w:rsid w:val="00B06CEF"/>
    <w:rsid w:val="00B07575"/>
    <w:rsid w:val="00B10670"/>
    <w:rsid w:val="00B1518C"/>
    <w:rsid w:val="00B200CC"/>
    <w:rsid w:val="00B24537"/>
    <w:rsid w:val="00B24C9F"/>
    <w:rsid w:val="00B25AC7"/>
    <w:rsid w:val="00B26468"/>
    <w:rsid w:val="00B322E4"/>
    <w:rsid w:val="00B408EE"/>
    <w:rsid w:val="00B52E92"/>
    <w:rsid w:val="00B53F8E"/>
    <w:rsid w:val="00B54ABC"/>
    <w:rsid w:val="00B65CE9"/>
    <w:rsid w:val="00B70AD4"/>
    <w:rsid w:val="00B744E5"/>
    <w:rsid w:val="00BA407B"/>
    <w:rsid w:val="00BA777D"/>
    <w:rsid w:val="00BB2D3C"/>
    <w:rsid w:val="00BE3FAF"/>
    <w:rsid w:val="00BF119A"/>
    <w:rsid w:val="00C01E28"/>
    <w:rsid w:val="00C10351"/>
    <w:rsid w:val="00C1349F"/>
    <w:rsid w:val="00C20058"/>
    <w:rsid w:val="00C214B4"/>
    <w:rsid w:val="00C2244F"/>
    <w:rsid w:val="00C362BC"/>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40A28"/>
    <w:rsid w:val="00D461DE"/>
    <w:rsid w:val="00D57C7C"/>
    <w:rsid w:val="00D6551F"/>
    <w:rsid w:val="00D7741C"/>
    <w:rsid w:val="00D84F7C"/>
    <w:rsid w:val="00DA1F11"/>
    <w:rsid w:val="00DA2AD9"/>
    <w:rsid w:val="00DC621A"/>
    <w:rsid w:val="00DC76D5"/>
    <w:rsid w:val="00DD51A3"/>
    <w:rsid w:val="00DE0303"/>
    <w:rsid w:val="00DF164E"/>
    <w:rsid w:val="00DF6134"/>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85178"/>
    <w:rsid w:val="00FA57A7"/>
    <w:rsid w:val="00FB0445"/>
    <w:rsid w:val="00FB2C95"/>
    <w:rsid w:val="00FB5E96"/>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5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a.gov/bmfea/pdfs/citizens_guide.pdf" TargetMode="External"/><Relationship Id="rId21" Type="http://schemas.openxmlformats.org/officeDocument/2006/relationships/hyperlink" Target="http://www.ag.ca.gov/bmfea/pdfs/citizens_guide.pdf" TargetMode="External"/><Relationship Id="rId22" Type="http://schemas.openxmlformats.org/officeDocument/2006/relationships/hyperlink" Target="http://www.usc.edu/academics/classes/term_20121/calendar.html" TargetMode="External"/><Relationship Id="rId23" Type="http://schemas.openxmlformats.org/officeDocument/2006/relationships/hyperlink" Target="http://sowkweb.usc.edu/master-of-social-work/msw-degree/field-education/forms" TargetMode="External"/><Relationship Id="rId24" Type="http://schemas.openxmlformats.org/officeDocument/2006/relationships/hyperlink" Target="http://www.psychiatryonline.org/" TargetMode="External"/><Relationship Id="rId25" Type="http://schemas.openxmlformats.org/officeDocument/2006/relationships/hyperlink" Target="http://www.tandfonline.com.libproxy.usc.edu/action/doSearch?action=runSearch&amp;type=advanced&amp;result=true&amp;prevSearch=%2Bauthorsfield%3A(Davis%2C+D.+M.)" TargetMode="External"/><Relationship Id="rId26" Type="http://schemas.openxmlformats.org/officeDocument/2006/relationships/hyperlink" Target="http://www.tandfonline.com.libproxy.usc.edu/action/doSearch?action=runSearch&amp;type=advanced&amp;result=true&amp;prevSearch=%2Bauthorsfield%3A(Hayes%2C+J.+A.)" TargetMode="External"/><Relationship Id="rId27" Type="http://schemas.openxmlformats.org/officeDocument/2006/relationships/hyperlink" Target="http://www.nymbp.org/reference/WhitePrivilege" TargetMode="External"/><Relationship Id="rId28" Type="http://schemas.openxmlformats.org/officeDocument/2006/relationships/hyperlink" Target="mailto:xxx@usc.edu" TargetMode="External"/><Relationship Id="rId29" Type="http://schemas.openxmlformats.org/officeDocument/2006/relationships/hyperlink" Target="https://policy.usc.edu/scampus-part-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ngemannshc.usc.edu/counseling/" TargetMode="External"/><Relationship Id="rId31" Type="http://schemas.openxmlformats.org/officeDocument/2006/relationships/hyperlink" Target="http://www.perspectivesltd.com" TargetMode="External"/><Relationship Id="rId32" Type="http://schemas.openxmlformats.org/officeDocument/2006/relationships/hyperlink" Target="http://www.suicidepreventionlifeline.org/"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ngemannshc.usc.edu/rsvp/" TargetMode="External"/><Relationship Id="rId34" Type="http://schemas.openxmlformats.org/officeDocument/2006/relationships/hyperlink" Target="http://sarc.usc.edu/" TargetMode="External"/><Relationship Id="rId35" Type="http://schemas.openxmlformats.org/officeDocument/2006/relationships/hyperlink" Target="https://equity.usc.edu/" TargetMode="External"/><Relationship Id="rId36" Type="http://schemas.openxmlformats.org/officeDocument/2006/relationships/hyperlink" Target="https://studentaffairs.usc.edu/bias-assessment-response-support/"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owkweb.usc.edu/master-of-social-work/msw-degree/field-education/forms" TargetMode="External"/><Relationship Id="rId16" Type="http://schemas.openxmlformats.org/officeDocument/2006/relationships/hyperlink" Target="http://sowkweb.usc.edu/master-of-social-work/msw-degree/field-education/forms" TargetMode="External"/><Relationship Id="rId17" Type="http://schemas.openxmlformats.org/officeDocument/2006/relationships/hyperlink" Target="http://sowkweb.usc.edu/master-of-social-work/msw-degree/field-education/forms" TargetMode="External"/><Relationship Id="rId18" Type="http://schemas.openxmlformats.org/officeDocument/2006/relationships/hyperlink" Target="https://msw.usc.edu/academic/field-experience/field-forms/" TargetMode="External"/><Relationship Id="rId19" Type="http://schemas.openxmlformats.org/officeDocument/2006/relationships/hyperlink" Target="http://www.socialworkers.org/pubs/code/code.asp" TargetMode="External"/><Relationship Id="rId37" Type="http://schemas.openxmlformats.org/officeDocument/2006/relationships/hyperlink" Target="http://dsp.usc.edu/" TargetMode="External"/><Relationship Id="rId38" Type="http://schemas.openxmlformats.org/officeDocument/2006/relationships/hyperlink" Target="https://studentaffairs.usc.edu/ssa/" TargetMode="External"/><Relationship Id="rId39" Type="http://schemas.openxmlformats.org/officeDocument/2006/relationships/hyperlink" Target="https://diversity.usc.edu/" TargetMode="External"/><Relationship Id="rId40" Type="http://schemas.openxmlformats.org/officeDocument/2006/relationships/hyperlink" Target="http://emergency.usc.edu" TargetMode="External"/><Relationship Id="rId41" Type="http://schemas.openxmlformats.org/officeDocument/2006/relationships/hyperlink" Target="http://dps.usc.edu/" TargetMode="External"/><Relationship Id="rId42" Type="http://schemas.openxmlformats.org/officeDocument/2006/relationships/hyperlink" Target="mailto:vacfield@usc.edu" TargetMode="External"/><Relationship Id="rId43" Type="http://schemas.openxmlformats.org/officeDocument/2006/relationships/fontTable" Target="fontTable.xml"/><Relationship Id="rId4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4C77-0D12-CF4A-8DCE-557340AC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9528</Words>
  <Characters>54312</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63713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Bryan Kay</cp:lastModifiedBy>
  <cp:revision>2</cp:revision>
  <cp:lastPrinted>2017-08-10T20:04:00Z</cp:lastPrinted>
  <dcterms:created xsi:type="dcterms:W3CDTF">2017-08-10T22:54:00Z</dcterms:created>
  <dcterms:modified xsi:type="dcterms:W3CDTF">2017-08-10T22:54:00Z</dcterms:modified>
</cp:coreProperties>
</file>