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67" w:rsidRPr="00122C7C" w:rsidRDefault="00CF2267" w:rsidP="00CF2267">
      <w:pPr>
        <w:jc w:val="center"/>
        <w:rPr>
          <w:b/>
          <w:bCs/>
          <w:sz w:val="20"/>
          <w:szCs w:val="20"/>
        </w:rPr>
      </w:pPr>
      <w:r w:rsidRPr="00122C7C">
        <w:rPr>
          <w:b/>
          <w:bCs/>
          <w:sz w:val="20"/>
          <w:szCs w:val="20"/>
        </w:rPr>
        <w:t>Graduate Student Seminar in Pathology</w:t>
      </w:r>
    </w:p>
    <w:p w:rsidR="00CF2267" w:rsidRPr="00122C7C" w:rsidRDefault="00CF2267" w:rsidP="00CF2267">
      <w:pPr>
        <w:jc w:val="center"/>
        <w:rPr>
          <w:sz w:val="20"/>
          <w:szCs w:val="20"/>
        </w:rPr>
      </w:pPr>
      <w:r w:rsidRPr="00122C7C">
        <w:rPr>
          <w:b/>
          <w:bCs/>
          <w:sz w:val="20"/>
          <w:szCs w:val="20"/>
        </w:rPr>
        <w:t>PATH #570abcd</w:t>
      </w:r>
      <w:r w:rsidRPr="00122C7C">
        <w:rPr>
          <w:sz w:val="20"/>
          <w:szCs w:val="20"/>
        </w:rPr>
        <w:t xml:space="preserve">, </w:t>
      </w:r>
      <w:r w:rsidR="008877BE">
        <w:rPr>
          <w:sz w:val="20"/>
          <w:szCs w:val="20"/>
        </w:rPr>
        <w:t>Fall 2017</w:t>
      </w:r>
    </w:p>
    <w:p w:rsidR="00CF2267" w:rsidRPr="00122C7C" w:rsidRDefault="00CF2267" w:rsidP="00CF2267">
      <w:pPr>
        <w:jc w:val="center"/>
        <w:rPr>
          <w:sz w:val="20"/>
          <w:szCs w:val="20"/>
        </w:rPr>
      </w:pPr>
    </w:p>
    <w:p w:rsidR="00CF2267" w:rsidRPr="00122C7C" w:rsidRDefault="00CF2267" w:rsidP="00CF2267">
      <w:pPr>
        <w:widowControl/>
        <w:rPr>
          <w:sz w:val="20"/>
          <w:szCs w:val="20"/>
        </w:rPr>
      </w:pPr>
      <w:r w:rsidRPr="00122C7C">
        <w:rPr>
          <w:b/>
          <w:bCs/>
          <w:sz w:val="20"/>
          <w:szCs w:val="20"/>
        </w:rPr>
        <w:t>Course Coordinator</w:t>
      </w:r>
      <w:r w:rsidR="00D66E28" w:rsidRPr="00122C7C">
        <w:rPr>
          <w:b/>
          <w:bCs/>
          <w:sz w:val="20"/>
          <w:szCs w:val="20"/>
        </w:rPr>
        <w:t>s</w:t>
      </w:r>
      <w:r w:rsidRPr="00122C7C">
        <w:rPr>
          <w:b/>
          <w:bCs/>
          <w:sz w:val="20"/>
          <w:szCs w:val="20"/>
        </w:rPr>
        <w:t>:</w:t>
      </w:r>
      <w:r w:rsidRPr="00122C7C">
        <w:rPr>
          <w:sz w:val="20"/>
          <w:szCs w:val="20"/>
        </w:rPr>
        <w:tab/>
        <w:t xml:space="preserve">Dr. </w:t>
      </w:r>
      <w:r w:rsidR="00C66B8B" w:rsidRPr="00122C7C">
        <w:rPr>
          <w:sz w:val="20"/>
          <w:szCs w:val="20"/>
        </w:rPr>
        <w:t>Andre Ouellette</w:t>
      </w:r>
      <w:r w:rsidR="00F23A28" w:rsidRPr="00122C7C">
        <w:rPr>
          <w:sz w:val="20"/>
          <w:szCs w:val="20"/>
        </w:rPr>
        <w:tab/>
      </w:r>
      <w:r w:rsidR="00F23A28" w:rsidRPr="00122C7C">
        <w:rPr>
          <w:sz w:val="20"/>
          <w:szCs w:val="20"/>
        </w:rPr>
        <w:tab/>
      </w:r>
      <w:r w:rsidR="00C66B8B" w:rsidRPr="00122C7C">
        <w:rPr>
          <w:sz w:val="20"/>
          <w:szCs w:val="20"/>
        </w:rPr>
        <w:t xml:space="preserve"> and </w:t>
      </w:r>
      <w:r w:rsidR="00F23A28" w:rsidRPr="00122C7C">
        <w:rPr>
          <w:sz w:val="20"/>
          <w:szCs w:val="20"/>
        </w:rPr>
        <w:tab/>
      </w:r>
      <w:r w:rsidR="00C66B8B" w:rsidRPr="00122C7C">
        <w:rPr>
          <w:sz w:val="20"/>
          <w:szCs w:val="20"/>
        </w:rPr>
        <w:t xml:space="preserve">Dr. </w:t>
      </w:r>
      <w:r w:rsidR="00F23A28" w:rsidRPr="00122C7C">
        <w:rPr>
          <w:sz w:val="20"/>
          <w:szCs w:val="20"/>
        </w:rPr>
        <w:t>F</w:t>
      </w:r>
      <w:r w:rsidR="00D66E28" w:rsidRPr="00122C7C">
        <w:rPr>
          <w:sz w:val="20"/>
          <w:szCs w:val="20"/>
        </w:rPr>
        <w:t>l</w:t>
      </w:r>
      <w:r w:rsidR="00F23A28" w:rsidRPr="00122C7C">
        <w:rPr>
          <w:sz w:val="20"/>
          <w:szCs w:val="20"/>
        </w:rPr>
        <w:t xml:space="preserve">orence </w:t>
      </w:r>
      <w:r w:rsidR="00C66B8B" w:rsidRPr="00122C7C">
        <w:rPr>
          <w:sz w:val="20"/>
          <w:szCs w:val="20"/>
        </w:rPr>
        <w:t>Hofman</w:t>
      </w:r>
    </w:p>
    <w:p w:rsidR="00F23A28" w:rsidRPr="00122C7C" w:rsidRDefault="00F23A28" w:rsidP="00CF2267">
      <w:pPr>
        <w:widowControl/>
        <w:rPr>
          <w:sz w:val="20"/>
          <w:szCs w:val="20"/>
        </w:rPr>
      </w:pP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  <w:t>NRT 7505, (323) 442-7959</w:t>
      </w: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  <w:t>HMR 315A, (323) 442-1153</w:t>
      </w:r>
    </w:p>
    <w:p w:rsidR="00F23A28" w:rsidRPr="00122C7C" w:rsidRDefault="00F23A28" w:rsidP="00CF2267">
      <w:pPr>
        <w:widowControl/>
        <w:rPr>
          <w:sz w:val="20"/>
          <w:szCs w:val="20"/>
        </w:rPr>
      </w:pP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</w:r>
      <w:hyperlink r:id="rId7" w:history="1">
        <w:r w:rsidR="00D66E28" w:rsidRPr="00122C7C">
          <w:rPr>
            <w:rStyle w:val="Hyperlink"/>
            <w:sz w:val="20"/>
            <w:szCs w:val="20"/>
          </w:rPr>
          <w:t>aouellet</w:t>
        </w:r>
        <w:r w:rsidRPr="00122C7C">
          <w:rPr>
            <w:rStyle w:val="Hyperlink"/>
            <w:sz w:val="20"/>
            <w:szCs w:val="20"/>
          </w:rPr>
          <w:t>@usc.edu</w:t>
        </w:r>
      </w:hyperlink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</w:r>
      <w:r w:rsidR="00D66E28" w:rsidRPr="00122C7C">
        <w:rPr>
          <w:sz w:val="20"/>
          <w:szCs w:val="20"/>
        </w:rPr>
        <w:tab/>
      </w:r>
      <w:r w:rsidR="00122C7C">
        <w:rPr>
          <w:sz w:val="20"/>
          <w:szCs w:val="20"/>
        </w:rPr>
        <w:tab/>
      </w:r>
      <w:r w:rsidRPr="00122C7C">
        <w:rPr>
          <w:sz w:val="20"/>
          <w:szCs w:val="20"/>
        </w:rPr>
        <w:t>hofman@usc.edu</w:t>
      </w: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</w:r>
    </w:p>
    <w:p w:rsidR="00CF2267" w:rsidRPr="00CB42AB" w:rsidRDefault="00CF2267" w:rsidP="00CF2267">
      <w:pPr>
        <w:rPr>
          <w:sz w:val="20"/>
          <w:szCs w:val="20"/>
        </w:rPr>
      </w:pPr>
      <w:r w:rsidRPr="00122C7C">
        <w:rPr>
          <w:b/>
          <w:bCs/>
          <w:sz w:val="20"/>
          <w:szCs w:val="20"/>
        </w:rPr>
        <w:t>Time:</w:t>
      </w:r>
      <w:r w:rsidRPr="00122C7C">
        <w:rPr>
          <w:b/>
          <w:bCs/>
          <w:sz w:val="20"/>
          <w:szCs w:val="20"/>
        </w:rPr>
        <w:tab/>
      </w:r>
      <w:r w:rsidRPr="00122C7C">
        <w:rPr>
          <w:sz w:val="20"/>
          <w:szCs w:val="20"/>
        </w:rPr>
        <w:tab/>
      </w:r>
      <w:r w:rsidRPr="00122C7C">
        <w:rPr>
          <w:sz w:val="20"/>
          <w:szCs w:val="20"/>
        </w:rPr>
        <w:tab/>
        <w:t xml:space="preserve">Fridays, 1:00 - 2:30 p.m.          </w:t>
      </w:r>
      <w:r w:rsidRPr="00122C7C">
        <w:rPr>
          <w:sz w:val="20"/>
          <w:szCs w:val="20"/>
        </w:rPr>
        <w:tab/>
      </w:r>
    </w:p>
    <w:p w:rsidR="00F50315" w:rsidRDefault="00CF2267" w:rsidP="00CF2267">
      <w:pPr>
        <w:tabs>
          <w:tab w:val="left" w:pos="-1440"/>
        </w:tabs>
        <w:ind w:left="2160" w:hanging="2160"/>
        <w:rPr>
          <w:sz w:val="20"/>
          <w:szCs w:val="20"/>
        </w:rPr>
      </w:pPr>
      <w:r w:rsidRPr="00122C7C">
        <w:rPr>
          <w:b/>
          <w:bCs/>
          <w:sz w:val="20"/>
          <w:szCs w:val="20"/>
        </w:rPr>
        <w:t xml:space="preserve">Location: </w:t>
      </w:r>
      <w:r w:rsidRPr="00122C7C">
        <w:rPr>
          <w:sz w:val="20"/>
          <w:szCs w:val="20"/>
        </w:rPr>
        <w:t xml:space="preserve">  </w:t>
      </w:r>
      <w:r w:rsidRPr="00122C7C">
        <w:rPr>
          <w:sz w:val="20"/>
          <w:szCs w:val="20"/>
        </w:rPr>
        <w:tab/>
        <w:t>Pathology Library, HMR 202</w:t>
      </w:r>
    </w:p>
    <w:p w:rsidR="00CF2267" w:rsidRPr="00122C7C" w:rsidRDefault="00CF2267" w:rsidP="00CF2267">
      <w:pPr>
        <w:tabs>
          <w:tab w:val="left" w:pos="-1440"/>
        </w:tabs>
        <w:ind w:left="2160" w:hanging="2160"/>
        <w:rPr>
          <w:sz w:val="20"/>
          <w:szCs w:val="20"/>
        </w:rPr>
      </w:pPr>
      <w:r w:rsidRPr="00122C7C">
        <w:rPr>
          <w:sz w:val="20"/>
          <w:szCs w:val="20"/>
        </w:rPr>
        <w:tab/>
      </w:r>
    </w:p>
    <w:tbl>
      <w:tblPr>
        <w:tblStyle w:val="TableGrid"/>
        <w:tblW w:w="10872" w:type="dxa"/>
        <w:tblLayout w:type="fixed"/>
        <w:tblLook w:val="0640" w:firstRow="0" w:lastRow="1" w:firstColumn="0" w:lastColumn="0" w:noHBand="1" w:noVBand="1"/>
      </w:tblPr>
      <w:tblGrid>
        <w:gridCol w:w="1278"/>
        <w:gridCol w:w="4860"/>
        <w:gridCol w:w="1980"/>
        <w:gridCol w:w="2754"/>
      </w:tblGrid>
      <w:tr w:rsidR="00CF2267" w:rsidRPr="006F3A42" w:rsidTr="00B234A2">
        <w:tc>
          <w:tcPr>
            <w:tcW w:w="1278" w:type="dxa"/>
          </w:tcPr>
          <w:p w:rsidR="00CF2267" w:rsidRPr="006F3A42" w:rsidRDefault="00CF2267" w:rsidP="00624539">
            <w:pPr>
              <w:spacing w:line="120" w:lineRule="exact"/>
              <w:rPr>
                <w:rFonts w:ascii="Bangle" w:hAnsi="Bangle"/>
                <w:sz w:val="20"/>
                <w:szCs w:val="20"/>
              </w:rPr>
            </w:pPr>
          </w:p>
          <w:p w:rsidR="00CF2267" w:rsidRPr="006F3A42" w:rsidRDefault="00CF2267" w:rsidP="00624539">
            <w:pPr>
              <w:spacing w:after="58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  <w:r w:rsidRPr="006F3A42">
              <w:rPr>
                <w:rFonts w:ascii="Bangle" w:hAnsi="Bangle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4860" w:type="dxa"/>
          </w:tcPr>
          <w:p w:rsidR="00CF2267" w:rsidRPr="006F3A42" w:rsidRDefault="00CF2267" w:rsidP="00624539">
            <w:pPr>
              <w:spacing w:line="120" w:lineRule="exact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</w:p>
          <w:p w:rsidR="00CF2267" w:rsidRPr="006F3A42" w:rsidRDefault="00CF2267" w:rsidP="00624539">
            <w:pPr>
              <w:tabs>
                <w:tab w:val="right" w:pos="3900"/>
              </w:tabs>
              <w:spacing w:after="58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  <w:r w:rsidRPr="006F3A42">
              <w:rPr>
                <w:rFonts w:ascii="Bangle" w:hAnsi="Bangle"/>
                <w:b/>
                <w:bCs/>
                <w:sz w:val="20"/>
                <w:szCs w:val="20"/>
                <w:u w:val="single"/>
              </w:rPr>
              <w:t>TOPIC</w:t>
            </w:r>
            <w:r w:rsidRPr="006F3A42">
              <w:rPr>
                <w:rFonts w:ascii="Bangle" w:hAnsi="Bangle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:rsidR="00CF2267" w:rsidRPr="006F3A42" w:rsidRDefault="00CF2267" w:rsidP="00624539">
            <w:pPr>
              <w:spacing w:line="120" w:lineRule="exact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</w:p>
          <w:p w:rsidR="00CF2267" w:rsidRPr="006F3A42" w:rsidRDefault="00CF2267" w:rsidP="006F3A42">
            <w:pPr>
              <w:spacing w:after="58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  <w:r w:rsidRPr="006F3A42">
              <w:rPr>
                <w:rFonts w:ascii="Bangle" w:hAnsi="Bangle"/>
                <w:b/>
                <w:bCs/>
                <w:sz w:val="20"/>
                <w:szCs w:val="20"/>
                <w:u w:val="single"/>
              </w:rPr>
              <w:t>SPEAKERS</w:t>
            </w:r>
          </w:p>
        </w:tc>
        <w:tc>
          <w:tcPr>
            <w:tcW w:w="2754" w:type="dxa"/>
          </w:tcPr>
          <w:p w:rsidR="00CF2267" w:rsidRPr="006F3A42" w:rsidRDefault="00CF2267" w:rsidP="00624539">
            <w:pPr>
              <w:spacing w:line="120" w:lineRule="exact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</w:p>
          <w:p w:rsidR="00CF2267" w:rsidRPr="006F3A42" w:rsidRDefault="00CF2267" w:rsidP="00624539">
            <w:pPr>
              <w:spacing w:after="58"/>
              <w:rPr>
                <w:rFonts w:ascii="Bangle" w:hAnsi="Bangle"/>
                <w:b/>
                <w:bCs/>
                <w:sz w:val="20"/>
                <w:szCs w:val="20"/>
                <w:u w:val="single"/>
              </w:rPr>
            </w:pPr>
            <w:r w:rsidRPr="006F3A42">
              <w:rPr>
                <w:rFonts w:ascii="Bangle" w:hAnsi="Bangle"/>
                <w:b/>
                <w:bCs/>
                <w:sz w:val="20"/>
                <w:szCs w:val="20"/>
                <w:u w:val="single"/>
              </w:rPr>
              <w:t>FACULTY</w:t>
            </w:r>
          </w:p>
        </w:tc>
      </w:tr>
      <w:tr w:rsidR="00CF2267" w:rsidRPr="006F3A42" w:rsidTr="00B234A2">
        <w:trPr>
          <w:trHeight w:val="629"/>
        </w:trPr>
        <w:tc>
          <w:tcPr>
            <w:tcW w:w="1278" w:type="dxa"/>
          </w:tcPr>
          <w:p w:rsidR="00CF2267" w:rsidRPr="0027503A" w:rsidRDefault="00311EB2" w:rsidP="00624539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Aug</w:t>
            </w:r>
            <w:r w:rsidR="008877BE" w:rsidRPr="0027503A">
              <w:rPr>
                <w:sz w:val="20"/>
                <w:szCs w:val="20"/>
              </w:rPr>
              <w:t xml:space="preserve"> 25</w:t>
            </w:r>
          </w:p>
          <w:p w:rsidR="00CF2267" w:rsidRPr="0027503A" w:rsidRDefault="00CF2267" w:rsidP="00624539">
            <w:pPr>
              <w:spacing w:line="12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</w:tcPr>
          <w:p w:rsidR="00CF2267" w:rsidRPr="0027503A" w:rsidRDefault="00CF2267" w:rsidP="00624539">
            <w:pPr>
              <w:spacing w:after="58"/>
              <w:rPr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 xml:space="preserve">Organization and </w:t>
            </w:r>
          </w:p>
          <w:p w:rsidR="00CF2267" w:rsidRPr="0027503A" w:rsidRDefault="002F1AD8" w:rsidP="00D66E28">
            <w:pPr>
              <w:spacing w:after="58"/>
              <w:rPr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“</w:t>
            </w:r>
            <w:r w:rsidR="00D66E28" w:rsidRPr="0027503A">
              <w:rPr>
                <w:color w:val="000000"/>
                <w:sz w:val="20"/>
                <w:szCs w:val="20"/>
              </w:rPr>
              <w:t>Reading a Scientific Article</w:t>
            </w:r>
            <w:r w:rsidRPr="0027503A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80" w:type="dxa"/>
          </w:tcPr>
          <w:p w:rsidR="00CF2267" w:rsidRPr="0027503A" w:rsidRDefault="00CF2267" w:rsidP="006F3A42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F2267" w:rsidRPr="0027503A" w:rsidRDefault="00D66E28" w:rsidP="00624539">
            <w:pPr>
              <w:spacing w:after="58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Andre J. Ouellette</w:t>
            </w:r>
            <w:r w:rsidR="00951FE5" w:rsidRPr="0027503A">
              <w:rPr>
                <w:sz w:val="20"/>
                <w:szCs w:val="20"/>
              </w:rPr>
              <w:t>, Ph.D.</w:t>
            </w:r>
          </w:p>
        </w:tc>
      </w:tr>
      <w:tr w:rsidR="00CF2267" w:rsidRPr="006F3A42" w:rsidTr="00B234A2">
        <w:tc>
          <w:tcPr>
            <w:tcW w:w="1278" w:type="dxa"/>
          </w:tcPr>
          <w:p w:rsidR="00CF2267" w:rsidRPr="0027503A" w:rsidRDefault="008877BE" w:rsidP="00624539">
            <w:pPr>
              <w:spacing w:after="58"/>
              <w:rPr>
                <w:sz w:val="20"/>
                <w:szCs w:val="20"/>
                <w:u w:val="single"/>
              </w:rPr>
            </w:pPr>
            <w:r w:rsidRPr="0027503A">
              <w:rPr>
                <w:sz w:val="20"/>
                <w:szCs w:val="20"/>
              </w:rPr>
              <w:t>Sept 1</w:t>
            </w:r>
          </w:p>
        </w:tc>
        <w:tc>
          <w:tcPr>
            <w:tcW w:w="4860" w:type="dxa"/>
          </w:tcPr>
          <w:p w:rsidR="00CF2267" w:rsidRPr="0027503A" w:rsidRDefault="00F25302" w:rsidP="00624539">
            <w:pPr>
              <w:spacing w:after="58"/>
              <w:rPr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 xml:space="preserve"> “</w:t>
            </w:r>
            <w:r w:rsidR="00D66E28" w:rsidRPr="0027503A">
              <w:rPr>
                <w:color w:val="000000"/>
                <w:sz w:val="20"/>
                <w:szCs w:val="20"/>
              </w:rPr>
              <w:t xml:space="preserve">Effective </w:t>
            </w:r>
            <w:r w:rsidR="002F1AD8" w:rsidRPr="0027503A">
              <w:rPr>
                <w:color w:val="000000"/>
                <w:sz w:val="20"/>
                <w:szCs w:val="20"/>
              </w:rPr>
              <w:t>Scientific Presentations”</w:t>
            </w:r>
          </w:p>
        </w:tc>
        <w:tc>
          <w:tcPr>
            <w:tcW w:w="1980" w:type="dxa"/>
          </w:tcPr>
          <w:p w:rsidR="00CF2267" w:rsidRPr="0027503A" w:rsidRDefault="00CF2267" w:rsidP="006F3A4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F2267" w:rsidRPr="0027503A" w:rsidRDefault="00D66E28" w:rsidP="00624539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Florence Hofman</w:t>
            </w:r>
            <w:r w:rsidR="00951FE5" w:rsidRPr="0027503A">
              <w:rPr>
                <w:sz w:val="20"/>
                <w:szCs w:val="20"/>
              </w:rPr>
              <w:t>, Ph.D.</w:t>
            </w:r>
          </w:p>
        </w:tc>
      </w:tr>
      <w:tr w:rsidR="00CF2267" w:rsidRPr="006F3A42" w:rsidTr="00B234A2">
        <w:tc>
          <w:tcPr>
            <w:tcW w:w="1278" w:type="dxa"/>
          </w:tcPr>
          <w:p w:rsidR="00CF2267" w:rsidRPr="0027503A" w:rsidRDefault="008877BE" w:rsidP="00624539">
            <w:pPr>
              <w:spacing w:after="58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7503A">
              <w:rPr>
                <w:color w:val="000000"/>
                <w:sz w:val="20"/>
                <w:szCs w:val="20"/>
                <w:shd w:val="clear" w:color="auto" w:fill="FFFFFF"/>
              </w:rPr>
              <w:t>Sept 8</w:t>
            </w:r>
          </w:p>
        </w:tc>
        <w:tc>
          <w:tcPr>
            <w:tcW w:w="4860" w:type="dxa"/>
          </w:tcPr>
          <w:p w:rsidR="00BB7F0D" w:rsidRPr="0027503A" w:rsidRDefault="00BB7F0D" w:rsidP="00BB7F0D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“The Niche of Leukemia Stem Cells”</w:t>
            </w:r>
          </w:p>
          <w:p w:rsidR="00CF2267" w:rsidRPr="0027503A" w:rsidRDefault="00CF2267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180715" w:rsidRPr="0027503A" w:rsidRDefault="00180715" w:rsidP="006245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0A5FCA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Yong-</w:t>
            </w:r>
            <w:proofErr w:type="spellStart"/>
            <w:r w:rsidRPr="0027503A">
              <w:rPr>
                <w:sz w:val="20"/>
                <w:szCs w:val="20"/>
              </w:rPr>
              <w:t>Mi</w:t>
            </w:r>
            <w:proofErr w:type="spellEnd"/>
            <w:r w:rsidRPr="0027503A">
              <w:rPr>
                <w:sz w:val="20"/>
                <w:szCs w:val="20"/>
              </w:rPr>
              <w:t xml:space="preserve"> Kim, Ph.D.</w:t>
            </w:r>
          </w:p>
          <w:p w:rsidR="000A5FCA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(323) 361-8544</w:t>
            </w:r>
          </w:p>
          <w:p w:rsidR="00951FE5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ymkim@chla.usc.edu</w:t>
            </w:r>
          </w:p>
        </w:tc>
      </w:tr>
      <w:tr w:rsidR="00CF2267" w:rsidRPr="006F3A42" w:rsidTr="00B234A2">
        <w:trPr>
          <w:trHeight w:val="611"/>
        </w:trPr>
        <w:tc>
          <w:tcPr>
            <w:tcW w:w="1278" w:type="dxa"/>
          </w:tcPr>
          <w:p w:rsidR="00CF2267" w:rsidRPr="0027503A" w:rsidRDefault="008877BE" w:rsidP="00624539">
            <w:pPr>
              <w:spacing w:after="58"/>
              <w:rPr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Sept 15</w:t>
            </w:r>
          </w:p>
        </w:tc>
        <w:tc>
          <w:tcPr>
            <w:tcW w:w="4860" w:type="dxa"/>
          </w:tcPr>
          <w:p w:rsidR="00CF2267" w:rsidRPr="0027503A" w:rsidRDefault="003D2342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“DNA Methylation Erasure  in</w:t>
            </w:r>
          </w:p>
          <w:p w:rsidR="003D2342" w:rsidRPr="0027503A" w:rsidRDefault="003D2342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trike/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Development and Disease”</w:t>
            </w:r>
          </w:p>
        </w:tc>
        <w:tc>
          <w:tcPr>
            <w:tcW w:w="1980" w:type="dxa"/>
          </w:tcPr>
          <w:p w:rsidR="00CF2267" w:rsidRPr="0027503A" w:rsidRDefault="00CF2267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850678" w:rsidRPr="0027503A" w:rsidRDefault="00850678" w:rsidP="0085067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Douglas Feldman, Ph.D.</w:t>
            </w:r>
          </w:p>
          <w:p w:rsidR="00850678" w:rsidRPr="0027503A" w:rsidRDefault="00850678" w:rsidP="0085067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(213) 290-7714</w:t>
            </w:r>
          </w:p>
          <w:p w:rsidR="008829F0" w:rsidRPr="0027503A" w:rsidRDefault="00850678" w:rsidP="0085067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</w:rPr>
              <w:t>defeldma@usc.edu</w:t>
            </w:r>
          </w:p>
        </w:tc>
      </w:tr>
      <w:tr w:rsidR="00CF2267" w:rsidRPr="006F3A42" w:rsidTr="00B234A2">
        <w:tc>
          <w:tcPr>
            <w:tcW w:w="1278" w:type="dxa"/>
          </w:tcPr>
          <w:p w:rsidR="00CF2267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sz w:val="20"/>
                <w:szCs w:val="20"/>
                <w:highlight w:val="yellow"/>
              </w:rPr>
            </w:pPr>
            <w:r w:rsidRPr="004E20B7">
              <w:rPr>
                <w:sz w:val="20"/>
                <w:szCs w:val="20"/>
              </w:rPr>
              <w:t>Sept 22</w:t>
            </w:r>
          </w:p>
        </w:tc>
        <w:tc>
          <w:tcPr>
            <w:tcW w:w="4860" w:type="dxa"/>
          </w:tcPr>
          <w:p w:rsidR="009D022D" w:rsidRPr="009D022D" w:rsidRDefault="009D022D" w:rsidP="009D022D">
            <w:pPr>
              <w:rPr>
                <w:sz w:val="20"/>
                <w:szCs w:val="20"/>
              </w:rPr>
            </w:pPr>
            <w:r w:rsidRPr="009D022D">
              <w:rPr>
                <w:sz w:val="20"/>
                <w:szCs w:val="20"/>
              </w:rPr>
              <w:t>“Tissue Resident Macrophage Regulation of Human Diseases”</w:t>
            </w:r>
          </w:p>
          <w:p w:rsidR="00CF2267" w:rsidRPr="009D022D" w:rsidRDefault="00CF2267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180715" w:rsidRPr="0027503A" w:rsidRDefault="00180715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162ED" w:rsidRPr="0027503A" w:rsidRDefault="00365EBF" w:rsidP="00862E2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Takeshi Saito, M.D., Ph.D.</w:t>
            </w:r>
          </w:p>
          <w:p w:rsidR="00BC560B" w:rsidRPr="0027503A" w:rsidRDefault="00BC560B" w:rsidP="00BC560B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(323) 442-2260</w:t>
            </w:r>
          </w:p>
          <w:p w:rsidR="00BC560B" w:rsidRPr="0027503A" w:rsidRDefault="00BC560B" w:rsidP="00BC560B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saitotak@usc.edu</w:t>
            </w:r>
          </w:p>
        </w:tc>
      </w:tr>
      <w:tr w:rsidR="00CF2267" w:rsidRPr="006F3A42" w:rsidTr="00B234A2">
        <w:tc>
          <w:tcPr>
            <w:tcW w:w="1278" w:type="dxa"/>
          </w:tcPr>
          <w:p w:rsidR="00CF2267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Sept 29</w:t>
            </w:r>
          </w:p>
        </w:tc>
        <w:tc>
          <w:tcPr>
            <w:tcW w:w="4860" w:type="dxa"/>
          </w:tcPr>
          <w:p w:rsidR="001A3FD1" w:rsidRPr="0027503A" w:rsidRDefault="001A3FD1" w:rsidP="001A3FD1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 xml:space="preserve">“Emergent cellular self-organization and </w:t>
            </w:r>
            <w:proofErr w:type="spellStart"/>
            <w:r w:rsidRPr="0027503A">
              <w:rPr>
                <w:sz w:val="20"/>
                <w:szCs w:val="20"/>
              </w:rPr>
              <w:t>mechanosensation</w:t>
            </w:r>
            <w:proofErr w:type="spellEnd"/>
            <w:r w:rsidRPr="0027503A">
              <w:rPr>
                <w:sz w:val="20"/>
                <w:szCs w:val="20"/>
              </w:rPr>
              <w:t xml:space="preserve"> initiate foll</w:t>
            </w:r>
            <w:r w:rsidR="00E214BA" w:rsidRPr="0027503A">
              <w:rPr>
                <w:sz w:val="20"/>
                <w:szCs w:val="20"/>
              </w:rPr>
              <w:t>icle pattern in the avian skin”</w:t>
            </w:r>
          </w:p>
          <w:p w:rsidR="00CF2267" w:rsidRPr="0027503A" w:rsidRDefault="00CF2267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2551C" w:rsidRPr="0027503A" w:rsidRDefault="00A2551C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0A5FCA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  <w:lang w:val="fr-FR"/>
              </w:rPr>
              <w:t>Randy Widelitz, Ph.D.</w:t>
            </w:r>
          </w:p>
          <w:p w:rsidR="000A5FCA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  <w:lang w:val="fr-FR"/>
              </w:rPr>
              <w:t>(323) 442-1158</w:t>
            </w:r>
          </w:p>
          <w:p w:rsidR="003B2E33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  <w:lang w:val="fr-FR"/>
              </w:rPr>
              <w:t>widelitz@usc.edu</w:t>
            </w:r>
          </w:p>
        </w:tc>
      </w:tr>
      <w:tr w:rsidR="00FF5EA5" w:rsidRPr="006F3A42" w:rsidTr="00B234A2">
        <w:tc>
          <w:tcPr>
            <w:tcW w:w="1278" w:type="dxa"/>
          </w:tcPr>
          <w:p w:rsidR="00FF5EA5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Oct 6</w:t>
            </w:r>
          </w:p>
        </w:tc>
        <w:tc>
          <w:tcPr>
            <w:tcW w:w="4860" w:type="dxa"/>
          </w:tcPr>
          <w:p w:rsidR="000C3F51" w:rsidRPr="0027503A" w:rsidRDefault="000C3F51" w:rsidP="000C3F51">
            <w:pPr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27503A">
              <w:rPr>
                <w:color w:val="000000" w:themeColor="text1"/>
                <w:sz w:val="20"/>
                <w:szCs w:val="20"/>
              </w:rPr>
              <w:t>Laminin</w:t>
            </w:r>
            <w:proofErr w:type="spellEnd"/>
            <w:r w:rsidR="008E17FF" w:rsidRPr="0027503A">
              <w:rPr>
                <w:color w:val="000000" w:themeColor="text1"/>
                <w:sz w:val="20"/>
                <w:szCs w:val="20"/>
              </w:rPr>
              <w:t xml:space="preserve"> 332 in C</w:t>
            </w:r>
            <w:r w:rsidRPr="0027503A">
              <w:rPr>
                <w:color w:val="000000" w:themeColor="text1"/>
                <w:sz w:val="20"/>
                <w:szCs w:val="20"/>
              </w:rPr>
              <w:t>ancer”</w:t>
            </w:r>
          </w:p>
          <w:p w:rsidR="00FF5EA5" w:rsidRPr="0027503A" w:rsidRDefault="00FF5EA5" w:rsidP="00624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F5EA5" w:rsidRPr="0027503A" w:rsidRDefault="00FF5EA5" w:rsidP="0062453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0A5E7E" w:rsidRPr="0027503A" w:rsidRDefault="009608BC" w:rsidP="00FF5EA5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Philip Carpenter, M.D.</w:t>
            </w:r>
          </w:p>
          <w:p w:rsidR="00E26166" w:rsidRPr="0027503A" w:rsidRDefault="00E26166" w:rsidP="00FF5EA5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– (323) 442-1248</w:t>
            </w:r>
          </w:p>
          <w:p w:rsidR="00E26166" w:rsidRPr="0027503A" w:rsidRDefault="00E26166" w:rsidP="00FF5EA5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pmcarpen@usc.edu</w:t>
            </w:r>
          </w:p>
        </w:tc>
      </w:tr>
      <w:tr w:rsidR="00555188" w:rsidRPr="006F3A42" w:rsidTr="00B234A2">
        <w:trPr>
          <w:trHeight w:val="377"/>
        </w:trPr>
        <w:tc>
          <w:tcPr>
            <w:tcW w:w="1278" w:type="dxa"/>
          </w:tcPr>
          <w:p w:rsidR="001B4147" w:rsidRPr="0027503A" w:rsidRDefault="008877BE" w:rsidP="00C66B8B">
            <w:pPr>
              <w:rPr>
                <w:sz w:val="20"/>
                <w:szCs w:val="20"/>
                <w:highlight w:val="yellow"/>
              </w:rPr>
            </w:pPr>
            <w:r w:rsidRPr="0027503A">
              <w:rPr>
                <w:sz w:val="20"/>
                <w:szCs w:val="20"/>
              </w:rPr>
              <w:t>Oct 13</w:t>
            </w:r>
            <w:r w:rsidR="008F6CF4" w:rsidRPr="0027503A">
              <w:rPr>
                <w:sz w:val="20"/>
                <w:szCs w:val="20"/>
              </w:rPr>
              <w:t>*</w:t>
            </w:r>
          </w:p>
        </w:tc>
        <w:tc>
          <w:tcPr>
            <w:tcW w:w="4860" w:type="dxa"/>
          </w:tcPr>
          <w:p w:rsidR="00AD6A6E" w:rsidRPr="0027503A" w:rsidRDefault="00AD6A6E" w:rsidP="00AD6A6E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 xml:space="preserve">"From Bedside to Bench and Back to Bedside: Mechanisms of Stem Cell Biology Uncovered through </w:t>
            </w:r>
            <w:proofErr w:type="spellStart"/>
            <w:r w:rsidRPr="0027503A">
              <w:rPr>
                <w:sz w:val="20"/>
                <w:szCs w:val="20"/>
              </w:rPr>
              <w:t>Medulloblastoma</w:t>
            </w:r>
            <w:proofErr w:type="spellEnd"/>
            <w:r w:rsidRPr="0027503A">
              <w:rPr>
                <w:sz w:val="20"/>
                <w:szCs w:val="20"/>
              </w:rPr>
              <w:t xml:space="preserve"> Brain Tumors"    </w:t>
            </w:r>
          </w:p>
          <w:p w:rsidR="00646637" w:rsidRPr="0027503A" w:rsidRDefault="00646637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646637" w:rsidRPr="0027503A" w:rsidRDefault="00646637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E17FF" w:rsidRPr="0027503A" w:rsidRDefault="008E17FF" w:rsidP="001351B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Anat Erdreich-Epstein, Ph.D.</w:t>
            </w:r>
          </w:p>
          <w:p w:rsidR="008E17FF" w:rsidRPr="0027503A" w:rsidRDefault="008E17FF" w:rsidP="001351B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(323) 361-4613</w:t>
            </w:r>
          </w:p>
          <w:p w:rsidR="008E17FF" w:rsidRPr="0027503A" w:rsidRDefault="008E17FF" w:rsidP="001351B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epstein@usc.edu</w:t>
            </w:r>
          </w:p>
        </w:tc>
      </w:tr>
      <w:tr w:rsidR="00CF2267" w:rsidRPr="006F3A42" w:rsidTr="00B234A2">
        <w:tc>
          <w:tcPr>
            <w:tcW w:w="1278" w:type="dxa"/>
          </w:tcPr>
          <w:p w:rsidR="00CF2267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Oct 20</w:t>
            </w:r>
          </w:p>
        </w:tc>
        <w:tc>
          <w:tcPr>
            <w:tcW w:w="4860" w:type="dxa"/>
          </w:tcPr>
          <w:p w:rsidR="00CF2267" w:rsidRPr="0027503A" w:rsidRDefault="005A31C0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“Morphological/Neoplastic Cell Transformation of C3H/10T1/2 Cells and Diploid Human Skin Fibroblasts by Insoluble Nickel/Chro</w:t>
            </w:r>
            <w:r w:rsidR="002162FF" w:rsidRPr="0027503A">
              <w:rPr>
                <w:color w:val="000000"/>
                <w:sz w:val="20"/>
                <w:szCs w:val="20"/>
              </w:rPr>
              <w:t xml:space="preserve">mium (VI) Compounds” </w:t>
            </w:r>
          </w:p>
        </w:tc>
        <w:tc>
          <w:tcPr>
            <w:tcW w:w="1980" w:type="dxa"/>
          </w:tcPr>
          <w:p w:rsidR="000D433C" w:rsidRPr="0027503A" w:rsidRDefault="000D433C" w:rsidP="0064663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0A5FCA" w:rsidRPr="0027503A" w:rsidRDefault="000A5FCA" w:rsidP="000A5FCA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Joseph Landolph, Ph.D.</w:t>
            </w:r>
          </w:p>
          <w:p w:rsidR="000A5FCA" w:rsidRPr="0027503A" w:rsidRDefault="000A5FCA" w:rsidP="000A5FCA">
            <w:pPr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(323) 442-6908</w:t>
            </w:r>
          </w:p>
          <w:p w:rsidR="00CB42AB" w:rsidRPr="0027503A" w:rsidRDefault="000A5FCA" w:rsidP="000A5FC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Joseph.Landolph@med.usc.edu</w:t>
            </w:r>
          </w:p>
        </w:tc>
      </w:tr>
      <w:tr w:rsidR="00A76EA2" w:rsidRPr="006F3A42" w:rsidTr="00B234A2">
        <w:tc>
          <w:tcPr>
            <w:tcW w:w="1278" w:type="dxa"/>
          </w:tcPr>
          <w:p w:rsidR="00A76EA2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sz w:val="20"/>
                <w:szCs w:val="20"/>
                <w:highlight w:val="yellow"/>
              </w:rPr>
            </w:pPr>
            <w:r w:rsidRPr="0027503A">
              <w:rPr>
                <w:sz w:val="20"/>
                <w:szCs w:val="20"/>
              </w:rPr>
              <w:t>Oct 27</w:t>
            </w:r>
          </w:p>
        </w:tc>
        <w:tc>
          <w:tcPr>
            <w:tcW w:w="4860" w:type="dxa"/>
          </w:tcPr>
          <w:p w:rsidR="00A76EA2" w:rsidRPr="0027503A" w:rsidRDefault="00C60BC1" w:rsidP="00624539">
            <w:pPr>
              <w:widowControl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27503A">
              <w:rPr>
                <w:rFonts w:eastAsia="MS Mincho"/>
                <w:bCs/>
                <w:sz w:val="20"/>
                <w:szCs w:val="20"/>
                <w:lang w:eastAsia="ja-JP"/>
              </w:rPr>
              <w:t>“Molecular and Cellular Basis of Regeneration”</w:t>
            </w:r>
          </w:p>
        </w:tc>
        <w:tc>
          <w:tcPr>
            <w:tcW w:w="1980" w:type="dxa"/>
          </w:tcPr>
          <w:p w:rsidR="00A76EA2" w:rsidRPr="0027503A" w:rsidRDefault="00A76EA2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D77CEF" w:rsidRPr="0027503A" w:rsidRDefault="00C60BC1" w:rsidP="009B66C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  <w:lang w:val="fr-FR"/>
              </w:rPr>
              <w:t>Ping Wu, Ph.D.</w:t>
            </w:r>
          </w:p>
          <w:p w:rsidR="00BC560B" w:rsidRPr="0027503A" w:rsidRDefault="00BC560B" w:rsidP="00BC560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(626) 497-9629</w:t>
            </w:r>
          </w:p>
          <w:p w:rsidR="00BC560B" w:rsidRPr="0027503A" w:rsidRDefault="00BC560B" w:rsidP="00BC560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>pingwu@usc.edu</w:t>
            </w:r>
          </w:p>
        </w:tc>
      </w:tr>
      <w:tr w:rsidR="00A76EA2" w:rsidRPr="006F3A42" w:rsidTr="00B234A2">
        <w:tc>
          <w:tcPr>
            <w:tcW w:w="1278" w:type="dxa"/>
          </w:tcPr>
          <w:p w:rsidR="00A76EA2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Nov 3</w:t>
            </w:r>
          </w:p>
        </w:tc>
        <w:tc>
          <w:tcPr>
            <w:tcW w:w="4860" w:type="dxa"/>
          </w:tcPr>
          <w:p w:rsidR="00A76EA2" w:rsidRPr="0027503A" w:rsidRDefault="006F274D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“Vision 2020. Changing Technology: Changing Pathology”</w:t>
            </w:r>
          </w:p>
        </w:tc>
        <w:tc>
          <w:tcPr>
            <w:tcW w:w="1980" w:type="dxa"/>
          </w:tcPr>
          <w:p w:rsidR="00A76EA2" w:rsidRPr="0027503A" w:rsidRDefault="00A76EA2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62F33" w:rsidRPr="0027503A" w:rsidRDefault="006F274D" w:rsidP="000C22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  <w:lang w:val="fr-FR"/>
              </w:rPr>
              <w:t>Clive Taylor, M.D., Ph.D.</w:t>
            </w:r>
          </w:p>
          <w:p w:rsidR="00067E03" w:rsidRPr="0027503A" w:rsidRDefault="00067E03" w:rsidP="000C22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  <w:lang w:val="fr-FR"/>
              </w:rPr>
              <w:t>(323) 442-1215</w:t>
            </w:r>
          </w:p>
          <w:p w:rsidR="00067E03" w:rsidRPr="0027503A" w:rsidRDefault="00067E03" w:rsidP="000C22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  <w:lang w:val="fr-FR"/>
              </w:rPr>
            </w:pPr>
            <w:r w:rsidRPr="0027503A">
              <w:rPr>
                <w:sz w:val="20"/>
                <w:szCs w:val="20"/>
                <w:lang w:val="fr-FR"/>
              </w:rPr>
              <w:t>Clive.Taylor@med.usc.edu</w:t>
            </w:r>
          </w:p>
        </w:tc>
      </w:tr>
      <w:tr w:rsidR="00A76EA2" w:rsidRPr="006F3A42" w:rsidTr="00B234A2">
        <w:tc>
          <w:tcPr>
            <w:tcW w:w="1278" w:type="dxa"/>
          </w:tcPr>
          <w:p w:rsidR="00A76EA2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  <w:sz w:val="20"/>
                <w:szCs w:val="20"/>
                <w:highlight w:val="yellow"/>
              </w:rPr>
            </w:pPr>
            <w:r w:rsidRPr="0027503A">
              <w:rPr>
                <w:color w:val="000000"/>
                <w:sz w:val="20"/>
                <w:szCs w:val="20"/>
              </w:rPr>
              <w:t>Nov 10</w:t>
            </w:r>
          </w:p>
        </w:tc>
        <w:tc>
          <w:tcPr>
            <w:tcW w:w="4860" w:type="dxa"/>
          </w:tcPr>
          <w:p w:rsidR="00A76EA2" w:rsidRPr="0027503A" w:rsidRDefault="000C2257" w:rsidP="00B36CC9">
            <w:pPr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 xml:space="preserve">“Significance of </w:t>
            </w:r>
            <w:proofErr w:type="spellStart"/>
            <w:r w:rsidRPr="0027503A">
              <w:rPr>
                <w:color w:val="000000" w:themeColor="text1"/>
                <w:sz w:val="20"/>
                <w:szCs w:val="20"/>
              </w:rPr>
              <w:t>Tumour</w:t>
            </w:r>
            <w:proofErr w:type="spellEnd"/>
            <w:r w:rsidRPr="0027503A">
              <w:rPr>
                <w:color w:val="000000" w:themeColor="text1"/>
                <w:sz w:val="20"/>
                <w:szCs w:val="20"/>
              </w:rPr>
              <w:t xml:space="preserve"> Microenvironment in Cancer Progression”</w:t>
            </w:r>
          </w:p>
        </w:tc>
        <w:tc>
          <w:tcPr>
            <w:tcW w:w="1980" w:type="dxa"/>
          </w:tcPr>
          <w:p w:rsidR="00A76EA2" w:rsidRPr="0027503A" w:rsidRDefault="00A76EA2" w:rsidP="00624539">
            <w:pPr>
              <w:widowControl/>
              <w:tabs>
                <w:tab w:val="left" w:pos="0"/>
                <w:tab w:val="left" w:pos="533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0C2257" w:rsidRPr="0027503A" w:rsidRDefault="000C2257" w:rsidP="000C22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S. Ashraf Imam, Ph.D.</w:t>
            </w:r>
          </w:p>
          <w:p w:rsidR="00E26166" w:rsidRPr="0027503A" w:rsidRDefault="00E26166" w:rsidP="000C22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(818) 200-6861</w:t>
            </w:r>
          </w:p>
          <w:p w:rsidR="006F3A42" w:rsidRPr="0027503A" w:rsidRDefault="00E26166" w:rsidP="00311EB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si_851@usc.edu</w:t>
            </w:r>
          </w:p>
        </w:tc>
      </w:tr>
      <w:tr w:rsidR="00A76EA2" w:rsidRPr="006F3A42" w:rsidTr="00B234A2">
        <w:tc>
          <w:tcPr>
            <w:tcW w:w="1278" w:type="dxa"/>
          </w:tcPr>
          <w:p w:rsidR="00A76EA2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highlight w:val="yellow"/>
              </w:rPr>
            </w:pPr>
            <w:r w:rsidRPr="0027503A">
              <w:rPr>
                <w:sz w:val="20"/>
                <w:szCs w:val="20"/>
              </w:rPr>
              <w:t>Nov 17</w:t>
            </w:r>
          </w:p>
        </w:tc>
        <w:tc>
          <w:tcPr>
            <w:tcW w:w="4860" w:type="dxa"/>
          </w:tcPr>
          <w:p w:rsidR="00A76EA2" w:rsidRPr="0027503A" w:rsidRDefault="000C75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“Mouse Models for Human Disease”</w:t>
            </w:r>
          </w:p>
        </w:tc>
        <w:tc>
          <w:tcPr>
            <w:tcW w:w="1980" w:type="dxa"/>
          </w:tcPr>
          <w:p w:rsidR="00A76EA2" w:rsidRPr="0027503A" w:rsidRDefault="00A76EA2" w:rsidP="0070046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A07FA" w:rsidRPr="0027503A" w:rsidRDefault="0045428E" w:rsidP="00BD14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Nora Heisterkamp, Ph.D.</w:t>
            </w:r>
          </w:p>
          <w:p w:rsidR="00E26166" w:rsidRPr="0027503A" w:rsidRDefault="00E26166" w:rsidP="00BD14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(323) 361-4595</w:t>
            </w:r>
          </w:p>
          <w:p w:rsidR="005C1A47" w:rsidRPr="0027503A" w:rsidRDefault="005C1A47" w:rsidP="00BD14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heisterk@usc.edu</w:t>
            </w:r>
          </w:p>
        </w:tc>
      </w:tr>
      <w:tr w:rsidR="00A76EA2" w:rsidRPr="006F3A42" w:rsidTr="00B234A2">
        <w:trPr>
          <w:trHeight w:val="50"/>
        </w:trPr>
        <w:tc>
          <w:tcPr>
            <w:tcW w:w="1278" w:type="dxa"/>
          </w:tcPr>
          <w:p w:rsidR="00A76EA2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b/>
                <w:sz w:val="20"/>
                <w:szCs w:val="20"/>
              </w:rPr>
            </w:pPr>
            <w:r w:rsidRPr="0027503A">
              <w:rPr>
                <w:b/>
                <w:sz w:val="20"/>
                <w:szCs w:val="20"/>
              </w:rPr>
              <w:t>Nov 24</w:t>
            </w:r>
          </w:p>
        </w:tc>
        <w:tc>
          <w:tcPr>
            <w:tcW w:w="4860" w:type="dxa"/>
          </w:tcPr>
          <w:p w:rsidR="00A76EA2" w:rsidRPr="0027503A" w:rsidRDefault="00C66B8B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b/>
                <w:sz w:val="20"/>
                <w:szCs w:val="20"/>
              </w:rPr>
            </w:pPr>
            <w:r w:rsidRPr="0027503A">
              <w:rPr>
                <w:b/>
                <w:sz w:val="20"/>
                <w:szCs w:val="20"/>
              </w:rPr>
              <w:t>Thanksgiving Break</w:t>
            </w:r>
            <w:r w:rsidR="00196369" w:rsidRPr="0027503A">
              <w:rPr>
                <w:b/>
                <w:sz w:val="20"/>
                <w:szCs w:val="20"/>
              </w:rPr>
              <w:t>/No Class</w:t>
            </w:r>
          </w:p>
        </w:tc>
        <w:tc>
          <w:tcPr>
            <w:tcW w:w="1980" w:type="dxa"/>
          </w:tcPr>
          <w:p w:rsidR="00A76EA2" w:rsidRPr="0027503A" w:rsidRDefault="00A76EA2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76EA2" w:rsidRPr="0027503A" w:rsidRDefault="00A76EA2" w:rsidP="004E5E5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</w:p>
        </w:tc>
      </w:tr>
      <w:tr w:rsidR="00BD14C9" w:rsidRPr="006F3A42" w:rsidTr="00B234A2">
        <w:trPr>
          <w:trHeight w:val="368"/>
        </w:trPr>
        <w:tc>
          <w:tcPr>
            <w:tcW w:w="1278" w:type="dxa"/>
          </w:tcPr>
          <w:p w:rsidR="00BD14C9" w:rsidRPr="0027503A" w:rsidRDefault="008877BE" w:rsidP="006245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  <w:r w:rsidRPr="0027503A">
              <w:rPr>
                <w:sz w:val="20"/>
                <w:szCs w:val="20"/>
              </w:rPr>
              <w:t>Dec  1</w:t>
            </w:r>
          </w:p>
        </w:tc>
        <w:tc>
          <w:tcPr>
            <w:tcW w:w="4860" w:type="dxa"/>
          </w:tcPr>
          <w:p w:rsidR="007D290F" w:rsidRPr="0027503A" w:rsidRDefault="007D290F" w:rsidP="007D290F">
            <w:pPr>
              <w:rPr>
                <w:color w:val="000000" w:themeColor="text1"/>
                <w:sz w:val="20"/>
                <w:szCs w:val="20"/>
              </w:rPr>
            </w:pPr>
            <w:r w:rsidRPr="0027503A">
              <w:rPr>
                <w:color w:val="000000" w:themeColor="text1"/>
                <w:sz w:val="20"/>
                <w:szCs w:val="20"/>
              </w:rPr>
              <w:t xml:space="preserve">“In Vivo Imaging Modalities and Applications for Tracking the </w:t>
            </w:r>
            <w:proofErr w:type="spellStart"/>
            <w:r w:rsidRPr="0027503A">
              <w:rPr>
                <w:color w:val="000000" w:themeColor="text1"/>
                <w:sz w:val="20"/>
                <w:szCs w:val="20"/>
              </w:rPr>
              <w:t>Biodistribution</w:t>
            </w:r>
            <w:proofErr w:type="spellEnd"/>
            <w:r w:rsidRPr="0027503A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503A">
              <w:rPr>
                <w:color w:val="000000" w:themeColor="text1"/>
                <w:sz w:val="20"/>
                <w:szCs w:val="20"/>
              </w:rPr>
              <w:t>Biotherapeutics</w:t>
            </w:r>
            <w:proofErr w:type="spellEnd"/>
            <w:r w:rsidRPr="0027503A">
              <w:rPr>
                <w:color w:val="000000" w:themeColor="text1"/>
                <w:sz w:val="20"/>
                <w:szCs w:val="20"/>
              </w:rPr>
              <w:t>”</w:t>
            </w:r>
          </w:p>
          <w:p w:rsidR="00BD14C9" w:rsidRPr="0027503A" w:rsidRDefault="00BD14C9" w:rsidP="00FF6F3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D14C9" w:rsidRPr="0027503A" w:rsidRDefault="00BD14C9" w:rsidP="008877B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3E1E94" w:rsidRPr="0027503A" w:rsidRDefault="003E1E94" w:rsidP="003E1E9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Leslie Khawli, Ph.D.</w:t>
            </w:r>
          </w:p>
          <w:p w:rsidR="003E1E94" w:rsidRPr="0027503A" w:rsidRDefault="003E1E94" w:rsidP="003E1E9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(323) 442-3337</w:t>
            </w:r>
          </w:p>
          <w:p w:rsidR="00BD14C9" w:rsidRPr="0027503A" w:rsidRDefault="003E1E94" w:rsidP="003E1E9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27503A">
              <w:rPr>
                <w:color w:val="000000"/>
                <w:sz w:val="20"/>
                <w:szCs w:val="20"/>
              </w:rPr>
              <w:t>lkhawli@usc.edu</w:t>
            </w:r>
          </w:p>
        </w:tc>
      </w:tr>
    </w:tbl>
    <w:p w:rsidR="008F6CF4" w:rsidRPr="00FD07D1" w:rsidRDefault="000E7679" w:rsidP="00FD07D1">
      <w:pPr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*To be held</w:t>
      </w:r>
      <w:r w:rsidR="008F6CF4" w:rsidRPr="00FD07D1">
        <w:rPr>
          <w:rFonts w:asciiTheme="majorHAnsi" w:hAnsiTheme="majorHAnsi"/>
          <w:color w:val="FF0000"/>
          <w:sz w:val="18"/>
          <w:szCs w:val="18"/>
        </w:rPr>
        <w:t xml:space="preserve"> in HMR 503</w:t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8F15B2">
        <w:rPr>
          <w:rFonts w:asciiTheme="majorHAnsi" w:hAnsiTheme="majorHAnsi"/>
          <w:color w:val="FF0000"/>
          <w:sz w:val="18"/>
          <w:szCs w:val="18"/>
        </w:rPr>
        <w:tab/>
      </w:r>
      <w:r w:rsidR="000C75FD">
        <w:rPr>
          <w:rFonts w:asciiTheme="majorHAnsi" w:hAnsiTheme="majorHAnsi"/>
          <w:color w:val="FF0000"/>
          <w:sz w:val="18"/>
          <w:szCs w:val="18"/>
        </w:rPr>
        <w:t>Revised –</w:t>
      </w:r>
      <w:r w:rsidR="009D022D">
        <w:rPr>
          <w:rFonts w:asciiTheme="majorHAnsi" w:hAnsiTheme="majorHAnsi"/>
          <w:color w:val="FF0000"/>
          <w:sz w:val="18"/>
          <w:szCs w:val="18"/>
        </w:rPr>
        <w:t>August 4</w:t>
      </w:r>
      <w:bookmarkStart w:id="0" w:name="_GoBack"/>
      <w:bookmarkEnd w:id="0"/>
      <w:r w:rsidR="00BB7F0D">
        <w:rPr>
          <w:rFonts w:asciiTheme="majorHAnsi" w:hAnsiTheme="majorHAnsi"/>
          <w:color w:val="FF0000"/>
          <w:sz w:val="18"/>
          <w:szCs w:val="18"/>
        </w:rPr>
        <w:t>, 2017</w:t>
      </w:r>
    </w:p>
    <w:p w:rsidR="008F6CF4" w:rsidRDefault="008F6CF4" w:rsidP="008F6CF4">
      <w:pPr>
        <w:pStyle w:val="ListParagraph"/>
        <w:rPr>
          <w:rFonts w:asciiTheme="majorHAnsi" w:hAnsiTheme="majorHAnsi"/>
          <w:sz w:val="18"/>
          <w:szCs w:val="18"/>
        </w:rPr>
      </w:pPr>
    </w:p>
    <w:p w:rsidR="00BC4693" w:rsidRDefault="00BC4693" w:rsidP="00E511F9">
      <w:pPr>
        <w:rPr>
          <w:rFonts w:asciiTheme="majorHAnsi" w:hAnsiTheme="majorHAnsi"/>
          <w:b/>
          <w:sz w:val="16"/>
          <w:szCs w:val="16"/>
          <w:u w:val="single"/>
        </w:rPr>
      </w:pPr>
    </w:p>
    <w:sectPr w:rsidR="00BC4693" w:rsidSect="001F06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2A"/>
    <w:multiLevelType w:val="hybridMultilevel"/>
    <w:tmpl w:val="5A9803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7D377D"/>
    <w:multiLevelType w:val="hybridMultilevel"/>
    <w:tmpl w:val="5F8AB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78A"/>
    <w:multiLevelType w:val="hybridMultilevel"/>
    <w:tmpl w:val="64B60C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A5B06"/>
    <w:multiLevelType w:val="hybridMultilevel"/>
    <w:tmpl w:val="B64CF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7"/>
    <w:rsid w:val="00000E43"/>
    <w:rsid w:val="0001524B"/>
    <w:rsid w:val="0002271B"/>
    <w:rsid w:val="00025CCC"/>
    <w:rsid w:val="00040113"/>
    <w:rsid w:val="00040CD1"/>
    <w:rsid w:val="00050052"/>
    <w:rsid w:val="000656BD"/>
    <w:rsid w:val="00067E03"/>
    <w:rsid w:val="0007249D"/>
    <w:rsid w:val="00073F61"/>
    <w:rsid w:val="00082FA9"/>
    <w:rsid w:val="000A5E7E"/>
    <w:rsid w:val="000A5FCA"/>
    <w:rsid w:val="000C2257"/>
    <w:rsid w:val="000C3F51"/>
    <w:rsid w:val="000C75FD"/>
    <w:rsid w:val="000D0EF6"/>
    <w:rsid w:val="000D433C"/>
    <w:rsid w:val="000D7758"/>
    <w:rsid w:val="000E07A0"/>
    <w:rsid w:val="000E7526"/>
    <w:rsid w:val="000E7679"/>
    <w:rsid w:val="000E7B9A"/>
    <w:rsid w:val="000F0A8F"/>
    <w:rsid w:val="000F6AF1"/>
    <w:rsid w:val="00102CC6"/>
    <w:rsid w:val="00122C7C"/>
    <w:rsid w:val="00132A9C"/>
    <w:rsid w:val="001351B4"/>
    <w:rsid w:val="001405C4"/>
    <w:rsid w:val="00141BCC"/>
    <w:rsid w:val="00146E6C"/>
    <w:rsid w:val="00162893"/>
    <w:rsid w:val="001755EA"/>
    <w:rsid w:val="00180715"/>
    <w:rsid w:val="00196369"/>
    <w:rsid w:val="001A3FD1"/>
    <w:rsid w:val="001B4147"/>
    <w:rsid w:val="001B6757"/>
    <w:rsid w:val="001C5564"/>
    <w:rsid w:val="001C57DA"/>
    <w:rsid w:val="001D0E36"/>
    <w:rsid w:val="001D134D"/>
    <w:rsid w:val="001D3067"/>
    <w:rsid w:val="001E0D59"/>
    <w:rsid w:val="001E424D"/>
    <w:rsid w:val="001F06C5"/>
    <w:rsid w:val="001F2374"/>
    <w:rsid w:val="002162FF"/>
    <w:rsid w:val="00225E7F"/>
    <w:rsid w:val="00234127"/>
    <w:rsid w:val="00240B83"/>
    <w:rsid w:val="00241E40"/>
    <w:rsid w:val="00252A9A"/>
    <w:rsid w:val="00253BAD"/>
    <w:rsid w:val="0025753B"/>
    <w:rsid w:val="00270AFE"/>
    <w:rsid w:val="002742B7"/>
    <w:rsid w:val="0027503A"/>
    <w:rsid w:val="002775BC"/>
    <w:rsid w:val="0027761D"/>
    <w:rsid w:val="00277E73"/>
    <w:rsid w:val="002839B1"/>
    <w:rsid w:val="00286B02"/>
    <w:rsid w:val="00296171"/>
    <w:rsid w:val="002A146D"/>
    <w:rsid w:val="002A1622"/>
    <w:rsid w:val="002C1F9A"/>
    <w:rsid w:val="002C22AD"/>
    <w:rsid w:val="002E031D"/>
    <w:rsid w:val="002F1AD8"/>
    <w:rsid w:val="00304174"/>
    <w:rsid w:val="00311EB2"/>
    <w:rsid w:val="00352405"/>
    <w:rsid w:val="003540C0"/>
    <w:rsid w:val="00365EBF"/>
    <w:rsid w:val="003774F6"/>
    <w:rsid w:val="00384C76"/>
    <w:rsid w:val="00392750"/>
    <w:rsid w:val="00394FDE"/>
    <w:rsid w:val="003B09B6"/>
    <w:rsid w:val="003B2E33"/>
    <w:rsid w:val="003B3E75"/>
    <w:rsid w:val="003C780D"/>
    <w:rsid w:val="003D2342"/>
    <w:rsid w:val="003D79E1"/>
    <w:rsid w:val="003E0B3A"/>
    <w:rsid w:val="003E1E94"/>
    <w:rsid w:val="003F75FB"/>
    <w:rsid w:val="00404A48"/>
    <w:rsid w:val="004103E2"/>
    <w:rsid w:val="0043422E"/>
    <w:rsid w:val="00447D2D"/>
    <w:rsid w:val="0045428E"/>
    <w:rsid w:val="0047046C"/>
    <w:rsid w:val="00471869"/>
    <w:rsid w:val="00473514"/>
    <w:rsid w:val="004A0786"/>
    <w:rsid w:val="004B330D"/>
    <w:rsid w:val="004B7DD2"/>
    <w:rsid w:val="004C18B7"/>
    <w:rsid w:val="004D4484"/>
    <w:rsid w:val="004E16B4"/>
    <w:rsid w:val="004E20B7"/>
    <w:rsid w:val="004E5E5D"/>
    <w:rsid w:val="004F3CE8"/>
    <w:rsid w:val="00525E07"/>
    <w:rsid w:val="00526166"/>
    <w:rsid w:val="00526563"/>
    <w:rsid w:val="0055060C"/>
    <w:rsid w:val="00555188"/>
    <w:rsid w:val="0056460C"/>
    <w:rsid w:val="005A31C0"/>
    <w:rsid w:val="005A5D81"/>
    <w:rsid w:val="005B7740"/>
    <w:rsid w:val="005C1A47"/>
    <w:rsid w:val="005D247D"/>
    <w:rsid w:val="005D4E06"/>
    <w:rsid w:val="005F1D03"/>
    <w:rsid w:val="00646637"/>
    <w:rsid w:val="0065408C"/>
    <w:rsid w:val="00670591"/>
    <w:rsid w:val="006710EF"/>
    <w:rsid w:val="0067367D"/>
    <w:rsid w:val="006A3F6D"/>
    <w:rsid w:val="006B50E1"/>
    <w:rsid w:val="006B65D9"/>
    <w:rsid w:val="006B7960"/>
    <w:rsid w:val="006C3C26"/>
    <w:rsid w:val="006D4EBB"/>
    <w:rsid w:val="006E1F2E"/>
    <w:rsid w:val="006F068D"/>
    <w:rsid w:val="006F0CDD"/>
    <w:rsid w:val="006F274D"/>
    <w:rsid w:val="006F3A42"/>
    <w:rsid w:val="006F4854"/>
    <w:rsid w:val="006F5A99"/>
    <w:rsid w:val="0070046B"/>
    <w:rsid w:val="0071193E"/>
    <w:rsid w:val="0072024C"/>
    <w:rsid w:val="00736478"/>
    <w:rsid w:val="0074681A"/>
    <w:rsid w:val="00747091"/>
    <w:rsid w:val="00780C6A"/>
    <w:rsid w:val="007A3F71"/>
    <w:rsid w:val="007A7C55"/>
    <w:rsid w:val="007A7FAB"/>
    <w:rsid w:val="007B2C5C"/>
    <w:rsid w:val="007C14B6"/>
    <w:rsid w:val="007D290F"/>
    <w:rsid w:val="007D5526"/>
    <w:rsid w:val="00806ADC"/>
    <w:rsid w:val="00812F57"/>
    <w:rsid w:val="00824DCD"/>
    <w:rsid w:val="00833226"/>
    <w:rsid w:val="0083357E"/>
    <w:rsid w:val="00842207"/>
    <w:rsid w:val="00843408"/>
    <w:rsid w:val="00850678"/>
    <w:rsid w:val="00862E2B"/>
    <w:rsid w:val="008829F0"/>
    <w:rsid w:val="008877BE"/>
    <w:rsid w:val="008965EB"/>
    <w:rsid w:val="008972BC"/>
    <w:rsid w:val="008B6CEE"/>
    <w:rsid w:val="008D2C9E"/>
    <w:rsid w:val="008E0F15"/>
    <w:rsid w:val="008E17FF"/>
    <w:rsid w:val="008F15B2"/>
    <w:rsid w:val="008F5D3F"/>
    <w:rsid w:val="008F6CF4"/>
    <w:rsid w:val="008F73E8"/>
    <w:rsid w:val="00905EDF"/>
    <w:rsid w:val="0092356B"/>
    <w:rsid w:val="00924214"/>
    <w:rsid w:val="00924D52"/>
    <w:rsid w:val="0093515E"/>
    <w:rsid w:val="00951FE5"/>
    <w:rsid w:val="009608BC"/>
    <w:rsid w:val="009630A0"/>
    <w:rsid w:val="00974869"/>
    <w:rsid w:val="00995C2E"/>
    <w:rsid w:val="009A1EDE"/>
    <w:rsid w:val="009B35A2"/>
    <w:rsid w:val="009B66C8"/>
    <w:rsid w:val="009C5B4E"/>
    <w:rsid w:val="009C755D"/>
    <w:rsid w:val="009D022D"/>
    <w:rsid w:val="009E7408"/>
    <w:rsid w:val="00A0038F"/>
    <w:rsid w:val="00A2551C"/>
    <w:rsid w:val="00A45375"/>
    <w:rsid w:val="00A56E61"/>
    <w:rsid w:val="00A628A2"/>
    <w:rsid w:val="00A62F33"/>
    <w:rsid w:val="00A71871"/>
    <w:rsid w:val="00A76EA2"/>
    <w:rsid w:val="00A97A90"/>
    <w:rsid w:val="00AB33F0"/>
    <w:rsid w:val="00AB717A"/>
    <w:rsid w:val="00AD6612"/>
    <w:rsid w:val="00AD6A6E"/>
    <w:rsid w:val="00AE1929"/>
    <w:rsid w:val="00AF0071"/>
    <w:rsid w:val="00B162ED"/>
    <w:rsid w:val="00B234A2"/>
    <w:rsid w:val="00B32F49"/>
    <w:rsid w:val="00B34E60"/>
    <w:rsid w:val="00B36CC9"/>
    <w:rsid w:val="00B52D0B"/>
    <w:rsid w:val="00B56367"/>
    <w:rsid w:val="00B863DA"/>
    <w:rsid w:val="00B9305D"/>
    <w:rsid w:val="00BA0D02"/>
    <w:rsid w:val="00BA5150"/>
    <w:rsid w:val="00BB0665"/>
    <w:rsid w:val="00BB7F0D"/>
    <w:rsid w:val="00BC4693"/>
    <w:rsid w:val="00BC560B"/>
    <w:rsid w:val="00BD14C9"/>
    <w:rsid w:val="00BE1AAC"/>
    <w:rsid w:val="00BE631D"/>
    <w:rsid w:val="00BF001D"/>
    <w:rsid w:val="00C0193A"/>
    <w:rsid w:val="00C1067E"/>
    <w:rsid w:val="00C206A4"/>
    <w:rsid w:val="00C24163"/>
    <w:rsid w:val="00C35541"/>
    <w:rsid w:val="00C45296"/>
    <w:rsid w:val="00C5362C"/>
    <w:rsid w:val="00C60BC1"/>
    <w:rsid w:val="00C66B8B"/>
    <w:rsid w:val="00C71751"/>
    <w:rsid w:val="00C83812"/>
    <w:rsid w:val="00C910F9"/>
    <w:rsid w:val="00C94001"/>
    <w:rsid w:val="00CB1601"/>
    <w:rsid w:val="00CB42AB"/>
    <w:rsid w:val="00CC09A5"/>
    <w:rsid w:val="00CC36BC"/>
    <w:rsid w:val="00CC653A"/>
    <w:rsid w:val="00CC7DFE"/>
    <w:rsid w:val="00CF2267"/>
    <w:rsid w:val="00D236A9"/>
    <w:rsid w:val="00D25895"/>
    <w:rsid w:val="00D325A6"/>
    <w:rsid w:val="00D45A84"/>
    <w:rsid w:val="00D53717"/>
    <w:rsid w:val="00D61BEF"/>
    <w:rsid w:val="00D632EE"/>
    <w:rsid w:val="00D66E28"/>
    <w:rsid w:val="00D70B3C"/>
    <w:rsid w:val="00D70B8C"/>
    <w:rsid w:val="00D77CEF"/>
    <w:rsid w:val="00D82C1F"/>
    <w:rsid w:val="00D92F2D"/>
    <w:rsid w:val="00D93708"/>
    <w:rsid w:val="00D96AB9"/>
    <w:rsid w:val="00D96C0E"/>
    <w:rsid w:val="00DA328D"/>
    <w:rsid w:val="00DD04F6"/>
    <w:rsid w:val="00DF0582"/>
    <w:rsid w:val="00DF45EC"/>
    <w:rsid w:val="00E1585B"/>
    <w:rsid w:val="00E214BA"/>
    <w:rsid w:val="00E26166"/>
    <w:rsid w:val="00E26C4B"/>
    <w:rsid w:val="00E32C0C"/>
    <w:rsid w:val="00E340B0"/>
    <w:rsid w:val="00E47070"/>
    <w:rsid w:val="00E511F9"/>
    <w:rsid w:val="00E75518"/>
    <w:rsid w:val="00E947D1"/>
    <w:rsid w:val="00EA07FA"/>
    <w:rsid w:val="00EA3A29"/>
    <w:rsid w:val="00EA426C"/>
    <w:rsid w:val="00EE2044"/>
    <w:rsid w:val="00EF1628"/>
    <w:rsid w:val="00EF45FE"/>
    <w:rsid w:val="00F1606E"/>
    <w:rsid w:val="00F17019"/>
    <w:rsid w:val="00F202CC"/>
    <w:rsid w:val="00F21F4E"/>
    <w:rsid w:val="00F23A28"/>
    <w:rsid w:val="00F25302"/>
    <w:rsid w:val="00F41664"/>
    <w:rsid w:val="00F50315"/>
    <w:rsid w:val="00F5613B"/>
    <w:rsid w:val="00F5649F"/>
    <w:rsid w:val="00F92D72"/>
    <w:rsid w:val="00FA30C3"/>
    <w:rsid w:val="00FA3CBD"/>
    <w:rsid w:val="00FB4F30"/>
    <w:rsid w:val="00FB546B"/>
    <w:rsid w:val="00FD07D1"/>
    <w:rsid w:val="00FF10FB"/>
    <w:rsid w:val="00FF5EA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486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semiHidden/>
    <w:locked/>
    <w:rsid w:val="00CF2267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CF2267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CF2267"/>
    <w:rPr>
      <w:rFonts w:ascii="Consolas" w:eastAsia="Times New Roman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241E40"/>
  </w:style>
  <w:style w:type="character" w:styleId="Hyperlink">
    <w:name w:val="Hyperlink"/>
    <w:basedOn w:val="DefaultParagraphFont"/>
    <w:uiPriority w:val="99"/>
    <w:unhideWhenUsed/>
    <w:rsid w:val="00DA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E2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E0B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3E0B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1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86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486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semiHidden/>
    <w:locked/>
    <w:rsid w:val="00CF2267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CF2267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CF2267"/>
    <w:rPr>
      <w:rFonts w:ascii="Consolas" w:eastAsia="Times New Roman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241E40"/>
  </w:style>
  <w:style w:type="character" w:styleId="Hyperlink">
    <w:name w:val="Hyperlink"/>
    <w:basedOn w:val="DefaultParagraphFont"/>
    <w:uiPriority w:val="99"/>
    <w:unhideWhenUsed/>
    <w:rsid w:val="00DA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E2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E0B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3E0B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1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86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ouellette@u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0E3B-C280-455C-8DD1-DDFEB58F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doumak</dc:creator>
  <cp:lastModifiedBy>Doumak, Lisa</cp:lastModifiedBy>
  <cp:revision>10</cp:revision>
  <cp:lastPrinted>2017-04-20T20:38:00Z</cp:lastPrinted>
  <dcterms:created xsi:type="dcterms:W3CDTF">2017-07-14T22:07:00Z</dcterms:created>
  <dcterms:modified xsi:type="dcterms:W3CDTF">2017-08-04T19:18:00Z</dcterms:modified>
</cp:coreProperties>
</file>