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F996E" w14:textId="77777777" w:rsidR="000573C8" w:rsidRDefault="000573C8" w:rsidP="000573C8">
      <w:pPr>
        <w:jc w:val="center"/>
        <w:rPr>
          <w:rFonts w:ascii="Arial" w:hAnsi="Arial"/>
        </w:rPr>
      </w:pPr>
      <w:r>
        <w:rPr>
          <w:rFonts w:ascii="Arial" w:hAnsi="Arial"/>
        </w:rPr>
        <w:t>CTAN 436 – WRITING FOR ANIMATION</w:t>
      </w:r>
    </w:p>
    <w:p w14:paraId="1B6E0301" w14:textId="77777777" w:rsidR="000573C8" w:rsidRDefault="000573C8" w:rsidP="000573C8">
      <w:pPr>
        <w:jc w:val="center"/>
        <w:rPr>
          <w:rFonts w:ascii="Arial" w:hAnsi="Arial"/>
        </w:rPr>
      </w:pPr>
      <w:r>
        <w:rPr>
          <w:rFonts w:ascii="Arial" w:hAnsi="Arial"/>
        </w:rPr>
        <w:t>(2 units)</w:t>
      </w:r>
    </w:p>
    <w:p w14:paraId="6676025F" w14:textId="77777777" w:rsidR="000573C8" w:rsidRDefault="000573C8" w:rsidP="000573C8">
      <w:pPr>
        <w:jc w:val="center"/>
        <w:rPr>
          <w:rFonts w:ascii="Arial" w:hAnsi="Arial"/>
        </w:rPr>
      </w:pPr>
      <w:r>
        <w:rPr>
          <w:rFonts w:ascii="Arial" w:hAnsi="Arial"/>
        </w:rPr>
        <w:t xml:space="preserve">USC School of Cinematic Arts  </w:t>
      </w:r>
    </w:p>
    <w:p w14:paraId="5845DB84" w14:textId="77777777" w:rsidR="000573C8" w:rsidRDefault="00344311" w:rsidP="000573C8">
      <w:pPr>
        <w:jc w:val="center"/>
        <w:rPr>
          <w:rFonts w:ascii="Arial" w:hAnsi="Arial"/>
        </w:rPr>
      </w:pPr>
      <w:r>
        <w:rPr>
          <w:rFonts w:ascii="Arial" w:hAnsi="Arial"/>
        </w:rPr>
        <w:t>Section 17865</w:t>
      </w:r>
      <w:r w:rsidR="000573C8">
        <w:rPr>
          <w:rFonts w:ascii="Arial" w:hAnsi="Arial"/>
        </w:rPr>
        <w:t>R</w:t>
      </w:r>
    </w:p>
    <w:p w14:paraId="0B032B1A" w14:textId="3B0B6D56" w:rsidR="000573C8" w:rsidRDefault="00D7436A" w:rsidP="000573C8">
      <w:pPr>
        <w:jc w:val="center"/>
        <w:rPr>
          <w:rFonts w:ascii="Arial" w:hAnsi="Arial"/>
        </w:rPr>
      </w:pPr>
      <w:r>
        <w:rPr>
          <w:rFonts w:ascii="Arial" w:hAnsi="Arial"/>
        </w:rPr>
        <w:t>Fall 2017</w:t>
      </w:r>
    </w:p>
    <w:p w14:paraId="13993740" w14:textId="77777777" w:rsidR="000573C8" w:rsidRDefault="000573C8" w:rsidP="000573C8">
      <w:pPr>
        <w:jc w:val="center"/>
        <w:rPr>
          <w:rFonts w:ascii="Arial" w:hAnsi="Arial"/>
        </w:rPr>
      </w:pPr>
    </w:p>
    <w:p w14:paraId="77E94B91" w14:textId="77777777" w:rsidR="000573C8" w:rsidRPr="0063489F" w:rsidRDefault="000573C8" w:rsidP="000573C8">
      <w:pPr>
        <w:rPr>
          <w:rFonts w:ascii="Arial" w:hAnsi="Arial"/>
        </w:rPr>
      </w:pPr>
      <w:r w:rsidRPr="0063489F">
        <w:rPr>
          <w:rFonts w:ascii="Arial" w:hAnsi="Arial"/>
          <w:b/>
        </w:rPr>
        <w:t>Instructor:</w:t>
      </w:r>
      <w:r w:rsidRPr="0063489F">
        <w:rPr>
          <w:rFonts w:ascii="Arial" w:hAnsi="Arial"/>
        </w:rPr>
        <w:t xml:space="preserve">  Elizabeth Gill Brauer</w:t>
      </w:r>
    </w:p>
    <w:p w14:paraId="4C04F828" w14:textId="2BB72655" w:rsidR="000573C8" w:rsidRPr="0063489F" w:rsidRDefault="000573C8" w:rsidP="000573C8">
      <w:pPr>
        <w:rPr>
          <w:rFonts w:ascii="Arial" w:hAnsi="Arial"/>
        </w:rPr>
      </w:pPr>
      <w:proofErr w:type="gramStart"/>
      <w:r w:rsidRPr="0063489F">
        <w:rPr>
          <w:rFonts w:ascii="Arial" w:hAnsi="Arial"/>
          <w:b/>
        </w:rPr>
        <w:t>Class Day:</w:t>
      </w:r>
      <w:r w:rsidRPr="0063489F">
        <w:rPr>
          <w:rFonts w:ascii="Arial" w:hAnsi="Arial"/>
        </w:rPr>
        <w:t xml:space="preserve"> Monday, </w:t>
      </w:r>
      <w:r w:rsidR="00A630CA">
        <w:rPr>
          <w:rFonts w:ascii="Arial" w:hAnsi="Arial"/>
        </w:rPr>
        <w:t>10 - 1</w:t>
      </w:r>
      <w:r w:rsidRPr="0063489F">
        <w:rPr>
          <w:rFonts w:ascii="Arial" w:hAnsi="Arial"/>
        </w:rPr>
        <w:t>p.m.</w:t>
      </w:r>
      <w:proofErr w:type="gramEnd"/>
    </w:p>
    <w:p w14:paraId="75B0E162" w14:textId="77777777" w:rsidR="000573C8" w:rsidRPr="0063489F" w:rsidRDefault="000573C8" w:rsidP="000573C8">
      <w:pPr>
        <w:rPr>
          <w:rFonts w:ascii="Arial" w:hAnsi="Arial"/>
        </w:rPr>
      </w:pPr>
      <w:r w:rsidRPr="00EA7C96">
        <w:rPr>
          <w:rFonts w:ascii="Arial" w:hAnsi="Arial"/>
          <w:b/>
        </w:rPr>
        <w:t>Location:</w:t>
      </w:r>
      <w:r w:rsidRPr="0063489F">
        <w:rPr>
          <w:rFonts w:ascii="Arial" w:hAnsi="Arial"/>
        </w:rPr>
        <w:t xml:space="preserve">  SCB304</w:t>
      </w:r>
    </w:p>
    <w:p w14:paraId="1DC3580D" w14:textId="77777777" w:rsidR="000573C8" w:rsidRPr="0063489F" w:rsidRDefault="000573C8" w:rsidP="000573C8">
      <w:pPr>
        <w:rPr>
          <w:rFonts w:ascii="Arial" w:hAnsi="Arial"/>
        </w:rPr>
      </w:pPr>
      <w:r w:rsidRPr="0063489F">
        <w:rPr>
          <w:rFonts w:ascii="Arial" w:hAnsi="Arial"/>
          <w:b/>
        </w:rPr>
        <w:t>Office Hours:</w:t>
      </w:r>
      <w:r w:rsidRPr="0063489F">
        <w:rPr>
          <w:rFonts w:ascii="Arial" w:hAnsi="Arial"/>
        </w:rPr>
        <w:t xml:space="preserve">  Before or after class, or by appointment.  Students are encouraged to arranged individual meetings to discuss their work.</w:t>
      </w:r>
    </w:p>
    <w:p w14:paraId="6A15B07B" w14:textId="77777777" w:rsidR="000573C8" w:rsidRPr="0063489F" w:rsidRDefault="000573C8" w:rsidP="000573C8">
      <w:pPr>
        <w:rPr>
          <w:rFonts w:ascii="Arial" w:hAnsi="Arial"/>
        </w:rPr>
      </w:pPr>
      <w:r w:rsidRPr="0063489F">
        <w:rPr>
          <w:rFonts w:ascii="Arial" w:hAnsi="Arial"/>
          <w:b/>
        </w:rPr>
        <w:t xml:space="preserve">E-Mail address: </w:t>
      </w:r>
      <w:r w:rsidRPr="00513F4E">
        <w:rPr>
          <w:rFonts w:ascii="Arial" w:hAnsi="Arial"/>
        </w:rPr>
        <w:t>brauer@usc.ed</w:t>
      </w:r>
      <w:r>
        <w:rPr>
          <w:rFonts w:ascii="Arial" w:hAnsi="Arial"/>
        </w:rPr>
        <w:t>u</w:t>
      </w:r>
    </w:p>
    <w:p w14:paraId="5D203CA4" w14:textId="624E27CB" w:rsidR="000573C8" w:rsidRPr="0063489F" w:rsidRDefault="0089681A" w:rsidP="000573C8">
      <w:pPr>
        <w:rPr>
          <w:rFonts w:ascii="Arial" w:hAnsi="Arial"/>
        </w:rPr>
      </w:pPr>
      <w:r w:rsidRPr="0089681A">
        <w:rPr>
          <w:rFonts w:ascii="Arial" w:hAnsi="Arial"/>
          <w:b/>
        </w:rPr>
        <w:t>SA:</w:t>
      </w:r>
      <w:r>
        <w:rPr>
          <w:rFonts w:ascii="Arial" w:hAnsi="Arial"/>
        </w:rPr>
        <w:t xml:space="preserve">  </w:t>
      </w:r>
      <w:r w:rsidR="00D7436A">
        <w:rPr>
          <w:rFonts w:ascii="Arial" w:hAnsi="Arial"/>
        </w:rPr>
        <w:t>TBA</w:t>
      </w:r>
    </w:p>
    <w:p w14:paraId="38C3573D" w14:textId="77777777" w:rsidR="000573C8" w:rsidRPr="0063489F" w:rsidRDefault="000573C8" w:rsidP="000573C8">
      <w:pPr>
        <w:rPr>
          <w:rFonts w:ascii="Arial" w:hAnsi="Arial"/>
        </w:rPr>
      </w:pPr>
    </w:p>
    <w:p w14:paraId="38F69C12" w14:textId="77777777" w:rsidR="000573C8" w:rsidRPr="0063489F" w:rsidRDefault="000573C8" w:rsidP="000573C8">
      <w:pPr>
        <w:rPr>
          <w:rFonts w:ascii="Arial" w:hAnsi="Arial"/>
          <w:b/>
        </w:rPr>
      </w:pPr>
      <w:r w:rsidRPr="0063489F">
        <w:rPr>
          <w:rFonts w:ascii="Arial" w:hAnsi="Arial"/>
          <w:b/>
        </w:rPr>
        <w:t>COURSE DESCRIPTION:</w:t>
      </w:r>
    </w:p>
    <w:p w14:paraId="67CE415E" w14:textId="77777777" w:rsidR="000573C8" w:rsidRPr="0063489F" w:rsidRDefault="000573C8" w:rsidP="000573C8">
      <w:pPr>
        <w:rPr>
          <w:rFonts w:ascii="Arial" w:hAnsi="Arial"/>
          <w:b/>
        </w:rPr>
      </w:pPr>
    </w:p>
    <w:p w14:paraId="6EAEA363" w14:textId="6B597DFF" w:rsidR="000573C8" w:rsidRPr="00EE2552" w:rsidRDefault="000573C8" w:rsidP="000573C8">
      <w:pPr>
        <w:rPr>
          <w:rFonts w:ascii="Arial" w:hAnsi="Arial"/>
        </w:rPr>
      </w:pPr>
      <w:r w:rsidRPr="0063489F">
        <w:rPr>
          <w:rFonts w:ascii="Arial" w:hAnsi="Arial"/>
        </w:rPr>
        <w:t xml:space="preserve">This is a </w:t>
      </w:r>
      <w:proofErr w:type="gramStart"/>
      <w:r w:rsidRPr="0063489F">
        <w:rPr>
          <w:rFonts w:ascii="Arial" w:hAnsi="Arial"/>
        </w:rPr>
        <w:t>workshop writing</w:t>
      </w:r>
      <w:proofErr w:type="gramEnd"/>
      <w:r w:rsidRPr="0063489F">
        <w:rPr>
          <w:rFonts w:ascii="Arial" w:hAnsi="Arial"/>
        </w:rPr>
        <w:t xml:space="preserve"> course designed to stir the creative juices by presenting animation students with tools for developing narrative.  As such, special attention will be given to character, dramatic structure, and theme/premise and how to integrate these with the visual art of animation.  </w:t>
      </w:r>
    </w:p>
    <w:p w14:paraId="3CBF10EA" w14:textId="77777777" w:rsidR="000573C8" w:rsidRPr="00EE2552" w:rsidRDefault="000573C8" w:rsidP="000573C8">
      <w:pPr>
        <w:rPr>
          <w:rFonts w:ascii="Arial" w:hAnsi="Arial"/>
        </w:rPr>
      </w:pPr>
    </w:p>
    <w:p w14:paraId="08F8B5E8" w14:textId="77777777" w:rsidR="000573C8" w:rsidRPr="0063489F" w:rsidRDefault="000573C8" w:rsidP="000573C8">
      <w:pPr>
        <w:rPr>
          <w:rFonts w:ascii="Arial" w:hAnsi="Arial"/>
          <w:b/>
        </w:rPr>
      </w:pPr>
      <w:r w:rsidRPr="00EE2552">
        <w:rPr>
          <w:rFonts w:ascii="Arial" w:hAnsi="Arial"/>
        </w:rPr>
        <w:t xml:space="preserve">Class meetings will be held in workshop format:  work will be written, presented, analyzed, and discussed.  The focus of discussion will be on what is communicated in the writing as presented.  Feedback will be of a constructive nature, addressing how the writer may enhance the communication of his/her intention.  </w:t>
      </w:r>
    </w:p>
    <w:p w14:paraId="4867310A" w14:textId="77777777" w:rsidR="000573C8" w:rsidRPr="0063489F" w:rsidRDefault="000573C8" w:rsidP="000573C8">
      <w:pPr>
        <w:rPr>
          <w:rFonts w:ascii="Arial" w:hAnsi="Arial"/>
          <w:b/>
        </w:rPr>
      </w:pPr>
    </w:p>
    <w:p w14:paraId="39D12978" w14:textId="77777777" w:rsidR="000573C8" w:rsidRPr="00EE2552" w:rsidRDefault="000573C8" w:rsidP="000573C8">
      <w:pPr>
        <w:rPr>
          <w:rFonts w:ascii="Arial" w:hAnsi="Arial"/>
          <w:b/>
        </w:rPr>
      </w:pPr>
      <w:r w:rsidRPr="00EE2552">
        <w:rPr>
          <w:rFonts w:ascii="Arial" w:hAnsi="Arial"/>
          <w:b/>
        </w:rPr>
        <w:t>COURSE GOALS:</w:t>
      </w:r>
    </w:p>
    <w:p w14:paraId="2830BC75" w14:textId="77777777" w:rsidR="000573C8" w:rsidRPr="00EE2552" w:rsidRDefault="000573C8" w:rsidP="000573C8">
      <w:pPr>
        <w:rPr>
          <w:rFonts w:ascii="Arial" w:hAnsi="Arial"/>
          <w:b/>
        </w:rPr>
      </w:pPr>
    </w:p>
    <w:p w14:paraId="70BAA280" w14:textId="77777777" w:rsidR="000573C8" w:rsidRPr="00F85702" w:rsidRDefault="000573C8" w:rsidP="000573C8">
      <w:pPr>
        <w:rPr>
          <w:rFonts w:ascii="Arial" w:hAnsi="Arial"/>
        </w:rPr>
      </w:pPr>
      <w:r w:rsidRPr="00F85702">
        <w:rPr>
          <w:rFonts w:ascii="Arial" w:hAnsi="Arial"/>
        </w:rPr>
        <w:t>--Acquire a personal, professional writing style in screenplay format</w:t>
      </w:r>
    </w:p>
    <w:p w14:paraId="42F90C13" w14:textId="77777777" w:rsidR="000573C8" w:rsidRPr="00F85702" w:rsidRDefault="000573C8" w:rsidP="000573C8">
      <w:pPr>
        <w:rPr>
          <w:rFonts w:ascii="Arial" w:hAnsi="Arial"/>
        </w:rPr>
      </w:pPr>
      <w:r w:rsidRPr="00F85702">
        <w:rPr>
          <w:rFonts w:ascii="Arial" w:hAnsi="Arial"/>
        </w:rPr>
        <w:t>--Write from a visual and aural perspective.</w:t>
      </w:r>
    </w:p>
    <w:p w14:paraId="67510D3E" w14:textId="77777777" w:rsidR="000573C8" w:rsidRPr="00F85702" w:rsidRDefault="000573C8" w:rsidP="000573C8">
      <w:pPr>
        <w:rPr>
          <w:rFonts w:ascii="Arial" w:hAnsi="Arial"/>
        </w:rPr>
      </w:pPr>
      <w:r w:rsidRPr="00F85702">
        <w:rPr>
          <w:rFonts w:ascii="Arial" w:hAnsi="Arial"/>
        </w:rPr>
        <w:t>--Understand character, the basis of compelling drama</w:t>
      </w:r>
    </w:p>
    <w:p w14:paraId="2B75E349" w14:textId="77777777" w:rsidR="000573C8" w:rsidRPr="00F85702" w:rsidRDefault="000573C8" w:rsidP="000573C8">
      <w:pPr>
        <w:rPr>
          <w:rFonts w:ascii="Arial" w:hAnsi="Arial"/>
        </w:rPr>
      </w:pPr>
      <w:r w:rsidRPr="00F85702">
        <w:rPr>
          <w:rFonts w:ascii="Arial" w:hAnsi="Arial"/>
        </w:rPr>
        <w:t>--Develop a fundamental understanding of the dramatic scene</w:t>
      </w:r>
    </w:p>
    <w:p w14:paraId="649D203D" w14:textId="77777777" w:rsidR="000573C8" w:rsidRPr="00F85702" w:rsidRDefault="000573C8" w:rsidP="000573C8">
      <w:pPr>
        <w:rPr>
          <w:rFonts w:ascii="Arial" w:hAnsi="Arial"/>
        </w:rPr>
      </w:pPr>
      <w:r w:rsidRPr="00F85702">
        <w:rPr>
          <w:rFonts w:ascii="Arial" w:hAnsi="Arial"/>
        </w:rPr>
        <w:t>--Understand the economy of effective narrative screenwriting</w:t>
      </w:r>
    </w:p>
    <w:p w14:paraId="7AEAB141" w14:textId="77777777" w:rsidR="000573C8" w:rsidRPr="00EE2552" w:rsidRDefault="000573C8" w:rsidP="000573C8">
      <w:pPr>
        <w:rPr>
          <w:rFonts w:ascii="Arial" w:hAnsi="Arial"/>
        </w:rPr>
      </w:pPr>
      <w:r w:rsidRPr="00EE2552">
        <w:rPr>
          <w:rFonts w:ascii="Arial" w:hAnsi="Arial"/>
        </w:rPr>
        <w:t>--Develop an understanding of story – the elements, the human need for story.</w:t>
      </w:r>
    </w:p>
    <w:p w14:paraId="189EF670" w14:textId="77777777" w:rsidR="000573C8" w:rsidRPr="00EE2552" w:rsidRDefault="000573C8" w:rsidP="000573C8">
      <w:pPr>
        <w:rPr>
          <w:rFonts w:ascii="Arial" w:hAnsi="Arial"/>
        </w:rPr>
      </w:pPr>
      <w:r w:rsidRPr="00EE2552">
        <w:rPr>
          <w:rFonts w:ascii="Arial" w:hAnsi="Arial"/>
        </w:rPr>
        <w:t>--Explore your own stories, via memory and observation</w:t>
      </w:r>
    </w:p>
    <w:p w14:paraId="2560E8DA" w14:textId="77777777" w:rsidR="000573C8" w:rsidRPr="00EE2552" w:rsidRDefault="000573C8" w:rsidP="000573C8">
      <w:pPr>
        <w:rPr>
          <w:rFonts w:ascii="Arial" w:hAnsi="Arial"/>
        </w:rPr>
      </w:pPr>
      <w:r w:rsidRPr="00EE2552">
        <w:rPr>
          <w:rFonts w:ascii="Arial" w:hAnsi="Arial"/>
        </w:rPr>
        <w:t xml:space="preserve">--Develop </w:t>
      </w:r>
      <w:proofErr w:type="gramStart"/>
      <w:r w:rsidRPr="00EE2552">
        <w:rPr>
          <w:rFonts w:ascii="Arial" w:hAnsi="Arial"/>
        </w:rPr>
        <w:t>a responsiveness</w:t>
      </w:r>
      <w:proofErr w:type="gramEnd"/>
      <w:r w:rsidRPr="00EE2552">
        <w:rPr>
          <w:rFonts w:ascii="Arial" w:hAnsi="Arial"/>
        </w:rPr>
        <w:t xml:space="preserve"> to the world you live in and find stories therein.</w:t>
      </w:r>
    </w:p>
    <w:p w14:paraId="11D1B596" w14:textId="77777777" w:rsidR="000573C8" w:rsidRPr="00EE2552" w:rsidRDefault="000573C8" w:rsidP="000573C8">
      <w:pPr>
        <w:rPr>
          <w:rFonts w:ascii="Arial" w:hAnsi="Arial"/>
        </w:rPr>
      </w:pPr>
      <w:r w:rsidRPr="00EE2552">
        <w:rPr>
          <w:rFonts w:ascii="Arial" w:hAnsi="Arial"/>
        </w:rPr>
        <w:t>--Understand how theme is expressed through characters and story.</w:t>
      </w:r>
    </w:p>
    <w:p w14:paraId="352FEC6C" w14:textId="77777777" w:rsidR="000573C8" w:rsidRPr="00EE2552" w:rsidRDefault="000573C8" w:rsidP="000573C8">
      <w:pPr>
        <w:rPr>
          <w:rFonts w:ascii="Arial" w:hAnsi="Arial"/>
        </w:rPr>
      </w:pPr>
      <w:r w:rsidRPr="00EE2552">
        <w:rPr>
          <w:rFonts w:ascii="Arial" w:hAnsi="Arial"/>
        </w:rPr>
        <w:t>--Understand aspects of the human condition in order to achieve universality in your stories.</w:t>
      </w:r>
    </w:p>
    <w:p w14:paraId="0A8DB62B" w14:textId="77777777" w:rsidR="000573C8" w:rsidRPr="00EE2552" w:rsidRDefault="000573C8" w:rsidP="000573C8">
      <w:pPr>
        <w:rPr>
          <w:rFonts w:ascii="Arial" w:hAnsi="Arial"/>
        </w:rPr>
      </w:pPr>
      <w:r w:rsidRPr="00EE2552">
        <w:rPr>
          <w:rFonts w:ascii="Arial" w:hAnsi="Arial"/>
        </w:rPr>
        <w:t>--Use details to make stories come to life; the value of specifics.</w:t>
      </w:r>
    </w:p>
    <w:p w14:paraId="7992354F" w14:textId="77777777" w:rsidR="000573C8" w:rsidRPr="00EE2552" w:rsidRDefault="000573C8" w:rsidP="000573C8">
      <w:pPr>
        <w:rPr>
          <w:rFonts w:ascii="Arial" w:hAnsi="Arial"/>
        </w:rPr>
      </w:pPr>
      <w:r w:rsidRPr="00EE2552">
        <w:rPr>
          <w:rFonts w:ascii="Arial" w:hAnsi="Arial"/>
        </w:rPr>
        <w:t>--Understand how to make an emotional connection with the audience</w:t>
      </w:r>
      <w:proofErr w:type="gramStart"/>
      <w:r w:rsidRPr="00EE2552">
        <w:rPr>
          <w:rFonts w:ascii="Arial" w:hAnsi="Arial"/>
        </w:rPr>
        <w:t>;</w:t>
      </w:r>
      <w:proofErr w:type="gramEnd"/>
      <w:r w:rsidRPr="00EE2552">
        <w:rPr>
          <w:rFonts w:ascii="Arial" w:hAnsi="Arial"/>
        </w:rPr>
        <w:t xml:space="preserve"> why do we care?</w:t>
      </w:r>
    </w:p>
    <w:p w14:paraId="7913FF8C" w14:textId="77777777" w:rsidR="000573C8" w:rsidRPr="0063489F" w:rsidRDefault="000573C8" w:rsidP="000573C8">
      <w:pPr>
        <w:rPr>
          <w:rFonts w:ascii="Arial" w:hAnsi="Arial"/>
        </w:rPr>
      </w:pPr>
    </w:p>
    <w:p w14:paraId="0F3F94C6" w14:textId="77777777" w:rsidR="000573C8" w:rsidRDefault="000573C8" w:rsidP="000573C8">
      <w:pPr>
        <w:rPr>
          <w:rFonts w:ascii="Arial" w:hAnsi="Arial"/>
        </w:rPr>
      </w:pPr>
    </w:p>
    <w:p w14:paraId="153B2D99" w14:textId="77777777" w:rsidR="000573C8" w:rsidRPr="0063489F" w:rsidRDefault="000573C8" w:rsidP="000573C8">
      <w:pPr>
        <w:rPr>
          <w:rFonts w:ascii="Arial" w:hAnsi="Arial"/>
        </w:rPr>
      </w:pPr>
    </w:p>
    <w:p w14:paraId="1A510CDE" w14:textId="77777777" w:rsidR="000573C8" w:rsidRPr="0063489F" w:rsidRDefault="000573C8" w:rsidP="000573C8">
      <w:pPr>
        <w:rPr>
          <w:rFonts w:ascii="Arial" w:hAnsi="Arial"/>
          <w:b/>
        </w:rPr>
      </w:pPr>
      <w:r w:rsidRPr="0063489F">
        <w:rPr>
          <w:rFonts w:ascii="Arial" w:hAnsi="Arial"/>
          <w:b/>
        </w:rPr>
        <w:lastRenderedPageBreak/>
        <w:t>REQUIRED TEXTS:</w:t>
      </w:r>
    </w:p>
    <w:p w14:paraId="326762A9" w14:textId="77777777" w:rsidR="000573C8" w:rsidRPr="0063489F" w:rsidRDefault="000573C8" w:rsidP="000573C8">
      <w:pPr>
        <w:rPr>
          <w:rFonts w:ascii="Arial" w:hAnsi="Arial"/>
          <w:b/>
        </w:rPr>
      </w:pPr>
    </w:p>
    <w:p w14:paraId="4340C835" w14:textId="77777777" w:rsidR="000573C8" w:rsidRPr="006A0E19" w:rsidRDefault="000573C8" w:rsidP="000573C8">
      <w:pPr>
        <w:rPr>
          <w:rFonts w:ascii="Arial" w:hAnsi="Arial"/>
        </w:rPr>
      </w:pPr>
      <w:r w:rsidRPr="006A0E19">
        <w:rPr>
          <w:rFonts w:ascii="Arial" w:hAnsi="Arial"/>
          <w:i/>
        </w:rPr>
        <w:t>The Tools of Screenwriting,</w:t>
      </w:r>
      <w:r w:rsidRPr="006A0E19">
        <w:rPr>
          <w:rFonts w:ascii="Arial" w:hAnsi="Arial"/>
        </w:rPr>
        <w:t xml:space="preserve"> Howard &amp; </w:t>
      </w:r>
      <w:proofErr w:type="spellStart"/>
      <w:r w:rsidRPr="006A0E19">
        <w:rPr>
          <w:rFonts w:ascii="Arial" w:hAnsi="Arial"/>
        </w:rPr>
        <w:t>Mabley</w:t>
      </w:r>
      <w:proofErr w:type="spellEnd"/>
    </w:p>
    <w:p w14:paraId="274D78CA" w14:textId="77777777" w:rsidR="000573C8" w:rsidRPr="006A0E19" w:rsidRDefault="000573C8" w:rsidP="000573C8">
      <w:pPr>
        <w:rPr>
          <w:rFonts w:ascii="Arial" w:hAnsi="Arial"/>
        </w:rPr>
      </w:pPr>
      <w:r w:rsidRPr="006A0E19">
        <w:rPr>
          <w:rFonts w:ascii="Arial" w:hAnsi="Arial"/>
          <w:i/>
        </w:rPr>
        <w:t>The Writer’s Journey: Mythic Structure for Storytellers and Screenwriters,</w:t>
      </w:r>
      <w:r w:rsidRPr="006A0E19">
        <w:rPr>
          <w:rFonts w:ascii="Arial" w:hAnsi="Arial"/>
        </w:rPr>
        <w:t xml:space="preserve"> </w:t>
      </w:r>
      <w:proofErr w:type="spellStart"/>
      <w:r w:rsidRPr="006A0E19">
        <w:rPr>
          <w:rFonts w:ascii="Arial" w:hAnsi="Arial"/>
        </w:rPr>
        <w:t>Vogler</w:t>
      </w:r>
      <w:proofErr w:type="spellEnd"/>
    </w:p>
    <w:p w14:paraId="621FA78F" w14:textId="77777777" w:rsidR="000573C8" w:rsidRDefault="000573C8" w:rsidP="000573C8">
      <w:pPr>
        <w:rPr>
          <w:rFonts w:ascii="Arial" w:hAnsi="Arial"/>
        </w:rPr>
      </w:pPr>
      <w:r w:rsidRPr="006A0E19">
        <w:rPr>
          <w:rFonts w:ascii="Arial" w:hAnsi="Arial"/>
        </w:rPr>
        <w:t>FINAL DRAFT – screenwriting software or use cltx.com</w:t>
      </w:r>
    </w:p>
    <w:p w14:paraId="55AF7E3D" w14:textId="77777777" w:rsidR="00772952" w:rsidRDefault="00772952" w:rsidP="000573C8">
      <w:pPr>
        <w:rPr>
          <w:rFonts w:ascii="Arial" w:hAnsi="Arial"/>
        </w:rPr>
      </w:pPr>
    </w:p>
    <w:p w14:paraId="6BA03CA1" w14:textId="77777777" w:rsidR="00772952" w:rsidRDefault="00772952" w:rsidP="000573C8">
      <w:pPr>
        <w:rPr>
          <w:rFonts w:ascii="Arial" w:hAnsi="Arial"/>
        </w:rPr>
      </w:pPr>
    </w:p>
    <w:p w14:paraId="7D42D888" w14:textId="45368C13" w:rsidR="00772952" w:rsidRPr="00772952" w:rsidRDefault="00772952" w:rsidP="000573C8">
      <w:pPr>
        <w:rPr>
          <w:rFonts w:ascii="Arial" w:hAnsi="Arial"/>
          <w:b/>
        </w:rPr>
      </w:pPr>
      <w:r w:rsidRPr="00772952">
        <w:rPr>
          <w:rFonts w:ascii="Arial" w:hAnsi="Arial"/>
          <w:b/>
        </w:rPr>
        <w:t>CLASS SCHEDULE:</w:t>
      </w:r>
    </w:p>
    <w:p w14:paraId="0879D6EA" w14:textId="58A8902A" w:rsidR="00772952" w:rsidRPr="00772952" w:rsidRDefault="00772952" w:rsidP="000573C8">
      <w:pPr>
        <w:rPr>
          <w:rFonts w:ascii="Arial" w:hAnsi="Arial"/>
          <w:b/>
        </w:rPr>
      </w:pPr>
      <w:r w:rsidRPr="00772952">
        <w:rPr>
          <w:rFonts w:ascii="Arial" w:hAnsi="Arial"/>
          <w:b/>
        </w:rPr>
        <w:t>*Subject to change</w:t>
      </w:r>
    </w:p>
    <w:p w14:paraId="736C1268" w14:textId="77777777" w:rsidR="000573C8" w:rsidRDefault="000573C8" w:rsidP="000573C8">
      <w:pPr>
        <w:rPr>
          <w:rFonts w:ascii="Arial" w:hAnsi="Arial"/>
        </w:rPr>
      </w:pPr>
    </w:p>
    <w:p w14:paraId="393E7B65" w14:textId="3052BB27" w:rsidR="00A630CA" w:rsidRDefault="00D7436A" w:rsidP="00A630CA">
      <w:pPr>
        <w:rPr>
          <w:rFonts w:ascii="Arial" w:hAnsi="Arial"/>
        </w:rPr>
      </w:pPr>
      <w:r>
        <w:rPr>
          <w:rFonts w:ascii="Arial" w:hAnsi="Arial"/>
          <w:b/>
        </w:rPr>
        <w:t xml:space="preserve">Class 1. </w:t>
      </w:r>
      <w:proofErr w:type="gramStart"/>
      <w:r>
        <w:rPr>
          <w:rFonts w:ascii="Arial" w:hAnsi="Arial"/>
          <w:b/>
        </w:rPr>
        <w:t>Aug. 21</w:t>
      </w:r>
      <w:r w:rsidR="00A630CA">
        <w:rPr>
          <w:rFonts w:ascii="Arial" w:hAnsi="Arial"/>
          <w:b/>
        </w:rPr>
        <w:t xml:space="preserve"> – </w:t>
      </w:r>
      <w:r w:rsidR="00A630CA" w:rsidRPr="0063489F">
        <w:rPr>
          <w:rFonts w:ascii="Arial" w:hAnsi="Arial"/>
        </w:rPr>
        <w:t>Introductions.</w:t>
      </w:r>
      <w:proofErr w:type="gramEnd"/>
      <w:r w:rsidR="00A630CA" w:rsidRPr="0063489F">
        <w:rPr>
          <w:rFonts w:ascii="Arial" w:hAnsi="Arial"/>
        </w:rPr>
        <w:t xml:space="preserve">  </w:t>
      </w:r>
      <w:proofErr w:type="gramStart"/>
      <w:r w:rsidR="00A630CA" w:rsidRPr="0063489F">
        <w:rPr>
          <w:rFonts w:ascii="Arial" w:hAnsi="Arial"/>
        </w:rPr>
        <w:t>Overview of class.</w:t>
      </w:r>
      <w:proofErr w:type="gramEnd"/>
      <w:r w:rsidR="00A630CA" w:rsidRPr="0063489F">
        <w:rPr>
          <w:rFonts w:ascii="Arial" w:hAnsi="Arial"/>
        </w:rPr>
        <w:t xml:space="preserve">  What is narrative? What is its use in animation and how does animation affect story?  </w:t>
      </w:r>
      <w:r w:rsidR="00A630CA">
        <w:rPr>
          <w:rFonts w:ascii="Arial" w:hAnsi="Arial"/>
        </w:rPr>
        <w:t xml:space="preserve">Why do we tell stories? </w:t>
      </w:r>
      <w:r w:rsidR="00A630CA" w:rsidRPr="0063489F">
        <w:rPr>
          <w:rFonts w:ascii="Arial" w:hAnsi="Arial"/>
        </w:rPr>
        <w:t xml:space="preserve"> </w:t>
      </w:r>
      <w:proofErr w:type="gramStart"/>
      <w:r w:rsidR="00A630CA" w:rsidRPr="0063489F">
        <w:rPr>
          <w:rFonts w:ascii="Arial" w:hAnsi="Arial"/>
        </w:rPr>
        <w:t>The Human Condition.</w:t>
      </w:r>
      <w:proofErr w:type="gramEnd"/>
      <w:r w:rsidR="00A630CA" w:rsidRPr="0063489F">
        <w:rPr>
          <w:rFonts w:ascii="Arial" w:hAnsi="Arial"/>
        </w:rPr>
        <w:t xml:space="preserve">  Class exercise: </w:t>
      </w:r>
      <w:r w:rsidR="00A630CA">
        <w:rPr>
          <w:rFonts w:ascii="Arial" w:hAnsi="Arial"/>
        </w:rPr>
        <w:t>Write about object from third person and then in the first person.</w:t>
      </w:r>
    </w:p>
    <w:p w14:paraId="2D10AF47" w14:textId="77777777" w:rsidR="00A630CA" w:rsidRPr="0063489F" w:rsidRDefault="00A630CA" w:rsidP="00A630CA">
      <w:pPr>
        <w:rPr>
          <w:rFonts w:ascii="Arial" w:hAnsi="Arial"/>
        </w:rPr>
      </w:pPr>
    </w:p>
    <w:p w14:paraId="74210B9C" w14:textId="77777777" w:rsidR="00A630CA" w:rsidRDefault="00A630CA" w:rsidP="00A630CA">
      <w:pPr>
        <w:rPr>
          <w:rFonts w:ascii="Arial" w:hAnsi="Arial"/>
        </w:rPr>
      </w:pPr>
      <w:r w:rsidRPr="0063489F">
        <w:rPr>
          <w:rFonts w:ascii="Arial" w:hAnsi="Arial"/>
        </w:rPr>
        <w:t>Assignment:  Pose a specific question and answer it in a short story (1 page, 3 paragraphs, single-spaced, can be either past or present tense).</w:t>
      </w:r>
      <w:r>
        <w:rPr>
          <w:rFonts w:ascii="Arial" w:hAnsi="Arial"/>
        </w:rPr>
        <w:t xml:space="preserve"> </w:t>
      </w:r>
    </w:p>
    <w:p w14:paraId="32C75130" w14:textId="77777777" w:rsidR="00A630CA" w:rsidRPr="0063489F" w:rsidRDefault="00A630CA" w:rsidP="00A630CA">
      <w:pPr>
        <w:rPr>
          <w:rFonts w:ascii="Arial" w:hAnsi="Arial"/>
        </w:rPr>
      </w:pPr>
    </w:p>
    <w:p w14:paraId="23827F79" w14:textId="77777777" w:rsidR="00A630CA" w:rsidRPr="006C6EF0" w:rsidRDefault="00A630CA" w:rsidP="00A630CA">
      <w:pPr>
        <w:rPr>
          <w:rFonts w:ascii="Arial" w:hAnsi="Arial"/>
        </w:rPr>
      </w:pPr>
      <w:r w:rsidRPr="0063489F">
        <w:rPr>
          <w:rFonts w:ascii="Arial" w:hAnsi="Arial"/>
        </w:rPr>
        <w:t xml:space="preserve">Watch and outline sequences: </w:t>
      </w:r>
      <w:r>
        <w:rPr>
          <w:rFonts w:ascii="Arial" w:hAnsi="Arial"/>
        </w:rPr>
        <w:t>DUMBO</w:t>
      </w:r>
    </w:p>
    <w:p w14:paraId="6061010C" w14:textId="77777777" w:rsidR="00A630CA" w:rsidRDefault="00A630CA" w:rsidP="00A630CA">
      <w:pPr>
        <w:rPr>
          <w:rFonts w:ascii="Arial" w:hAnsi="Arial"/>
          <w:b/>
        </w:rPr>
      </w:pPr>
    </w:p>
    <w:p w14:paraId="04721D21" w14:textId="07BD4EC3" w:rsidR="00A630CA" w:rsidRDefault="00D7436A" w:rsidP="00A630CA">
      <w:pPr>
        <w:rPr>
          <w:rFonts w:ascii="Arial" w:hAnsi="Arial"/>
        </w:rPr>
      </w:pPr>
      <w:r>
        <w:rPr>
          <w:rFonts w:ascii="Arial" w:hAnsi="Arial"/>
          <w:b/>
        </w:rPr>
        <w:t>Class 2. Aug. 28</w:t>
      </w:r>
      <w:r w:rsidR="00A630CA">
        <w:rPr>
          <w:rFonts w:ascii="Arial" w:hAnsi="Arial"/>
          <w:b/>
        </w:rPr>
        <w:t xml:space="preserve"> – </w:t>
      </w:r>
      <w:r w:rsidR="00A630CA" w:rsidRPr="0063489F">
        <w:rPr>
          <w:rFonts w:ascii="Arial" w:hAnsi="Arial"/>
        </w:rPr>
        <w:t xml:space="preserve">Share Q&amp;A stories. </w:t>
      </w:r>
      <w:r w:rsidR="00A630CA">
        <w:rPr>
          <w:rFonts w:ascii="Arial" w:hAnsi="Arial"/>
        </w:rPr>
        <w:t xml:space="preserve"> Go over screenplay format.  Pass out TOY STORY 3 scripts.</w:t>
      </w:r>
      <w:r w:rsidR="0028408A">
        <w:rPr>
          <w:rFonts w:ascii="Arial" w:hAnsi="Arial"/>
        </w:rPr>
        <w:t xml:space="preserve">  Basic Dramatic Premise!</w:t>
      </w:r>
      <w:bookmarkStart w:id="0" w:name="_GoBack"/>
      <w:bookmarkEnd w:id="0"/>
    </w:p>
    <w:p w14:paraId="28D42074" w14:textId="77777777" w:rsidR="00A630CA" w:rsidRPr="0063489F" w:rsidRDefault="00A630CA" w:rsidP="00A630CA">
      <w:pPr>
        <w:rPr>
          <w:rFonts w:ascii="Arial" w:hAnsi="Arial"/>
        </w:rPr>
      </w:pPr>
      <w:r w:rsidRPr="0063489F">
        <w:rPr>
          <w:rFonts w:ascii="Arial" w:hAnsi="Arial"/>
        </w:rPr>
        <w:t xml:space="preserve">In class:  Create </w:t>
      </w:r>
      <w:r>
        <w:rPr>
          <w:rFonts w:ascii="Arial" w:hAnsi="Arial"/>
        </w:rPr>
        <w:t xml:space="preserve">horror </w:t>
      </w:r>
      <w:r w:rsidRPr="0063489F">
        <w:rPr>
          <w:rFonts w:ascii="Arial" w:hAnsi="Arial"/>
        </w:rPr>
        <w:t>atmosphere in scene without using characters or dialog</w:t>
      </w:r>
      <w:proofErr w:type="gramStart"/>
      <w:r w:rsidRPr="0063489F">
        <w:rPr>
          <w:rFonts w:ascii="Arial" w:hAnsi="Arial"/>
        </w:rPr>
        <w:t>;</w:t>
      </w:r>
      <w:proofErr w:type="gramEnd"/>
      <w:r w:rsidRPr="0063489F">
        <w:rPr>
          <w:rFonts w:ascii="Arial" w:hAnsi="Arial"/>
        </w:rPr>
        <w:t xml:space="preserve"> repeat usin</w:t>
      </w:r>
      <w:r>
        <w:rPr>
          <w:rFonts w:ascii="Arial" w:hAnsi="Arial"/>
        </w:rPr>
        <w:t>g same setting but romance</w:t>
      </w:r>
      <w:r w:rsidRPr="0063489F">
        <w:rPr>
          <w:rFonts w:ascii="Arial" w:hAnsi="Arial"/>
        </w:rPr>
        <w:t xml:space="preserve">.  </w:t>
      </w:r>
    </w:p>
    <w:p w14:paraId="6CEDD515" w14:textId="77777777" w:rsidR="00A630CA" w:rsidRPr="0063489F" w:rsidRDefault="00A630CA" w:rsidP="00A630CA">
      <w:pPr>
        <w:rPr>
          <w:rFonts w:ascii="Arial" w:hAnsi="Arial"/>
        </w:rPr>
      </w:pPr>
    </w:p>
    <w:p w14:paraId="7B1489C0" w14:textId="77777777" w:rsidR="00A630CA" w:rsidRPr="0063489F" w:rsidRDefault="00A630CA" w:rsidP="00A630CA">
      <w:pPr>
        <w:rPr>
          <w:rFonts w:ascii="Arial" w:hAnsi="Arial"/>
        </w:rPr>
      </w:pPr>
      <w:r w:rsidRPr="0063489F">
        <w:rPr>
          <w:rFonts w:ascii="Arial" w:hAnsi="Arial"/>
        </w:rPr>
        <w:t xml:space="preserve">Assignment:  Write a love story between two familiar objects in an everyday setting.  No dialogue. If you want, add a human character somewhere in the middle or end of the story.    </w:t>
      </w:r>
    </w:p>
    <w:p w14:paraId="5DF58628" w14:textId="77777777" w:rsidR="00A630CA" w:rsidRPr="0063489F" w:rsidRDefault="00A630CA" w:rsidP="00A630CA">
      <w:pPr>
        <w:rPr>
          <w:rFonts w:ascii="Arial" w:hAnsi="Arial"/>
        </w:rPr>
      </w:pPr>
    </w:p>
    <w:p w14:paraId="2F288CAA" w14:textId="77777777" w:rsidR="00A630CA" w:rsidRDefault="00A630CA" w:rsidP="00A630CA">
      <w:pPr>
        <w:rPr>
          <w:rFonts w:ascii="Arial" w:hAnsi="Arial"/>
        </w:rPr>
      </w:pPr>
      <w:r w:rsidRPr="0063489F">
        <w:rPr>
          <w:rFonts w:ascii="Arial" w:hAnsi="Arial"/>
        </w:rPr>
        <w:t>Watch and outline sequen</w:t>
      </w:r>
      <w:r>
        <w:rPr>
          <w:rFonts w:ascii="Arial" w:hAnsi="Arial"/>
        </w:rPr>
        <w:t>ces: LADY AND THE TRAMP</w:t>
      </w:r>
      <w:r w:rsidRPr="0063489F">
        <w:rPr>
          <w:rFonts w:ascii="Arial" w:hAnsi="Arial"/>
        </w:rPr>
        <w:t>. Also check out “Johnny Fedora and Alice Bluebonnet” on YouTube.</w:t>
      </w:r>
    </w:p>
    <w:p w14:paraId="3630A15C" w14:textId="77777777" w:rsidR="00A630CA" w:rsidRDefault="00A630CA" w:rsidP="00A630CA">
      <w:pPr>
        <w:rPr>
          <w:rFonts w:ascii="Arial" w:hAnsi="Arial"/>
        </w:rPr>
      </w:pPr>
    </w:p>
    <w:p w14:paraId="02AB14CD" w14:textId="6F1CF9C7" w:rsidR="00A630CA" w:rsidRPr="0063489F" w:rsidRDefault="00D7436A" w:rsidP="00A630CA">
      <w:pPr>
        <w:rPr>
          <w:rFonts w:ascii="Arial" w:hAnsi="Arial"/>
        </w:rPr>
      </w:pPr>
      <w:r>
        <w:rPr>
          <w:rFonts w:ascii="Arial" w:hAnsi="Arial"/>
          <w:b/>
        </w:rPr>
        <w:t>Sept. 4</w:t>
      </w:r>
      <w:r w:rsidR="00A630CA" w:rsidRPr="00A630CA">
        <w:rPr>
          <w:rFonts w:ascii="Arial" w:hAnsi="Arial"/>
          <w:b/>
        </w:rPr>
        <w:t xml:space="preserve"> – LABOR DAY</w:t>
      </w:r>
      <w:r w:rsidR="00A630CA">
        <w:rPr>
          <w:rFonts w:ascii="Arial" w:hAnsi="Arial"/>
        </w:rPr>
        <w:t xml:space="preserve"> (University Holiday)</w:t>
      </w:r>
    </w:p>
    <w:p w14:paraId="41A93152" w14:textId="77777777" w:rsidR="00A630CA" w:rsidRDefault="00A630CA" w:rsidP="00A630CA">
      <w:pPr>
        <w:rPr>
          <w:rFonts w:ascii="Arial" w:hAnsi="Arial"/>
          <w:b/>
        </w:rPr>
      </w:pPr>
    </w:p>
    <w:p w14:paraId="12D5EF48" w14:textId="3DC4E101" w:rsidR="00A630CA" w:rsidRDefault="00D7436A" w:rsidP="00A630CA">
      <w:pPr>
        <w:rPr>
          <w:rFonts w:ascii="Arial" w:hAnsi="Arial"/>
        </w:rPr>
      </w:pPr>
      <w:r>
        <w:rPr>
          <w:rFonts w:ascii="Arial" w:hAnsi="Arial"/>
          <w:b/>
        </w:rPr>
        <w:t>Class 3. Sept. 11</w:t>
      </w:r>
      <w:r w:rsidR="00A630CA">
        <w:rPr>
          <w:rFonts w:ascii="Arial" w:hAnsi="Arial"/>
          <w:b/>
        </w:rPr>
        <w:t xml:space="preserve"> </w:t>
      </w:r>
      <w:proofErr w:type="gramStart"/>
      <w:r w:rsidR="00A630CA">
        <w:rPr>
          <w:rFonts w:ascii="Arial" w:hAnsi="Arial"/>
          <w:b/>
        </w:rPr>
        <w:t xml:space="preserve">–  </w:t>
      </w:r>
      <w:r w:rsidR="00A630CA" w:rsidRPr="0063489F">
        <w:rPr>
          <w:rFonts w:ascii="Arial" w:hAnsi="Arial"/>
        </w:rPr>
        <w:t>Share</w:t>
      </w:r>
      <w:proofErr w:type="gramEnd"/>
      <w:r w:rsidR="00A630CA" w:rsidRPr="0063489F">
        <w:rPr>
          <w:rFonts w:ascii="Arial" w:hAnsi="Arial"/>
        </w:rPr>
        <w:t xml:space="preserve"> object </w:t>
      </w:r>
      <w:r w:rsidR="00A630CA">
        <w:rPr>
          <w:rFonts w:ascii="Arial" w:hAnsi="Arial"/>
        </w:rPr>
        <w:t xml:space="preserve">love story </w:t>
      </w:r>
      <w:r w:rsidR="00A630CA" w:rsidRPr="0063489F">
        <w:rPr>
          <w:rFonts w:ascii="Arial" w:hAnsi="Arial"/>
        </w:rPr>
        <w:t xml:space="preserve">scenes.  </w:t>
      </w:r>
      <w:r w:rsidR="00A630CA">
        <w:rPr>
          <w:rFonts w:ascii="Arial" w:hAnsi="Arial"/>
        </w:rPr>
        <w:t xml:space="preserve">Keep going over screenplay format.  Discuss </w:t>
      </w:r>
      <w:r w:rsidR="00A630CA" w:rsidRPr="0063489F">
        <w:rPr>
          <w:rFonts w:ascii="Arial" w:hAnsi="Arial"/>
        </w:rPr>
        <w:t xml:space="preserve">fables and fairy tales; discuss choices such as parody, tone, </w:t>
      </w:r>
      <w:proofErr w:type="gramStart"/>
      <w:r w:rsidR="00A630CA" w:rsidRPr="0063489F">
        <w:rPr>
          <w:rFonts w:ascii="Arial" w:hAnsi="Arial"/>
        </w:rPr>
        <w:t>genre</w:t>
      </w:r>
      <w:proofErr w:type="gramEnd"/>
      <w:r w:rsidR="00A630CA" w:rsidRPr="0063489F">
        <w:rPr>
          <w:rFonts w:ascii="Arial" w:hAnsi="Arial"/>
        </w:rPr>
        <w:t xml:space="preserve"> in</w:t>
      </w:r>
      <w:r w:rsidR="00A630CA">
        <w:rPr>
          <w:rFonts w:ascii="Arial" w:hAnsi="Arial"/>
        </w:rPr>
        <w:t xml:space="preserve"> relation to familiar tales.  </w:t>
      </w:r>
    </w:p>
    <w:p w14:paraId="3449647D" w14:textId="77777777" w:rsidR="00A630CA" w:rsidRPr="0063489F" w:rsidRDefault="00A630CA" w:rsidP="00A630CA">
      <w:pPr>
        <w:rPr>
          <w:rFonts w:ascii="Arial" w:hAnsi="Arial"/>
        </w:rPr>
      </w:pPr>
      <w:r>
        <w:rPr>
          <w:rFonts w:ascii="Arial" w:hAnsi="Arial"/>
        </w:rPr>
        <w:t>In</w:t>
      </w:r>
      <w:r w:rsidRPr="0063489F">
        <w:rPr>
          <w:rFonts w:ascii="Arial" w:hAnsi="Arial"/>
        </w:rPr>
        <w:t xml:space="preserve"> class:  Rewrite “Little Red Riding Hood.”  </w:t>
      </w:r>
    </w:p>
    <w:p w14:paraId="7EA0E640" w14:textId="77777777" w:rsidR="00A630CA" w:rsidRPr="0063489F" w:rsidRDefault="00A630CA" w:rsidP="00A630CA">
      <w:pPr>
        <w:rPr>
          <w:rFonts w:ascii="Arial" w:hAnsi="Arial"/>
        </w:rPr>
      </w:pPr>
    </w:p>
    <w:p w14:paraId="7DAE1317" w14:textId="77777777" w:rsidR="00A630CA" w:rsidRPr="0063489F" w:rsidRDefault="00A630CA" w:rsidP="00A630CA">
      <w:pPr>
        <w:rPr>
          <w:rFonts w:ascii="Arial" w:hAnsi="Arial"/>
        </w:rPr>
      </w:pPr>
      <w:r w:rsidRPr="0063489F">
        <w:rPr>
          <w:rFonts w:ascii="Arial" w:hAnsi="Arial"/>
        </w:rPr>
        <w:t xml:space="preserve">Assignment: </w:t>
      </w:r>
      <w:r>
        <w:rPr>
          <w:rFonts w:ascii="Arial" w:hAnsi="Arial"/>
        </w:rPr>
        <w:t xml:space="preserve"> Retell </w:t>
      </w:r>
      <w:r w:rsidRPr="0063489F">
        <w:rPr>
          <w:rFonts w:ascii="Arial" w:hAnsi="Arial"/>
        </w:rPr>
        <w:t>a fairy tale (or nursery rhyme</w:t>
      </w:r>
      <w:r>
        <w:rPr>
          <w:rFonts w:ascii="Arial" w:hAnsi="Arial"/>
        </w:rPr>
        <w:t xml:space="preserve"> or classical myth</w:t>
      </w:r>
      <w:r w:rsidRPr="0063489F">
        <w:rPr>
          <w:rFonts w:ascii="Arial" w:hAnsi="Arial"/>
        </w:rPr>
        <w:t xml:space="preserve">) </w:t>
      </w:r>
      <w:r>
        <w:rPr>
          <w:rFonts w:ascii="Arial" w:hAnsi="Arial"/>
        </w:rPr>
        <w:t xml:space="preserve">in a new way </w:t>
      </w:r>
      <w:r w:rsidRPr="0063489F">
        <w:rPr>
          <w:rFonts w:ascii="Arial" w:hAnsi="Arial"/>
        </w:rPr>
        <w:t>or begin with a fairy tale character, and using the freedoms of animation, put a new spin on it.  (3-5 pgs</w:t>
      </w:r>
      <w:proofErr w:type="gramStart"/>
      <w:r w:rsidRPr="0063489F">
        <w:rPr>
          <w:rFonts w:ascii="Arial" w:hAnsi="Arial"/>
        </w:rPr>
        <w:t>.,</w:t>
      </w:r>
      <w:proofErr w:type="gramEnd"/>
      <w:r w:rsidRPr="0063489F">
        <w:rPr>
          <w:rFonts w:ascii="Arial" w:hAnsi="Arial"/>
        </w:rPr>
        <w:t xml:space="preserve"> </w:t>
      </w:r>
      <w:r w:rsidRPr="00EE2552">
        <w:rPr>
          <w:rFonts w:ascii="Arial" w:hAnsi="Arial"/>
          <w:b/>
        </w:rPr>
        <w:t>screenplay form</w:t>
      </w:r>
      <w:r w:rsidRPr="0063489F">
        <w:rPr>
          <w:rFonts w:ascii="Arial" w:hAnsi="Arial"/>
        </w:rPr>
        <w:t>)  May in</w:t>
      </w:r>
      <w:r>
        <w:rPr>
          <w:rFonts w:ascii="Arial" w:hAnsi="Arial"/>
        </w:rPr>
        <w:t>clude dialogue.  Try to tell it in at least 3 scenes.</w:t>
      </w:r>
    </w:p>
    <w:p w14:paraId="1A1F64A6" w14:textId="77777777" w:rsidR="00A630CA" w:rsidRPr="0063489F" w:rsidRDefault="00A630CA" w:rsidP="00A630CA">
      <w:pPr>
        <w:rPr>
          <w:rFonts w:ascii="Arial" w:hAnsi="Arial"/>
        </w:rPr>
      </w:pPr>
    </w:p>
    <w:p w14:paraId="5AF988D7" w14:textId="5A934451" w:rsidR="00A630CA" w:rsidRPr="00A630CA" w:rsidRDefault="00A630CA" w:rsidP="00A630CA">
      <w:pPr>
        <w:rPr>
          <w:rFonts w:ascii="Arial" w:hAnsi="Arial"/>
        </w:rPr>
      </w:pPr>
      <w:r w:rsidRPr="0063489F">
        <w:rPr>
          <w:rFonts w:ascii="Arial" w:hAnsi="Arial"/>
        </w:rPr>
        <w:t>Watch:  Optional - SHREK.    Check out “Fractured Fairy Tales” on YouTube.</w:t>
      </w:r>
    </w:p>
    <w:p w14:paraId="32037B4B" w14:textId="77777777" w:rsidR="00A630CA" w:rsidRDefault="00A630CA" w:rsidP="00A630CA">
      <w:pPr>
        <w:rPr>
          <w:rFonts w:ascii="Arial" w:hAnsi="Arial"/>
          <w:b/>
        </w:rPr>
      </w:pPr>
    </w:p>
    <w:p w14:paraId="4A9DC842" w14:textId="1531A90F" w:rsidR="00A630CA" w:rsidRDefault="00D7436A" w:rsidP="00A630CA">
      <w:pPr>
        <w:rPr>
          <w:rFonts w:ascii="Arial" w:hAnsi="Arial"/>
        </w:rPr>
      </w:pPr>
      <w:r>
        <w:rPr>
          <w:rFonts w:ascii="Arial" w:hAnsi="Arial"/>
          <w:b/>
        </w:rPr>
        <w:t>Class 4. Sept. 18</w:t>
      </w:r>
      <w:r w:rsidR="00A630CA">
        <w:rPr>
          <w:rFonts w:ascii="Arial" w:hAnsi="Arial"/>
          <w:b/>
        </w:rPr>
        <w:t xml:space="preserve"> </w:t>
      </w:r>
      <w:proofErr w:type="gramStart"/>
      <w:r w:rsidR="00A630CA">
        <w:rPr>
          <w:rFonts w:ascii="Arial" w:hAnsi="Arial"/>
          <w:b/>
        </w:rPr>
        <w:t xml:space="preserve">–  </w:t>
      </w:r>
      <w:r w:rsidR="00A630CA" w:rsidRPr="0063489F">
        <w:rPr>
          <w:rFonts w:ascii="Arial" w:hAnsi="Arial"/>
        </w:rPr>
        <w:t>Share</w:t>
      </w:r>
      <w:proofErr w:type="gramEnd"/>
      <w:r w:rsidR="00A630CA" w:rsidRPr="0063489F">
        <w:rPr>
          <w:rFonts w:ascii="Arial" w:hAnsi="Arial"/>
        </w:rPr>
        <w:t xml:space="preserve"> fairy tales.  Discuss CHARACTER – history, development, </w:t>
      </w:r>
      <w:proofErr w:type="gramStart"/>
      <w:r w:rsidR="00A630CA" w:rsidRPr="0063489F">
        <w:rPr>
          <w:rFonts w:ascii="Arial" w:hAnsi="Arial"/>
        </w:rPr>
        <w:t>arc</w:t>
      </w:r>
      <w:proofErr w:type="gramEnd"/>
      <w:r w:rsidR="00A630CA" w:rsidRPr="0063489F">
        <w:rPr>
          <w:rFonts w:ascii="Arial" w:hAnsi="Arial"/>
        </w:rPr>
        <w:t xml:space="preserve">.   What does the character want (goal)?  What or who is in his/her way?  What obstacles does s/he encounter?  </w:t>
      </w:r>
    </w:p>
    <w:p w14:paraId="221867EA" w14:textId="77777777" w:rsidR="00A630CA" w:rsidRDefault="00A630CA" w:rsidP="00A630CA">
      <w:pPr>
        <w:rPr>
          <w:rFonts w:ascii="Arial" w:hAnsi="Arial"/>
        </w:rPr>
      </w:pPr>
      <w:r>
        <w:rPr>
          <w:rFonts w:ascii="Arial" w:hAnsi="Arial"/>
        </w:rPr>
        <w:t xml:space="preserve">In class:  The “rewind” exercise with oneself.  </w:t>
      </w:r>
      <w:proofErr w:type="gramStart"/>
      <w:r>
        <w:rPr>
          <w:rFonts w:ascii="Arial" w:hAnsi="Arial"/>
        </w:rPr>
        <w:t>With a fictional character.</w:t>
      </w:r>
      <w:proofErr w:type="gramEnd"/>
      <w:r>
        <w:rPr>
          <w:rFonts w:ascii="Arial" w:hAnsi="Arial"/>
        </w:rPr>
        <w:t xml:space="preserve">  </w:t>
      </w:r>
      <w:proofErr w:type="gramStart"/>
      <w:r>
        <w:rPr>
          <w:rFonts w:ascii="Arial" w:hAnsi="Arial"/>
        </w:rPr>
        <w:t>Big past event, big decision exercises.</w:t>
      </w:r>
      <w:proofErr w:type="gramEnd"/>
    </w:p>
    <w:p w14:paraId="1D5750FB" w14:textId="77777777" w:rsidR="00A630CA" w:rsidRDefault="00A630CA" w:rsidP="00A630CA">
      <w:pPr>
        <w:rPr>
          <w:rFonts w:ascii="Arial" w:hAnsi="Arial"/>
        </w:rPr>
      </w:pPr>
    </w:p>
    <w:p w14:paraId="39CA5FE9" w14:textId="77777777" w:rsidR="00A630CA" w:rsidRDefault="00A630CA" w:rsidP="00A630CA">
      <w:pPr>
        <w:rPr>
          <w:rFonts w:ascii="Arial" w:hAnsi="Arial"/>
        </w:rPr>
      </w:pPr>
      <w:r w:rsidRPr="0063489F">
        <w:rPr>
          <w:rFonts w:ascii="Arial" w:hAnsi="Arial"/>
        </w:rPr>
        <w:t xml:space="preserve">Assignment:  </w:t>
      </w:r>
      <w:r>
        <w:rPr>
          <w:rFonts w:ascii="Arial" w:hAnsi="Arial"/>
        </w:rPr>
        <w:t xml:space="preserve">Eavesdrop on conversations around you and write down TEN lines of dialogue.  Choose the one with the most story potential and include it in </w:t>
      </w:r>
      <w:proofErr w:type="gramStart"/>
      <w:r>
        <w:rPr>
          <w:rFonts w:ascii="Arial" w:hAnsi="Arial"/>
        </w:rPr>
        <w:t>a  short</w:t>
      </w:r>
      <w:proofErr w:type="gramEnd"/>
      <w:r>
        <w:rPr>
          <w:rFonts w:ascii="Arial" w:hAnsi="Arial"/>
        </w:rPr>
        <w:t xml:space="preserve"> script (3-5 pgs. max.).</w:t>
      </w:r>
    </w:p>
    <w:p w14:paraId="23CE465D" w14:textId="77777777" w:rsidR="00A630CA" w:rsidRPr="0063489F" w:rsidRDefault="00A630CA" w:rsidP="00A630CA">
      <w:pPr>
        <w:rPr>
          <w:rFonts w:ascii="Arial" w:hAnsi="Arial"/>
        </w:rPr>
      </w:pPr>
    </w:p>
    <w:p w14:paraId="3B6E13A9" w14:textId="77777777" w:rsidR="00A630CA" w:rsidRPr="00E161DB" w:rsidRDefault="00A630CA" w:rsidP="00A630CA">
      <w:pPr>
        <w:rPr>
          <w:rFonts w:ascii="Arial" w:hAnsi="Arial"/>
        </w:rPr>
      </w:pPr>
      <w:r w:rsidRPr="0063489F">
        <w:rPr>
          <w:rFonts w:ascii="Arial" w:hAnsi="Arial"/>
        </w:rPr>
        <w:t>Watch and</w:t>
      </w:r>
      <w:r>
        <w:rPr>
          <w:rFonts w:ascii="Arial" w:hAnsi="Arial"/>
        </w:rPr>
        <w:t xml:space="preserve"> outline sequences</w:t>
      </w:r>
      <w:r w:rsidRPr="0063489F">
        <w:rPr>
          <w:rFonts w:ascii="Arial" w:hAnsi="Arial"/>
        </w:rPr>
        <w:t>:  FINDING NEMO</w:t>
      </w:r>
    </w:p>
    <w:p w14:paraId="08F504E0" w14:textId="77777777" w:rsidR="00A630CA" w:rsidRDefault="00A630CA" w:rsidP="00A630CA">
      <w:pPr>
        <w:rPr>
          <w:rFonts w:ascii="Arial" w:hAnsi="Arial"/>
          <w:b/>
        </w:rPr>
      </w:pPr>
    </w:p>
    <w:p w14:paraId="3AC8CDFB" w14:textId="0BA91825" w:rsidR="00A630CA" w:rsidRPr="00EE2552" w:rsidRDefault="00D7436A" w:rsidP="00A630CA">
      <w:pPr>
        <w:rPr>
          <w:rFonts w:ascii="Arial" w:hAnsi="Arial"/>
        </w:rPr>
      </w:pPr>
      <w:r>
        <w:rPr>
          <w:rFonts w:ascii="Arial" w:hAnsi="Arial"/>
          <w:b/>
        </w:rPr>
        <w:t>Class 5. Sept. 25</w:t>
      </w:r>
      <w:r w:rsidR="00A630CA">
        <w:rPr>
          <w:rFonts w:ascii="Arial" w:hAnsi="Arial"/>
          <w:b/>
        </w:rPr>
        <w:t xml:space="preserve"> </w:t>
      </w:r>
      <w:proofErr w:type="gramStart"/>
      <w:r w:rsidR="00A630CA">
        <w:rPr>
          <w:rFonts w:ascii="Arial" w:hAnsi="Arial"/>
          <w:b/>
        </w:rPr>
        <w:t xml:space="preserve">–  </w:t>
      </w:r>
      <w:r w:rsidR="00A630CA" w:rsidRPr="0063489F">
        <w:rPr>
          <w:rFonts w:ascii="Arial" w:hAnsi="Arial"/>
        </w:rPr>
        <w:t>Share</w:t>
      </w:r>
      <w:proofErr w:type="gramEnd"/>
      <w:r w:rsidR="00A630CA" w:rsidRPr="0063489F">
        <w:rPr>
          <w:rFonts w:ascii="Arial" w:hAnsi="Arial"/>
        </w:rPr>
        <w:t xml:space="preserve"> </w:t>
      </w:r>
      <w:r w:rsidR="00A630CA">
        <w:rPr>
          <w:rFonts w:ascii="Arial" w:hAnsi="Arial"/>
        </w:rPr>
        <w:t xml:space="preserve">eavesdropping </w:t>
      </w:r>
      <w:r w:rsidR="00A630CA" w:rsidRPr="0063489F">
        <w:rPr>
          <w:rFonts w:ascii="Arial" w:hAnsi="Arial"/>
        </w:rPr>
        <w:t xml:space="preserve">stories.   “Make it personal.  Write what you know.”  </w:t>
      </w:r>
      <w:r w:rsidR="00A630CA">
        <w:rPr>
          <w:rFonts w:ascii="Arial" w:hAnsi="Arial"/>
        </w:rPr>
        <w:t xml:space="preserve"> </w:t>
      </w:r>
    </w:p>
    <w:p w14:paraId="4492F066" w14:textId="77777777" w:rsidR="00A630CA" w:rsidRPr="0063489F" w:rsidRDefault="00A630CA" w:rsidP="00A630CA">
      <w:pPr>
        <w:rPr>
          <w:rFonts w:ascii="Arial" w:hAnsi="Arial"/>
          <w:b/>
        </w:rPr>
      </w:pPr>
    </w:p>
    <w:p w14:paraId="541D4734" w14:textId="77777777" w:rsidR="00A630CA" w:rsidRDefault="00A630CA" w:rsidP="00A630CA">
      <w:pPr>
        <w:rPr>
          <w:rFonts w:ascii="Arial" w:hAnsi="Arial"/>
        </w:rPr>
      </w:pPr>
      <w:r w:rsidRPr="0063489F">
        <w:rPr>
          <w:rFonts w:ascii="Arial" w:hAnsi="Arial"/>
        </w:rPr>
        <w:t>Assignment:  Childhood Home exercise:  draw a blueprint of house you grew up in and put a memory in each room.  Choose a memory and turn it into a story told through animation, or combined live-action and animation.</w:t>
      </w:r>
    </w:p>
    <w:p w14:paraId="0241810B" w14:textId="77777777" w:rsidR="00A630CA" w:rsidRDefault="00A630CA" w:rsidP="00A630CA">
      <w:pPr>
        <w:rPr>
          <w:rFonts w:ascii="Arial" w:hAnsi="Arial"/>
        </w:rPr>
      </w:pPr>
    </w:p>
    <w:p w14:paraId="26002CBC" w14:textId="488AC1FA" w:rsidR="00A630CA" w:rsidRPr="0063489F" w:rsidRDefault="00A630CA" w:rsidP="00A630CA">
      <w:pPr>
        <w:rPr>
          <w:rFonts w:ascii="Arial" w:hAnsi="Arial"/>
        </w:rPr>
      </w:pPr>
      <w:r>
        <w:rPr>
          <w:rFonts w:ascii="Arial" w:hAnsi="Arial"/>
        </w:rPr>
        <w:t>In class: Self-discovery through the 4 elements.</w:t>
      </w:r>
      <w:r w:rsidR="00772952">
        <w:rPr>
          <w:rFonts w:ascii="Arial" w:hAnsi="Arial"/>
        </w:rPr>
        <w:t xml:space="preserve">  </w:t>
      </w:r>
    </w:p>
    <w:p w14:paraId="6FC0E271" w14:textId="77777777" w:rsidR="00A630CA" w:rsidRPr="0063489F" w:rsidRDefault="00A630CA" w:rsidP="00A630CA">
      <w:pPr>
        <w:rPr>
          <w:rFonts w:ascii="Arial" w:hAnsi="Arial"/>
        </w:rPr>
      </w:pPr>
    </w:p>
    <w:p w14:paraId="55BBF818" w14:textId="77777777" w:rsidR="00A630CA" w:rsidRPr="006663A0" w:rsidRDefault="00A630CA" w:rsidP="00A630CA">
      <w:pPr>
        <w:rPr>
          <w:rFonts w:ascii="Arial" w:hAnsi="Arial"/>
        </w:rPr>
      </w:pPr>
      <w:r w:rsidRPr="0063489F">
        <w:rPr>
          <w:rFonts w:ascii="Arial" w:hAnsi="Arial"/>
        </w:rPr>
        <w:t>Begin reading:  TOY STORY 3</w:t>
      </w:r>
      <w:r>
        <w:rPr>
          <w:rFonts w:ascii="Arial" w:hAnsi="Arial"/>
        </w:rPr>
        <w:t xml:space="preserve">.  </w:t>
      </w:r>
    </w:p>
    <w:p w14:paraId="2729920D" w14:textId="77777777" w:rsidR="00A630CA" w:rsidRDefault="00A630CA" w:rsidP="00A630CA">
      <w:pPr>
        <w:rPr>
          <w:rFonts w:ascii="Arial" w:hAnsi="Arial"/>
          <w:b/>
        </w:rPr>
      </w:pPr>
    </w:p>
    <w:p w14:paraId="00D4D4B1" w14:textId="0D243FAD" w:rsidR="00A630CA" w:rsidRDefault="00D7436A" w:rsidP="00A630CA">
      <w:pPr>
        <w:rPr>
          <w:rFonts w:ascii="Arial" w:hAnsi="Arial"/>
        </w:rPr>
      </w:pPr>
      <w:r>
        <w:rPr>
          <w:rFonts w:ascii="Arial" w:hAnsi="Arial"/>
          <w:b/>
        </w:rPr>
        <w:t>Class 6. Oct. 2</w:t>
      </w:r>
      <w:r w:rsidR="00A630CA">
        <w:rPr>
          <w:rFonts w:ascii="Arial" w:hAnsi="Arial"/>
          <w:b/>
        </w:rPr>
        <w:t xml:space="preserve"> </w:t>
      </w:r>
      <w:proofErr w:type="gramStart"/>
      <w:r w:rsidR="00A630CA">
        <w:rPr>
          <w:rFonts w:ascii="Arial" w:hAnsi="Arial"/>
          <w:b/>
        </w:rPr>
        <w:t xml:space="preserve">–  </w:t>
      </w:r>
      <w:r w:rsidR="00A630CA" w:rsidRPr="0063489F">
        <w:rPr>
          <w:rFonts w:ascii="Arial" w:hAnsi="Arial"/>
        </w:rPr>
        <w:t>Share</w:t>
      </w:r>
      <w:proofErr w:type="gramEnd"/>
      <w:r w:rsidR="00A630CA" w:rsidRPr="0063489F">
        <w:rPr>
          <w:rFonts w:ascii="Arial" w:hAnsi="Arial"/>
        </w:rPr>
        <w:t xml:space="preserve"> childhood stories.  Ripped from the Headlines, or Ads!   </w:t>
      </w:r>
    </w:p>
    <w:p w14:paraId="7FF04737" w14:textId="77777777" w:rsidR="00A630CA" w:rsidRPr="0063489F" w:rsidRDefault="00A630CA" w:rsidP="00A630CA">
      <w:pPr>
        <w:rPr>
          <w:rFonts w:ascii="Arial" w:hAnsi="Arial"/>
        </w:rPr>
      </w:pPr>
      <w:r>
        <w:rPr>
          <w:rFonts w:ascii="Arial" w:hAnsi="Arial"/>
        </w:rPr>
        <w:t>In class:  Break into groups, create stories from magazine photos.</w:t>
      </w:r>
    </w:p>
    <w:p w14:paraId="3FE8FCAC" w14:textId="77777777" w:rsidR="00A630CA" w:rsidRPr="0063489F" w:rsidRDefault="00A630CA" w:rsidP="00A630CA">
      <w:pPr>
        <w:rPr>
          <w:rFonts w:ascii="Arial" w:hAnsi="Arial"/>
        </w:rPr>
      </w:pPr>
    </w:p>
    <w:p w14:paraId="683222E1" w14:textId="77777777" w:rsidR="00A630CA" w:rsidRDefault="00A630CA" w:rsidP="00A630CA">
      <w:pPr>
        <w:rPr>
          <w:rFonts w:ascii="Arial" w:hAnsi="Arial"/>
        </w:rPr>
      </w:pPr>
      <w:r w:rsidRPr="0063489F">
        <w:rPr>
          <w:rFonts w:ascii="Arial" w:hAnsi="Arial"/>
        </w:rPr>
        <w:t xml:space="preserve">Assignment:  Find a story in a newspaper, online, or maybe even be inspired by a magazine ad or TV commercial.  Create character and story out of this. It can be a personal issue or a larger political or social issue.  Just make sure you make it specific, not general.  Feel free to satirize. </w:t>
      </w:r>
    </w:p>
    <w:p w14:paraId="580F45D3" w14:textId="3529E45B" w:rsidR="00772952" w:rsidRPr="0063489F" w:rsidRDefault="00772952" w:rsidP="00A630CA">
      <w:pPr>
        <w:rPr>
          <w:rFonts w:ascii="Arial" w:hAnsi="Arial"/>
        </w:rPr>
      </w:pPr>
      <w:r>
        <w:rPr>
          <w:rFonts w:ascii="Arial" w:hAnsi="Arial"/>
        </w:rPr>
        <w:t>In class:  Group exercise with magazine photos.</w:t>
      </w:r>
    </w:p>
    <w:p w14:paraId="66710E1E" w14:textId="77777777" w:rsidR="00A630CA" w:rsidRPr="0063489F" w:rsidRDefault="00A630CA" w:rsidP="00A630CA">
      <w:pPr>
        <w:rPr>
          <w:rFonts w:ascii="Arial" w:hAnsi="Arial"/>
        </w:rPr>
      </w:pPr>
    </w:p>
    <w:p w14:paraId="1A3782D2" w14:textId="77777777" w:rsidR="00A630CA" w:rsidRPr="0063489F" w:rsidRDefault="00A630CA" w:rsidP="00A630CA">
      <w:pPr>
        <w:rPr>
          <w:rFonts w:ascii="Arial" w:hAnsi="Arial"/>
        </w:rPr>
      </w:pPr>
      <w:r w:rsidRPr="0063489F">
        <w:rPr>
          <w:rFonts w:ascii="Arial" w:hAnsi="Arial"/>
        </w:rPr>
        <w:t>Keep reading TOY STORY 3.</w:t>
      </w:r>
    </w:p>
    <w:p w14:paraId="5EA277AC" w14:textId="77777777" w:rsidR="00A630CA" w:rsidRDefault="00A630CA" w:rsidP="00A630CA">
      <w:pPr>
        <w:rPr>
          <w:rFonts w:ascii="Arial" w:hAnsi="Arial"/>
          <w:b/>
        </w:rPr>
      </w:pPr>
    </w:p>
    <w:p w14:paraId="19D5E2F8" w14:textId="118FAD9E" w:rsidR="00A630CA" w:rsidRPr="0063489F" w:rsidRDefault="00D7436A" w:rsidP="00A630CA">
      <w:pPr>
        <w:rPr>
          <w:rFonts w:ascii="Arial" w:hAnsi="Arial"/>
        </w:rPr>
      </w:pPr>
      <w:r>
        <w:rPr>
          <w:rFonts w:ascii="Arial" w:hAnsi="Arial"/>
          <w:b/>
        </w:rPr>
        <w:t>Class 7. Oct. 9</w:t>
      </w:r>
      <w:r w:rsidR="00A630CA">
        <w:rPr>
          <w:rFonts w:ascii="Arial" w:hAnsi="Arial"/>
          <w:b/>
        </w:rPr>
        <w:t xml:space="preserve"> </w:t>
      </w:r>
      <w:proofErr w:type="gramStart"/>
      <w:r w:rsidR="00A630CA">
        <w:rPr>
          <w:rFonts w:ascii="Arial" w:hAnsi="Arial"/>
          <w:b/>
        </w:rPr>
        <w:t xml:space="preserve">–  </w:t>
      </w:r>
      <w:r w:rsidR="00A630CA" w:rsidRPr="0063489F">
        <w:rPr>
          <w:rFonts w:ascii="Arial" w:hAnsi="Arial"/>
        </w:rPr>
        <w:t>Share</w:t>
      </w:r>
      <w:proofErr w:type="gramEnd"/>
      <w:r w:rsidR="00A630CA" w:rsidRPr="0063489F">
        <w:rPr>
          <w:rFonts w:ascii="Arial" w:hAnsi="Arial"/>
        </w:rPr>
        <w:t xml:space="preserve"> “media” stories.  </w:t>
      </w:r>
    </w:p>
    <w:p w14:paraId="3D7103A2" w14:textId="77777777" w:rsidR="00A630CA" w:rsidRDefault="00A630CA" w:rsidP="00A630CA">
      <w:pPr>
        <w:rPr>
          <w:rFonts w:ascii="Arial" w:hAnsi="Arial"/>
          <w:b/>
        </w:rPr>
      </w:pPr>
    </w:p>
    <w:p w14:paraId="33A538E4" w14:textId="26A29691" w:rsidR="00A630CA" w:rsidRPr="0063489F" w:rsidRDefault="00A630CA" w:rsidP="00A630CA">
      <w:pPr>
        <w:rPr>
          <w:rFonts w:ascii="Arial" w:hAnsi="Arial"/>
        </w:rPr>
      </w:pPr>
      <w:r w:rsidRPr="0063489F">
        <w:rPr>
          <w:rFonts w:ascii="Arial" w:hAnsi="Arial"/>
        </w:rPr>
        <w:t xml:space="preserve">Assignment: </w:t>
      </w:r>
      <w:r w:rsidR="00C67879">
        <w:rPr>
          <w:rFonts w:ascii="Arial" w:hAnsi="Arial"/>
        </w:rPr>
        <w:t>Write a</w:t>
      </w:r>
      <w:r w:rsidR="00CB632E">
        <w:rPr>
          <w:rFonts w:ascii="Arial" w:hAnsi="Arial"/>
        </w:rPr>
        <w:t>n animated</w:t>
      </w:r>
      <w:r w:rsidR="00C67879">
        <w:rPr>
          <w:rFonts w:ascii="Arial" w:hAnsi="Arial"/>
        </w:rPr>
        <w:t xml:space="preserve"> commercial that tells a story that sells a product.  Can be </w:t>
      </w:r>
      <w:proofErr w:type="gramStart"/>
      <w:r w:rsidR="00C67879">
        <w:rPr>
          <w:rFonts w:ascii="Arial" w:hAnsi="Arial"/>
        </w:rPr>
        <w:t>straight-forward</w:t>
      </w:r>
      <w:proofErr w:type="gramEnd"/>
      <w:r w:rsidR="00C67879">
        <w:rPr>
          <w:rFonts w:ascii="Arial" w:hAnsi="Arial"/>
        </w:rPr>
        <w:t xml:space="preserve"> or a parody.</w:t>
      </w:r>
    </w:p>
    <w:p w14:paraId="648450E7" w14:textId="77777777" w:rsidR="00A630CA" w:rsidRPr="0063489F" w:rsidRDefault="00A630CA" w:rsidP="00A630CA">
      <w:pPr>
        <w:rPr>
          <w:rFonts w:ascii="Arial" w:hAnsi="Arial"/>
        </w:rPr>
      </w:pPr>
    </w:p>
    <w:p w14:paraId="53919D4D" w14:textId="363DC92E" w:rsidR="00A630CA" w:rsidRPr="001E3469" w:rsidRDefault="00A630CA" w:rsidP="00A630CA">
      <w:pPr>
        <w:rPr>
          <w:rFonts w:ascii="Arial" w:hAnsi="Arial"/>
        </w:rPr>
      </w:pPr>
      <w:r w:rsidRPr="001E3469">
        <w:rPr>
          <w:rFonts w:ascii="Arial" w:hAnsi="Arial"/>
          <w:b/>
        </w:rPr>
        <w:t>Take-home MIDTERM.</w:t>
      </w:r>
      <w:r w:rsidRPr="009C013A">
        <w:rPr>
          <w:rFonts w:ascii="Arial" w:hAnsi="Arial"/>
        </w:rPr>
        <w:t xml:space="preserve"> </w:t>
      </w:r>
      <w:r w:rsidR="007439A0">
        <w:rPr>
          <w:rFonts w:ascii="Arial" w:hAnsi="Arial"/>
        </w:rPr>
        <w:t xml:space="preserve"> </w:t>
      </w:r>
      <w:r>
        <w:rPr>
          <w:rFonts w:ascii="Arial" w:hAnsi="Arial"/>
        </w:rPr>
        <w:t>Read: Writers Journey (the Archetypes and the 12 stages)</w:t>
      </w:r>
    </w:p>
    <w:p w14:paraId="53E8AE5F" w14:textId="77777777" w:rsidR="00A630CA" w:rsidRDefault="00A630CA" w:rsidP="00A630CA">
      <w:pPr>
        <w:rPr>
          <w:rFonts w:ascii="Arial" w:hAnsi="Arial"/>
          <w:b/>
        </w:rPr>
      </w:pPr>
    </w:p>
    <w:p w14:paraId="7B3C1DAF" w14:textId="77777777" w:rsidR="00C67879" w:rsidRDefault="00C67879" w:rsidP="00A630CA">
      <w:pPr>
        <w:rPr>
          <w:rFonts w:ascii="Arial" w:hAnsi="Arial"/>
          <w:b/>
        </w:rPr>
      </w:pPr>
    </w:p>
    <w:p w14:paraId="4C4BCBFE" w14:textId="77777777" w:rsidR="00C67879" w:rsidRDefault="00C67879" w:rsidP="00A630CA">
      <w:pPr>
        <w:rPr>
          <w:rFonts w:ascii="Arial" w:hAnsi="Arial"/>
          <w:b/>
        </w:rPr>
      </w:pPr>
    </w:p>
    <w:p w14:paraId="4ED746DA" w14:textId="58C3A7F9" w:rsidR="00C67879" w:rsidRPr="00C67879" w:rsidRDefault="00D7436A" w:rsidP="00A630CA">
      <w:pPr>
        <w:rPr>
          <w:rFonts w:ascii="Arial" w:hAnsi="Arial"/>
        </w:rPr>
      </w:pPr>
      <w:r>
        <w:rPr>
          <w:rFonts w:ascii="Arial" w:hAnsi="Arial"/>
          <w:b/>
        </w:rPr>
        <w:t>Class 8. Oct. 16</w:t>
      </w:r>
      <w:r w:rsidR="00A630CA">
        <w:rPr>
          <w:rFonts w:ascii="Arial" w:hAnsi="Arial"/>
          <w:b/>
        </w:rPr>
        <w:t xml:space="preserve"> –</w:t>
      </w:r>
      <w:r w:rsidR="00C67879">
        <w:rPr>
          <w:rFonts w:ascii="Arial" w:hAnsi="Arial"/>
          <w:b/>
        </w:rPr>
        <w:t xml:space="preserve"> </w:t>
      </w:r>
      <w:r w:rsidR="00C67879">
        <w:rPr>
          <w:rFonts w:ascii="Arial" w:hAnsi="Arial"/>
        </w:rPr>
        <w:t xml:space="preserve">Share commercials.  </w:t>
      </w:r>
      <w:r w:rsidR="00CB632E" w:rsidRPr="0063489F">
        <w:rPr>
          <w:rFonts w:ascii="Arial" w:hAnsi="Arial"/>
        </w:rPr>
        <w:t>Discuss premise and theme.  (Review Human Condition.)  What do you have to say?  What subjects interest you?  Why?  Universal themes?  How to find the universal in the everyday?</w:t>
      </w:r>
    </w:p>
    <w:p w14:paraId="75282CB1" w14:textId="77777777" w:rsidR="00A630CA" w:rsidRPr="00C67879" w:rsidRDefault="00A630CA" w:rsidP="00A630CA">
      <w:pPr>
        <w:rPr>
          <w:rFonts w:ascii="Arial" w:hAnsi="Arial"/>
          <w:b/>
        </w:rPr>
      </w:pPr>
    </w:p>
    <w:p w14:paraId="21477F82" w14:textId="26C11808" w:rsidR="00A630CA" w:rsidRPr="00C67879" w:rsidRDefault="00A630CA" w:rsidP="00A630CA">
      <w:pPr>
        <w:rPr>
          <w:rFonts w:ascii="Arial" w:hAnsi="Arial"/>
          <w:b/>
        </w:rPr>
      </w:pPr>
      <w:r w:rsidRPr="00C67879">
        <w:rPr>
          <w:rFonts w:ascii="Arial" w:hAnsi="Arial"/>
        </w:rPr>
        <w:t>Assignment:</w:t>
      </w:r>
      <w:r w:rsidRPr="00C67879">
        <w:rPr>
          <w:rFonts w:ascii="Arial" w:hAnsi="Arial"/>
          <w:b/>
        </w:rPr>
        <w:t xml:space="preserve"> </w:t>
      </w:r>
      <w:r w:rsidR="00CB632E">
        <w:rPr>
          <w:rFonts w:ascii="Arial" w:hAnsi="Arial"/>
        </w:rPr>
        <w:t xml:space="preserve">Write </w:t>
      </w:r>
      <w:proofErr w:type="gramStart"/>
      <w:r w:rsidR="00CB632E">
        <w:rPr>
          <w:rFonts w:ascii="Arial" w:hAnsi="Arial"/>
        </w:rPr>
        <w:t>a</w:t>
      </w:r>
      <w:proofErr w:type="gramEnd"/>
      <w:r w:rsidR="00CB632E">
        <w:rPr>
          <w:rFonts w:ascii="Arial" w:hAnsi="Arial"/>
        </w:rPr>
        <w:t xml:space="preserve"> animated documentary short exploring a contemporary subject, theme, or person.</w:t>
      </w:r>
    </w:p>
    <w:p w14:paraId="4EF365C8" w14:textId="77777777" w:rsidR="00A630CA" w:rsidRPr="0063489F" w:rsidRDefault="00A630CA" w:rsidP="00A630CA">
      <w:pPr>
        <w:rPr>
          <w:rFonts w:ascii="Arial" w:hAnsi="Arial"/>
        </w:rPr>
      </w:pPr>
    </w:p>
    <w:p w14:paraId="7A01BF32" w14:textId="718F8145" w:rsidR="00C67879" w:rsidRDefault="00D7436A" w:rsidP="00A630CA">
      <w:pPr>
        <w:rPr>
          <w:rFonts w:ascii="Arial" w:hAnsi="Arial"/>
        </w:rPr>
      </w:pPr>
      <w:r>
        <w:rPr>
          <w:rFonts w:ascii="Arial" w:hAnsi="Arial"/>
          <w:b/>
        </w:rPr>
        <w:t>Class 9. Oct. 23</w:t>
      </w:r>
      <w:r w:rsidR="00A630CA">
        <w:rPr>
          <w:rFonts w:ascii="Arial" w:hAnsi="Arial"/>
          <w:b/>
        </w:rPr>
        <w:t xml:space="preserve"> –</w:t>
      </w:r>
      <w:r w:rsidR="00A630CA" w:rsidRPr="001E3469">
        <w:rPr>
          <w:rFonts w:ascii="Arial" w:hAnsi="Arial"/>
        </w:rPr>
        <w:t xml:space="preserve"> </w:t>
      </w:r>
      <w:r w:rsidR="00CB632E">
        <w:rPr>
          <w:rFonts w:ascii="Arial" w:hAnsi="Arial"/>
        </w:rPr>
        <w:t>Write a script for a Film Trailer for an animated feature.</w:t>
      </w:r>
    </w:p>
    <w:p w14:paraId="3010DF1F" w14:textId="77777777" w:rsidR="00C67879" w:rsidRDefault="00C67879" w:rsidP="00A630CA">
      <w:pPr>
        <w:rPr>
          <w:rFonts w:ascii="Arial" w:hAnsi="Arial"/>
        </w:rPr>
      </w:pPr>
    </w:p>
    <w:p w14:paraId="4069B834" w14:textId="2C52F3A7" w:rsidR="0028408A" w:rsidRDefault="0028408A" w:rsidP="00A630CA">
      <w:pPr>
        <w:rPr>
          <w:rFonts w:ascii="Arial" w:hAnsi="Arial"/>
        </w:rPr>
      </w:pPr>
      <w:r>
        <w:rPr>
          <w:rFonts w:ascii="Arial" w:hAnsi="Arial"/>
        </w:rPr>
        <w:t>Share:  Documentary shorts scripts.</w:t>
      </w:r>
    </w:p>
    <w:p w14:paraId="567D9F3E" w14:textId="77777777" w:rsidR="0028408A" w:rsidRDefault="0028408A" w:rsidP="00A630CA">
      <w:pPr>
        <w:rPr>
          <w:rFonts w:ascii="Arial" w:hAnsi="Arial"/>
        </w:rPr>
      </w:pPr>
    </w:p>
    <w:p w14:paraId="5BBAE58A" w14:textId="77777777" w:rsidR="00A630CA" w:rsidRPr="00C67879" w:rsidRDefault="00A630CA" w:rsidP="00A630CA">
      <w:pPr>
        <w:rPr>
          <w:rFonts w:ascii="Arial" w:hAnsi="Arial"/>
          <w:b/>
        </w:rPr>
      </w:pPr>
      <w:r w:rsidRPr="00C67879">
        <w:rPr>
          <w:rFonts w:ascii="Arial" w:hAnsi="Arial"/>
          <w:b/>
        </w:rPr>
        <w:t>***Extra Credit:  Write a 3-5 page short Halloween script.</w:t>
      </w:r>
    </w:p>
    <w:p w14:paraId="2C04D393" w14:textId="77777777" w:rsidR="00A630CA" w:rsidRDefault="00A630CA" w:rsidP="00A630CA">
      <w:pPr>
        <w:rPr>
          <w:rFonts w:ascii="Arial" w:hAnsi="Arial"/>
        </w:rPr>
      </w:pPr>
    </w:p>
    <w:p w14:paraId="3453FF0E" w14:textId="524B5B0B" w:rsidR="00C67879" w:rsidRDefault="00A630CA" w:rsidP="00A630CA">
      <w:pPr>
        <w:rPr>
          <w:rFonts w:ascii="Arial" w:hAnsi="Arial"/>
        </w:rPr>
      </w:pPr>
      <w:r w:rsidRPr="001E3469">
        <w:rPr>
          <w:rFonts w:ascii="Arial" w:hAnsi="Arial"/>
          <w:b/>
        </w:rPr>
        <w:t>Class 10.</w:t>
      </w:r>
      <w:r w:rsidR="00AC0E70">
        <w:rPr>
          <w:rFonts w:ascii="Arial" w:hAnsi="Arial"/>
          <w:b/>
        </w:rPr>
        <w:t xml:space="preserve"> Oct. 3</w:t>
      </w:r>
      <w:r w:rsidR="00D7436A">
        <w:rPr>
          <w:rFonts w:ascii="Arial" w:hAnsi="Arial"/>
          <w:b/>
        </w:rPr>
        <w:t>0</w:t>
      </w:r>
      <w:r w:rsidR="00C67879">
        <w:rPr>
          <w:rFonts w:ascii="Arial" w:hAnsi="Arial"/>
          <w:b/>
        </w:rPr>
        <w:t xml:space="preserve"> </w:t>
      </w:r>
      <w:proofErr w:type="gramStart"/>
      <w:r>
        <w:rPr>
          <w:rFonts w:ascii="Arial" w:hAnsi="Arial"/>
        </w:rPr>
        <w:t xml:space="preserve">– </w:t>
      </w:r>
      <w:r w:rsidR="00C67879">
        <w:rPr>
          <w:rFonts w:ascii="Arial" w:hAnsi="Arial"/>
        </w:rPr>
        <w:t xml:space="preserve"> </w:t>
      </w:r>
      <w:r w:rsidR="00CB632E">
        <w:rPr>
          <w:rFonts w:ascii="Arial" w:hAnsi="Arial"/>
        </w:rPr>
        <w:t>Share</w:t>
      </w:r>
      <w:proofErr w:type="gramEnd"/>
      <w:r w:rsidR="00CB632E">
        <w:rPr>
          <w:rFonts w:ascii="Arial" w:hAnsi="Arial"/>
        </w:rPr>
        <w:t xml:space="preserve"> Film Trailers.  </w:t>
      </w:r>
      <w:proofErr w:type="gramStart"/>
      <w:r w:rsidR="00CB632E">
        <w:rPr>
          <w:rFonts w:ascii="Arial" w:hAnsi="Arial"/>
        </w:rPr>
        <w:t>Discussion of alternative narratives.</w:t>
      </w:r>
      <w:proofErr w:type="gramEnd"/>
      <w:r w:rsidR="00CB632E">
        <w:rPr>
          <w:rFonts w:ascii="Arial" w:hAnsi="Arial"/>
        </w:rPr>
        <w:t xml:space="preserve">  </w:t>
      </w:r>
    </w:p>
    <w:p w14:paraId="295F1819" w14:textId="77777777" w:rsidR="00CB632E" w:rsidRDefault="00CB632E" w:rsidP="00A630CA">
      <w:pPr>
        <w:rPr>
          <w:rFonts w:ascii="Arial" w:hAnsi="Arial"/>
        </w:rPr>
      </w:pPr>
    </w:p>
    <w:p w14:paraId="7C3DE107" w14:textId="63370F1B" w:rsidR="00CB632E" w:rsidRDefault="00CB632E" w:rsidP="00A630CA">
      <w:pPr>
        <w:rPr>
          <w:rFonts w:ascii="Arial" w:hAnsi="Arial"/>
        </w:rPr>
      </w:pPr>
      <w:r>
        <w:rPr>
          <w:rFonts w:ascii="Arial" w:hAnsi="Arial"/>
        </w:rPr>
        <w:t>Assignment:  Write an alternative narrative short.  Be bold, experimental.</w:t>
      </w:r>
    </w:p>
    <w:p w14:paraId="16D59873" w14:textId="77777777" w:rsidR="00A630CA" w:rsidRDefault="00A630CA" w:rsidP="00A630CA">
      <w:pPr>
        <w:rPr>
          <w:rFonts w:ascii="Arial" w:hAnsi="Arial"/>
          <w:b/>
        </w:rPr>
      </w:pPr>
    </w:p>
    <w:p w14:paraId="1B4628FB" w14:textId="2FF0A5D7" w:rsidR="00A630CA" w:rsidRDefault="00D7436A" w:rsidP="00A630CA">
      <w:pPr>
        <w:rPr>
          <w:rFonts w:ascii="Arial" w:hAnsi="Arial"/>
        </w:rPr>
      </w:pPr>
      <w:r>
        <w:rPr>
          <w:rFonts w:ascii="Arial" w:hAnsi="Arial"/>
          <w:b/>
        </w:rPr>
        <w:t>Class 11. Nov. 6</w:t>
      </w:r>
      <w:r w:rsidR="00A630CA">
        <w:rPr>
          <w:rFonts w:ascii="Arial" w:hAnsi="Arial"/>
          <w:b/>
        </w:rPr>
        <w:t xml:space="preserve"> </w:t>
      </w:r>
      <w:proofErr w:type="gramStart"/>
      <w:r w:rsidR="00A630CA">
        <w:rPr>
          <w:rFonts w:ascii="Arial" w:hAnsi="Arial"/>
          <w:b/>
        </w:rPr>
        <w:t xml:space="preserve">–  </w:t>
      </w:r>
      <w:r w:rsidR="00CB632E">
        <w:rPr>
          <w:rFonts w:ascii="Arial" w:hAnsi="Arial"/>
        </w:rPr>
        <w:t>Share</w:t>
      </w:r>
      <w:proofErr w:type="gramEnd"/>
      <w:r w:rsidR="00CB632E">
        <w:rPr>
          <w:rFonts w:ascii="Arial" w:hAnsi="Arial"/>
        </w:rPr>
        <w:t xml:space="preserve"> alternative narratives.</w:t>
      </w:r>
    </w:p>
    <w:p w14:paraId="1143AD56" w14:textId="77777777" w:rsidR="00CB632E" w:rsidRDefault="00CB632E" w:rsidP="00A630CA">
      <w:pPr>
        <w:rPr>
          <w:rFonts w:ascii="Arial" w:hAnsi="Arial"/>
        </w:rPr>
      </w:pPr>
    </w:p>
    <w:p w14:paraId="6C5D6407" w14:textId="4D16B74A" w:rsidR="00CB632E" w:rsidRPr="00CB632E" w:rsidRDefault="00CB632E" w:rsidP="00A630CA">
      <w:pPr>
        <w:rPr>
          <w:rFonts w:ascii="Arial" w:hAnsi="Arial"/>
        </w:rPr>
      </w:pPr>
      <w:r>
        <w:rPr>
          <w:rFonts w:ascii="Arial" w:hAnsi="Arial"/>
        </w:rPr>
        <w:t>Assignment:  Bring in “leave behinds” for pitching an idea for either an animated feature or a pilot for an animated series.</w:t>
      </w:r>
    </w:p>
    <w:p w14:paraId="01B6DF66" w14:textId="77777777" w:rsidR="00A630CA" w:rsidRDefault="00A630CA" w:rsidP="00A630CA">
      <w:pPr>
        <w:rPr>
          <w:rFonts w:ascii="Arial" w:hAnsi="Arial"/>
          <w:b/>
        </w:rPr>
      </w:pPr>
    </w:p>
    <w:p w14:paraId="5FA4FC88" w14:textId="0CB1B199" w:rsidR="00A630CA" w:rsidRDefault="00D7436A" w:rsidP="00A630CA">
      <w:pPr>
        <w:rPr>
          <w:rFonts w:ascii="Arial" w:hAnsi="Arial"/>
        </w:rPr>
      </w:pPr>
      <w:r>
        <w:rPr>
          <w:rFonts w:ascii="Arial" w:hAnsi="Arial"/>
          <w:b/>
        </w:rPr>
        <w:t xml:space="preserve">Class 12. Nov. 13 </w:t>
      </w:r>
      <w:r w:rsidR="00A630CA">
        <w:rPr>
          <w:rFonts w:ascii="Arial" w:hAnsi="Arial"/>
          <w:b/>
        </w:rPr>
        <w:t xml:space="preserve">– </w:t>
      </w:r>
      <w:r w:rsidR="00CB632E">
        <w:rPr>
          <w:rFonts w:ascii="Arial" w:hAnsi="Arial"/>
        </w:rPr>
        <w:t>Share pitches.</w:t>
      </w:r>
    </w:p>
    <w:p w14:paraId="56B8DAE0" w14:textId="77777777" w:rsidR="00CB632E" w:rsidRDefault="00CB632E" w:rsidP="00A630CA">
      <w:pPr>
        <w:rPr>
          <w:rFonts w:ascii="Arial" w:hAnsi="Arial"/>
        </w:rPr>
      </w:pPr>
    </w:p>
    <w:p w14:paraId="17F6F57A" w14:textId="40C91093" w:rsidR="00CB632E" w:rsidRPr="00CB632E" w:rsidRDefault="00CB632E" w:rsidP="00A630CA">
      <w:pPr>
        <w:rPr>
          <w:rFonts w:ascii="Arial" w:hAnsi="Arial"/>
        </w:rPr>
      </w:pPr>
      <w:r>
        <w:rPr>
          <w:rFonts w:ascii="Arial" w:hAnsi="Arial"/>
        </w:rPr>
        <w:t xml:space="preserve">Assignment: </w:t>
      </w:r>
      <w:r w:rsidR="009F6F84">
        <w:rPr>
          <w:rFonts w:ascii="Arial" w:hAnsi="Arial"/>
        </w:rPr>
        <w:t>Choose final assignment. Make c</w:t>
      </w:r>
      <w:r>
        <w:rPr>
          <w:rFonts w:ascii="Arial" w:hAnsi="Arial"/>
        </w:rPr>
        <w:t xml:space="preserve">haracter sketches.  </w:t>
      </w:r>
    </w:p>
    <w:p w14:paraId="5778DB41" w14:textId="77777777" w:rsidR="00A630CA" w:rsidRDefault="00A630CA" w:rsidP="00A630CA">
      <w:pPr>
        <w:rPr>
          <w:rFonts w:ascii="Arial" w:hAnsi="Arial"/>
          <w:b/>
        </w:rPr>
      </w:pPr>
    </w:p>
    <w:p w14:paraId="04E7B400" w14:textId="61D9546E" w:rsidR="009F6F84" w:rsidRDefault="00D7436A" w:rsidP="00A630CA">
      <w:pPr>
        <w:rPr>
          <w:rFonts w:ascii="Arial" w:hAnsi="Arial"/>
        </w:rPr>
      </w:pPr>
      <w:r>
        <w:rPr>
          <w:rFonts w:ascii="Arial" w:hAnsi="Arial"/>
          <w:b/>
        </w:rPr>
        <w:t>Class 13. Nov. 20</w:t>
      </w:r>
      <w:r w:rsidR="00A630CA">
        <w:rPr>
          <w:rFonts w:ascii="Arial" w:hAnsi="Arial"/>
          <w:b/>
        </w:rPr>
        <w:t xml:space="preserve"> </w:t>
      </w:r>
      <w:proofErr w:type="gramStart"/>
      <w:r w:rsidR="00A630CA">
        <w:rPr>
          <w:rFonts w:ascii="Arial" w:hAnsi="Arial"/>
          <w:b/>
        </w:rPr>
        <w:t>–</w:t>
      </w:r>
      <w:r w:rsidR="009F6F84">
        <w:rPr>
          <w:rFonts w:ascii="Arial" w:hAnsi="Arial"/>
          <w:b/>
        </w:rPr>
        <w:t xml:space="preserve">  </w:t>
      </w:r>
      <w:r w:rsidR="009F6F84">
        <w:rPr>
          <w:rFonts w:ascii="Arial" w:hAnsi="Arial"/>
        </w:rPr>
        <w:t>Character</w:t>
      </w:r>
      <w:proofErr w:type="gramEnd"/>
      <w:r w:rsidR="009F6F84">
        <w:rPr>
          <w:rFonts w:ascii="Arial" w:hAnsi="Arial"/>
        </w:rPr>
        <w:t xml:space="preserve"> interviews.</w:t>
      </w:r>
    </w:p>
    <w:p w14:paraId="6988DC92" w14:textId="77777777" w:rsidR="009F6F84" w:rsidRDefault="009F6F84" w:rsidP="00A630CA">
      <w:pPr>
        <w:rPr>
          <w:rFonts w:ascii="Arial" w:hAnsi="Arial"/>
        </w:rPr>
      </w:pPr>
    </w:p>
    <w:p w14:paraId="18A66972" w14:textId="01EC7E0A" w:rsidR="00A630CA" w:rsidRPr="009F6F84" w:rsidRDefault="009F6F84" w:rsidP="00A630CA">
      <w:pPr>
        <w:rPr>
          <w:rFonts w:ascii="Arial" w:hAnsi="Arial"/>
        </w:rPr>
      </w:pPr>
      <w:r>
        <w:rPr>
          <w:rFonts w:ascii="Arial" w:hAnsi="Arial"/>
        </w:rPr>
        <w:t>Assignment:  Watch an animated feature of your choice and outline according to these 12 stages.</w:t>
      </w:r>
    </w:p>
    <w:p w14:paraId="4282BA5C" w14:textId="77777777" w:rsidR="009F6F84" w:rsidRDefault="009F6F84" w:rsidP="00A630CA">
      <w:pPr>
        <w:rPr>
          <w:rFonts w:ascii="Arial" w:hAnsi="Arial"/>
          <w:b/>
        </w:rPr>
      </w:pPr>
    </w:p>
    <w:p w14:paraId="4327FA67" w14:textId="4D335C1F" w:rsidR="00A630CA" w:rsidRDefault="00D7436A" w:rsidP="00A630CA">
      <w:pPr>
        <w:rPr>
          <w:rFonts w:ascii="Arial" w:hAnsi="Arial"/>
          <w:b/>
        </w:rPr>
      </w:pPr>
      <w:r>
        <w:rPr>
          <w:rFonts w:ascii="Arial" w:hAnsi="Arial"/>
          <w:b/>
        </w:rPr>
        <w:t>Class 14.  Nov. 22</w:t>
      </w:r>
      <w:r w:rsidR="00047E03">
        <w:rPr>
          <w:rFonts w:ascii="Arial" w:hAnsi="Arial"/>
          <w:b/>
        </w:rPr>
        <w:t>-26</w:t>
      </w:r>
      <w:r w:rsidR="00A630CA">
        <w:rPr>
          <w:rFonts w:ascii="Arial" w:hAnsi="Arial"/>
          <w:b/>
        </w:rPr>
        <w:t xml:space="preserve"> – THANKSGIVING HOLIDAY (no class)</w:t>
      </w:r>
    </w:p>
    <w:p w14:paraId="6FBE1FE6" w14:textId="77777777" w:rsidR="00A630CA" w:rsidRDefault="00A630CA" w:rsidP="00A630CA">
      <w:pPr>
        <w:rPr>
          <w:rFonts w:ascii="Arial" w:hAnsi="Arial"/>
          <w:b/>
        </w:rPr>
      </w:pPr>
    </w:p>
    <w:p w14:paraId="6BDABCA1" w14:textId="52DDA45C" w:rsidR="00A630CA" w:rsidRDefault="00D7436A" w:rsidP="00A630CA">
      <w:pPr>
        <w:rPr>
          <w:rFonts w:ascii="Arial" w:hAnsi="Arial"/>
        </w:rPr>
      </w:pPr>
      <w:r>
        <w:rPr>
          <w:rFonts w:ascii="Arial" w:hAnsi="Arial"/>
          <w:b/>
        </w:rPr>
        <w:t>Class 15.  Nov. 27</w:t>
      </w:r>
      <w:r w:rsidR="00A630CA">
        <w:rPr>
          <w:rFonts w:ascii="Arial" w:hAnsi="Arial"/>
          <w:b/>
        </w:rPr>
        <w:t xml:space="preserve"> – </w:t>
      </w:r>
      <w:r w:rsidR="009F6F84">
        <w:rPr>
          <w:rFonts w:ascii="Arial" w:hAnsi="Arial"/>
        </w:rPr>
        <w:t>LECTURE and in-class work on WJ stages, Three C’s, One-Theme sunbursts, Central Dramatic Question.</w:t>
      </w:r>
    </w:p>
    <w:p w14:paraId="70F9415C" w14:textId="77777777" w:rsidR="009F6F84" w:rsidRDefault="009F6F84" w:rsidP="00A630CA">
      <w:pPr>
        <w:rPr>
          <w:rFonts w:ascii="Arial" w:hAnsi="Arial"/>
        </w:rPr>
      </w:pPr>
    </w:p>
    <w:p w14:paraId="254D5D69" w14:textId="2A6C0E3B" w:rsidR="009F6F84" w:rsidRPr="00CB632E" w:rsidRDefault="009F6F84" w:rsidP="00A630CA">
      <w:pPr>
        <w:rPr>
          <w:rFonts w:ascii="Arial" w:hAnsi="Arial"/>
        </w:rPr>
      </w:pPr>
      <w:r>
        <w:rPr>
          <w:rFonts w:ascii="Arial" w:hAnsi="Arial"/>
        </w:rPr>
        <w:t>Assignment:  Write detailed outline for either animated feature or pilot + 3 episodes.</w:t>
      </w:r>
    </w:p>
    <w:p w14:paraId="7348DBB5" w14:textId="77777777" w:rsidR="00B67A13" w:rsidRDefault="00B67A13" w:rsidP="00A630CA">
      <w:pPr>
        <w:rPr>
          <w:rFonts w:ascii="Arial" w:hAnsi="Arial"/>
        </w:rPr>
      </w:pPr>
    </w:p>
    <w:p w14:paraId="4D21AEA8" w14:textId="11239CD4" w:rsidR="00B67A13" w:rsidRPr="00B67A13" w:rsidRDefault="00D7436A" w:rsidP="00A630CA">
      <w:pPr>
        <w:rPr>
          <w:rFonts w:ascii="Arial" w:hAnsi="Arial"/>
          <w:b/>
        </w:rPr>
      </w:pPr>
      <w:r>
        <w:rPr>
          <w:rFonts w:ascii="Arial" w:hAnsi="Arial"/>
          <w:b/>
        </w:rPr>
        <w:t>Dec. 2 – 5</w:t>
      </w:r>
      <w:r w:rsidR="00B67A13" w:rsidRPr="00B67A13">
        <w:rPr>
          <w:rFonts w:ascii="Arial" w:hAnsi="Arial"/>
          <w:b/>
        </w:rPr>
        <w:t xml:space="preserve"> </w:t>
      </w:r>
      <w:proofErr w:type="gramStart"/>
      <w:r w:rsidR="00B67A13" w:rsidRPr="00B67A13">
        <w:rPr>
          <w:rFonts w:ascii="Arial" w:hAnsi="Arial"/>
          <w:b/>
        </w:rPr>
        <w:t>–  STUDY</w:t>
      </w:r>
      <w:proofErr w:type="gramEnd"/>
      <w:r w:rsidR="00B67A13" w:rsidRPr="00B67A13">
        <w:rPr>
          <w:rFonts w:ascii="Arial" w:hAnsi="Arial"/>
          <w:b/>
        </w:rPr>
        <w:t xml:space="preserve"> DAYS</w:t>
      </w:r>
    </w:p>
    <w:p w14:paraId="51D6C024" w14:textId="77777777" w:rsidR="005D0A71" w:rsidRDefault="005D0A71" w:rsidP="00A630CA">
      <w:pPr>
        <w:rPr>
          <w:rFonts w:ascii="Arial" w:hAnsi="Arial"/>
        </w:rPr>
      </w:pPr>
    </w:p>
    <w:p w14:paraId="3B956B81" w14:textId="2DFC01AD" w:rsidR="00C44F6E" w:rsidRDefault="00D7436A" w:rsidP="000573C8">
      <w:pPr>
        <w:rPr>
          <w:rFonts w:ascii="Arial" w:hAnsi="Arial"/>
        </w:rPr>
      </w:pPr>
      <w:r>
        <w:rPr>
          <w:rFonts w:ascii="Arial" w:hAnsi="Arial"/>
          <w:b/>
        </w:rPr>
        <w:t>Dec. 11</w:t>
      </w:r>
      <w:r w:rsidR="00B67A13" w:rsidRPr="00B67A13">
        <w:rPr>
          <w:rFonts w:ascii="Arial" w:hAnsi="Arial"/>
          <w:b/>
        </w:rPr>
        <w:t xml:space="preserve"> </w:t>
      </w:r>
      <w:proofErr w:type="gramStart"/>
      <w:r w:rsidR="00B67A13" w:rsidRPr="00B67A13">
        <w:rPr>
          <w:rFonts w:ascii="Arial" w:hAnsi="Arial"/>
          <w:b/>
        </w:rPr>
        <w:t>-  8</w:t>
      </w:r>
      <w:proofErr w:type="gramEnd"/>
      <w:r w:rsidR="00B67A13" w:rsidRPr="00B67A13">
        <w:rPr>
          <w:rFonts w:ascii="Arial" w:hAnsi="Arial"/>
          <w:b/>
        </w:rPr>
        <w:t xml:space="preserve"> – 10 a.m.  – FINAL</w:t>
      </w:r>
      <w:r w:rsidR="00B67A13">
        <w:rPr>
          <w:rFonts w:ascii="Arial" w:hAnsi="Arial"/>
        </w:rPr>
        <w:t xml:space="preserve"> project</w:t>
      </w:r>
      <w:r w:rsidR="009F6F84">
        <w:rPr>
          <w:rFonts w:ascii="Arial" w:hAnsi="Arial"/>
        </w:rPr>
        <w:t xml:space="preserve"> (outline and storyboard for one scene)</w:t>
      </w:r>
      <w:r w:rsidR="00B67A13">
        <w:rPr>
          <w:rFonts w:ascii="Arial" w:hAnsi="Arial"/>
        </w:rPr>
        <w:t xml:space="preserve"> due.</w:t>
      </w:r>
    </w:p>
    <w:p w14:paraId="731A1C80" w14:textId="77777777" w:rsidR="00B67A13" w:rsidRDefault="00B67A13" w:rsidP="000573C8">
      <w:pPr>
        <w:rPr>
          <w:rFonts w:ascii="Arial" w:hAnsi="Arial"/>
          <w:b/>
        </w:rPr>
      </w:pPr>
    </w:p>
    <w:p w14:paraId="6E4A0502" w14:textId="77777777" w:rsidR="00C44F6E" w:rsidRDefault="00C44F6E" w:rsidP="000573C8">
      <w:pPr>
        <w:rPr>
          <w:rFonts w:ascii="Arial" w:hAnsi="Arial"/>
          <w:b/>
        </w:rPr>
      </w:pPr>
    </w:p>
    <w:p w14:paraId="37D91E4B" w14:textId="77777777" w:rsidR="009F6F84" w:rsidRDefault="009F6F84" w:rsidP="000573C8">
      <w:pPr>
        <w:rPr>
          <w:rFonts w:ascii="Arial" w:hAnsi="Arial"/>
          <w:b/>
        </w:rPr>
      </w:pPr>
    </w:p>
    <w:p w14:paraId="1F6BF1EC" w14:textId="77777777" w:rsidR="009F6F84" w:rsidRDefault="009F6F84" w:rsidP="000573C8">
      <w:pPr>
        <w:rPr>
          <w:rFonts w:ascii="Arial" w:hAnsi="Arial"/>
          <w:b/>
        </w:rPr>
      </w:pPr>
    </w:p>
    <w:p w14:paraId="0B2CB9F0" w14:textId="77777777" w:rsidR="009F6F84" w:rsidRPr="000573C8" w:rsidRDefault="009F6F84" w:rsidP="000573C8">
      <w:pPr>
        <w:rPr>
          <w:rFonts w:ascii="Arial" w:hAnsi="Arial"/>
          <w:b/>
        </w:rPr>
      </w:pPr>
    </w:p>
    <w:p w14:paraId="28AF1311" w14:textId="77777777" w:rsidR="00C44F6E" w:rsidRPr="0063489F" w:rsidRDefault="00C44F6E" w:rsidP="00C44F6E">
      <w:pPr>
        <w:rPr>
          <w:rFonts w:ascii="Arial" w:hAnsi="Arial"/>
          <w:b/>
        </w:rPr>
      </w:pPr>
      <w:r w:rsidRPr="0063489F">
        <w:rPr>
          <w:rFonts w:ascii="Arial" w:hAnsi="Arial"/>
          <w:b/>
        </w:rPr>
        <w:t>CLASS RULES:</w:t>
      </w:r>
    </w:p>
    <w:p w14:paraId="5F7B3809" w14:textId="77777777" w:rsidR="00C44F6E" w:rsidRPr="0063489F" w:rsidRDefault="00C44F6E" w:rsidP="00C44F6E">
      <w:pPr>
        <w:rPr>
          <w:rFonts w:ascii="Arial" w:hAnsi="Arial"/>
          <w:b/>
        </w:rPr>
      </w:pPr>
    </w:p>
    <w:p w14:paraId="15218857" w14:textId="77777777" w:rsidR="00C44F6E" w:rsidRPr="006A0E19" w:rsidRDefault="00C44F6E" w:rsidP="00C44F6E">
      <w:pPr>
        <w:rPr>
          <w:rFonts w:ascii="Arial" w:hAnsi="Arial"/>
        </w:rPr>
      </w:pPr>
      <w:r w:rsidRPr="006A0E19">
        <w:rPr>
          <w:rFonts w:ascii="Arial" w:hAnsi="Arial"/>
        </w:rPr>
        <w:t>This is a workshop.  We will all respect each other’s creative process, offer useful feedback and constructive criticism (in the true spirit of collaboration), and together provide an atmosphere of trust and inspiration.  Self-proclaimed geniuses will not be tolerated.</w:t>
      </w:r>
    </w:p>
    <w:p w14:paraId="427827A1" w14:textId="77777777" w:rsidR="00C44F6E" w:rsidRPr="006A0E19" w:rsidRDefault="00C44F6E" w:rsidP="00C44F6E">
      <w:pPr>
        <w:rPr>
          <w:rFonts w:ascii="Arial" w:hAnsi="Arial"/>
        </w:rPr>
      </w:pPr>
    </w:p>
    <w:p w14:paraId="169523E8" w14:textId="77777777" w:rsidR="00C44F6E" w:rsidRPr="006A0E19" w:rsidRDefault="00C44F6E" w:rsidP="00C44F6E">
      <w:pPr>
        <w:rPr>
          <w:rFonts w:ascii="Arial" w:hAnsi="Arial"/>
        </w:rPr>
      </w:pPr>
      <w:r w:rsidRPr="006A0E19">
        <w:rPr>
          <w:rFonts w:ascii="Arial" w:hAnsi="Arial"/>
        </w:rPr>
        <w:t>Watch for spelling and grammatical errors!</w:t>
      </w:r>
    </w:p>
    <w:p w14:paraId="728F3BA4" w14:textId="77777777" w:rsidR="00C44F6E" w:rsidRPr="006A0E19" w:rsidRDefault="00C44F6E" w:rsidP="00C44F6E">
      <w:pPr>
        <w:rPr>
          <w:rFonts w:ascii="Arial" w:hAnsi="Arial"/>
        </w:rPr>
      </w:pPr>
    </w:p>
    <w:p w14:paraId="3EBECE7F" w14:textId="77777777" w:rsidR="00D7436A" w:rsidRDefault="00C44F6E" w:rsidP="00C44F6E">
      <w:pPr>
        <w:rPr>
          <w:rFonts w:ascii="Arial" w:hAnsi="Arial"/>
        </w:rPr>
      </w:pPr>
      <w:r w:rsidRPr="006A0E19">
        <w:rPr>
          <w:rFonts w:ascii="Arial" w:hAnsi="Arial"/>
        </w:rPr>
        <w:t xml:space="preserve">All work MUST have your </w:t>
      </w:r>
      <w:r w:rsidR="00D7436A">
        <w:rPr>
          <w:rFonts w:ascii="Arial" w:hAnsi="Arial"/>
        </w:rPr>
        <w:t xml:space="preserve">NAME and DATE </w:t>
      </w:r>
      <w:r w:rsidRPr="006A0E19">
        <w:rPr>
          <w:rFonts w:ascii="Arial" w:hAnsi="Arial"/>
        </w:rPr>
        <w:t xml:space="preserve">on it.  The date is very important.  </w:t>
      </w:r>
    </w:p>
    <w:p w14:paraId="7BF003E7" w14:textId="3904AF6F" w:rsidR="00C44F6E" w:rsidRPr="006A0E19" w:rsidRDefault="00C44F6E" w:rsidP="00C44F6E">
      <w:pPr>
        <w:rPr>
          <w:rFonts w:ascii="Arial" w:hAnsi="Arial"/>
        </w:rPr>
      </w:pPr>
      <w:r w:rsidRPr="006A0E19">
        <w:rPr>
          <w:rFonts w:ascii="Arial" w:hAnsi="Arial"/>
        </w:rPr>
        <w:t>Final work (the short scripts) must have a TITLE, even if it’s just a “working title.”   I prefer that you title exercises too.  Just for practice.</w:t>
      </w:r>
    </w:p>
    <w:p w14:paraId="41D2A28A" w14:textId="77777777" w:rsidR="00C44F6E" w:rsidRPr="006A0E19" w:rsidRDefault="00C44F6E" w:rsidP="00C44F6E">
      <w:pPr>
        <w:rPr>
          <w:rFonts w:ascii="Arial" w:hAnsi="Arial"/>
        </w:rPr>
      </w:pPr>
    </w:p>
    <w:p w14:paraId="03CB123D" w14:textId="77777777" w:rsidR="00D7436A" w:rsidRDefault="00C44F6E" w:rsidP="00C44F6E">
      <w:pPr>
        <w:rPr>
          <w:rFonts w:ascii="Arial" w:hAnsi="Arial"/>
        </w:rPr>
      </w:pPr>
      <w:r w:rsidRPr="006A0E19">
        <w:rPr>
          <w:rFonts w:ascii="Arial" w:hAnsi="Arial"/>
        </w:rPr>
        <w:t xml:space="preserve">LAPTOPS:   Please bring your laptops to class, but only for accessing class work.   </w:t>
      </w:r>
      <w:r w:rsidR="00D7436A">
        <w:rPr>
          <w:rFonts w:ascii="Arial" w:hAnsi="Arial"/>
        </w:rPr>
        <w:t xml:space="preserve">Otherwise laptops will be kept closed!  </w:t>
      </w:r>
    </w:p>
    <w:p w14:paraId="06126C5F" w14:textId="77777777" w:rsidR="00D7436A" w:rsidRDefault="00D7436A" w:rsidP="00C44F6E">
      <w:pPr>
        <w:rPr>
          <w:rFonts w:ascii="Arial" w:hAnsi="Arial"/>
        </w:rPr>
      </w:pPr>
    </w:p>
    <w:p w14:paraId="48B25815" w14:textId="6638141D" w:rsidR="00C44F6E" w:rsidRPr="006A0E19" w:rsidRDefault="00C44F6E" w:rsidP="00C44F6E">
      <w:pPr>
        <w:rPr>
          <w:rFonts w:ascii="Arial" w:hAnsi="Arial"/>
        </w:rPr>
      </w:pPr>
      <w:r w:rsidRPr="006A0E19">
        <w:rPr>
          <w:rFonts w:ascii="Arial" w:hAnsi="Arial"/>
        </w:rPr>
        <w:t>We will be reading your emailed work in class</w:t>
      </w:r>
      <w:r w:rsidR="00D7436A">
        <w:rPr>
          <w:rFonts w:ascii="Arial" w:hAnsi="Arial"/>
        </w:rPr>
        <w:t xml:space="preserve">.  </w:t>
      </w:r>
      <w:r w:rsidRPr="006A0E19">
        <w:rPr>
          <w:rFonts w:ascii="Arial" w:hAnsi="Arial"/>
        </w:rPr>
        <w:t xml:space="preserve">HOWEVER, you MUST bring me a HARD COPY!  I like to write on them!  </w:t>
      </w:r>
    </w:p>
    <w:p w14:paraId="7CE9F032" w14:textId="77777777" w:rsidR="00C44F6E" w:rsidRPr="006A0E19" w:rsidRDefault="00C44F6E" w:rsidP="00C44F6E">
      <w:pPr>
        <w:rPr>
          <w:rFonts w:ascii="Arial" w:hAnsi="Arial"/>
        </w:rPr>
      </w:pPr>
    </w:p>
    <w:p w14:paraId="35B0B4D0" w14:textId="161E69AF" w:rsidR="00C44F6E" w:rsidRPr="006A0E19" w:rsidRDefault="00D7436A" w:rsidP="00C44F6E">
      <w:pPr>
        <w:rPr>
          <w:rFonts w:ascii="Arial" w:hAnsi="Arial"/>
        </w:rPr>
      </w:pPr>
      <w:r>
        <w:rPr>
          <w:rFonts w:ascii="Arial" w:hAnsi="Arial"/>
        </w:rPr>
        <w:t xml:space="preserve">EMAIL ME </w:t>
      </w:r>
      <w:r w:rsidR="00C44F6E" w:rsidRPr="006A0E19">
        <w:rPr>
          <w:rFonts w:ascii="Arial" w:hAnsi="Arial"/>
        </w:rPr>
        <w:t xml:space="preserve">f you have any questions or if, for any reason, you can’t attend class.   </w:t>
      </w:r>
    </w:p>
    <w:p w14:paraId="571552C6" w14:textId="77777777" w:rsidR="00C44F6E" w:rsidRPr="0063489F" w:rsidRDefault="00C44F6E" w:rsidP="00C44F6E">
      <w:pPr>
        <w:rPr>
          <w:rFonts w:ascii="Arial" w:hAnsi="Arial"/>
          <w:b/>
        </w:rPr>
      </w:pPr>
    </w:p>
    <w:p w14:paraId="68154D25" w14:textId="77777777" w:rsidR="00C44F6E" w:rsidRPr="0063489F" w:rsidRDefault="00C44F6E" w:rsidP="00C44F6E">
      <w:pPr>
        <w:rPr>
          <w:rFonts w:ascii="Arial" w:hAnsi="Arial"/>
          <w:b/>
        </w:rPr>
      </w:pPr>
      <w:r w:rsidRPr="0063489F">
        <w:rPr>
          <w:rFonts w:ascii="Arial" w:hAnsi="Arial"/>
          <w:b/>
        </w:rPr>
        <w:t>GRADING:</w:t>
      </w:r>
    </w:p>
    <w:p w14:paraId="143D6EC5" w14:textId="77777777" w:rsidR="00C44F6E" w:rsidRPr="0063489F" w:rsidRDefault="00C44F6E" w:rsidP="00C44F6E">
      <w:pPr>
        <w:rPr>
          <w:rFonts w:ascii="Arial" w:hAnsi="Arial"/>
          <w:b/>
        </w:rPr>
      </w:pPr>
    </w:p>
    <w:p w14:paraId="13CF2561" w14:textId="77777777" w:rsidR="00C44F6E" w:rsidRPr="006A0E19" w:rsidRDefault="00C44F6E" w:rsidP="00C44F6E">
      <w:pPr>
        <w:rPr>
          <w:rFonts w:ascii="Arial" w:hAnsi="Arial"/>
        </w:rPr>
      </w:pPr>
      <w:r w:rsidRPr="006A0E19">
        <w:rPr>
          <w:rFonts w:ascii="Arial" w:hAnsi="Arial"/>
        </w:rPr>
        <w:t xml:space="preserve">Grades will be based on attendance, class participation, timely completion of assignments, quality of the writing, use of the imagination, level of commitment, and the </w:t>
      </w:r>
      <w:r w:rsidRPr="006A0E19">
        <w:rPr>
          <w:rFonts w:ascii="Arial" w:hAnsi="Arial"/>
          <w:u w:val="single"/>
        </w:rPr>
        <w:t>degree of improvement</w:t>
      </w:r>
      <w:r w:rsidRPr="006A0E19">
        <w:rPr>
          <w:rFonts w:ascii="Arial" w:hAnsi="Arial"/>
        </w:rPr>
        <w:t xml:space="preserve"> in the writing over the course of the class, </w:t>
      </w:r>
      <w:proofErr w:type="spellStart"/>
      <w:r w:rsidRPr="006A0E19">
        <w:rPr>
          <w:rFonts w:ascii="Arial" w:hAnsi="Arial"/>
        </w:rPr>
        <w:t>ie</w:t>
      </w:r>
      <w:proofErr w:type="spellEnd"/>
      <w:proofErr w:type="gramStart"/>
      <w:r w:rsidRPr="006A0E19">
        <w:rPr>
          <w:rFonts w:ascii="Arial" w:hAnsi="Arial"/>
        </w:rPr>
        <w:t>.,</w:t>
      </w:r>
      <w:proofErr w:type="gramEnd"/>
      <w:r w:rsidRPr="006A0E19">
        <w:rPr>
          <w:rFonts w:ascii="Arial" w:hAnsi="Arial"/>
        </w:rPr>
        <w:t xml:space="preserve"> your growth as a writer.  In that regard and as reflected in your final grade, I will not be comparing you with anyone else but you.  Your progress is a reflection of your commitment to the class.</w:t>
      </w:r>
    </w:p>
    <w:p w14:paraId="0CD9BB5B" w14:textId="77777777" w:rsidR="00C44F6E" w:rsidRPr="006A0E19" w:rsidRDefault="00C44F6E" w:rsidP="00C44F6E">
      <w:pPr>
        <w:rPr>
          <w:rFonts w:ascii="Arial" w:hAnsi="Arial"/>
        </w:rPr>
      </w:pPr>
    </w:p>
    <w:p w14:paraId="17F53F9E" w14:textId="77777777" w:rsidR="00C44F6E" w:rsidRPr="006A0E19" w:rsidRDefault="00C44F6E" w:rsidP="00C44F6E">
      <w:pPr>
        <w:rPr>
          <w:rFonts w:ascii="Arial" w:hAnsi="Arial"/>
        </w:rPr>
      </w:pPr>
      <w:r w:rsidRPr="006A0E19">
        <w:rPr>
          <w:rFonts w:ascii="Arial" w:hAnsi="Arial"/>
        </w:rPr>
        <w:t>Participation means offering feedback on our classmates’ work and contributing to classroom discussions.  It also includes attendance.  Attendance is mandatory. TWO UNEXCUSED ABSENCES constitutes a drop in your grade.  THREE and you will fail.  And please BE ON TIME.  Class starts on the hour.  Anyone later than five minutes will be marked TARDY, and three TARDIES will constitute an ABSENCE.</w:t>
      </w:r>
    </w:p>
    <w:p w14:paraId="369654A9" w14:textId="77777777" w:rsidR="00C44F6E" w:rsidRPr="006A0E19" w:rsidRDefault="00C44F6E" w:rsidP="00C44F6E">
      <w:pPr>
        <w:rPr>
          <w:rFonts w:ascii="Arial" w:hAnsi="Arial"/>
        </w:rPr>
      </w:pPr>
    </w:p>
    <w:p w14:paraId="403A9D14" w14:textId="6F206164" w:rsidR="00C44F6E" w:rsidRPr="006A0E19" w:rsidRDefault="00C44F6E" w:rsidP="00C44F6E">
      <w:pPr>
        <w:rPr>
          <w:rFonts w:ascii="Arial" w:hAnsi="Arial"/>
        </w:rPr>
      </w:pPr>
      <w:r>
        <w:rPr>
          <w:rFonts w:ascii="Arial" w:hAnsi="Arial"/>
        </w:rPr>
        <w:t>3</w:t>
      </w:r>
      <w:r w:rsidRPr="006A0E19">
        <w:rPr>
          <w:rFonts w:ascii="Arial" w:hAnsi="Arial"/>
        </w:rPr>
        <w:t xml:space="preserve">0 per cent – class participation </w:t>
      </w:r>
      <w:r w:rsidR="00D7436A">
        <w:rPr>
          <w:rFonts w:ascii="Arial" w:hAnsi="Arial"/>
        </w:rPr>
        <w:t>(includes attendance)</w:t>
      </w:r>
    </w:p>
    <w:p w14:paraId="23A8DF42" w14:textId="77777777" w:rsidR="00C44F6E" w:rsidRDefault="00C44F6E" w:rsidP="00C44F6E">
      <w:pPr>
        <w:rPr>
          <w:rFonts w:ascii="Arial" w:hAnsi="Arial"/>
        </w:rPr>
      </w:pPr>
      <w:r>
        <w:rPr>
          <w:rFonts w:ascii="Arial" w:hAnsi="Arial"/>
        </w:rPr>
        <w:t>7</w:t>
      </w:r>
      <w:r w:rsidRPr="006A0E19">
        <w:rPr>
          <w:rFonts w:ascii="Arial" w:hAnsi="Arial"/>
        </w:rPr>
        <w:t>0 per cent – quality of weekly assignments/exercises</w:t>
      </w:r>
    </w:p>
    <w:p w14:paraId="02E7900D" w14:textId="77777777" w:rsidR="00D7436A" w:rsidRPr="006A0E19" w:rsidRDefault="00D7436A" w:rsidP="00C44F6E">
      <w:pPr>
        <w:rPr>
          <w:rFonts w:ascii="Arial" w:hAnsi="Arial"/>
        </w:rPr>
      </w:pPr>
    </w:p>
    <w:p w14:paraId="2089BC66" w14:textId="77777777" w:rsidR="00C44F6E" w:rsidRDefault="00C44F6E" w:rsidP="00C44F6E">
      <w:pPr>
        <w:rPr>
          <w:rFonts w:ascii="Arial" w:hAnsi="Arial"/>
        </w:rPr>
      </w:pPr>
    </w:p>
    <w:p w14:paraId="6C3AB3F6" w14:textId="77777777" w:rsidR="0028408A" w:rsidRDefault="0028408A" w:rsidP="00C44F6E">
      <w:pPr>
        <w:rPr>
          <w:rFonts w:ascii="Arial" w:hAnsi="Arial"/>
        </w:rPr>
      </w:pPr>
    </w:p>
    <w:p w14:paraId="2316C9AC" w14:textId="77777777" w:rsidR="0028408A" w:rsidRDefault="0028408A" w:rsidP="00C44F6E">
      <w:pPr>
        <w:rPr>
          <w:rFonts w:ascii="Arial" w:hAnsi="Arial"/>
        </w:rPr>
      </w:pPr>
    </w:p>
    <w:p w14:paraId="3C439524" w14:textId="77777777" w:rsidR="0028408A" w:rsidRDefault="0028408A" w:rsidP="00C44F6E">
      <w:pPr>
        <w:rPr>
          <w:rFonts w:ascii="Arial" w:hAnsi="Arial"/>
        </w:rPr>
      </w:pPr>
    </w:p>
    <w:p w14:paraId="310D821C"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b/>
          <w:bCs/>
          <w:color w:val="1A1A1A"/>
          <w:sz w:val="32"/>
          <w:szCs w:val="32"/>
          <w:lang w:eastAsia="ja-JP"/>
        </w:rPr>
        <w:t>Statement on Academic Conduct and Support Systems</w:t>
      </w:r>
    </w:p>
    <w:p w14:paraId="6E453B85"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color w:val="1A1A1A"/>
          <w:sz w:val="30"/>
          <w:szCs w:val="30"/>
          <w:lang w:eastAsia="ja-JP"/>
        </w:rPr>
        <w:t> </w:t>
      </w:r>
    </w:p>
    <w:p w14:paraId="710944DD"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b/>
          <w:bCs/>
          <w:color w:val="1A1A1A"/>
          <w:sz w:val="30"/>
          <w:szCs w:val="30"/>
          <w:lang w:eastAsia="ja-JP"/>
        </w:rPr>
        <w:t>Academic Conduct:</w:t>
      </w:r>
    </w:p>
    <w:p w14:paraId="0BA3D3B1"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color w:val="1A1A1A"/>
          <w:sz w:val="30"/>
          <w:szCs w:val="30"/>
          <w:lang w:eastAsia="ja-JP"/>
        </w:rPr>
        <w:t>Plagiarism – presenting someone else’s ideas as your own, either verbatim or recast in your own words – is a serious academic offense with serious consequences. Please familiarize yourself with the discussion of plagiarism in </w:t>
      </w:r>
      <w:proofErr w:type="spellStart"/>
      <w:r>
        <w:rPr>
          <w:rFonts w:eastAsiaTheme="minorEastAsia"/>
          <w:i/>
          <w:iCs/>
          <w:color w:val="1A1A1A"/>
          <w:sz w:val="30"/>
          <w:szCs w:val="30"/>
          <w:lang w:eastAsia="ja-JP"/>
        </w:rPr>
        <w:t>SCampus</w:t>
      </w:r>
      <w:proofErr w:type="spellEnd"/>
      <w:r>
        <w:rPr>
          <w:rFonts w:eastAsiaTheme="minorEastAsia"/>
          <w:color w:val="1A1A1A"/>
          <w:sz w:val="30"/>
          <w:szCs w:val="30"/>
          <w:lang w:eastAsia="ja-JP"/>
        </w:rPr>
        <w:t> in Part B, Section 11, “Behavior Violating University Standards”</w:t>
      </w:r>
      <w:r>
        <w:rPr>
          <w:rFonts w:eastAsiaTheme="minorEastAsia"/>
          <w:sz w:val="30"/>
          <w:szCs w:val="30"/>
          <w:lang w:eastAsia="ja-JP"/>
        </w:rPr>
        <w:t xml:space="preserve"> </w:t>
      </w:r>
      <w:hyperlink r:id="rId5" w:history="1">
        <w:r>
          <w:rPr>
            <w:rFonts w:eastAsiaTheme="minorEastAsia"/>
            <w:color w:val="0000FF"/>
            <w:sz w:val="30"/>
            <w:szCs w:val="30"/>
            <w:u w:val="single" w:color="0000FF"/>
            <w:lang w:eastAsia="ja-JP"/>
          </w:rPr>
          <w:t>https://policy.usc.edu/scampus-part-b/</w:t>
        </w:r>
      </w:hyperlink>
      <w:r>
        <w:rPr>
          <w:rFonts w:eastAsiaTheme="minorEastAsia"/>
          <w:color w:val="1A1A1A"/>
          <w:sz w:val="30"/>
          <w:szCs w:val="30"/>
          <w:lang w:eastAsia="ja-JP"/>
        </w:rPr>
        <w:t>.   Other forms of academic dishonesty are equally unacceptable.  See additional information in </w:t>
      </w:r>
      <w:proofErr w:type="spellStart"/>
      <w:r>
        <w:rPr>
          <w:rFonts w:eastAsiaTheme="minorEastAsia"/>
          <w:i/>
          <w:iCs/>
          <w:color w:val="1A1A1A"/>
          <w:sz w:val="30"/>
          <w:szCs w:val="30"/>
          <w:lang w:eastAsia="ja-JP"/>
        </w:rPr>
        <w:t>SCampus</w:t>
      </w:r>
      <w:proofErr w:type="spellEnd"/>
      <w:r>
        <w:rPr>
          <w:rFonts w:eastAsiaTheme="minorEastAsia"/>
          <w:i/>
          <w:iCs/>
          <w:color w:val="1A1A1A"/>
          <w:sz w:val="30"/>
          <w:szCs w:val="30"/>
          <w:lang w:eastAsia="ja-JP"/>
        </w:rPr>
        <w:t> </w:t>
      </w:r>
      <w:r>
        <w:rPr>
          <w:rFonts w:eastAsiaTheme="minorEastAsia"/>
          <w:color w:val="1A1A1A"/>
          <w:sz w:val="30"/>
          <w:szCs w:val="30"/>
          <w:lang w:eastAsia="ja-JP"/>
        </w:rPr>
        <w:t>and university policies on scientific misconduct, </w:t>
      </w:r>
      <w:hyperlink r:id="rId6" w:history="1">
        <w:r>
          <w:rPr>
            <w:rFonts w:eastAsiaTheme="minorEastAsia"/>
            <w:color w:val="103CC0"/>
            <w:sz w:val="30"/>
            <w:szCs w:val="30"/>
            <w:u w:val="single" w:color="103CC0"/>
            <w:lang w:eastAsia="ja-JP"/>
          </w:rPr>
          <w:t>http://policy.usc.edu/scientific-misconduct</w:t>
        </w:r>
      </w:hyperlink>
      <w:r>
        <w:rPr>
          <w:rFonts w:eastAsiaTheme="minorEastAsia"/>
          <w:color w:val="1A1A1A"/>
          <w:sz w:val="30"/>
          <w:szCs w:val="30"/>
          <w:lang w:eastAsia="ja-JP"/>
        </w:rPr>
        <w:t>.</w:t>
      </w:r>
    </w:p>
    <w:p w14:paraId="26FCD517"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color w:val="1A1A1A"/>
          <w:sz w:val="30"/>
          <w:szCs w:val="30"/>
          <w:lang w:eastAsia="ja-JP"/>
        </w:rPr>
        <w:t> </w:t>
      </w:r>
    </w:p>
    <w:p w14:paraId="4C879824"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b/>
          <w:bCs/>
          <w:sz w:val="30"/>
          <w:szCs w:val="30"/>
          <w:lang w:eastAsia="ja-JP"/>
        </w:rPr>
        <w:t>Support Systems:</w:t>
      </w:r>
    </w:p>
    <w:p w14:paraId="08E46D2E"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i/>
          <w:iCs/>
          <w:sz w:val="30"/>
          <w:szCs w:val="30"/>
          <w:lang w:eastAsia="ja-JP"/>
        </w:rPr>
        <w:t>Student Counseling Services (SCS) - (213) 740-7711 – 24/7 on call</w:t>
      </w:r>
    </w:p>
    <w:p w14:paraId="3E3D37DB"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sz w:val="30"/>
          <w:szCs w:val="30"/>
          <w:lang w:eastAsia="ja-JP"/>
        </w:rPr>
        <w:t>Free and confidential mental health treatment for students, including short-term psychotherapy, group counseling, stress fitness workshops, and crisis intervention.</w:t>
      </w:r>
      <w:hyperlink r:id="rId7" w:history="1">
        <w:r>
          <w:rPr>
            <w:rFonts w:eastAsiaTheme="minorEastAsia"/>
            <w:color w:val="0000FF"/>
            <w:sz w:val="30"/>
            <w:szCs w:val="30"/>
            <w:u w:val="single" w:color="0000FF"/>
            <w:lang w:eastAsia="ja-JP"/>
          </w:rPr>
          <w:t xml:space="preserve"> </w:t>
        </w:r>
        <w:r>
          <w:rPr>
            <w:rFonts w:eastAsiaTheme="minorEastAsia"/>
            <w:color w:val="103CC0"/>
            <w:sz w:val="30"/>
            <w:szCs w:val="30"/>
            <w:u w:val="single" w:color="103CC0"/>
            <w:lang w:eastAsia="ja-JP"/>
          </w:rPr>
          <w:t>https://engemannshc.usc.edu/counseling/</w:t>
        </w:r>
      </w:hyperlink>
    </w:p>
    <w:p w14:paraId="4D94A499"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b/>
          <w:bCs/>
          <w:sz w:val="30"/>
          <w:szCs w:val="30"/>
          <w:lang w:eastAsia="ja-JP"/>
        </w:rPr>
        <w:t> </w:t>
      </w:r>
    </w:p>
    <w:p w14:paraId="5A7B6BD4"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i/>
          <w:iCs/>
          <w:sz w:val="30"/>
          <w:szCs w:val="30"/>
          <w:lang w:eastAsia="ja-JP"/>
        </w:rPr>
        <w:t>National Suicide Prevention Lifeline - 1-800-273-8255</w:t>
      </w:r>
    </w:p>
    <w:p w14:paraId="4BE49395"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sz w:val="30"/>
          <w:szCs w:val="30"/>
          <w:lang w:eastAsia="ja-JP"/>
        </w:rPr>
        <w:t>Provides free and confidential emotional support to people in suicidal crisis or emotional distress 24 hours a day, 7 days a week.</w:t>
      </w:r>
      <w:hyperlink r:id="rId8" w:history="1">
        <w:r>
          <w:rPr>
            <w:rFonts w:eastAsiaTheme="minorEastAsia"/>
            <w:color w:val="0000FF"/>
            <w:sz w:val="30"/>
            <w:szCs w:val="30"/>
            <w:u w:val="single" w:color="0000FF"/>
            <w:lang w:eastAsia="ja-JP"/>
          </w:rPr>
          <w:t xml:space="preserve"> </w:t>
        </w:r>
        <w:r>
          <w:rPr>
            <w:rFonts w:eastAsiaTheme="minorEastAsia"/>
            <w:color w:val="103CC0"/>
            <w:sz w:val="30"/>
            <w:szCs w:val="30"/>
            <w:u w:val="single" w:color="103CC0"/>
            <w:lang w:eastAsia="ja-JP"/>
          </w:rPr>
          <w:t>http://www.suicidepreventionlifeline.org</w:t>
        </w:r>
      </w:hyperlink>
    </w:p>
    <w:p w14:paraId="1AFEA6BB"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b/>
          <w:bCs/>
          <w:sz w:val="30"/>
          <w:szCs w:val="30"/>
          <w:u w:val="single"/>
          <w:lang w:eastAsia="ja-JP"/>
        </w:rPr>
        <w:t> </w:t>
      </w:r>
    </w:p>
    <w:p w14:paraId="364F011E"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i/>
          <w:iCs/>
          <w:sz w:val="30"/>
          <w:szCs w:val="30"/>
          <w:lang w:eastAsia="ja-JP"/>
        </w:rPr>
        <w:t xml:space="preserve">Relationship and Sexual Violence Prevention Services (RSVP) - (213) 740-4900 - 24/7 on </w:t>
      </w:r>
      <w:proofErr w:type="gramStart"/>
      <w:r>
        <w:rPr>
          <w:rFonts w:eastAsiaTheme="minorEastAsia"/>
          <w:i/>
          <w:iCs/>
          <w:sz w:val="30"/>
          <w:szCs w:val="30"/>
          <w:lang w:eastAsia="ja-JP"/>
        </w:rPr>
        <w:t>call</w:t>
      </w:r>
      <w:proofErr w:type="gramEnd"/>
    </w:p>
    <w:p w14:paraId="0FEAA3AF"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sz w:val="30"/>
          <w:szCs w:val="30"/>
          <w:lang w:eastAsia="ja-JP"/>
        </w:rPr>
        <w:t xml:space="preserve">Free and confidential therapy services, workshops, and training for situations related to gender-based harm. </w:t>
      </w:r>
      <w:hyperlink r:id="rId9" w:history="1">
        <w:r>
          <w:rPr>
            <w:rFonts w:eastAsiaTheme="minorEastAsia"/>
            <w:color w:val="0000FF"/>
            <w:sz w:val="30"/>
            <w:szCs w:val="30"/>
            <w:u w:val="single" w:color="0000FF"/>
            <w:lang w:eastAsia="ja-JP"/>
          </w:rPr>
          <w:t>https://engemannshc.usc.edu/rsvp/</w:t>
        </w:r>
      </w:hyperlink>
    </w:p>
    <w:p w14:paraId="37962480"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sz w:val="30"/>
          <w:szCs w:val="30"/>
          <w:lang w:eastAsia="ja-JP"/>
        </w:rPr>
        <w:t> </w:t>
      </w:r>
    </w:p>
    <w:p w14:paraId="1603179F"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i/>
          <w:iCs/>
          <w:sz w:val="30"/>
          <w:szCs w:val="30"/>
          <w:lang w:eastAsia="ja-JP"/>
        </w:rPr>
        <w:t>Sexual Assault Resource Center</w:t>
      </w:r>
    </w:p>
    <w:p w14:paraId="0FADEF6E"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sz w:val="30"/>
          <w:szCs w:val="30"/>
          <w:lang w:eastAsia="ja-JP"/>
        </w:rPr>
        <w:t>For more information about how to get help or help a survivor, rights, reporting options, and additional resources, visit the website:</w:t>
      </w:r>
      <w:hyperlink r:id="rId10" w:history="1">
        <w:r>
          <w:rPr>
            <w:rFonts w:eastAsiaTheme="minorEastAsia"/>
            <w:color w:val="0000FF"/>
            <w:sz w:val="30"/>
            <w:szCs w:val="30"/>
            <w:u w:val="single" w:color="0000FF"/>
            <w:lang w:eastAsia="ja-JP"/>
          </w:rPr>
          <w:t xml:space="preserve"> </w:t>
        </w:r>
        <w:r>
          <w:rPr>
            <w:rFonts w:eastAsiaTheme="minorEastAsia"/>
            <w:color w:val="103CC0"/>
            <w:sz w:val="30"/>
            <w:szCs w:val="30"/>
            <w:u w:val="single" w:color="103CC0"/>
            <w:lang w:eastAsia="ja-JP"/>
          </w:rPr>
          <w:t>http://sarc.usc.edu/</w:t>
        </w:r>
      </w:hyperlink>
    </w:p>
    <w:p w14:paraId="1EC6F913"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b/>
          <w:bCs/>
          <w:sz w:val="30"/>
          <w:szCs w:val="30"/>
          <w:lang w:eastAsia="ja-JP"/>
        </w:rPr>
        <w:t> </w:t>
      </w:r>
    </w:p>
    <w:p w14:paraId="524E0486"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i/>
          <w:iCs/>
          <w:sz w:val="30"/>
          <w:szCs w:val="30"/>
          <w:lang w:eastAsia="ja-JP"/>
        </w:rPr>
        <w:t>Office of Equity and Diversity (OED)/Title IX Compliance – (213) 740-5086</w:t>
      </w:r>
    </w:p>
    <w:p w14:paraId="1610727B"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sz w:val="30"/>
          <w:szCs w:val="30"/>
          <w:lang w:eastAsia="ja-JP"/>
        </w:rPr>
        <w:t>Works with faculty, staff, visitors, applicants, and students around issues of protected class.</w:t>
      </w:r>
      <w:hyperlink r:id="rId11" w:history="1">
        <w:r>
          <w:rPr>
            <w:rFonts w:eastAsiaTheme="minorEastAsia"/>
            <w:color w:val="0000FF"/>
            <w:sz w:val="30"/>
            <w:szCs w:val="30"/>
            <w:u w:val="single" w:color="0000FF"/>
            <w:lang w:eastAsia="ja-JP"/>
          </w:rPr>
          <w:t xml:space="preserve"> </w:t>
        </w:r>
        <w:r>
          <w:rPr>
            <w:rFonts w:eastAsiaTheme="minorEastAsia"/>
            <w:color w:val="103CC0"/>
            <w:sz w:val="30"/>
            <w:szCs w:val="30"/>
            <w:u w:val="single" w:color="103CC0"/>
            <w:lang w:eastAsia="ja-JP"/>
          </w:rPr>
          <w:t>https://equity.usc.edu/</w:t>
        </w:r>
      </w:hyperlink>
    </w:p>
    <w:p w14:paraId="10049E72"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b/>
          <w:bCs/>
          <w:sz w:val="32"/>
          <w:szCs w:val="32"/>
          <w:lang w:eastAsia="ja-JP"/>
        </w:rPr>
        <w:t> </w:t>
      </w:r>
    </w:p>
    <w:p w14:paraId="1C3F3303"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i/>
          <w:iCs/>
          <w:sz w:val="30"/>
          <w:szCs w:val="30"/>
          <w:lang w:eastAsia="ja-JP"/>
        </w:rPr>
        <w:t>Bias Assessment Response and Support</w:t>
      </w:r>
    </w:p>
    <w:p w14:paraId="3F94CB63" w14:textId="77777777" w:rsidR="00D7436A" w:rsidRDefault="00D7436A" w:rsidP="00D7436A">
      <w:pPr>
        <w:widowControl w:val="0"/>
        <w:autoSpaceDE w:val="0"/>
        <w:autoSpaceDN w:val="0"/>
        <w:adjustRightInd w:val="0"/>
        <w:rPr>
          <w:rFonts w:ascii="Calibri" w:eastAsiaTheme="minorEastAsia" w:hAnsi="Calibri" w:cs="Calibri"/>
          <w:sz w:val="30"/>
          <w:szCs w:val="30"/>
          <w:lang w:eastAsia="ja-JP"/>
        </w:rPr>
      </w:pPr>
      <w:r>
        <w:rPr>
          <w:rFonts w:eastAsiaTheme="minorEastAsia"/>
          <w:sz w:val="30"/>
          <w:szCs w:val="30"/>
          <w:lang w:eastAsia="ja-JP"/>
        </w:rPr>
        <w:t xml:space="preserve">Incidents of bias, hate crimes and </w:t>
      </w:r>
      <w:proofErr w:type="spellStart"/>
      <w:r>
        <w:rPr>
          <w:rFonts w:eastAsiaTheme="minorEastAsia"/>
          <w:sz w:val="30"/>
          <w:szCs w:val="30"/>
          <w:lang w:eastAsia="ja-JP"/>
        </w:rPr>
        <w:t>microaggressions</w:t>
      </w:r>
      <w:proofErr w:type="spellEnd"/>
      <w:r>
        <w:rPr>
          <w:rFonts w:eastAsiaTheme="minorEastAsia"/>
          <w:sz w:val="30"/>
          <w:szCs w:val="30"/>
          <w:lang w:eastAsia="ja-JP"/>
        </w:rPr>
        <w:t xml:space="preserve"> need to be reported allowing for appropriate investigation and response.</w:t>
      </w:r>
      <w:hyperlink r:id="rId12" w:history="1">
        <w:r>
          <w:rPr>
            <w:rFonts w:eastAsiaTheme="minorEastAsia"/>
            <w:color w:val="0000FF"/>
            <w:sz w:val="30"/>
            <w:szCs w:val="30"/>
            <w:u w:val="single" w:color="0000FF"/>
            <w:lang w:eastAsia="ja-JP"/>
          </w:rPr>
          <w:t xml:space="preserve"> </w:t>
        </w:r>
        <w:r>
          <w:rPr>
            <w:rFonts w:eastAsiaTheme="minorEastAsia"/>
            <w:color w:val="103CC0"/>
            <w:sz w:val="30"/>
            <w:szCs w:val="30"/>
            <w:u w:val="single" w:color="103CC0"/>
            <w:lang w:eastAsia="ja-JP"/>
          </w:rPr>
          <w:t>https://studentaffairs.usc.edu/bias-assessment-response-support/</w:t>
        </w:r>
      </w:hyperlink>
    </w:p>
    <w:p w14:paraId="4A4B71E0"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color w:val="103CC0"/>
          <w:sz w:val="30"/>
          <w:szCs w:val="30"/>
          <w:u w:val="single" w:color="103CC0"/>
          <w:lang w:eastAsia="ja-JP"/>
        </w:rPr>
        <w:t> </w:t>
      </w:r>
    </w:p>
    <w:p w14:paraId="4B5C8134"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i/>
          <w:iCs/>
          <w:sz w:val="30"/>
          <w:szCs w:val="30"/>
          <w:u w:color="103CC0"/>
          <w:lang w:eastAsia="ja-JP"/>
        </w:rPr>
        <w:t>The Office of Disability Services and Programs</w:t>
      </w:r>
    </w:p>
    <w:p w14:paraId="36D59822"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sz w:val="30"/>
          <w:szCs w:val="30"/>
          <w:u w:color="103CC0"/>
          <w:lang w:eastAsia="ja-JP"/>
        </w:rPr>
        <w:t xml:space="preserve">Provides certification for students with disabilities and helps arrange relevant accommodations. </w:t>
      </w:r>
      <w:hyperlink r:id="rId13" w:history="1">
        <w:r>
          <w:rPr>
            <w:rFonts w:eastAsiaTheme="minorEastAsia"/>
            <w:color w:val="0000FF"/>
            <w:sz w:val="30"/>
            <w:szCs w:val="30"/>
            <w:u w:val="single" w:color="0000FF"/>
            <w:lang w:eastAsia="ja-JP"/>
          </w:rPr>
          <w:t>http://dsp.usc.edu</w:t>
        </w:r>
      </w:hyperlink>
    </w:p>
    <w:p w14:paraId="3B3A2DF0"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sz w:val="30"/>
          <w:szCs w:val="30"/>
          <w:u w:color="103CC0"/>
          <w:lang w:eastAsia="ja-JP"/>
        </w:rPr>
        <w:t> </w:t>
      </w:r>
    </w:p>
    <w:p w14:paraId="42012502"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i/>
          <w:iCs/>
          <w:sz w:val="30"/>
          <w:szCs w:val="30"/>
          <w:u w:color="103CC0"/>
          <w:lang w:eastAsia="ja-JP"/>
        </w:rPr>
        <w:t>Student Support and Advocacy – (213) 821-4710</w:t>
      </w:r>
    </w:p>
    <w:p w14:paraId="40F588E1"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sz w:val="30"/>
          <w:szCs w:val="30"/>
          <w:u w:color="103CC0"/>
          <w:lang w:eastAsia="ja-JP"/>
        </w:rPr>
        <w:t>Assists students and families in resolving complex issues adversely affecting their success as a student EX: personal, financial, and academic.</w:t>
      </w:r>
      <w:hyperlink r:id="rId14" w:history="1">
        <w:r>
          <w:rPr>
            <w:rFonts w:eastAsiaTheme="minorEastAsia"/>
            <w:color w:val="0000FF"/>
            <w:sz w:val="30"/>
            <w:szCs w:val="30"/>
            <w:u w:val="single" w:color="0000FF"/>
            <w:lang w:eastAsia="ja-JP"/>
          </w:rPr>
          <w:t xml:space="preserve"> </w:t>
        </w:r>
        <w:r>
          <w:rPr>
            <w:rFonts w:eastAsiaTheme="minorEastAsia"/>
            <w:color w:val="103CC0"/>
            <w:sz w:val="30"/>
            <w:szCs w:val="30"/>
            <w:u w:val="single" w:color="103CC0"/>
            <w:lang w:eastAsia="ja-JP"/>
          </w:rPr>
          <w:t>https://studentaffairs.usc.edu/ssa/</w:t>
        </w:r>
      </w:hyperlink>
    </w:p>
    <w:p w14:paraId="269100B3"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color w:val="1A1A1A"/>
          <w:sz w:val="32"/>
          <w:szCs w:val="32"/>
          <w:u w:color="103CC0"/>
          <w:lang w:eastAsia="ja-JP"/>
        </w:rPr>
        <w:t> </w:t>
      </w:r>
    </w:p>
    <w:p w14:paraId="23D48827"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i/>
          <w:iCs/>
          <w:color w:val="1A1A1A"/>
          <w:sz w:val="30"/>
          <w:szCs w:val="30"/>
          <w:u w:color="103CC0"/>
          <w:lang w:eastAsia="ja-JP"/>
        </w:rPr>
        <w:t>Diversity at USC</w:t>
      </w:r>
    </w:p>
    <w:p w14:paraId="2B7811B1"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color w:val="1A1A1A"/>
          <w:sz w:val="30"/>
          <w:szCs w:val="30"/>
          <w:u w:color="103CC0"/>
          <w:lang w:eastAsia="ja-JP"/>
        </w:rPr>
        <w:t xml:space="preserve">Information on events, programs and training, the Diversity Task Force (including representatives for each school), chronology, participation, and various resources for students. </w:t>
      </w:r>
      <w:hyperlink r:id="rId15" w:history="1">
        <w:r>
          <w:rPr>
            <w:rFonts w:eastAsiaTheme="minorEastAsia"/>
            <w:color w:val="0000FF"/>
            <w:sz w:val="30"/>
            <w:szCs w:val="30"/>
            <w:u w:val="single" w:color="0000FF"/>
            <w:lang w:eastAsia="ja-JP"/>
          </w:rPr>
          <w:t>https://diversity.usc.edu/</w:t>
        </w:r>
      </w:hyperlink>
    </w:p>
    <w:p w14:paraId="384B7EC1"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sz w:val="30"/>
          <w:szCs w:val="30"/>
          <w:u w:color="103CC0"/>
          <w:lang w:eastAsia="ja-JP"/>
        </w:rPr>
        <w:t> </w:t>
      </w:r>
    </w:p>
    <w:p w14:paraId="434A8895"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i/>
          <w:iCs/>
          <w:sz w:val="30"/>
          <w:szCs w:val="30"/>
          <w:u w:color="103CC0"/>
          <w:lang w:eastAsia="ja-JP"/>
        </w:rPr>
        <w:t>USC Emergency Information</w:t>
      </w:r>
    </w:p>
    <w:p w14:paraId="1D668722"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sz w:val="30"/>
          <w:szCs w:val="30"/>
          <w:u w:color="103CC0"/>
          <w:lang w:eastAsia="ja-JP"/>
        </w:rPr>
        <w:t xml:space="preserve">Provides safety and other updates, including ways in which instruction will be continued if an officially declared emergency makes travel to campus infeasible, </w:t>
      </w:r>
      <w:hyperlink r:id="rId16" w:history="1">
        <w:r>
          <w:rPr>
            <w:rFonts w:eastAsiaTheme="minorEastAsia"/>
            <w:color w:val="0000FF"/>
            <w:sz w:val="30"/>
            <w:szCs w:val="30"/>
            <w:u w:val="single" w:color="0000FF"/>
            <w:lang w:eastAsia="ja-JP"/>
          </w:rPr>
          <w:t>http://emergency.usc.edu</w:t>
        </w:r>
      </w:hyperlink>
    </w:p>
    <w:p w14:paraId="015AF660"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sz w:val="30"/>
          <w:szCs w:val="30"/>
          <w:u w:color="103CC0"/>
          <w:lang w:eastAsia="ja-JP"/>
        </w:rPr>
        <w:t> </w:t>
      </w:r>
    </w:p>
    <w:p w14:paraId="19AA7E3E"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i/>
          <w:iCs/>
          <w:sz w:val="30"/>
          <w:szCs w:val="30"/>
          <w:u w:color="103CC0"/>
          <w:lang w:eastAsia="ja-JP"/>
        </w:rPr>
        <w:t xml:space="preserve">USC Department of Public Safety </w:t>
      </w:r>
      <w:r>
        <w:rPr>
          <w:rFonts w:eastAsiaTheme="minorEastAsia"/>
          <w:i/>
          <w:iCs/>
          <w:color w:val="1A1A1A"/>
          <w:sz w:val="30"/>
          <w:szCs w:val="30"/>
          <w:u w:color="103CC0"/>
          <w:lang w:eastAsia="ja-JP"/>
        </w:rPr>
        <w:t> –</w:t>
      </w:r>
      <w:r>
        <w:rPr>
          <w:rFonts w:eastAsiaTheme="minorEastAsia"/>
          <w:sz w:val="30"/>
          <w:szCs w:val="30"/>
          <w:u w:color="103CC0"/>
          <w:lang w:eastAsia="ja-JP"/>
        </w:rPr>
        <w:t xml:space="preserve"> </w:t>
      </w:r>
      <w:r>
        <w:rPr>
          <w:rFonts w:eastAsiaTheme="minorEastAsia"/>
          <w:i/>
          <w:iCs/>
          <w:sz w:val="30"/>
          <w:szCs w:val="30"/>
          <w:u w:color="103CC0"/>
          <w:lang w:eastAsia="ja-JP"/>
        </w:rPr>
        <w:t>213-740-4321 (UPC) and 323-442-1000 (HSC) for 24-hour emergency assistance or to report a crime</w:t>
      </w:r>
      <w:r>
        <w:rPr>
          <w:rFonts w:eastAsiaTheme="minorEastAsia"/>
          <w:sz w:val="30"/>
          <w:szCs w:val="30"/>
          <w:u w:color="103CC0"/>
          <w:lang w:eastAsia="ja-JP"/>
        </w:rPr>
        <w:t>.</w:t>
      </w:r>
    </w:p>
    <w:p w14:paraId="3CB9E14C" w14:textId="77777777" w:rsidR="00D7436A" w:rsidRDefault="00D7436A" w:rsidP="00D7436A">
      <w:pPr>
        <w:widowControl w:val="0"/>
        <w:autoSpaceDE w:val="0"/>
        <w:autoSpaceDN w:val="0"/>
        <w:adjustRightInd w:val="0"/>
        <w:rPr>
          <w:rFonts w:ascii="Calibri" w:eastAsiaTheme="minorEastAsia" w:hAnsi="Calibri" w:cs="Calibri"/>
          <w:sz w:val="30"/>
          <w:szCs w:val="30"/>
          <w:u w:color="103CC0"/>
          <w:lang w:eastAsia="ja-JP"/>
        </w:rPr>
      </w:pPr>
      <w:r>
        <w:rPr>
          <w:rFonts w:eastAsiaTheme="minorEastAsia"/>
          <w:sz w:val="30"/>
          <w:szCs w:val="30"/>
          <w:u w:color="103CC0"/>
          <w:lang w:eastAsia="ja-JP"/>
        </w:rPr>
        <w:t xml:space="preserve">Provides overall safety to USC community. </w:t>
      </w:r>
      <w:hyperlink r:id="rId17" w:history="1">
        <w:r>
          <w:rPr>
            <w:rFonts w:eastAsiaTheme="minorEastAsia"/>
            <w:color w:val="0000FF"/>
            <w:sz w:val="30"/>
            <w:szCs w:val="30"/>
            <w:u w:val="single" w:color="0000FF"/>
            <w:lang w:eastAsia="ja-JP"/>
          </w:rPr>
          <w:t>http://dps.usc.edu</w:t>
        </w:r>
      </w:hyperlink>
    </w:p>
    <w:p w14:paraId="4204FE9B" w14:textId="77777777" w:rsidR="00D7436A" w:rsidRDefault="00D7436A" w:rsidP="00D7436A">
      <w:pPr>
        <w:widowControl w:val="0"/>
        <w:autoSpaceDE w:val="0"/>
        <w:autoSpaceDN w:val="0"/>
        <w:adjustRightInd w:val="0"/>
        <w:rPr>
          <w:rFonts w:ascii="Calibri" w:eastAsiaTheme="minorEastAsia" w:hAnsi="Calibri" w:cs="Calibri"/>
          <w:sz w:val="30"/>
          <w:szCs w:val="30"/>
          <w:u w:color="0000FF"/>
          <w:lang w:eastAsia="ja-JP"/>
        </w:rPr>
      </w:pPr>
      <w:r>
        <w:rPr>
          <w:rFonts w:eastAsiaTheme="minorEastAsia"/>
          <w:color w:val="0000FF"/>
          <w:sz w:val="30"/>
          <w:szCs w:val="30"/>
          <w:u w:val="single" w:color="0000FF"/>
          <w:lang w:eastAsia="ja-JP"/>
        </w:rPr>
        <w:t> </w:t>
      </w:r>
    </w:p>
    <w:p w14:paraId="50B2A67B" w14:textId="5BB67D08" w:rsidR="0089681A" w:rsidRDefault="00D7436A" w:rsidP="00D7436A">
      <w:pPr>
        <w:rPr>
          <w:rFonts w:ascii="Arial" w:hAnsi="Arial"/>
        </w:rPr>
      </w:pPr>
      <w:r>
        <w:rPr>
          <w:rFonts w:eastAsiaTheme="minorEastAsia"/>
          <w:color w:val="0000FF"/>
          <w:sz w:val="30"/>
          <w:szCs w:val="30"/>
          <w:u w:val="single" w:color="0000FF"/>
          <w:lang w:eastAsia="ja-JP"/>
        </w:rPr>
        <w:t> </w:t>
      </w:r>
    </w:p>
    <w:p w14:paraId="5A7FFCE4" w14:textId="77777777" w:rsidR="0037594F" w:rsidRDefault="0037594F"/>
    <w:sectPr w:rsidR="0037594F" w:rsidSect="004C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C8"/>
    <w:rsid w:val="00047E03"/>
    <w:rsid w:val="000573C8"/>
    <w:rsid w:val="0028408A"/>
    <w:rsid w:val="00344311"/>
    <w:rsid w:val="00364997"/>
    <w:rsid w:val="0037594F"/>
    <w:rsid w:val="004C6858"/>
    <w:rsid w:val="005A5E8C"/>
    <w:rsid w:val="005D0A71"/>
    <w:rsid w:val="007439A0"/>
    <w:rsid w:val="00772952"/>
    <w:rsid w:val="0089681A"/>
    <w:rsid w:val="009F6F84"/>
    <w:rsid w:val="00A630CA"/>
    <w:rsid w:val="00AC0E70"/>
    <w:rsid w:val="00B67A13"/>
    <w:rsid w:val="00C44F6E"/>
    <w:rsid w:val="00C67879"/>
    <w:rsid w:val="00CB632E"/>
    <w:rsid w:val="00D40C57"/>
    <w:rsid w:val="00D74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41B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C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4F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C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4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quity.usc.edu/" TargetMode="External"/><Relationship Id="rId12" Type="http://schemas.openxmlformats.org/officeDocument/2006/relationships/hyperlink" Target="https://studentaffairs.usc.edu/bias-assessment-response-support/" TargetMode="External"/><Relationship Id="rId13" Type="http://schemas.openxmlformats.org/officeDocument/2006/relationships/hyperlink" Target="http://dsp.usc.edu/" TargetMode="External"/><Relationship Id="rId14" Type="http://schemas.openxmlformats.org/officeDocument/2006/relationships/hyperlink" Target="https://studentaffairs.usc.edu/ssa/" TargetMode="External"/><Relationship Id="rId15" Type="http://schemas.openxmlformats.org/officeDocument/2006/relationships/hyperlink" Target="https://diversity.usc.edu/" TargetMode="External"/><Relationship Id="rId16" Type="http://schemas.openxmlformats.org/officeDocument/2006/relationships/hyperlink" Target="http://emergency.usc.edu/" TargetMode="External"/><Relationship Id="rId17" Type="http://schemas.openxmlformats.org/officeDocument/2006/relationships/hyperlink" Target="http://dps.usc.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olicy.usc.edu/scampus-part-b/" TargetMode="External"/><Relationship Id="rId6" Type="http://schemas.openxmlformats.org/officeDocument/2006/relationships/hyperlink" Target="http://policy.usc.edu/scientific-misconduct/" TargetMode="External"/><Relationship Id="rId7" Type="http://schemas.openxmlformats.org/officeDocument/2006/relationships/hyperlink" Target="https://engemannshc.usc.edu/counseling/" TargetMode="External"/><Relationship Id="rId8" Type="http://schemas.openxmlformats.org/officeDocument/2006/relationships/hyperlink" Target="https://urldefense.proofpoint.com/v2/url?u=http-3A__www.suicidepreventionlifeline.org_&amp;d=DwMFAg&amp;c=clK7kQUTWtAVEOVIgvi0NU5BOUHhpN0H8p7CSfnc_gI&amp;r=rxf1uN1RITOxij7AqqF5jg&amp;m=R9zf2yrevD_exMhQe6FIutqTdiFBJ_aVoyKKGVNodlo&amp;s=m86B98FzEUNvVJuLsiCPOqIoLqMv0WAqA_WO4iXWFZ8&amp;e=" TargetMode="External"/><Relationship Id="rId9" Type="http://schemas.openxmlformats.org/officeDocument/2006/relationships/hyperlink" Target="https://engemannshc.usc.edu/rsvp/" TargetMode="External"/><Relationship Id="rId10" Type="http://schemas.openxmlformats.org/officeDocument/2006/relationships/hyperlink" Target="http://sarc.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10703</Characters>
  <Application>Microsoft Macintosh Word</Application>
  <DocSecurity>0</DocSecurity>
  <Lines>89</Lines>
  <Paragraphs>25</Paragraphs>
  <ScaleCrop>false</ScaleCrop>
  <Company>USC</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Brauer</dc:creator>
  <cp:keywords/>
  <dc:description/>
  <cp:lastModifiedBy>Elizabeth Brauer</cp:lastModifiedBy>
  <cp:revision>2</cp:revision>
  <dcterms:created xsi:type="dcterms:W3CDTF">2017-08-13T22:34:00Z</dcterms:created>
  <dcterms:modified xsi:type="dcterms:W3CDTF">2017-08-13T22:34:00Z</dcterms:modified>
</cp:coreProperties>
</file>