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27" w:rsidRPr="006A1427" w:rsidRDefault="006A1427" w:rsidP="006A1427">
      <w:pPr>
        <w:spacing w:before="100"/>
        <w:jc w:val="center"/>
        <w:rPr>
          <w:rFonts w:cs="Arial"/>
          <w:b/>
          <w:bCs/>
          <w:sz w:val="24"/>
          <w:szCs w:val="24"/>
        </w:rPr>
      </w:pPr>
      <w:r w:rsidRPr="006A1427">
        <w:rPr>
          <w:rFonts w:cs="Arial"/>
          <w:b/>
          <w:bCs/>
          <w:sz w:val="24"/>
          <w:szCs w:val="24"/>
        </w:rPr>
        <w:t>Social Work 611</w:t>
      </w:r>
    </w:p>
    <w:p w:rsidR="006A1427" w:rsidRPr="006A1427" w:rsidRDefault="006A1427" w:rsidP="006A1427">
      <w:pPr>
        <w:spacing w:before="100"/>
        <w:jc w:val="center"/>
        <w:rPr>
          <w:rFonts w:cs="Arial"/>
          <w:b/>
          <w:bCs/>
          <w:sz w:val="24"/>
          <w:szCs w:val="24"/>
        </w:rPr>
      </w:pPr>
    </w:p>
    <w:p w:rsidR="006A1427" w:rsidRPr="006A1427" w:rsidRDefault="006A1427" w:rsidP="006A1427">
      <w:pPr>
        <w:jc w:val="center"/>
        <w:rPr>
          <w:rFonts w:cs="Arial"/>
          <w:b/>
          <w:bCs/>
          <w:color w:val="C00000"/>
          <w:sz w:val="24"/>
          <w:szCs w:val="24"/>
        </w:rPr>
      </w:pPr>
      <w:r w:rsidRPr="006A1427">
        <w:rPr>
          <w:rFonts w:cs="Arial"/>
          <w:b/>
          <w:bCs/>
          <w:color w:val="C00000"/>
          <w:sz w:val="24"/>
          <w:szCs w:val="24"/>
        </w:rPr>
        <w:t xml:space="preserve">Leadership and Management in the Social Work Profession and </w:t>
      </w:r>
    </w:p>
    <w:p w:rsidR="006A1427" w:rsidRPr="006A1427" w:rsidRDefault="006A1427" w:rsidP="006A1427">
      <w:pPr>
        <w:jc w:val="center"/>
        <w:rPr>
          <w:rFonts w:cs="Arial"/>
          <w:b/>
          <w:bCs/>
          <w:color w:val="C00000"/>
          <w:sz w:val="24"/>
          <w:szCs w:val="24"/>
        </w:rPr>
      </w:pPr>
      <w:r w:rsidRPr="006A1427">
        <w:rPr>
          <w:rFonts w:cs="Arial"/>
          <w:b/>
          <w:bCs/>
          <w:color w:val="C00000"/>
          <w:sz w:val="24"/>
          <w:szCs w:val="24"/>
        </w:rPr>
        <w:t>Organizations: Theory and Application</w:t>
      </w:r>
    </w:p>
    <w:p w:rsidR="006A1427" w:rsidRPr="006A1427" w:rsidRDefault="006A1427" w:rsidP="006A1427">
      <w:pPr>
        <w:jc w:val="center"/>
        <w:rPr>
          <w:rFonts w:cs="Arial"/>
          <w:bCs/>
          <w:sz w:val="24"/>
          <w:szCs w:val="24"/>
        </w:rPr>
      </w:pPr>
    </w:p>
    <w:p w:rsidR="006A1427" w:rsidRPr="006A1427" w:rsidRDefault="006A1427" w:rsidP="006A1427">
      <w:pPr>
        <w:jc w:val="center"/>
        <w:rPr>
          <w:rFonts w:cs="Arial"/>
          <w:b/>
          <w:bCs/>
          <w:color w:val="C00000"/>
          <w:sz w:val="24"/>
          <w:szCs w:val="24"/>
        </w:rPr>
      </w:pPr>
      <w:r w:rsidRPr="006A1427">
        <w:rPr>
          <w:rFonts w:cs="Arial"/>
          <w:b/>
          <w:bCs/>
          <w:color w:val="C00000"/>
          <w:sz w:val="24"/>
          <w:szCs w:val="24"/>
        </w:rPr>
        <w:t>3 Units</w:t>
      </w:r>
    </w:p>
    <w:p w:rsidR="006A1427" w:rsidRDefault="006A1427" w:rsidP="006A1427">
      <w:pPr>
        <w:jc w:val="center"/>
        <w:rPr>
          <w:rFonts w:cs="Arial"/>
          <w:b/>
          <w:bCs/>
          <w:color w:val="C00000"/>
          <w:sz w:val="24"/>
          <w:szCs w:val="24"/>
        </w:rPr>
      </w:pPr>
    </w:p>
    <w:p w:rsidR="009E414F" w:rsidRPr="006A1427" w:rsidRDefault="009E414F" w:rsidP="009E414F">
      <w:pPr>
        <w:jc w:val="center"/>
        <w:rPr>
          <w:rFonts w:cs="Arial"/>
          <w:sz w:val="24"/>
          <w:szCs w:val="24"/>
        </w:rPr>
      </w:pPr>
      <w:r w:rsidRPr="006A1427">
        <w:rPr>
          <w:rFonts w:cs="Arial"/>
          <w:sz w:val="24"/>
          <w:szCs w:val="24"/>
        </w:rPr>
        <w:t xml:space="preserve">“The good we secure for ourselves is precarious and uncertain until </w:t>
      </w:r>
    </w:p>
    <w:p w:rsidR="009E414F" w:rsidRPr="006A1427" w:rsidRDefault="009E414F" w:rsidP="009E414F">
      <w:pPr>
        <w:jc w:val="center"/>
        <w:rPr>
          <w:rFonts w:cs="Arial"/>
          <w:sz w:val="24"/>
          <w:szCs w:val="24"/>
        </w:rPr>
      </w:pPr>
      <w:proofErr w:type="gramStart"/>
      <w:r w:rsidRPr="006A1427">
        <w:rPr>
          <w:rFonts w:cs="Arial"/>
          <w:sz w:val="24"/>
          <w:szCs w:val="24"/>
        </w:rPr>
        <w:t>it</w:t>
      </w:r>
      <w:proofErr w:type="gramEnd"/>
      <w:r w:rsidRPr="006A1427">
        <w:rPr>
          <w:rFonts w:cs="Arial"/>
          <w:sz w:val="24"/>
          <w:szCs w:val="24"/>
        </w:rPr>
        <w:t xml:space="preserve"> is secured for all of us and incorporated into our common life”</w:t>
      </w:r>
    </w:p>
    <w:p w:rsidR="009E414F" w:rsidRPr="006A1427" w:rsidRDefault="009E414F" w:rsidP="009E414F">
      <w:pPr>
        <w:jc w:val="center"/>
        <w:rPr>
          <w:rFonts w:cs="Arial"/>
          <w:sz w:val="24"/>
          <w:szCs w:val="24"/>
        </w:rPr>
      </w:pPr>
      <w:r w:rsidRPr="006A1427">
        <w:rPr>
          <w:rFonts w:cs="Arial"/>
          <w:sz w:val="24"/>
          <w:szCs w:val="24"/>
        </w:rPr>
        <w:tab/>
      </w:r>
      <w:r w:rsidRPr="006A1427">
        <w:rPr>
          <w:rFonts w:cs="Arial"/>
          <w:sz w:val="24"/>
          <w:szCs w:val="24"/>
        </w:rPr>
        <w:tab/>
      </w:r>
      <w:r w:rsidRPr="006A1427">
        <w:rPr>
          <w:rFonts w:cs="Arial"/>
          <w:sz w:val="24"/>
          <w:szCs w:val="24"/>
        </w:rPr>
        <w:tab/>
      </w:r>
      <w:r w:rsidRPr="006A1427">
        <w:rPr>
          <w:rFonts w:cs="Arial"/>
          <w:sz w:val="24"/>
          <w:szCs w:val="24"/>
        </w:rPr>
        <w:tab/>
      </w:r>
      <w:r w:rsidRPr="006A1427">
        <w:rPr>
          <w:rFonts w:cs="Arial"/>
          <w:sz w:val="24"/>
          <w:szCs w:val="24"/>
        </w:rPr>
        <w:tab/>
      </w:r>
      <w:r w:rsidRPr="006A1427">
        <w:rPr>
          <w:rFonts w:cs="Arial"/>
          <w:sz w:val="24"/>
          <w:szCs w:val="24"/>
        </w:rPr>
        <w:tab/>
      </w:r>
      <w:r w:rsidRPr="006A1427">
        <w:rPr>
          <w:rFonts w:cs="Arial"/>
          <w:sz w:val="24"/>
          <w:szCs w:val="24"/>
        </w:rPr>
        <w:tab/>
      </w:r>
      <w:r w:rsidRPr="006A1427">
        <w:rPr>
          <w:rFonts w:cs="Arial"/>
          <w:sz w:val="24"/>
          <w:szCs w:val="24"/>
        </w:rPr>
        <w:tab/>
        <w:t>Jane Addams</w:t>
      </w:r>
    </w:p>
    <w:p w:rsidR="009A3B96" w:rsidRPr="006A1427" w:rsidRDefault="009A3B96" w:rsidP="009E414F">
      <w:pPr>
        <w:rPr>
          <w:rFonts w:cs="Arial"/>
          <w:bCs/>
          <w:sz w:val="24"/>
          <w:szCs w:val="24"/>
        </w:rPr>
      </w:pPr>
    </w:p>
    <w:p w:rsidR="009A3B96" w:rsidRPr="006A1427" w:rsidRDefault="001903AE" w:rsidP="00C05ED0">
      <w:pPr>
        <w:autoSpaceDE w:val="0"/>
        <w:autoSpaceDN w:val="0"/>
        <w:adjustRightInd w:val="0"/>
        <w:jc w:val="center"/>
        <w:rPr>
          <w:rFonts w:cs="Arial"/>
          <w:i/>
          <w:color w:val="262626"/>
          <w:sz w:val="24"/>
          <w:szCs w:val="24"/>
        </w:rPr>
      </w:pPr>
      <w:r>
        <w:rPr>
          <w:rFonts w:cs="Arial"/>
          <w:b/>
          <w:bCs/>
          <w:i/>
          <w:color w:val="262626"/>
          <w:sz w:val="24"/>
          <w:szCs w:val="24"/>
        </w:rPr>
        <w:t>Spring</w:t>
      </w:r>
      <w:r w:rsidR="00C05ED0">
        <w:rPr>
          <w:rFonts w:cs="Arial"/>
          <w:b/>
          <w:bCs/>
          <w:i/>
          <w:color w:val="262626"/>
          <w:sz w:val="24"/>
          <w:szCs w:val="24"/>
        </w:rPr>
        <w:t xml:space="preserve"> </w:t>
      </w:r>
      <w:r w:rsidR="006A1427" w:rsidRPr="006A1427">
        <w:rPr>
          <w:rFonts w:cs="Arial"/>
          <w:b/>
          <w:bCs/>
          <w:i/>
          <w:color w:val="262626"/>
          <w:sz w:val="24"/>
          <w:szCs w:val="24"/>
        </w:rPr>
        <w:t>201</w:t>
      </w:r>
      <w:r>
        <w:rPr>
          <w:rFonts w:cs="Arial"/>
          <w:b/>
          <w:bCs/>
          <w:i/>
          <w:color w:val="262626"/>
          <w:sz w:val="24"/>
          <w:szCs w:val="24"/>
        </w:rPr>
        <w:t>7</w:t>
      </w:r>
    </w:p>
    <w:p w:rsidR="005F3422" w:rsidRPr="00D20FB5" w:rsidRDefault="005F3422" w:rsidP="005F3422">
      <w:pPr>
        <w:rPr>
          <w:rFonts w:cs="Arial"/>
          <w:b/>
        </w:rPr>
      </w:pPr>
    </w:p>
    <w:tbl>
      <w:tblPr>
        <w:tblW w:w="10008" w:type="dxa"/>
        <w:tblLook w:val="04A0" w:firstRow="1" w:lastRow="0" w:firstColumn="1" w:lastColumn="0" w:noHBand="0" w:noVBand="1"/>
      </w:tblPr>
      <w:tblGrid>
        <w:gridCol w:w="7146"/>
        <w:gridCol w:w="570"/>
        <w:gridCol w:w="749"/>
        <w:gridCol w:w="637"/>
        <w:gridCol w:w="906"/>
      </w:tblGrid>
      <w:tr w:rsidR="00587029" w:rsidRPr="00587029" w:rsidTr="00BA407B">
        <w:trPr>
          <w:trHeight w:val="286"/>
        </w:trPr>
        <w:tc>
          <w:tcPr>
            <w:tcW w:w="1188" w:type="dxa"/>
            <w:vMerge w:val="restart"/>
          </w:tcPr>
          <w:tbl>
            <w:tblPr>
              <w:tblW w:w="6930" w:type="dxa"/>
              <w:tblLook w:val="04A0" w:firstRow="1" w:lastRow="0" w:firstColumn="1" w:lastColumn="0" w:noHBand="0" w:noVBand="1"/>
            </w:tblPr>
            <w:tblGrid>
              <w:gridCol w:w="6390"/>
              <w:gridCol w:w="540"/>
            </w:tblGrid>
            <w:tr w:rsidR="0064400E" w:rsidRPr="00587029" w:rsidTr="0064400E">
              <w:trPr>
                <w:cantSplit/>
              </w:trPr>
              <w:tc>
                <w:tcPr>
                  <w:tcW w:w="6930" w:type="dxa"/>
                  <w:gridSpan w:val="2"/>
                </w:tcPr>
                <w:p w:rsidR="0064400E" w:rsidRDefault="0064400E" w:rsidP="007048B6">
                  <w:pPr>
                    <w:tabs>
                      <w:tab w:val="left" w:pos="1620"/>
                    </w:tabs>
                    <w:rPr>
                      <w:rFonts w:cs="Arial"/>
                      <w:bCs/>
                    </w:rPr>
                  </w:pPr>
                  <w:r w:rsidRPr="002F5BD6">
                    <w:rPr>
                      <w:rFonts w:cs="Arial"/>
                      <w:b/>
                      <w:bCs/>
                    </w:rPr>
                    <w:t>Instructor:</w:t>
                  </w:r>
                  <w:r>
                    <w:rPr>
                      <w:rFonts w:cs="Arial"/>
                      <w:bCs/>
                    </w:rPr>
                    <w:t xml:space="preserve">  Terence Fitzgerald, Ph.D., M.Ed., MSW.</w:t>
                  </w:r>
                </w:p>
                <w:p w:rsidR="0064400E" w:rsidRDefault="0064400E" w:rsidP="007048B6">
                  <w:pPr>
                    <w:tabs>
                      <w:tab w:val="left" w:pos="1620"/>
                    </w:tabs>
                    <w:rPr>
                      <w:rFonts w:cs="Arial"/>
                      <w:bCs/>
                    </w:rPr>
                  </w:pPr>
                  <w:r w:rsidRPr="002F5BD6">
                    <w:rPr>
                      <w:rFonts w:cs="Arial"/>
                      <w:b/>
                      <w:bCs/>
                    </w:rPr>
                    <w:t>Email:</w:t>
                  </w:r>
                  <w:r>
                    <w:rPr>
                      <w:rFonts w:cs="Arial"/>
                      <w:bCs/>
                    </w:rPr>
                    <w:t xml:space="preserve"> tdfitzge@usc.edu</w:t>
                  </w:r>
                </w:p>
                <w:p w:rsidR="0064400E" w:rsidRPr="00587029" w:rsidRDefault="0064400E" w:rsidP="0064400E">
                  <w:pPr>
                    <w:tabs>
                      <w:tab w:val="left" w:pos="1620"/>
                    </w:tabs>
                    <w:rPr>
                      <w:rFonts w:cs="Arial"/>
                      <w:bCs/>
                    </w:rPr>
                  </w:pPr>
                  <w:r w:rsidRPr="002F5BD6">
                    <w:rPr>
                      <w:rFonts w:cs="Arial"/>
                      <w:b/>
                      <w:bCs/>
                    </w:rPr>
                    <w:t>Office Hours</w:t>
                  </w:r>
                  <w:r>
                    <w:rPr>
                      <w:rFonts w:cs="Arial"/>
                      <w:bCs/>
                    </w:rPr>
                    <w:t xml:space="preserve">: </w:t>
                  </w:r>
                  <w:r>
                    <w:rPr>
                      <w:rFonts w:cs="Arial"/>
                      <w:bCs/>
                    </w:rPr>
                    <w:t>4pm-5pm (only or by appointment regarding other days)</w:t>
                  </w:r>
                </w:p>
              </w:tc>
            </w:tr>
            <w:tr w:rsidR="0064400E" w:rsidRPr="002D55DD" w:rsidTr="0064400E">
              <w:trPr>
                <w:gridAfter w:val="1"/>
                <w:wAfter w:w="540" w:type="dxa"/>
                <w:cantSplit/>
                <w:trHeight w:val="279"/>
              </w:trPr>
              <w:tc>
                <w:tcPr>
                  <w:tcW w:w="6390" w:type="dxa"/>
                </w:tcPr>
                <w:p w:rsidR="0064400E" w:rsidRDefault="0064400E" w:rsidP="007048B6">
                  <w:pPr>
                    <w:tabs>
                      <w:tab w:val="left" w:pos="1620"/>
                    </w:tabs>
                    <w:rPr>
                      <w:rFonts w:cs="Arial"/>
                      <w:bCs/>
                    </w:rPr>
                  </w:pPr>
                  <w:r w:rsidRPr="002F5BD6">
                    <w:rPr>
                      <w:rFonts w:cs="Arial"/>
                      <w:b/>
                      <w:bCs/>
                    </w:rPr>
                    <w:t>Course Day</w:t>
                  </w:r>
                  <w:r>
                    <w:rPr>
                      <w:rFonts w:cs="Arial"/>
                      <w:bCs/>
                    </w:rPr>
                    <w:t xml:space="preserve">: </w:t>
                  </w:r>
                  <w:r>
                    <w:rPr>
                      <w:rFonts w:cs="Arial"/>
                      <w:bCs/>
                    </w:rPr>
                    <w:t xml:space="preserve">Thursday </w:t>
                  </w:r>
                </w:p>
                <w:p w:rsidR="0064400E" w:rsidRDefault="0064400E" w:rsidP="007048B6">
                  <w:pPr>
                    <w:tabs>
                      <w:tab w:val="left" w:pos="1620"/>
                    </w:tabs>
                    <w:rPr>
                      <w:rFonts w:cs="Arial"/>
                      <w:bCs/>
                    </w:rPr>
                  </w:pPr>
                  <w:r w:rsidRPr="002F5BD6">
                    <w:rPr>
                      <w:rFonts w:cs="Arial"/>
                      <w:b/>
                      <w:bCs/>
                    </w:rPr>
                    <w:t>Time</w:t>
                  </w:r>
                  <w:r>
                    <w:rPr>
                      <w:rFonts w:cs="Arial"/>
                      <w:bCs/>
                    </w:rPr>
                    <w:t>:  1:00-3</w:t>
                  </w:r>
                  <w:r>
                    <w:rPr>
                      <w:rFonts w:cs="Arial"/>
                      <w:bCs/>
                    </w:rPr>
                    <w:t xml:space="preserve">:50 p.m. </w:t>
                  </w:r>
                </w:p>
                <w:p w:rsidR="0064400E" w:rsidRPr="002D55DD" w:rsidRDefault="0064400E" w:rsidP="007048B6">
                  <w:pPr>
                    <w:tabs>
                      <w:tab w:val="left" w:pos="1620"/>
                    </w:tabs>
                    <w:rPr>
                      <w:rFonts w:cs="Arial"/>
                      <w:b/>
                      <w:bCs/>
                    </w:rPr>
                  </w:pPr>
                  <w:r>
                    <w:rPr>
                      <w:rFonts w:cs="Arial"/>
                      <w:b/>
                      <w:bCs/>
                    </w:rPr>
                    <w:t>Location:  SDAC</w:t>
                  </w:r>
                  <w:r>
                    <w:rPr>
                      <w:rFonts w:cs="Arial"/>
                      <w:b/>
                      <w:bCs/>
                    </w:rPr>
                    <w:t xml:space="preserve"> (Room C)</w:t>
                  </w:r>
                </w:p>
              </w:tc>
            </w:tr>
          </w:tbl>
          <w:p w:rsidR="00587029" w:rsidRPr="00587029" w:rsidRDefault="00587029" w:rsidP="00BA407B">
            <w:pPr>
              <w:tabs>
                <w:tab w:val="left" w:pos="1620"/>
              </w:tabs>
              <w:jc w:val="center"/>
              <w:rPr>
                <w:rFonts w:cs="Arial"/>
                <w:bCs/>
              </w:rPr>
            </w:pPr>
          </w:p>
        </w:tc>
        <w:tc>
          <w:tcPr>
            <w:tcW w:w="1620" w:type="dxa"/>
          </w:tcPr>
          <w:p w:rsidR="00587029" w:rsidRPr="00587029" w:rsidRDefault="00587029" w:rsidP="00C716BD">
            <w:pPr>
              <w:tabs>
                <w:tab w:val="left" w:pos="1620"/>
              </w:tabs>
              <w:rPr>
                <w:rFonts w:cs="Arial"/>
                <w:b/>
                <w:bCs/>
              </w:rPr>
            </w:pPr>
          </w:p>
        </w:tc>
        <w:tc>
          <w:tcPr>
            <w:tcW w:w="7200" w:type="dxa"/>
            <w:gridSpan w:val="3"/>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587029" w:rsidRPr="00587029" w:rsidRDefault="00587029" w:rsidP="00C716BD">
            <w:pPr>
              <w:tabs>
                <w:tab w:val="left" w:pos="1620"/>
              </w:tabs>
              <w:rPr>
                <w:rFonts w:cs="Arial"/>
                <w:b/>
                <w:bCs/>
              </w:rPr>
            </w:pPr>
          </w:p>
        </w:tc>
        <w:tc>
          <w:tcPr>
            <w:tcW w:w="2970" w:type="dxa"/>
          </w:tcPr>
          <w:p w:rsidR="00587029" w:rsidRPr="00587029" w:rsidRDefault="00587029" w:rsidP="00C716BD">
            <w:pPr>
              <w:tabs>
                <w:tab w:val="left" w:pos="1620"/>
              </w:tabs>
              <w:rPr>
                <w:rFonts w:cs="Arial"/>
                <w:bCs/>
              </w:rPr>
            </w:pP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587029" w:rsidRPr="00587029" w:rsidRDefault="00587029" w:rsidP="00C716BD">
            <w:pPr>
              <w:tabs>
                <w:tab w:val="left" w:pos="1620"/>
              </w:tabs>
              <w:rPr>
                <w:rFonts w:cs="Arial"/>
                <w:b/>
                <w:bCs/>
              </w:rPr>
            </w:pPr>
          </w:p>
        </w:tc>
        <w:tc>
          <w:tcPr>
            <w:tcW w:w="2970" w:type="dxa"/>
          </w:tcPr>
          <w:p w:rsidR="00587029" w:rsidRPr="00587029" w:rsidRDefault="00587029" w:rsidP="00587029">
            <w:pPr>
              <w:tabs>
                <w:tab w:val="left" w:pos="1620"/>
              </w:tabs>
              <w:rPr>
                <w:rFonts w:cs="Arial"/>
                <w:bCs/>
              </w:rPr>
            </w:pP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vMerge w:val="restart"/>
          </w:tcPr>
          <w:p w:rsidR="00587029" w:rsidRPr="00587029" w:rsidRDefault="00587029" w:rsidP="00C716BD">
            <w:pPr>
              <w:tabs>
                <w:tab w:val="left" w:pos="1620"/>
              </w:tabs>
              <w:rPr>
                <w:rFonts w:cs="Arial"/>
                <w:b/>
                <w:bCs/>
              </w:rPr>
            </w:pPr>
          </w:p>
        </w:tc>
        <w:tc>
          <w:tcPr>
            <w:tcW w:w="2970" w:type="dxa"/>
            <w:vMerge w:val="restart"/>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Pr="006A1427" w:rsidRDefault="006A1427" w:rsidP="00F00869">
      <w:pPr>
        <w:pStyle w:val="BodyText"/>
        <w:rPr>
          <w:sz w:val="16"/>
        </w:rPr>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 xml:space="preserve">ement </w:t>
      </w:r>
      <w:r w:rsidR="00B7147C">
        <w:lastRenderedPageBreak/>
        <w:t>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Pr="006A1427" w:rsidRDefault="006A1427" w:rsidP="006A1427">
      <w:pPr>
        <w:pStyle w:val="BodyText"/>
      </w:pPr>
    </w:p>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E00E64">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sidRPr="0040517F">
              <w:rPr>
                <w:rFonts w:cs="Arial"/>
                <w:b/>
                <w:bCs/>
                <w:sz w:val="22"/>
                <w:szCs w:val="22"/>
              </w:rPr>
              <w:t>Social Work Core Competencies</w:t>
            </w:r>
          </w:p>
          <w:p w:rsidR="006A1427" w:rsidRPr="000B2A7B" w:rsidRDefault="006A1427" w:rsidP="009728B8">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bottom"/>
          </w:tcPr>
          <w:p w:rsidR="009728B8"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6A1427">
              <w:rPr>
                <w:rFonts w:cs="Arial"/>
                <w:b/>
                <w:bCs/>
                <w:sz w:val="22"/>
                <w:szCs w:val="22"/>
              </w:rPr>
              <w:t>611</w:t>
            </w:r>
          </w:p>
          <w:p w:rsidR="006A1427" w:rsidRPr="000D3CFC" w:rsidRDefault="006A1427" w:rsidP="001E65E0">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E00E64">
        <w:trPr>
          <w:cantSplit/>
          <w:jc w:val="center"/>
        </w:trPr>
        <w:tc>
          <w:tcPr>
            <w:tcW w:w="644" w:type="dxa"/>
            <w:tcBorders>
              <w:top w:val="single" w:sz="8" w:space="0" w:color="C0504D"/>
              <w:left w:val="single" w:sz="8" w:space="0" w:color="C0504D"/>
              <w:bottom w:val="single" w:sz="8" w:space="0" w:color="C0504D"/>
            </w:tcBorders>
            <w:shd w:val="clear" w:color="auto" w:fill="F7CAAC" w:themeFill="accent2" w:themeFillTint="66"/>
          </w:tcPr>
          <w:p w:rsidR="009728B8" w:rsidRPr="00E00E64" w:rsidRDefault="009728B8" w:rsidP="009728B8">
            <w:pPr>
              <w:jc w:val="center"/>
              <w:rPr>
                <w:rFonts w:cs="Arial"/>
                <w:b/>
                <w:bCs/>
                <w:sz w:val="22"/>
                <w:szCs w:val="22"/>
              </w:rPr>
            </w:pPr>
            <w:r w:rsidRPr="00E00E64">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rsidR="009728B8" w:rsidRPr="006A1427" w:rsidRDefault="006A1427" w:rsidP="00DF164E">
            <w:pPr>
              <w:jc w:val="center"/>
              <w:rPr>
                <w:rFonts w:cs="Arial"/>
                <w:b/>
                <w:bCs/>
                <w:sz w:val="22"/>
                <w:szCs w:val="22"/>
              </w:rPr>
            </w:pPr>
            <w:r w:rsidRPr="006A1427">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rsidR="009728B8" w:rsidRPr="006A1427" w:rsidRDefault="006A1427" w:rsidP="00DF164E">
            <w:pPr>
              <w:jc w:val="center"/>
              <w:rPr>
                <w:rFonts w:cs="Arial"/>
                <w:b/>
                <w:bCs/>
                <w:color w:val="C00000"/>
                <w:sz w:val="22"/>
                <w:szCs w:val="22"/>
              </w:rPr>
            </w:pPr>
            <w:r>
              <w:rPr>
                <w:rFonts w:cs="Arial"/>
                <w:b/>
                <w:bCs/>
                <w:color w:val="C00000"/>
                <w:sz w:val="22"/>
                <w:szCs w:val="22"/>
              </w:rPr>
              <w:t>2 &amp; 5</w:t>
            </w:r>
          </w:p>
        </w:tc>
      </w:tr>
      <w:tr w:rsidR="009728B8" w:rsidRPr="00D84F7C" w:rsidTr="00E00E64">
        <w:trPr>
          <w:cantSplit/>
          <w:jc w:val="center"/>
        </w:trPr>
        <w:tc>
          <w:tcPr>
            <w:tcW w:w="644" w:type="dxa"/>
            <w:tcBorders>
              <w:top w:val="single" w:sz="8" w:space="0" w:color="C0504D"/>
              <w:bottom w:val="single" w:sz="8" w:space="0" w:color="C0504D"/>
            </w:tcBorders>
            <w:shd w:val="clear" w:color="auto" w:fill="F7CAAC" w:themeFill="accent2" w:themeFillTint="66"/>
          </w:tcPr>
          <w:p w:rsidR="009728B8" w:rsidRPr="00E00E64" w:rsidRDefault="009728B8" w:rsidP="009728B8">
            <w:pPr>
              <w:jc w:val="center"/>
              <w:rPr>
                <w:rFonts w:cs="Arial"/>
                <w:b/>
                <w:sz w:val="22"/>
                <w:szCs w:val="22"/>
              </w:rPr>
            </w:pPr>
            <w:r w:rsidRPr="00E00E64">
              <w:rPr>
                <w:rFonts w:cs="Arial"/>
                <w:b/>
                <w:sz w:val="22"/>
                <w:szCs w:val="22"/>
              </w:rPr>
              <w:lastRenderedPageBreak/>
              <w:t>2</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rsidR="009728B8" w:rsidRPr="006A1427" w:rsidRDefault="006A1427"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rsidR="009728B8" w:rsidRPr="006A1427" w:rsidRDefault="00E00E64" w:rsidP="00DF164E">
            <w:pPr>
              <w:jc w:val="center"/>
              <w:rPr>
                <w:rFonts w:cs="Arial"/>
                <w:b/>
                <w:color w:val="C00000"/>
                <w:sz w:val="22"/>
                <w:szCs w:val="22"/>
              </w:rPr>
            </w:pPr>
            <w:r>
              <w:rPr>
                <w:rFonts w:cs="Arial"/>
                <w:b/>
                <w:color w:val="C00000"/>
                <w:sz w:val="22"/>
                <w:szCs w:val="22"/>
              </w:rPr>
              <w:t>1 &amp; 4</w:t>
            </w:r>
          </w:p>
        </w:tc>
      </w:tr>
      <w:tr w:rsidR="009728B8" w:rsidRPr="00D84F7C" w:rsidTr="00E00E64">
        <w:trPr>
          <w:cantSplit/>
          <w:jc w:val="center"/>
        </w:trPr>
        <w:tc>
          <w:tcPr>
            <w:tcW w:w="644" w:type="dxa"/>
            <w:tcBorders>
              <w:top w:val="single" w:sz="8" w:space="0" w:color="C0504D"/>
              <w:left w:val="single" w:sz="8" w:space="0" w:color="C0504D"/>
              <w:bottom w:val="single" w:sz="8" w:space="0" w:color="C0504D"/>
            </w:tcBorders>
            <w:shd w:val="clear" w:color="auto" w:fill="F7CAAC" w:themeFill="accent2" w:themeFillTint="66"/>
          </w:tcPr>
          <w:p w:rsidR="009728B8" w:rsidRPr="00E00E64" w:rsidRDefault="009728B8" w:rsidP="009728B8">
            <w:pPr>
              <w:jc w:val="center"/>
              <w:rPr>
                <w:rFonts w:cs="Arial"/>
                <w:b/>
                <w:sz w:val="22"/>
                <w:szCs w:val="22"/>
              </w:rPr>
            </w:pPr>
            <w:r w:rsidRPr="00E00E64">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rsidR="009728B8" w:rsidRPr="006A1427" w:rsidRDefault="00E00E64"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rsidR="009728B8" w:rsidRPr="006A1427" w:rsidRDefault="00E00E64" w:rsidP="00DF164E">
            <w:pPr>
              <w:jc w:val="center"/>
              <w:rPr>
                <w:rFonts w:cs="Arial"/>
                <w:b/>
                <w:color w:val="C00000"/>
                <w:sz w:val="22"/>
                <w:szCs w:val="22"/>
              </w:rPr>
            </w:pPr>
            <w:r>
              <w:rPr>
                <w:rFonts w:cs="Arial"/>
                <w:b/>
                <w:color w:val="C00000"/>
                <w:sz w:val="22"/>
                <w:szCs w:val="22"/>
              </w:rPr>
              <w:t>3 &amp; 4</w:t>
            </w:r>
          </w:p>
        </w:tc>
      </w:tr>
      <w:tr w:rsidR="009728B8" w:rsidRPr="00D84F7C" w:rsidTr="00E00E64">
        <w:trPr>
          <w:cantSplit/>
          <w:jc w:val="center"/>
        </w:trPr>
        <w:tc>
          <w:tcPr>
            <w:tcW w:w="644" w:type="dxa"/>
            <w:tcBorders>
              <w:top w:val="single" w:sz="8" w:space="0" w:color="C0504D"/>
              <w:bottom w:val="single" w:sz="8" w:space="0" w:color="C0504D"/>
            </w:tcBorders>
            <w:shd w:val="clear" w:color="auto" w:fill="auto"/>
          </w:tcPr>
          <w:p w:rsidR="009728B8" w:rsidRPr="003E5C6F" w:rsidRDefault="009728B8" w:rsidP="009728B8">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6A1427" w:rsidRDefault="009728B8" w:rsidP="00DF164E">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9728B8" w:rsidRPr="006A1427" w:rsidRDefault="009728B8" w:rsidP="00DF164E">
            <w:pPr>
              <w:jc w:val="center"/>
              <w:rPr>
                <w:rFonts w:cs="Arial"/>
                <w:b/>
                <w:color w:val="C00000"/>
                <w:sz w:val="22"/>
                <w:szCs w:val="22"/>
              </w:rPr>
            </w:pPr>
          </w:p>
        </w:tc>
      </w:tr>
      <w:tr w:rsidR="009728B8" w:rsidRPr="00D84F7C" w:rsidTr="00E00E64">
        <w:trPr>
          <w:cantSplit/>
          <w:jc w:val="center"/>
        </w:trPr>
        <w:tc>
          <w:tcPr>
            <w:tcW w:w="644" w:type="dxa"/>
            <w:tcBorders>
              <w:top w:val="single" w:sz="8" w:space="0" w:color="C0504D"/>
              <w:bottom w:val="single" w:sz="8" w:space="0" w:color="C0504D"/>
            </w:tcBorders>
            <w:shd w:val="clear" w:color="auto" w:fill="F7CAAC" w:themeFill="accent2" w:themeFillTint="66"/>
          </w:tcPr>
          <w:p w:rsidR="009728B8" w:rsidRPr="00E00E64" w:rsidRDefault="009728B8" w:rsidP="009728B8">
            <w:pPr>
              <w:jc w:val="center"/>
              <w:rPr>
                <w:rFonts w:cs="Arial"/>
                <w:b/>
                <w:sz w:val="22"/>
                <w:szCs w:val="22"/>
              </w:rPr>
            </w:pPr>
            <w:r w:rsidRPr="00E00E64">
              <w:rPr>
                <w:rFonts w:cs="Arial"/>
                <w:b/>
                <w:sz w:val="22"/>
                <w:szCs w:val="22"/>
              </w:rPr>
              <w:t>5</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rsidR="009728B8" w:rsidRDefault="008A7B6B" w:rsidP="009728B8">
            <w:pPr>
              <w:rPr>
                <w:rFonts w:cs="Arial"/>
                <w:b/>
                <w:sz w:val="22"/>
                <w:szCs w:val="22"/>
              </w:rPr>
            </w:pPr>
            <w:r>
              <w:rPr>
                <w:rFonts w:cs="Arial"/>
                <w:b/>
                <w:sz w:val="22"/>
                <w:szCs w:val="22"/>
              </w:rPr>
              <w:t>Engage in Policy Practice</w:t>
            </w:r>
          </w:p>
          <w:p w:rsidR="006A1427" w:rsidRPr="000B2A7B" w:rsidRDefault="006A1427"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rsidR="009728B8" w:rsidRPr="006A1427" w:rsidRDefault="006A1427"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rsidR="009728B8" w:rsidRPr="006A1427" w:rsidRDefault="00E00E64" w:rsidP="00DF164E">
            <w:pPr>
              <w:jc w:val="center"/>
              <w:rPr>
                <w:rFonts w:cs="Arial"/>
                <w:b/>
                <w:color w:val="C00000"/>
                <w:sz w:val="22"/>
                <w:szCs w:val="22"/>
              </w:rPr>
            </w:pPr>
            <w:r>
              <w:rPr>
                <w:rFonts w:cs="Arial"/>
                <w:b/>
                <w:color w:val="C00000"/>
                <w:sz w:val="22"/>
                <w:szCs w:val="22"/>
              </w:rPr>
              <w:t>4</w:t>
            </w:r>
          </w:p>
        </w:tc>
      </w:tr>
      <w:tr w:rsidR="009728B8" w:rsidRPr="00D84F7C" w:rsidTr="00E00E64">
        <w:trPr>
          <w:cantSplit/>
          <w:jc w:val="center"/>
        </w:trPr>
        <w:tc>
          <w:tcPr>
            <w:tcW w:w="644" w:type="dxa"/>
            <w:tcBorders>
              <w:top w:val="single" w:sz="8" w:space="0" w:color="C0504D"/>
              <w:bottom w:val="single" w:sz="8" w:space="0" w:color="C0504D"/>
            </w:tcBorders>
            <w:shd w:val="clear" w:color="auto" w:fill="F7CAAC" w:themeFill="accent2" w:themeFillTint="66"/>
          </w:tcPr>
          <w:p w:rsidR="009728B8" w:rsidRPr="00E00E64" w:rsidRDefault="009728B8" w:rsidP="009728B8">
            <w:pPr>
              <w:jc w:val="center"/>
              <w:rPr>
                <w:rFonts w:cs="Arial"/>
                <w:b/>
                <w:sz w:val="22"/>
                <w:szCs w:val="22"/>
              </w:rPr>
            </w:pPr>
            <w:r w:rsidRPr="00E00E64">
              <w:rPr>
                <w:rFonts w:cs="Arial"/>
                <w:b/>
                <w:sz w:val="22"/>
                <w:szCs w:val="22"/>
              </w:rPr>
              <w:t>6</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rsidR="009728B8" w:rsidRPr="006A1427" w:rsidRDefault="00E00E64"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rsidR="009728B8" w:rsidRPr="006A1427" w:rsidRDefault="00E00E64" w:rsidP="00DF164E">
            <w:pPr>
              <w:jc w:val="center"/>
              <w:rPr>
                <w:rFonts w:cs="Arial"/>
                <w:b/>
                <w:color w:val="C00000"/>
                <w:sz w:val="22"/>
                <w:szCs w:val="22"/>
              </w:rPr>
            </w:pPr>
            <w:r>
              <w:rPr>
                <w:rFonts w:cs="Arial"/>
                <w:b/>
                <w:color w:val="C00000"/>
                <w:sz w:val="22"/>
                <w:szCs w:val="22"/>
              </w:rPr>
              <w:t>4 &amp; 5</w:t>
            </w:r>
          </w:p>
        </w:tc>
      </w:tr>
      <w:tr w:rsidR="009728B8" w:rsidRPr="00D84F7C" w:rsidTr="00E00E64">
        <w:trPr>
          <w:cantSplit/>
          <w:jc w:val="center"/>
        </w:trPr>
        <w:tc>
          <w:tcPr>
            <w:tcW w:w="644" w:type="dxa"/>
            <w:tcBorders>
              <w:top w:val="single" w:sz="8" w:space="0" w:color="C0504D"/>
              <w:bottom w:val="single" w:sz="8" w:space="0" w:color="C0504D"/>
            </w:tcBorders>
          </w:tcPr>
          <w:p w:rsidR="009728B8" w:rsidRPr="00E00E64" w:rsidRDefault="009728B8" w:rsidP="009728B8">
            <w:pPr>
              <w:jc w:val="center"/>
              <w:rPr>
                <w:rFonts w:cs="Arial"/>
                <w:b/>
                <w:sz w:val="22"/>
                <w:szCs w:val="22"/>
              </w:rPr>
            </w:pPr>
            <w:r w:rsidRPr="00E00E64">
              <w:rPr>
                <w:rFonts w:cs="Arial"/>
                <w:b/>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6A1427"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6A1427" w:rsidRDefault="009728B8" w:rsidP="00DF164E">
            <w:pPr>
              <w:jc w:val="center"/>
              <w:rPr>
                <w:rFonts w:cs="Arial"/>
                <w:b/>
                <w:color w:val="C00000"/>
                <w:sz w:val="22"/>
                <w:szCs w:val="22"/>
              </w:rPr>
            </w:pPr>
          </w:p>
        </w:tc>
      </w:tr>
      <w:tr w:rsidR="009728B8" w:rsidRPr="00D84F7C" w:rsidTr="00E00E64">
        <w:trPr>
          <w:cantSplit/>
          <w:jc w:val="center"/>
        </w:trPr>
        <w:tc>
          <w:tcPr>
            <w:tcW w:w="644" w:type="dxa"/>
            <w:tcBorders>
              <w:top w:val="single" w:sz="8" w:space="0" w:color="C0504D"/>
              <w:bottom w:val="single" w:sz="8" w:space="0" w:color="C0504D"/>
            </w:tcBorders>
            <w:shd w:val="clear" w:color="auto" w:fill="F7CAAC" w:themeFill="accent2" w:themeFillTint="66"/>
          </w:tcPr>
          <w:p w:rsidR="009728B8" w:rsidRPr="00E00E64" w:rsidRDefault="009728B8" w:rsidP="009728B8">
            <w:pPr>
              <w:jc w:val="center"/>
              <w:rPr>
                <w:rFonts w:cs="Arial"/>
                <w:b/>
                <w:sz w:val="22"/>
                <w:szCs w:val="22"/>
              </w:rPr>
            </w:pPr>
            <w:r w:rsidRPr="00E00E64">
              <w:rPr>
                <w:rFonts w:cs="Arial"/>
                <w:b/>
                <w:sz w:val="22"/>
                <w:szCs w:val="22"/>
              </w:rPr>
              <w:t>8</w:t>
            </w:r>
          </w:p>
        </w:tc>
        <w:tc>
          <w:tcPr>
            <w:tcW w:w="4163" w:type="dxa"/>
            <w:tcBorders>
              <w:top w:val="single" w:sz="8" w:space="0" w:color="C0504D"/>
              <w:bottom w:val="single" w:sz="8" w:space="0" w:color="C0504D"/>
              <w:right w:val="single" w:sz="8" w:space="0" w:color="C0504D"/>
            </w:tcBorders>
            <w:shd w:val="clear" w:color="auto" w:fill="F7CAAC" w:themeFill="accent2" w:themeFillTint="66"/>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7CAAC" w:themeFill="accent2" w:themeFillTint="66"/>
          </w:tcPr>
          <w:p w:rsidR="009728B8" w:rsidRPr="006A1427" w:rsidRDefault="006A1427"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7CAAC" w:themeFill="accent2" w:themeFillTint="66"/>
          </w:tcPr>
          <w:p w:rsidR="009728B8" w:rsidRPr="006A1427" w:rsidRDefault="00E00E64" w:rsidP="00DF164E">
            <w:pPr>
              <w:jc w:val="center"/>
              <w:rPr>
                <w:rFonts w:cs="Arial"/>
                <w:b/>
                <w:color w:val="C00000"/>
                <w:sz w:val="22"/>
                <w:szCs w:val="22"/>
              </w:rPr>
            </w:pPr>
            <w:r>
              <w:rPr>
                <w:rFonts w:cs="Arial"/>
                <w:b/>
                <w:color w:val="C00000"/>
                <w:sz w:val="22"/>
                <w:szCs w:val="22"/>
              </w:rPr>
              <w:t>1 - 5</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00E64" w:rsidRDefault="009728B8" w:rsidP="009728B8">
            <w:pPr>
              <w:jc w:val="center"/>
              <w:rPr>
                <w:rFonts w:cs="Arial"/>
                <w:b/>
                <w:sz w:val="22"/>
                <w:szCs w:val="22"/>
              </w:rPr>
            </w:pPr>
            <w:r w:rsidRPr="00E00E64">
              <w:rPr>
                <w:rFonts w:cs="Arial"/>
                <w:b/>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6A1427"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6A1427" w:rsidRDefault="009728B8" w:rsidP="00DF164E">
            <w:pPr>
              <w:jc w:val="center"/>
              <w:rPr>
                <w:rFonts w:cs="Arial"/>
                <w:b/>
                <w:color w:val="C00000"/>
                <w:sz w:val="22"/>
                <w:szCs w:val="22"/>
              </w:rPr>
            </w:pP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B17815" w:rsidRPr="00073FC1" w:rsidTr="00520D88">
        <w:trPr>
          <w:cantSplit/>
        </w:trPr>
        <w:tc>
          <w:tcPr>
            <w:tcW w:w="4050" w:type="dxa"/>
            <w:vMerge w:val="restart"/>
            <w:tcBorders>
              <w:right w:val="single" w:sz="8" w:space="0" w:color="C00000"/>
            </w:tcBorders>
          </w:tcPr>
          <w:p w:rsidR="00B17815" w:rsidRPr="005761CB" w:rsidRDefault="00B17815" w:rsidP="00D65FC6">
            <w:pPr>
              <w:pStyle w:val="ListParagraph"/>
              <w:keepNext/>
              <w:numPr>
                <w:ilvl w:val="0"/>
                <w:numId w:val="9"/>
              </w:numPr>
              <w:spacing w:after="120"/>
              <w:rPr>
                <w:rFonts w:cs="Arial"/>
                <w:b/>
                <w:bCs/>
                <w:color w:val="000000"/>
                <w:sz w:val="18"/>
                <w:szCs w:val="18"/>
              </w:rPr>
            </w:pPr>
            <w:r w:rsidRPr="005761CB">
              <w:rPr>
                <w:rFonts w:cs="Arial"/>
                <w:b/>
                <w:bCs/>
                <w:sz w:val="18"/>
                <w:szCs w:val="18"/>
              </w:rPr>
              <w:t>Demonstrate Ethical and Professional Behavior</w:t>
            </w:r>
            <w:r w:rsidRPr="005761CB">
              <w:rPr>
                <w:rFonts w:cs="Arial"/>
                <w:b/>
                <w:bCs/>
                <w:color w:val="000000"/>
                <w:sz w:val="18"/>
                <w:szCs w:val="18"/>
              </w:rPr>
              <w:t>:</w:t>
            </w:r>
          </w:p>
          <w:p w:rsidR="00B17815" w:rsidRPr="00147320" w:rsidRDefault="00B17815"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B17815" w:rsidRPr="00147320" w:rsidRDefault="00B17815"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B17815" w:rsidRPr="00147320" w:rsidRDefault="00B17815"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B17815" w:rsidRPr="00147320" w:rsidRDefault="00B17815" w:rsidP="005F3558">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B17815" w:rsidRPr="00147320" w:rsidRDefault="00B17815" w:rsidP="005F3558">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B17815" w:rsidRPr="00147320" w:rsidRDefault="00B17815" w:rsidP="005F3558">
            <w:pPr>
              <w:pStyle w:val="TableBull1"/>
              <w:keepNext/>
              <w:rPr>
                <w:b/>
                <w:sz w:val="18"/>
                <w:szCs w:val="18"/>
              </w:rPr>
            </w:pPr>
            <w:r>
              <w:rPr>
                <w:color w:val="000000"/>
                <w:sz w:val="18"/>
                <w:szCs w:val="18"/>
              </w:rPr>
              <w:t>R</w:t>
            </w:r>
            <w:r w:rsidRPr="00147320">
              <w:rPr>
                <w:color w:val="000000"/>
                <w:sz w:val="18"/>
                <w:szCs w:val="18"/>
              </w:rPr>
              <w:t>ecognize the importan</w:t>
            </w:r>
            <w:r w:rsidR="007D0D4B">
              <w:rPr>
                <w:color w:val="000000"/>
                <w:sz w:val="18"/>
                <w:szCs w:val="18"/>
              </w:rPr>
              <w:t>ce of life-long learning and commit</w:t>
            </w:r>
            <w:r w:rsidRPr="00147320">
              <w:rPr>
                <w:color w:val="000000"/>
                <w:sz w:val="18"/>
                <w:szCs w:val="18"/>
              </w:rPr>
              <w:t xml:space="preserve"> to continually updating their skills to ensure they are relevant and effective</w:t>
            </w:r>
          </w:p>
          <w:p w:rsidR="00B17815" w:rsidRPr="00147320" w:rsidRDefault="00B17815" w:rsidP="005F3558">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B17815" w:rsidRPr="00147320" w:rsidRDefault="00B17815" w:rsidP="005F3558">
            <w:pPr>
              <w:autoSpaceDE w:val="0"/>
              <w:autoSpaceDN w:val="0"/>
              <w:adjustRightInd w:val="0"/>
              <w:rPr>
                <w:rFonts w:cs="Arial"/>
                <w:color w:val="000000"/>
                <w:sz w:val="18"/>
                <w:szCs w:val="18"/>
              </w:rPr>
            </w:pPr>
          </w:p>
          <w:p w:rsidR="00B17815" w:rsidRPr="00147320" w:rsidRDefault="00B17815" w:rsidP="005F3558">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B17815" w:rsidRPr="00147320" w:rsidRDefault="00B17815"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rsidR="00B17815" w:rsidRDefault="00B17815" w:rsidP="0006363C">
            <w:pPr>
              <w:keepNext/>
              <w:jc w:val="center"/>
              <w:rPr>
                <w:rFonts w:cs="Arial"/>
                <w:bCs/>
                <w:sz w:val="18"/>
                <w:szCs w:val="18"/>
                <w:highlight w:val="yellow"/>
              </w:rPr>
            </w:pPr>
          </w:p>
          <w:p w:rsidR="00B17815" w:rsidRDefault="00B17815" w:rsidP="0006363C">
            <w:pPr>
              <w:keepNext/>
              <w:jc w:val="center"/>
              <w:rPr>
                <w:rFonts w:cs="Arial"/>
                <w:bCs/>
                <w:sz w:val="18"/>
                <w:szCs w:val="18"/>
                <w:highlight w:val="yellow"/>
              </w:rPr>
            </w:pPr>
          </w:p>
          <w:p w:rsidR="00B17815" w:rsidRDefault="00B17815" w:rsidP="0006363C">
            <w:pPr>
              <w:keepNext/>
              <w:jc w:val="center"/>
              <w:rPr>
                <w:rFonts w:cs="Arial"/>
                <w:bCs/>
                <w:sz w:val="18"/>
                <w:szCs w:val="18"/>
                <w:highlight w:val="yellow"/>
              </w:rPr>
            </w:pPr>
          </w:p>
          <w:p w:rsidR="00B17815" w:rsidRDefault="00B17815" w:rsidP="0006363C">
            <w:pPr>
              <w:keepNext/>
              <w:jc w:val="center"/>
              <w:rPr>
                <w:rFonts w:cs="Arial"/>
                <w:bCs/>
                <w:sz w:val="18"/>
                <w:szCs w:val="18"/>
                <w:highlight w:val="yellow"/>
              </w:rPr>
            </w:pPr>
          </w:p>
          <w:p w:rsidR="00B17815" w:rsidRDefault="00B17815" w:rsidP="0006363C">
            <w:pPr>
              <w:keepNext/>
              <w:jc w:val="center"/>
              <w:rPr>
                <w:rFonts w:cs="Arial"/>
                <w:bCs/>
                <w:sz w:val="18"/>
                <w:szCs w:val="18"/>
                <w:highlight w:val="yellow"/>
              </w:rPr>
            </w:pPr>
          </w:p>
          <w:p w:rsidR="00B17815" w:rsidRDefault="00B17815" w:rsidP="0006363C">
            <w:pPr>
              <w:keepNext/>
              <w:jc w:val="center"/>
              <w:rPr>
                <w:rFonts w:cs="Arial"/>
                <w:bCs/>
                <w:sz w:val="18"/>
                <w:szCs w:val="18"/>
                <w:highlight w:val="yellow"/>
              </w:rPr>
            </w:pPr>
          </w:p>
          <w:p w:rsidR="00B17815" w:rsidRDefault="00B17815" w:rsidP="0006363C">
            <w:pPr>
              <w:keepNext/>
              <w:jc w:val="center"/>
              <w:rPr>
                <w:rFonts w:cs="Arial"/>
                <w:bCs/>
                <w:sz w:val="18"/>
                <w:szCs w:val="18"/>
                <w:highlight w:val="yellow"/>
              </w:rPr>
            </w:pPr>
          </w:p>
          <w:p w:rsidR="00B17815" w:rsidRDefault="00B17815" w:rsidP="0006363C">
            <w:pPr>
              <w:keepNext/>
              <w:jc w:val="center"/>
              <w:rPr>
                <w:rFonts w:cs="Arial"/>
                <w:bCs/>
                <w:sz w:val="18"/>
                <w:szCs w:val="18"/>
                <w:highlight w:val="yellow"/>
              </w:rPr>
            </w:pPr>
          </w:p>
          <w:p w:rsidR="00B17815" w:rsidRDefault="00B17815" w:rsidP="0006363C">
            <w:pPr>
              <w:keepNext/>
              <w:jc w:val="center"/>
              <w:rPr>
                <w:rFonts w:cs="Arial"/>
                <w:bCs/>
                <w:sz w:val="18"/>
                <w:szCs w:val="18"/>
                <w:highlight w:val="yellow"/>
              </w:rPr>
            </w:pPr>
          </w:p>
          <w:p w:rsidR="00B17815" w:rsidRDefault="00B17815" w:rsidP="0006363C">
            <w:pPr>
              <w:keepNext/>
              <w:jc w:val="center"/>
              <w:rPr>
                <w:rFonts w:cs="Arial"/>
                <w:bCs/>
                <w:sz w:val="18"/>
                <w:szCs w:val="18"/>
                <w:highlight w:val="yellow"/>
              </w:rPr>
            </w:pPr>
          </w:p>
          <w:p w:rsidR="00B17815" w:rsidRDefault="00B17815" w:rsidP="0006363C">
            <w:pPr>
              <w:keepNext/>
              <w:jc w:val="center"/>
              <w:rPr>
                <w:rFonts w:cs="Arial"/>
                <w:bCs/>
                <w:sz w:val="18"/>
                <w:szCs w:val="18"/>
                <w:highlight w:val="yellow"/>
              </w:rPr>
            </w:pPr>
          </w:p>
          <w:p w:rsidR="00B17815" w:rsidRPr="00AB0703" w:rsidRDefault="00B17815" w:rsidP="0006363C">
            <w:pPr>
              <w:keepNext/>
              <w:jc w:val="center"/>
              <w:rPr>
                <w:rFonts w:cs="Arial"/>
                <w:bCs/>
                <w:sz w:val="18"/>
                <w:szCs w:val="18"/>
                <w:highlight w:val="yellow"/>
              </w:rPr>
            </w:pPr>
          </w:p>
          <w:p w:rsidR="00B17815" w:rsidRPr="00B17815" w:rsidRDefault="00B17815" w:rsidP="0006363C">
            <w:pPr>
              <w:keepNext/>
              <w:jc w:val="center"/>
              <w:rPr>
                <w:rFonts w:cs="Arial"/>
                <w:sz w:val="18"/>
                <w:szCs w:val="18"/>
              </w:rPr>
            </w:pPr>
            <w:r w:rsidRPr="00B17815">
              <w:rPr>
                <w:rFonts w:cs="Arial"/>
                <w:sz w:val="18"/>
                <w:szCs w:val="18"/>
              </w:rPr>
              <w:t>Assignment 1</w:t>
            </w:r>
          </w:p>
          <w:p w:rsidR="00B17815" w:rsidRPr="00B17815" w:rsidRDefault="00B17815" w:rsidP="0006363C">
            <w:pPr>
              <w:keepNext/>
              <w:jc w:val="center"/>
              <w:rPr>
                <w:rFonts w:cs="Arial"/>
                <w:sz w:val="18"/>
                <w:szCs w:val="18"/>
              </w:rPr>
            </w:pPr>
          </w:p>
          <w:p w:rsidR="00B17815" w:rsidRDefault="00B17815" w:rsidP="0006363C">
            <w:pPr>
              <w:keepNext/>
              <w:jc w:val="center"/>
              <w:rPr>
                <w:rFonts w:cs="Arial"/>
                <w:sz w:val="18"/>
                <w:szCs w:val="18"/>
              </w:rPr>
            </w:pPr>
            <w:r w:rsidRPr="00B17815">
              <w:rPr>
                <w:rFonts w:cs="Arial"/>
                <w:sz w:val="18"/>
                <w:szCs w:val="18"/>
              </w:rPr>
              <w:t xml:space="preserve">Assignment </w:t>
            </w:r>
            <w:r w:rsidR="00657C0B">
              <w:rPr>
                <w:rFonts w:cs="Arial"/>
                <w:sz w:val="18"/>
                <w:szCs w:val="18"/>
              </w:rPr>
              <w:t>2</w:t>
            </w:r>
          </w:p>
          <w:p w:rsidR="008B0A82" w:rsidRDefault="008B0A82" w:rsidP="0006363C">
            <w:pPr>
              <w:keepNext/>
              <w:jc w:val="center"/>
              <w:rPr>
                <w:rFonts w:cs="Arial"/>
                <w:sz w:val="18"/>
                <w:szCs w:val="18"/>
              </w:rPr>
            </w:pPr>
          </w:p>
          <w:p w:rsidR="008B0A82" w:rsidRPr="00B17815" w:rsidRDefault="008B0A82" w:rsidP="0006363C">
            <w:pPr>
              <w:keepNext/>
              <w:jc w:val="center"/>
              <w:rPr>
                <w:rFonts w:cs="Arial"/>
                <w:sz w:val="18"/>
                <w:szCs w:val="18"/>
              </w:rPr>
            </w:pPr>
            <w:r>
              <w:rPr>
                <w:rFonts w:cs="Arial"/>
                <w:sz w:val="18"/>
                <w:szCs w:val="18"/>
              </w:rPr>
              <w:t>Assignment 3</w:t>
            </w:r>
          </w:p>
          <w:p w:rsidR="00B17815" w:rsidRDefault="00B17815" w:rsidP="0006363C">
            <w:pPr>
              <w:keepNext/>
              <w:jc w:val="center"/>
              <w:rPr>
                <w:rFonts w:cs="Arial"/>
                <w:sz w:val="18"/>
                <w:szCs w:val="18"/>
              </w:rPr>
            </w:pPr>
          </w:p>
          <w:p w:rsidR="008B0A82" w:rsidRDefault="008B0A82" w:rsidP="0006363C">
            <w:pPr>
              <w:keepNext/>
              <w:jc w:val="center"/>
              <w:rPr>
                <w:rFonts w:cs="Arial"/>
                <w:sz w:val="18"/>
                <w:szCs w:val="18"/>
              </w:rPr>
            </w:pPr>
            <w:r>
              <w:rPr>
                <w:rFonts w:cs="Arial"/>
                <w:sz w:val="18"/>
                <w:szCs w:val="18"/>
              </w:rPr>
              <w:t>Presentation</w:t>
            </w:r>
          </w:p>
          <w:p w:rsidR="008B0A82" w:rsidRPr="00B17815" w:rsidRDefault="008B0A82" w:rsidP="0006363C">
            <w:pPr>
              <w:keepNext/>
              <w:jc w:val="center"/>
              <w:rPr>
                <w:rFonts w:cs="Arial"/>
                <w:sz w:val="18"/>
                <w:szCs w:val="18"/>
              </w:rPr>
            </w:pPr>
          </w:p>
          <w:p w:rsidR="00B17815" w:rsidRPr="00AB0703" w:rsidRDefault="00B17815" w:rsidP="0006363C">
            <w:pPr>
              <w:keepNext/>
              <w:jc w:val="center"/>
              <w:rPr>
                <w:rFonts w:cs="Arial"/>
                <w:sz w:val="18"/>
                <w:szCs w:val="18"/>
                <w:highlight w:val="yellow"/>
              </w:rPr>
            </w:pPr>
            <w:r w:rsidRPr="00B17815">
              <w:rPr>
                <w:rFonts w:cs="Arial"/>
                <w:sz w:val="18"/>
                <w:szCs w:val="18"/>
              </w:rPr>
              <w:t>Active Participation</w:t>
            </w:r>
          </w:p>
          <w:p w:rsidR="00B17815" w:rsidRPr="00AB0703" w:rsidRDefault="00B17815" w:rsidP="0006363C">
            <w:pPr>
              <w:keepNext/>
              <w:jc w:val="center"/>
              <w:rPr>
                <w:rFonts w:cs="Arial"/>
                <w:bCs/>
                <w:sz w:val="18"/>
                <w:szCs w:val="18"/>
                <w:highlight w:val="yellow"/>
              </w:rPr>
            </w:pPr>
          </w:p>
          <w:p w:rsidR="00B17815" w:rsidRPr="00AB0703" w:rsidRDefault="00B17815" w:rsidP="0006363C">
            <w:pPr>
              <w:keepNext/>
              <w:jc w:val="center"/>
              <w:rPr>
                <w:rFonts w:cs="Arial"/>
                <w:bCs/>
                <w:sz w:val="18"/>
                <w:szCs w:val="18"/>
                <w:highlight w:val="yellow"/>
              </w:rPr>
            </w:pPr>
          </w:p>
          <w:p w:rsidR="00B17815" w:rsidRPr="00AB0703" w:rsidRDefault="00B17815" w:rsidP="0006363C">
            <w:pPr>
              <w:keepNext/>
              <w:jc w:val="center"/>
              <w:rPr>
                <w:rFonts w:cs="Arial"/>
                <w:bCs/>
                <w:sz w:val="18"/>
                <w:szCs w:val="18"/>
                <w:highlight w:val="yellow"/>
              </w:rPr>
            </w:pPr>
          </w:p>
          <w:p w:rsidR="00B17815" w:rsidRPr="00AB0703" w:rsidRDefault="00B17815" w:rsidP="005F3558">
            <w:pPr>
              <w:keepNext/>
              <w:jc w:val="center"/>
              <w:rPr>
                <w:rFonts w:cs="Arial"/>
                <w:bCs/>
                <w:sz w:val="18"/>
                <w:szCs w:val="18"/>
                <w:highlight w:val="yellow"/>
              </w:rPr>
            </w:pPr>
          </w:p>
          <w:p w:rsidR="00B17815" w:rsidRPr="00AB0703" w:rsidRDefault="00B17815" w:rsidP="005F3558">
            <w:pPr>
              <w:keepNext/>
              <w:jc w:val="center"/>
              <w:rPr>
                <w:rFonts w:cs="Arial"/>
                <w:sz w:val="18"/>
                <w:szCs w:val="18"/>
                <w:highlight w:val="yellow"/>
              </w:rPr>
            </w:pPr>
          </w:p>
        </w:tc>
      </w:tr>
      <w:tr w:rsidR="00B17815" w:rsidRPr="00073FC1" w:rsidTr="00520D88">
        <w:trPr>
          <w:cantSplit/>
        </w:trPr>
        <w:tc>
          <w:tcPr>
            <w:tcW w:w="4050" w:type="dxa"/>
            <w:vMerge/>
            <w:tcBorders>
              <w:right w:val="single" w:sz="8" w:space="0" w:color="C00000"/>
            </w:tcBorders>
          </w:tcPr>
          <w:p w:rsidR="00B17815" w:rsidRPr="00147320" w:rsidRDefault="00B17815"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17815" w:rsidRDefault="00B17815" w:rsidP="005F3558">
            <w:pPr>
              <w:pStyle w:val="Default"/>
              <w:rPr>
                <w:rFonts w:ascii="Arial" w:hAnsi="Arial" w:cs="Arial"/>
                <w:sz w:val="18"/>
                <w:szCs w:val="18"/>
              </w:rPr>
            </w:pPr>
          </w:p>
          <w:p w:rsidR="00B17815" w:rsidRPr="00147320" w:rsidRDefault="00B17815"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B17815" w:rsidRPr="00147320" w:rsidRDefault="00B17815"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B17815" w:rsidRPr="00AB0703" w:rsidRDefault="00B17815" w:rsidP="005F3558">
            <w:pPr>
              <w:keepNext/>
              <w:jc w:val="center"/>
              <w:rPr>
                <w:rFonts w:cs="Arial"/>
                <w:sz w:val="18"/>
                <w:szCs w:val="18"/>
                <w:highlight w:val="yellow"/>
              </w:rPr>
            </w:pPr>
          </w:p>
        </w:tc>
      </w:tr>
      <w:tr w:rsidR="00B17815" w:rsidRPr="00073FC1" w:rsidTr="00520D88">
        <w:trPr>
          <w:cantSplit/>
        </w:trPr>
        <w:tc>
          <w:tcPr>
            <w:tcW w:w="4050" w:type="dxa"/>
            <w:vMerge/>
            <w:tcBorders>
              <w:right w:val="single" w:sz="8" w:space="0" w:color="C00000"/>
            </w:tcBorders>
          </w:tcPr>
          <w:p w:rsidR="00B17815" w:rsidRPr="00147320" w:rsidRDefault="00B17815"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17815" w:rsidRDefault="00B17815" w:rsidP="005F3558">
            <w:pPr>
              <w:pStyle w:val="Default"/>
              <w:rPr>
                <w:rFonts w:ascii="Arial" w:hAnsi="Arial" w:cs="Arial"/>
                <w:sz w:val="18"/>
                <w:szCs w:val="18"/>
              </w:rPr>
            </w:pPr>
          </w:p>
          <w:p w:rsidR="00B17815" w:rsidRPr="00147320" w:rsidRDefault="00B17815" w:rsidP="005F3558">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emonstrate pr</w:t>
            </w:r>
            <w:r w:rsidR="007D0D4B">
              <w:rPr>
                <w:rFonts w:ascii="Arial" w:hAnsi="Arial" w:cs="Arial"/>
                <w:sz w:val="18"/>
                <w:szCs w:val="18"/>
              </w:rPr>
              <w:t>ofessional demeanor in behavior, appearance,</w:t>
            </w:r>
            <w:r w:rsidRPr="00147320">
              <w:rPr>
                <w:rFonts w:ascii="Arial" w:hAnsi="Arial" w:cs="Arial"/>
                <w:sz w:val="18"/>
                <w:szCs w:val="18"/>
              </w:rPr>
              <w:t xml:space="preserve"> and oral, writte</w:t>
            </w:r>
            <w:r w:rsidR="007D0D4B">
              <w:rPr>
                <w:rFonts w:ascii="Arial" w:hAnsi="Arial" w:cs="Arial"/>
                <w:sz w:val="18"/>
                <w:szCs w:val="18"/>
              </w:rPr>
              <w:t>n, and electronic communication</w:t>
            </w:r>
            <w:r w:rsidRPr="00147320">
              <w:rPr>
                <w:rFonts w:ascii="Arial" w:hAnsi="Arial" w:cs="Arial"/>
                <w:sz w:val="18"/>
                <w:szCs w:val="18"/>
              </w:rPr>
              <w:t xml:space="preserve"> </w:t>
            </w:r>
          </w:p>
          <w:p w:rsidR="00B17815" w:rsidRPr="00147320" w:rsidRDefault="00B17815"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B17815" w:rsidRPr="00AB0703" w:rsidRDefault="00B17815" w:rsidP="005F3558">
            <w:pPr>
              <w:keepNext/>
              <w:jc w:val="center"/>
              <w:rPr>
                <w:rFonts w:cs="Arial"/>
                <w:sz w:val="18"/>
                <w:szCs w:val="18"/>
                <w:highlight w:val="yellow"/>
              </w:rPr>
            </w:pPr>
          </w:p>
        </w:tc>
      </w:tr>
      <w:tr w:rsidR="00B17815" w:rsidRPr="00073FC1" w:rsidTr="00520D88">
        <w:trPr>
          <w:cantSplit/>
        </w:trPr>
        <w:tc>
          <w:tcPr>
            <w:tcW w:w="4050" w:type="dxa"/>
            <w:vMerge/>
            <w:tcBorders>
              <w:right w:val="single" w:sz="8" w:space="0" w:color="C00000"/>
            </w:tcBorders>
          </w:tcPr>
          <w:p w:rsidR="00B17815" w:rsidRPr="00147320" w:rsidRDefault="00B17815"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17815" w:rsidRDefault="00B17815" w:rsidP="005F3558">
            <w:pPr>
              <w:pStyle w:val="Default"/>
              <w:rPr>
                <w:rFonts w:ascii="Arial" w:hAnsi="Arial" w:cs="Arial"/>
                <w:sz w:val="18"/>
                <w:szCs w:val="18"/>
              </w:rPr>
            </w:pPr>
          </w:p>
          <w:p w:rsidR="00B17815" w:rsidRPr="00147320" w:rsidRDefault="00B17815"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se technology ethically and appropriately to facilitate practice o</w:t>
            </w:r>
            <w:r w:rsidR="007D0D4B">
              <w:rPr>
                <w:rFonts w:ascii="Arial" w:hAnsi="Arial" w:cs="Arial"/>
                <w:sz w:val="18"/>
                <w:szCs w:val="18"/>
              </w:rPr>
              <w:t>utcomes</w:t>
            </w:r>
            <w:r w:rsidRPr="00147320">
              <w:rPr>
                <w:rFonts w:ascii="Arial" w:hAnsi="Arial" w:cs="Arial"/>
                <w:sz w:val="18"/>
                <w:szCs w:val="18"/>
              </w:rPr>
              <w:t xml:space="preserve"> </w:t>
            </w:r>
          </w:p>
          <w:p w:rsidR="00B17815" w:rsidRPr="00147320" w:rsidRDefault="00B17815"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B17815" w:rsidRPr="00AB0703" w:rsidRDefault="00B17815" w:rsidP="005F3558">
            <w:pPr>
              <w:keepNext/>
              <w:jc w:val="center"/>
              <w:rPr>
                <w:rFonts w:cs="Arial"/>
                <w:sz w:val="18"/>
                <w:szCs w:val="18"/>
                <w:highlight w:val="yellow"/>
              </w:rPr>
            </w:pPr>
          </w:p>
        </w:tc>
      </w:tr>
      <w:tr w:rsidR="00B17815" w:rsidRPr="00073FC1" w:rsidTr="00520D88">
        <w:trPr>
          <w:cantSplit/>
        </w:trPr>
        <w:tc>
          <w:tcPr>
            <w:tcW w:w="4050" w:type="dxa"/>
            <w:vMerge/>
            <w:tcBorders>
              <w:right w:val="single" w:sz="8" w:space="0" w:color="C00000"/>
            </w:tcBorders>
          </w:tcPr>
          <w:p w:rsidR="00B17815" w:rsidRPr="00147320" w:rsidRDefault="00B17815"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B17815" w:rsidRDefault="00B17815" w:rsidP="005F3558">
            <w:pPr>
              <w:pStyle w:val="Default"/>
              <w:rPr>
                <w:rFonts w:ascii="Arial" w:hAnsi="Arial" w:cs="Arial"/>
                <w:sz w:val="18"/>
                <w:szCs w:val="18"/>
              </w:rPr>
            </w:pPr>
          </w:p>
          <w:p w:rsidR="00B17815" w:rsidRPr="00147320" w:rsidRDefault="00B17815"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se supervision and consultation to guide prof</w:t>
            </w:r>
            <w:r w:rsidR="007D0D4B">
              <w:rPr>
                <w:rFonts w:ascii="Arial" w:hAnsi="Arial" w:cs="Arial"/>
                <w:sz w:val="18"/>
                <w:szCs w:val="18"/>
              </w:rPr>
              <w:t>essional judgment and behavior</w:t>
            </w:r>
          </w:p>
          <w:p w:rsidR="00B17815" w:rsidRPr="00147320" w:rsidRDefault="00B17815"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rsidR="00B17815" w:rsidRPr="00AB0703" w:rsidRDefault="00B17815" w:rsidP="005F3558">
            <w:pPr>
              <w:keepNext/>
              <w:jc w:val="center"/>
              <w:rPr>
                <w:rFonts w:cs="Arial"/>
                <w:bCs/>
                <w:sz w:val="18"/>
                <w:szCs w:val="18"/>
                <w:highlight w:val="yellow"/>
              </w:rPr>
            </w:pPr>
          </w:p>
        </w:tc>
      </w:tr>
    </w:tbl>
    <w:p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17815" w:rsidRPr="00073FC1" w:rsidTr="00520D88">
        <w:trPr>
          <w:cantSplit/>
        </w:trPr>
        <w:tc>
          <w:tcPr>
            <w:tcW w:w="4050" w:type="dxa"/>
            <w:vMerge w:val="restart"/>
            <w:tcBorders>
              <w:top w:val="single" w:sz="24" w:space="0" w:color="C00000"/>
              <w:bottom w:val="single" w:sz="8" w:space="0" w:color="C00000"/>
              <w:right w:val="single" w:sz="8" w:space="0" w:color="C00000"/>
            </w:tcBorders>
          </w:tcPr>
          <w:p w:rsidR="00B17815" w:rsidRPr="005761CB" w:rsidRDefault="00B17815" w:rsidP="00D65FC6">
            <w:pPr>
              <w:pStyle w:val="ListParagraph"/>
              <w:keepNext/>
              <w:numPr>
                <w:ilvl w:val="0"/>
                <w:numId w:val="9"/>
              </w:numPr>
              <w:rPr>
                <w:rFonts w:cs="Arial"/>
                <w:b/>
                <w:sz w:val="18"/>
                <w:szCs w:val="18"/>
              </w:rPr>
            </w:pPr>
            <w:r w:rsidRPr="005761CB">
              <w:rPr>
                <w:rFonts w:cs="Arial"/>
                <w:b/>
                <w:sz w:val="18"/>
                <w:szCs w:val="18"/>
              </w:rPr>
              <w:lastRenderedPageBreak/>
              <w:t>Engage in Diversity and Difference in Practice:</w:t>
            </w:r>
          </w:p>
          <w:p w:rsidR="00B17815" w:rsidRPr="009E4D5B" w:rsidRDefault="00B17815" w:rsidP="00147320">
            <w:pPr>
              <w:keepNext/>
              <w:rPr>
                <w:rFonts w:cs="Arial"/>
                <w:bCs/>
                <w:color w:val="000000"/>
                <w:sz w:val="18"/>
                <w:szCs w:val="18"/>
              </w:rPr>
            </w:pPr>
          </w:p>
          <w:p w:rsidR="00B17815" w:rsidRPr="009E4D5B" w:rsidRDefault="00B17815" w:rsidP="00F800CE">
            <w:pPr>
              <w:pStyle w:val="TableBull1"/>
              <w:keepNext/>
              <w:rPr>
                <w:sz w:val="18"/>
                <w:szCs w:val="18"/>
              </w:rPr>
            </w:pPr>
            <w:r w:rsidRPr="009E4D5B">
              <w:rPr>
                <w:color w:val="000000"/>
                <w:sz w:val="18"/>
                <w:szCs w:val="18"/>
              </w:rPr>
              <w:t>Understand how diversity and difference characterize and shape the human experience</w:t>
            </w:r>
            <w:r w:rsidR="007D0D4B">
              <w:rPr>
                <w:color w:val="000000"/>
                <w:sz w:val="18"/>
                <w:szCs w:val="18"/>
              </w:rPr>
              <w:t>,</w:t>
            </w:r>
            <w:r w:rsidRPr="009E4D5B">
              <w:rPr>
                <w:color w:val="000000"/>
                <w:sz w:val="18"/>
                <w:szCs w:val="18"/>
              </w:rPr>
              <w:t xml:space="preserve"> and</w:t>
            </w:r>
            <w:r w:rsidR="007D0D4B">
              <w:rPr>
                <w:color w:val="000000"/>
                <w:sz w:val="18"/>
                <w:szCs w:val="18"/>
              </w:rPr>
              <w:t xml:space="preserve"> how they</w:t>
            </w:r>
            <w:r w:rsidRPr="009E4D5B">
              <w:rPr>
                <w:color w:val="000000"/>
                <w:sz w:val="18"/>
                <w:szCs w:val="18"/>
              </w:rPr>
              <w:t xml:space="preserve"> are critical to the formation of identity. The dimensions of diversity are understood as the intersectionality of multiple factors including</w:t>
            </w:r>
            <w:r w:rsidR="007D0D4B">
              <w:rPr>
                <w:color w:val="000000"/>
                <w:sz w:val="18"/>
                <w:szCs w:val="18"/>
              </w:rPr>
              <w:t>,</w:t>
            </w:r>
            <w:r w:rsidRPr="009E4D5B">
              <w:rPr>
                <w:color w:val="000000"/>
                <w:sz w:val="18"/>
                <w:szCs w:val="18"/>
              </w:rPr>
              <w:t xml:space="preserve"> but not limited to</w:t>
            </w:r>
            <w:r w:rsidR="007D0D4B">
              <w:rPr>
                <w:color w:val="000000"/>
                <w:sz w:val="18"/>
                <w:szCs w:val="18"/>
              </w:rPr>
              <w:t>:</w:t>
            </w:r>
            <w:r w:rsidRPr="009E4D5B">
              <w:rPr>
                <w:color w:val="000000"/>
                <w:sz w:val="18"/>
                <w:szCs w:val="18"/>
              </w:rPr>
              <w:t xml:space="preserve">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B17815" w:rsidRPr="009E4D5B" w:rsidRDefault="00B17815" w:rsidP="00F800CE">
            <w:pPr>
              <w:pStyle w:val="TableBull1"/>
              <w:keepNext/>
              <w:rPr>
                <w:sz w:val="18"/>
                <w:szCs w:val="18"/>
              </w:rPr>
            </w:pPr>
            <w:r w:rsidRPr="009E4D5B">
              <w:rPr>
                <w:color w:val="000000"/>
                <w:sz w:val="18"/>
                <w:szCs w:val="18"/>
              </w:rPr>
              <w:t>Understand that, as a consequence of difference, a person’s life experiences may include</w:t>
            </w:r>
            <w:r w:rsidR="007D0D4B">
              <w:rPr>
                <w:color w:val="000000"/>
                <w:sz w:val="18"/>
                <w:szCs w:val="18"/>
              </w:rPr>
              <w:t>:</w:t>
            </w:r>
            <w:r w:rsidRPr="009E4D5B">
              <w:rPr>
                <w:color w:val="000000"/>
                <w:sz w:val="18"/>
                <w:szCs w:val="18"/>
              </w:rPr>
              <w:t xml:space="preserve"> oppression, poverty, marginalization, and alienation</w:t>
            </w:r>
            <w:r w:rsidR="007D0D4B">
              <w:rPr>
                <w:color w:val="000000"/>
                <w:sz w:val="18"/>
                <w:szCs w:val="18"/>
              </w:rPr>
              <w:t>,</w:t>
            </w:r>
            <w:r w:rsidRPr="009E4D5B">
              <w:rPr>
                <w:color w:val="000000"/>
                <w:sz w:val="18"/>
                <w:szCs w:val="18"/>
              </w:rPr>
              <w:t xml:space="preserve"> as well as</w:t>
            </w:r>
            <w:r w:rsidR="007D0D4B">
              <w:rPr>
                <w:color w:val="000000"/>
                <w:sz w:val="18"/>
                <w:szCs w:val="18"/>
              </w:rPr>
              <w:t>,</w:t>
            </w:r>
            <w:r w:rsidRPr="009E4D5B">
              <w:rPr>
                <w:color w:val="000000"/>
                <w:sz w:val="18"/>
                <w:szCs w:val="18"/>
              </w:rPr>
              <w:t xml:space="preserve"> privilege, power, and acclaim</w:t>
            </w:r>
            <w:r w:rsidRPr="009E4D5B">
              <w:rPr>
                <w:sz w:val="18"/>
                <w:szCs w:val="18"/>
              </w:rPr>
              <w:t xml:space="preserve">. </w:t>
            </w:r>
          </w:p>
          <w:p w:rsidR="00B17815" w:rsidRPr="009E4D5B" w:rsidRDefault="00B17815" w:rsidP="00F800CE">
            <w:pPr>
              <w:pStyle w:val="TableBull1"/>
              <w:keepNext/>
              <w:rPr>
                <w:sz w:val="18"/>
                <w:szCs w:val="18"/>
              </w:rPr>
            </w:pPr>
            <w:r w:rsidRPr="009E4D5B">
              <w:rPr>
                <w:color w:val="000000"/>
                <w:sz w:val="18"/>
                <w:szCs w:val="18"/>
              </w:rPr>
              <w:t>Understand the forms and mechanisms of oppression and discrimination</w:t>
            </w:r>
            <w:r w:rsidR="007D0D4B">
              <w:rPr>
                <w:color w:val="000000"/>
                <w:sz w:val="18"/>
                <w:szCs w:val="18"/>
              </w:rPr>
              <w:t>,</w:t>
            </w:r>
            <w:r w:rsidRPr="009E4D5B">
              <w:rPr>
                <w:color w:val="000000"/>
                <w:sz w:val="18"/>
                <w:szCs w:val="18"/>
              </w:rPr>
              <w:t xml:space="preserve"> and recognize the extent to which a culture’s </w:t>
            </w:r>
            <w:r w:rsidR="007D0D4B">
              <w:rPr>
                <w:color w:val="000000"/>
                <w:sz w:val="18"/>
                <w:szCs w:val="18"/>
              </w:rPr>
              <w:t xml:space="preserve">structures and </w:t>
            </w:r>
            <w:proofErr w:type="gramStart"/>
            <w:r w:rsidR="007D0D4B">
              <w:rPr>
                <w:color w:val="000000"/>
                <w:sz w:val="18"/>
                <w:szCs w:val="18"/>
              </w:rPr>
              <w:t>values,</w:t>
            </w:r>
            <w:proofErr w:type="gramEnd"/>
            <w:r w:rsidR="007D0D4B">
              <w:rPr>
                <w:color w:val="000000"/>
                <w:sz w:val="18"/>
                <w:szCs w:val="18"/>
              </w:rPr>
              <w:t xml:space="preserve"> include:</w:t>
            </w:r>
            <w:r w:rsidRPr="009E4D5B">
              <w:rPr>
                <w:color w:val="000000"/>
                <w:sz w:val="18"/>
                <w:szCs w:val="18"/>
              </w:rPr>
              <w:t xml:space="preserve"> social, economic, political, and cultural exclusions, may oppress, marginalize, alienate, or create privilege and power.</w:t>
            </w:r>
          </w:p>
          <w:p w:rsidR="00B17815" w:rsidRPr="009E4D5B" w:rsidRDefault="00B17815"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B17815" w:rsidRPr="009E4D5B" w:rsidRDefault="00B17815"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w:t>
            </w:r>
            <w:r w:rsidR="007D0D4B">
              <w:rPr>
                <w:rFonts w:cs="Arial"/>
                <w:color w:val="000000"/>
                <w:sz w:val="18"/>
                <w:szCs w:val="18"/>
              </w:rPr>
              <w:t xml:space="preserve">an </w:t>
            </w:r>
            <w:r w:rsidRPr="009E4D5B">
              <w:rPr>
                <w:rFonts w:cs="Arial"/>
                <w:color w:val="000000"/>
                <w:sz w:val="18"/>
                <w:szCs w:val="18"/>
              </w:rPr>
              <w:t xml:space="preserve">understanding of the importance of diversity and difference in shaping life experiences in practice at the micro, mezzo, and macro levels; </w:t>
            </w:r>
          </w:p>
          <w:p w:rsidR="00B17815" w:rsidRPr="009E4D5B" w:rsidRDefault="00B17815"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rsidR="00B17815" w:rsidRPr="00AB0703" w:rsidRDefault="00B17815" w:rsidP="00F800CE">
            <w:pPr>
              <w:keepNext/>
              <w:jc w:val="center"/>
              <w:rPr>
                <w:rFonts w:cs="Arial"/>
                <w:bCs/>
                <w:sz w:val="18"/>
                <w:szCs w:val="18"/>
                <w:highlight w:val="yellow"/>
              </w:rPr>
            </w:pPr>
          </w:p>
          <w:p w:rsidR="00B17815" w:rsidRPr="00AB0703" w:rsidRDefault="00B17815" w:rsidP="00F800CE">
            <w:pPr>
              <w:keepNext/>
              <w:jc w:val="center"/>
              <w:rPr>
                <w:rFonts w:cs="Arial"/>
                <w:bCs/>
                <w:sz w:val="18"/>
                <w:szCs w:val="18"/>
                <w:highlight w:val="yellow"/>
              </w:rPr>
            </w:pPr>
          </w:p>
          <w:p w:rsidR="00B17815" w:rsidRPr="00AB0703" w:rsidRDefault="00B17815" w:rsidP="00147320">
            <w:pPr>
              <w:keepNext/>
              <w:jc w:val="center"/>
              <w:rPr>
                <w:rFonts w:cs="Arial"/>
                <w:bCs/>
                <w:sz w:val="18"/>
                <w:szCs w:val="18"/>
                <w:highlight w:val="yellow"/>
              </w:rPr>
            </w:pPr>
          </w:p>
          <w:p w:rsidR="00B17815" w:rsidRDefault="00B17815" w:rsidP="00B17815">
            <w:pPr>
              <w:keepNext/>
              <w:jc w:val="center"/>
              <w:rPr>
                <w:rFonts w:cs="Arial"/>
                <w:sz w:val="18"/>
                <w:szCs w:val="18"/>
              </w:rPr>
            </w:pPr>
          </w:p>
          <w:p w:rsidR="00B17815" w:rsidRDefault="00B17815" w:rsidP="00B17815">
            <w:pPr>
              <w:keepNext/>
              <w:jc w:val="center"/>
              <w:rPr>
                <w:rFonts w:cs="Arial"/>
                <w:sz w:val="18"/>
                <w:szCs w:val="18"/>
              </w:rPr>
            </w:pPr>
          </w:p>
          <w:p w:rsidR="00B17815" w:rsidRDefault="00B17815" w:rsidP="00B17815">
            <w:pPr>
              <w:keepNext/>
              <w:jc w:val="center"/>
              <w:rPr>
                <w:rFonts w:cs="Arial"/>
                <w:sz w:val="18"/>
                <w:szCs w:val="18"/>
              </w:rPr>
            </w:pPr>
          </w:p>
          <w:p w:rsidR="00B17815" w:rsidRDefault="00B17815" w:rsidP="00B17815">
            <w:pPr>
              <w:keepNext/>
              <w:jc w:val="center"/>
              <w:rPr>
                <w:rFonts w:cs="Arial"/>
                <w:sz w:val="18"/>
                <w:szCs w:val="18"/>
              </w:rPr>
            </w:pPr>
          </w:p>
          <w:p w:rsidR="00B17815" w:rsidRDefault="00B17815" w:rsidP="00B17815">
            <w:pPr>
              <w:keepNext/>
              <w:jc w:val="center"/>
              <w:rPr>
                <w:rFonts w:cs="Arial"/>
                <w:sz w:val="18"/>
                <w:szCs w:val="18"/>
              </w:rPr>
            </w:pPr>
          </w:p>
          <w:p w:rsidR="00B17815" w:rsidRPr="00B17815" w:rsidRDefault="00B17815" w:rsidP="00B17815">
            <w:pPr>
              <w:keepNext/>
              <w:jc w:val="center"/>
              <w:rPr>
                <w:rFonts w:cs="Arial"/>
                <w:sz w:val="18"/>
                <w:szCs w:val="18"/>
              </w:rPr>
            </w:pPr>
          </w:p>
          <w:p w:rsidR="00B17815" w:rsidRDefault="00B17815" w:rsidP="00B17815">
            <w:pPr>
              <w:keepNext/>
              <w:jc w:val="center"/>
              <w:rPr>
                <w:rFonts w:cs="Arial"/>
                <w:sz w:val="18"/>
                <w:szCs w:val="18"/>
              </w:rPr>
            </w:pPr>
            <w:r w:rsidRPr="00B17815">
              <w:rPr>
                <w:rFonts w:cs="Arial"/>
                <w:sz w:val="18"/>
                <w:szCs w:val="18"/>
              </w:rPr>
              <w:t>Assignment 2</w:t>
            </w:r>
          </w:p>
          <w:p w:rsidR="008B0A82" w:rsidRDefault="008B0A82" w:rsidP="00B17815">
            <w:pPr>
              <w:keepNext/>
              <w:jc w:val="center"/>
              <w:rPr>
                <w:rFonts w:cs="Arial"/>
                <w:sz w:val="18"/>
                <w:szCs w:val="18"/>
              </w:rPr>
            </w:pPr>
          </w:p>
          <w:p w:rsidR="008B0A82" w:rsidRPr="00B17815" w:rsidRDefault="008B0A82" w:rsidP="00B17815">
            <w:pPr>
              <w:keepNext/>
              <w:jc w:val="center"/>
              <w:rPr>
                <w:rFonts w:cs="Arial"/>
                <w:sz w:val="18"/>
                <w:szCs w:val="18"/>
              </w:rPr>
            </w:pPr>
            <w:r>
              <w:rPr>
                <w:rFonts w:cs="Arial"/>
                <w:sz w:val="18"/>
                <w:szCs w:val="18"/>
              </w:rPr>
              <w:t>Assignment 3</w:t>
            </w:r>
          </w:p>
          <w:p w:rsidR="00B17815" w:rsidRPr="00B17815" w:rsidRDefault="00B17815" w:rsidP="00B17815">
            <w:pPr>
              <w:keepNext/>
              <w:jc w:val="center"/>
              <w:rPr>
                <w:rFonts w:cs="Arial"/>
                <w:sz w:val="18"/>
                <w:szCs w:val="18"/>
              </w:rPr>
            </w:pPr>
            <w:r w:rsidRPr="00B17815">
              <w:rPr>
                <w:rFonts w:cs="Arial"/>
                <w:sz w:val="18"/>
                <w:szCs w:val="18"/>
              </w:rPr>
              <w:br/>
            </w:r>
            <w:r w:rsidR="00657C0B">
              <w:rPr>
                <w:rFonts w:cs="Arial"/>
                <w:sz w:val="18"/>
                <w:szCs w:val="18"/>
              </w:rPr>
              <w:t>Presentation</w:t>
            </w:r>
          </w:p>
          <w:p w:rsidR="00B17815" w:rsidRPr="00B17815" w:rsidRDefault="00B17815" w:rsidP="00B17815">
            <w:pPr>
              <w:keepNext/>
              <w:jc w:val="center"/>
              <w:rPr>
                <w:rFonts w:cs="Arial"/>
                <w:sz w:val="18"/>
                <w:szCs w:val="18"/>
              </w:rPr>
            </w:pPr>
          </w:p>
          <w:p w:rsidR="00B17815" w:rsidRPr="00AB0703" w:rsidRDefault="00B17815" w:rsidP="00B17815">
            <w:pPr>
              <w:keepNext/>
              <w:jc w:val="center"/>
              <w:rPr>
                <w:rFonts w:cs="Arial"/>
                <w:sz w:val="18"/>
                <w:szCs w:val="18"/>
                <w:highlight w:val="yellow"/>
              </w:rPr>
            </w:pPr>
            <w:r w:rsidRPr="00B17815">
              <w:rPr>
                <w:rFonts w:cs="Arial"/>
                <w:sz w:val="18"/>
                <w:szCs w:val="18"/>
              </w:rPr>
              <w:t>Active Participation</w:t>
            </w:r>
          </w:p>
        </w:tc>
      </w:tr>
      <w:tr w:rsidR="00B17815" w:rsidRPr="00073FC1" w:rsidTr="00520D88">
        <w:trPr>
          <w:cantSplit/>
        </w:trPr>
        <w:tc>
          <w:tcPr>
            <w:tcW w:w="4050" w:type="dxa"/>
            <w:vMerge/>
            <w:tcBorders>
              <w:top w:val="single" w:sz="8" w:space="0" w:color="C00000"/>
              <w:bottom w:val="single" w:sz="8" w:space="0" w:color="C00000"/>
              <w:right w:val="single" w:sz="8" w:space="0" w:color="C00000"/>
            </w:tcBorders>
          </w:tcPr>
          <w:p w:rsidR="00B17815" w:rsidRPr="009E4D5B" w:rsidRDefault="00B17815"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17815" w:rsidRPr="009E4D5B" w:rsidRDefault="00B17815" w:rsidP="00147320">
            <w:pPr>
              <w:pStyle w:val="Default"/>
              <w:rPr>
                <w:rFonts w:ascii="Arial" w:hAnsi="Arial" w:cs="Arial"/>
                <w:sz w:val="18"/>
                <w:szCs w:val="18"/>
              </w:rPr>
            </w:pPr>
          </w:p>
          <w:p w:rsidR="00B17815" w:rsidRPr="009E4D5B" w:rsidRDefault="00B17815"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B17815" w:rsidRPr="009E4D5B" w:rsidRDefault="00B17815"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rsidR="00B17815" w:rsidRPr="00AB0703" w:rsidRDefault="00B17815" w:rsidP="00147320">
            <w:pPr>
              <w:keepNext/>
              <w:jc w:val="center"/>
              <w:rPr>
                <w:rFonts w:cs="Arial"/>
                <w:sz w:val="18"/>
                <w:szCs w:val="18"/>
                <w:highlight w:val="yellow"/>
              </w:rPr>
            </w:pPr>
          </w:p>
        </w:tc>
      </w:tr>
      <w:tr w:rsidR="00B17815" w:rsidRPr="00073FC1" w:rsidTr="00520D88">
        <w:trPr>
          <w:cantSplit/>
          <w:trHeight w:val="730"/>
        </w:trPr>
        <w:tc>
          <w:tcPr>
            <w:tcW w:w="4050" w:type="dxa"/>
            <w:vMerge/>
            <w:tcBorders>
              <w:top w:val="nil"/>
              <w:right w:val="single" w:sz="8" w:space="0" w:color="C00000"/>
            </w:tcBorders>
          </w:tcPr>
          <w:p w:rsidR="00B17815" w:rsidRPr="009E4D5B" w:rsidRDefault="00B17815"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B17815" w:rsidRPr="009E4D5B" w:rsidRDefault="00B17815" w:rsidP="00147320">
            <w:pPr>
              <w:pStyle w:val="Default"/>
              <w:rPr>
                <w:rFonts w:ascii="Arial" w:hAnsi="Arial" w:cs="Arial"/>
                <w:sz w:val="18"/>
                <w:szCs w:val="18"/>
              </w:rPr>
            </w:pPr>
          </w:p>
          <w:p w:rsidR="00B17815" w:rsidRPr="009E4D5B" w:rsidRDefault="00B17815"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B17815" w:rsidRPr="009E4D5B" w:rsidRDefault="00B17815"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rsidR="00B17815" w:rsidRPr="00AB0703" w:rsidRDefault="00B17815" w:rsidP="00147320">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17815" w:rsidRPr="00073FC1" w:rsidTr="00520D88">
        <w:trPr>
          <w:cantSplit/>
        </w:trPr>
        <w:tc>
          <w:tcPr>
            <w:tcW w:w="4050" w:type="dxa"/>
            <w:vMerge w:val="restart"/>
            <w:tcBorders>
              <w:right w:val="single" w:sz="8" w:space="0" w:color="C00000"/>
            </w:tcBorders>
          </w:tcPr>
          <w:p w:rsidR="00B17815" w:rsidRPr="005761CB" w:rsidRDefault="00B17815" w:rsidP="00D65FC6">
            <w:pPr>
              <w:pStyle w:val="ListParagraph"/>
              <w:keepNext/>
              <w:numPr>
                <w:ilvl w:val="0"/>
                <w:numId w:val="9"/>
              </w:numPr>
              <w:rPr>
                <w:rFonts w:cs="Arial"/>
                <w:sz w:val="18"/>
                <w:szCs w:val="18"/>
              </w:rPr>
            </w:pPr>
            <w:r w:rsidRPr="005761CB">
              <w:rPr>
                <w:rFonts w:cs="Arial"/>
                <w:b/>
                <w:sz w:val="18"/>
                <w:szCs w:val="18"/>
              </w:rPr>
              <w:t>Advance Human Rights and Social, Economic, and Environmental Justice</w:t>
            </w:r>
            <w:r w:rsidRPr="005761CB">
              <w:rPr>
                <w:rFonts w:cs="Arial"/>
                <w:sz w:val="18"/>
                <w:szCs w:val="18"/>
              </w:rPr>
              <w:t>:</w:t>
            </w:r>
          </w:p>
          <w:p w:rsidR="00B17815" w:rsidRPr="001D73F3" w:rsidRDefault="00B17815" w:rsidP="00147320">
            <w:pPr>
              <w:keepNext/>
              <w:rPr>
                <w:rFonts w:cs="Arial"/>
                <w:bCs/>
                <w:color w:val="000000"/>
                <w:sz w:val="18"/>
                <w:szCs w:val="18"/>
              </w:rPr>
            </w:pPr>
          </w:p>
          <w:p w:rsidR="00B17815" w:rsidRPr="001D73F3" w:rsidRDefault="00B17815" w:rsidP="00F800CE">
            <w:pPr>
              <w:pStyle w:val="TableBull1"/>
              <w:keepNext/>
              <w:rPr>
                <w:sz w:val="18"/>
                <w:szCs w:val="18"/>
              </w:rPr>
            </w:pPr>
            <w:r w:rsidRPr="001D73F3">
              <w:rPr>
                <w:color w:val="000000"/>
                <w:sz w:val="18"/>
                <w:szCs w:val="18"/>
              </w:rPr>
              <w:t>Understand that every person regardless of position in society has fundamental human rights such as</w:t>
            </w:r>
            <w:r w:rsidR="007D0D4B">
              <w:rPr>
                <w:color w:val="000000"/>
                <w:sz w:val="18"/>
                <w:szCs w:val="18"/>
              </w:rPr>
              <w:t>:</w:t>
            </w:r>
            <w:r w:rsidRPr="001D73F3">
              <w:rPr>
                <w:color w:val="000000"/>
                <w:sz w:val="18"/>
                <w:szCs w:val="18"/>
              </w:rPr>
              <w:t xml:space="preserve"> freedom, safety, privacy, an adequate standard of living, health care, and education </w:t>
            </w:r>
          </w:p>
          <w:p w:rsidR="00B17815" w:rsidRDefault="00B17815" w:rsidP="00F800CE">
            <w:pPr>
              <w:pStyle w:val="TableBull1"/>
              <w:keepNext/>
              <w:rPr>
                <w:sz w:val="18"/>
                <w:szCs w:val="18"/>
              </w:rPr>
            </w:pPr>
            <w:r w:rsidRPr="001D73F3">
              <w:rPr>
                <w:color w:val="000000"/>
                <w:sz w:val="18"/>
                <w:szCs w:val="18"/>
              </w:rPr>
              <w:t xml:space="preserve">Understand the global interconnections of oppression and </w:t>
            </w:r>
            <w:r w:rsidR="007D0D4B">
              <w:rPr>
                <w:color w:val="000000"/>
                <w:sz w:val="18"/>
                <w:szCs w:val="18"/>
              </w:rPr>
              <w:t>human rights violations, develop</w:t>
            </w:r>
            <w:r w:rsidRPr="001D73F3">
              <w:rPr>
                <w:color w:val="000000"/>
                <w:sz w:val="18"/>
                <w:szCs w:val="18"/>
              </w:rPr>
              <w:t xml:space="preserve"> knowledgeable about theories of human need and social justice</w:t>
            </w:r>
            <w:r w:rsidR="007D0D4B">
              <w:rPr>
                <w:color w:val="000000"/>
                <w:sz w:val="18"/>
                <w:szCs w:val="18"/>
              </w:rPr>
              <w:t>,</w:t>
            </w:r>
            <w:r w:rsidRPr="001D73F3">
              <w:rPr>
                <w:color w:val="000000"/>
                <w:sz w:val="18"/>
                <w:szCs w:val="18"/>
              </w:rPr>
              <w:t xml:space="preserve"> and </w:t>
            </w:r>
            <w:r w:rsidR="007D0D4B">
              <w:rPr>
                <w:color w:val="000000"/>
                <w:sz w:val="18"/>
                <w:szCs w:val="18"/>
              </w:rPr>
              <w:t xml:space="preserve">create </w:t>
            </w:r>
            <w:r w:rsidRPr="001D73F3">
              <w:rPr>
                <w:color w:val="000000"/>
                <w:sz w:val="18"/>
                <w:szCs w:val="18"/>
              </w:rPr>
              <w:t>strategies to promote social and economic justice and human rights. Social workers understand strategies designed to eliminate oppressive structural barriers to ensure that social goods, rights, and responsibi</w:t>
            </w:r>
            <w:r w:rsidR="007D0D4B">
              <w:rPr>
                <w:color w:val="000000"/>
                <w:sz w:val="18"/>
                <w:szCs w:val="18"/>
              </w:rPr>
              <w:t>lities are distributed equally</w:t>
            </w:r>
            <w:r w:rsidRPr="001D73F3">
              <w:rPr>
                <w:color w:val="000000"/>
                <w:sz w:val="18"/>
                <w:szCs w:val="18"/>
              </w:rPr>
              <w:t xml:space="preserve"> and that civil, political, environmental, economic, social, and cultural human rights are protected</w:t>
            </w:r>
            <w:r w:rsidRPr="001D73F3">
              <w:rPr>
                <w:sz w:val="18"/>
                <w:szCs w:val="18"/>
              </w:rPr>
              <w:t xml:space="preserve">. </w:t>
            </w:r>
          </w:p>
          <w:p w:rsidR="00B17815" w:rsidRPr="001D73F3" w:rsidRDefault="00B17815"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B17815" w:rsidRPr="001D73F3" w:rsidRDefault="00B17815" w:rsidP="001D73F3">
            <w:pPr>
              <w:autoSpaceDE w:val="0"/>
              <w:autoSpaceDN w:val="0"/>
              <w:adjustRightInd w:val="0"/>
              <w:rPr>
                <w:rFonts w:cs="Arial"/>
                <w:color w:val="000000"/>
                <w:sz w:val="18"/>
                <w:szCs w:val="18"/>
              </w:rPr>
            </w:pPr>
          </w:p>
          <w:p w:rsidR="00B17815" w:rsidRPr="001D73F3" w:rsidRDefault="00B17815"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B17815" w:rsidRPr="001D73F3" w:rsidRDefault="00B17815"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rsidR="00B17815" w:rsidRPr="00AB0703" w:rsidRDefault="00B17815" w:rsidP="00F800CE">
            <w:pPr>
              <w:keepNext/>
              <w:jc w:val="center"/>
              <w:rPr>
                <w:rFonts w:cs="Arial"/>
                <w:bCs/>
                <w:sz w:val="18"/>
                <w:szCs w:val="18"/>
                <w:highlight w:val="yellow"/>
              </w:rPr>
            </w:pPr>
          </w:p>
          <w:p w:rsidR="00B17815" w:rsidRPr="00AB0703" w:rsidRDefault="00B17815" w:rsidP="00F800CE">
            <w:pPr>
              <w:keepNext/>
              <w:jc w:val="center"/>
              <w:rPr>
                <w:rFonts w:cs="Arial"/>
                <w:bCs/>
                <w:sz w:val="18"/>
                <w:szCs w:val="18"/>
                <w:highlight w:val="yellow"/>
              </w:rPr>
            </w:pPr>
          </w:p>
          <w:p w:rsidR="00B17815" w:rsidRDefault="00B17815" w:rsidP="00B17815">
            <w:pPr>
              <w:keepNext/>
              <w:jc w:val="center"/>
              <w:rPr>
                <w:rFonts w:cs="Arial"/>
                <w:sz w:val="18"/>
                <w:szCs w:val="18"/>
              </w:rPr>
            </w:pPr>
          </w:p>
          <w:p w:rsidR="00B17815" w:rsidRDefault="00B17815" w:rsidP="00B17815">
            <w:pPr>
              <w:keepNext/>
              <w:jc w:val="center"/>
              <w:rPr>
                <w:rFonts w:cs="Arial"/>
                <w:sz w:val="18"/>
                <w:szCs w:val="18"/>
              </w:rPr>
            </w:pPr>
          </w:p>
          <w:p w:rsidR="00B17815" w:rsidRDefault="00B17815" w:rsidP="00B17815">
            <w:pPr>
              <w:keepNext/>
              <w:jc w:val="center"/>
              <w:rPr>
                <w:rFonts w:cs="Arial"/>
                <w:sz w:val="18"/>
                <w:szCs w:val="18"/>
              </w:rPr>
            </w:pPr>
          </w:p>
          <w:p w:rsidR="00B17815" w:rsidRDefault="00B17815" w:rsidP="00B17815">
            <w:pPr>
              <w:keepNext/>
              <w:jc w:val="center"/>
              <w:rPr>
                <w:rFonts w:cs="Arial"/>
                <w:sz w:val="18"/>
                <w:szCs w:val="18"/>
              </w:rPr>
            </w:pPr>
          </w:p>
          <w:p w:rsidR="00B17815" w:rsidRPr="00B17815" w:rsidRDefault="00B17815" w:rsidP="00B17815">
            <w:pPr>
              <w:keepNext/>
              <w:jc w:val="center"/>
              <w:rPr>
                <w:rFonts w:cs="Arial"/>
                <w:sz w:val="18"/>
                <w:szCs w:val="18"/>
              </w:rPr>
            </w:pPr>
          </w:p>
          <w:p w:rsidR="00B17815" w:rsidRDefault="00B17815" w:rsidP="00B17815">
            <w:pPr>
              <w:keepNext/>
              <w:jc w:val="center"/>
              <w:rPr>
                <w:rFonts w:cs="Arial"/>
                <w:sz w:val="18"/>
                <w:szCs w:val="18"/>
              </w:rPr>
            </w:pPr>
            <w:r w:rsidRPr="00B17815">
              <w:rPr>
                <w:rFonts w:cs="Arial"/>
                <w:sz w:val="18"/>
                <w:szCs w:val="18"/>
              </w:rPr>
              <w:br/>
              <w:t xml:space="preserve">Assignment </w:t>
            </w:r>
            <w:r w:rsidR="00657C0B">
              <w:rPr>
                <w:rFonts w:cs="Arial"/>
                <w:sz w:val="18"/>
                <w:szCs w:val="18"/>
              </w:rPr>
              <w:t>2</w:t>
            </w:r>
          </w:p>
          <w:p w:rsidR="008B0A82" w:rsidRDefault="008B0A82" w:rsidP="00B17815">
            <w:pPr>
              <w:keepNext/>
              <w:jc w:val="center"/>
              <w:rPr>
                <w:rFonts w:cs="Arial"/>
                <w:sz w:val="18"/>
                <w:szCs w:val="18"/>
              </w:rPr>
            </w:pPr>
          </w:p>
          <w:p w:rsidR="008B0A82" w:rsidRDefault="008B0A82" w:rsidP="00B17815">
            <w:pPr>
              <w:keepNext/>
              <w:jc w:val="center"/>
              <w:rPr>
                <w:rFonts w:cs="Arial"/>
                <w:sz w:val="18"/>
                <w:szCs w:val="18"/>
              </w:rPr>
            </w:pPr>
            <w:r>
              <w:rPr>
                <w:rFonts w:cs="Arial"/>
                <w:sz w:val="18"/>
                <w:szCs w:val="18"/>
              </w:rPr>
              <w:t>Assignment 3</w:t>
            </w:r>
          </w:p>
          <w:p w:rsidR="00657C0B" w:rsidRDefault="00657C0B" w:rsidP="00B17815">
            <w:pPr>
              <w:keepNext/>
              <w:jc w:val="center"/>
              <w:rPr>
                <w:rFonts w:cs="Arial"/>
                <w:sz w:val="18"/>
                <w:szCs w:val="18"/>
              </w:rPr>
            </w:pPr>
          </w:p>
          <w:p w:rsidR="00657C0B" w:rsidRPr="00B17815" w:rsidRDefault="00657C0B" w:rsidP="00B17815">
            <w:pPr>
              <w:keepNext/>
              <w:jc w:val="center"/>
              <w:rPr>
                <w:rFonts w:cs="Arial"/>
                <w:sz w:val="18"/>
                <w:szCs w:val="18"/>
              </w:rPr>
            </w:pPr>
            <w:r>
              <w:rPr>
                <w:rFonts w:cs="Arial"/>
                <w:sz w:val="18"/>
                <w:szCs w:val="18"/>
              </w:rPr>
              <w:t>Presentation</w:t>
            </w:r>
          </w:p>
          <w:p w:rsidR="00B17815" w:rsidRPr="00B17815" w:rsidRDefault="00B17815" w:rsidP="00B17815">
            <w:pPr>
              <w:keepNext/>
              <w:jc w:val="center"/>
              <w:rPr>
                <w:rFonts w:cs="Arial"/>
                <w:sz w:val="18"/>
                <w:szCs w:val="18"/>
              </w:rPr>
            </w:pPr>
          </w:p>
          <w:p w:rsidR="00B17815" w:rsidRPr="00AB0703" w:rsidRDefault="00B17815" w:rsidP="00B17815">
            <w:pPr>
              <w:keepNext/>
              <w:jc w:val="center"/>
              <w:rPr>
                <w:rFonts w:cs="Arial"/>
                <w:sz w:val="18"/>
                <w:szCs w:val="18"/>
                <w:highlight w:val="yellow"/>
              </w:rPr>
            </w:pPr>
            <w:r w:rsidRPr="00B17815">
              <w:rPr>
                <w:rFonts w:cs="Arial"/>
                <w:sz w:val="18"/>
                <w:szCs w:val="18"/>
              </w:rPr>
              <w:t>Active Participation</w:t>
            </w:r>
          </w:p>
        </w:tc>
      </w:tr>
      <w:tr w:rsidR="00B17815" w:rsidRPr="00073FC1" w:rsidTr="00520D88">
        <w:trPr>
          <w:cantSplit/>
          <w:trHeight w:val="1380"/>
        </w:trPr>
        <w:tc>
          <w:tcPr>
            <w:tcW w:w="4050" w:type="dxa"/>
            <w:vMerge/>
            <w:tcBorders>
              <w:right w:val="single" w:sz="8" w:space="0" w:color="C00000"/>
            </w:tcBorders>
          </w:tcPr>
          <w:p w:rsidR="00B17815" w:rsidRPr="001D73F3" w:rsidRDefault="00B1781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B17815" w:rsidRDefault="00B17815" w:rsidP="001D73F3">
            <w:pPr>
              <w:pStyle w:val="Default"/>
              <w:rPr>
                <w:rFonts w:ascii="Arial" w:hAnsi="Arial" w:cs="Arial"/>
                <w:sz w:val="18"/>
                <w:szCs w:val="18"/>
              </w:rPr>
            </w:pPr>
          </w:p>
          <w:p w:rsidR="00B17815" w:rsidRPr="001D73F3" w:rsidRDefault="00B17815" w:rsidP="001D73F3">
            <w:pPr>
              <w:pStyle w:val="Default"/>
              <w:rPr>
                <w:rFonts w:ascii="Arial" w:hAnsi="Arial" w:cs="Arial"/>
                <w:sz w:val="18"/>
                <w:szCs w:val="18"/>
              </w:rPr>
            </w:pPr>
            <w:r w:rsidRPr="001D73F3">
              <w:rPr>
                <w:rFonts w:ascii="Arial" w:hAnsi="Arial" w:cs="Arial"/>
                <w:sz w:val="18"/>
                <w:szCs w:val="18"/>
              </w:rPr>
              <w:t>Engage in practices that advance social, economic, and environmental justice</w:t>
            </w:r>
            <w:r w:rsidR="007D0D4B">
              <w:rPr>
                <w:rFonts w:ascii="Arial" w:hAnsi="Arial" w:cs="Arial"/>
                <w:sz w:val="18"/>
                <w:szCs w:val="18"/>
              </w:rPr>
              <w:t>.</w:t>
            </w:r>
            <w:r w:rsidRPr="001D73F3">
              <w:rPr>
                <w:rFonts w:ascii="Arial" w:hAnsi="Arial" w:cs="Arial"/>
                <w:sz w:val="18"/>
                <w:szCs w:val="18"/>
              </w:rPr>
              <w:t xml:space="preserve"> </w:t>
            </w:r>
          </w:p>
          <w:p w:rsidR="00B17815" w:rsidRPr="001D73F3" w:rsidRDefault="00B17815"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rsidR="00B17815" w:rsidRPr="00AB0703" w:rsidRDefault="00B17815"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5943E8" w:rsidRPr="005761CB" w:rsidRDefault="005943E8" w:rsidP="00D65FC6">
            <w:pPr>
              <w:pStyle w:val="ListParagraph"/>
              <w:keepNext/>
              <w:numPr>
                <w:ilvl w:val="0"/>
                <w:numId w:val="9"/>
              </w:numPr>
              <w:spacing w:before="120" w:after="120"/>
              <w:rPr>
                <w:rFonts w:cs="Arial"/>
                <w:b/>
                <w:sz w:val="18"/>
                <w:szCs w:val="18"/>
              </w:rPr>
            </w:pPr>
            <w:r w:rsidRPr="005761CB">
              <w:rPr>
                <w:rFonts w:cs="Arial"/>
                <w:b/>
                <w:sz w:val="18"/>
                <w:szCs w:val="18"/>
              </w:rPr>
              <w:lastRenderedPageBreak/>
              <w:t>Engage In Practice-informed Research and Research-informed Practice</w:t>
            </w:r>
            <w:r w:rsidR="006A10F2" w:rsidRPr="005761CB">
              <w:rPr>
                <w:rFonts w:cs="Arial"/>
                <w:b/>
                <w:sz w:val="18"/>
                <w:szCs w:val="18"/>
              </w:rPr>
              <w:t>:</w:t>
            </w:r>
          </w:p>
          <w:p w:rsidR="005943E8" w:rsidRPr="00AD3943" w:rsidRDefault="005943E8" w:rsidP="005943E8">
            <w:pPr>
              <w:pStyle w:val="TableBull1"/>
              <w:rPr>
                <w:sz w:val="18"/>
                <w:szCs w:val="18"/>
              </w:rPr>
            </w:pPr>
            <w:r w:rsidRPr="00AD3943">
              <w:rPr>
                <w:sz w:val="18"/>
                <w:szCs w:val="18"/>
              </w:rPr>
              <w:t>Understand quantitative and qualitative research methods</w:t>
            </w:r>
            <w:r w:rsidR="00C653E6">
              <w:rPr>
                <w:sz w:val="18"/>
                <w:szCs w:val="18"/>
              </w:rPr>
              <w:t>,</w:t>
            </w:r>
            <w:r w:rsidRPr="00AD3943">
              <w:rPr>
                <w:sz w:val="18"/>
                <w:szCs w:val="18"/>
              </w:rPr>
              <w:t xml:space="preserve"> and their respective roles in advancing a science of social work and in evaluating their practice.</w:t>
            </w:r>
          </w:p>
          <w:p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rsidR="005943E8" w:rsidRPr="00AD3943" w:rsidRDefault="005943E8" w:rsidP="005943E8">
            <w:pPr>
              <w:pStyle w:val="TableBull1"/>
              <w:rPr>
                <w:sz w:val="18"/>
                <w:szCs w:val="18"/>
              </w:rPr>
            </w:pPr>
            <w:r w:rsidRPr="00AD3943">
              <w:rPr>
                <w:sz w:val="18"/>
                <w:szCs w:val="18"/>
              </w:rPr>
              <w:t>Under</w:t>
            </w:r>
            <w:r w:rsidR="00C653E6">
              <w:rPr>
                <w:sz w:val="18"/>
                <w:szCs w:val="18"/>
              </w:rPr>
              <w:t>stand that evidence informed</w:t>
            </w:r>
            <w:r w:rsidRPr="00AD3943">
              <w:rPr>
                <w:sz w:val="18"/>
                <w:szCs w:val="18"/>
              </w:rPr>
              <w:t xml:space="preserve"> practice derives from multi-disciplinary sources and multiple ways of knowing.</w:t>
            </w:r>
          </w:p>
          <w:p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rsidR="001E02F6" w:rsidRPr="00AD3943" w:rsidRDefault="005943E8" w:rsidP="00C653E6">
            <w:pPr>
              <w:pStyle w:val="LearningOutcomes"/>
              <w:numPr>
                <w:ilvl w:val="0"/>
                <w:numId w:val="0"/>
              </w:numPr>
              <w:rPr>
                <w:sz w:val="18"/>
                <w:szCs w:val="18"/>
              </w:rPr>
            </w:pPr>
            <w:proofErr w:type="gramStart"/>
            <w:r w:rsidRPr="00AD3943">
              <w:rPr>
                <w:sz w:val="18"/>
                <w:szCs w:val="18"/>
              </w:rPr>
              <w:t>and</w:t>
            </w:r>
            <w:proofErr w:type="gramEnd"/>
            <w:r w:rsidRPr="00AD3943">
              <w:rPr>
                <w:sz w:val="18"/>
                <w:szCs w:val="18"/>
              </w:rPr>
              <w:t xml:space="preserve"> research.</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AB0703" w:rsidRDefault="001E02F6" w:rsidP="00F800CE">
            <w:pPr>
              <w:keepNext/>
              <w:jc w:val="center"/>
              <w:rPr>
                <w:rFonts w:cs="Arial"/>
                <w:sz w:val="18"/>
                <w:szCs w:val="18"/>
                <w:highlight w:val="yellow"/>
              </w:rPr>
            </w:pPr>
          </w:p>
        </w:tc>
      </w:tr>
      <w:tr w:rsidR="00B17815" w:rsidRPr="00AD3943" w:rsidTr="00520D88">
        <w:trPr>
          <w:cantSplit/>
        </w:trPr>
        <w:tc>
          <w:tcPr>
            <w:tcW w:w="4050" w:type="dxa"/>
            <w:vMerge/>
            <w:tcBorders>
              <w:right w:val="single" w:sz="8" w:space="0" w:color="C00000"/>
            </w:tcBorders>
          </w:tcPr>
          <w:p w:rsidR="00B17815" w:rsidRPr="00AD3943" w:rsidRDefault="00B17815"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B17815" w:rsidRPr="00AD3943" w:rsidRDefault="00B17815" w:rsidP="00AD3943">
            <w:pPr>
              <w:pStyle w:val="LearningOutcomes"/>
              <w:numPr>
                <w:ilvl w:val="0"/>
                <w:numId w:val="0"/>
              </w:numPr>
              <w:rPr>
                <w:sz w:val="18"/>
                <w:szCs w:val="18"/>
              </w:rPr>
            </w:pPr>
          </w:p>
        </w:tc>
        <w:tc>
          <w:tcPr>
            <w:tcW w:w="2430" w:type="dxa"/>
            <w:vMerge w:val="restart"/>
            <w:tcBorders>
              <w:top w:val="nil"/>
              <w:left w:val="single" w:sz="8" w:space="0" w:color="C00000"/>
            </w:tcBorders>
          </w:tcPr>
          <w:p w:rsidR="00B17815" w:rsidRPr="00AB0703" w:rsidRDefault="00B17815" w:rsidP="00F800CE">
            <w:pPr>
              <w:keepNext/>
              <w:jc w:val="center"/>
              <w:rPr>
                <w:rFonts w:cs="Arial"/>
                <w:bCs/>
                <w:sz w:val="18"/>
                <w:szCs w:val="18"/>
                <w:highlight w:val="yellow"/>
              </w:rPr>
            </w:pPr>
          </w:p>
          <w:p w:rsidR="00B17815" w:rsidRPr="00AB0703" w:rsidRDefault="00B17815" w:rsidP="00F800CE">
            <w:pPr>
              <w:keepNext/>
              <w:jc w:val="center"/>
              <w:rPr>
                <w:rFonts w:cs="Arial"/>
                <w:bCs/>
                <w:sz w:val="18"/>
                <w:szCs w:val="18"/>
                <w:highlight w:val="yellow"/>
              </w:rPr>
            </w:pPr>
          </w:p>
          <w:p w:rsidR="004F6F6B" w:rsidRPr="00B17815" w:rsidRDefault="004F6F6B" w:rsidP="004F6F6B">
            <w:pPr>
              <w:keepNext/>
              <w:jc w:val="center"/>
              <w:rPr>
                <w:rFonts w:cs="Arial"/>
                <w:sz w:val="18"/>
                <w:szCs w:val="18"/>
              </w:rPr>
            </w:pPr>
            <w:r w:rsidRPr="00B17815">
              <w:rPr>
                <w:rFonts w:cs="Arial"/>
                <w:sz w:val="18"/>
                <w:szCs w:val="18"/>
              </w:rPr>
              <w:br/>
              <w:t xml:space="preserve">Assignment </w:t>
            </w:r>
            <w:r w:rsidR="00657C0B">
              <w:rPr>
                <w:rFonts w:cs="Arial"/>
                <w:sz w:val="18"/>
                <w:szCs w:val="18"/>
              </w:rPr>
              <w:t>2</w:t>
            </w:r>
          </w:p>
          <w:p w:rsidR="004F6F6B" w:rsidRPr="00B17815" w:rsidRDefault="004F6F6B" w:rsidP="004F6F6B">
            <w:pPr>
              <w:keepNext/>
              <w:jc w:val="center"/>
              <w:rPr>
                <w:rFonts w:cs="Arial"/>
                <w:sz w:val="18"/>
                <w:szCs w:val="18"/>
              </w:rPr>
            </w:pPr>
          </w:p>
          <w:p w:rsidR="00B17815" w:rsidRPr="00AB0703" w:rsidRDefault="004F6F6B" w:rsidP="004F6F6B">
            <w:pPr>
              <w:keepNext/>
              <w:jc w:val="center"/>
              <w:rPr>
                <w:rFonts w:cs="Arial"/>
                <w:bCs/>
                <w:sz w:val="18"/>
                <w:szCs w:val="18"/>
                <w:highlight w:val="yellow"/>
              </w:rPr>
            </w:pPr>
            <w:r w:rsidRPr="00B17815">
              <w:rPr>
                <w:rFonts w:cs="Arial"/>
                <w:sz w:val="18"/>
                <w:szCs w:val="18"/>
              </w:rPr>
              <w:t>Active Participation</w:t>
            </w:r>
          </w:p>
        </w:tc>
      </w:tr>
      <w:tr w:rsidR="00B17815" w:rsidRPr="00AD3943" w:rsidTr="00520D88">
        <w:trPr>
          <w:cantSplit/>
        </w:trPr>
        <w:tc>
          <w:tcPr>
            <w:tcW w:w="4050" w:type="dxa"/>
            <w:vMerge/>
            <w:tcBorders>
              <w:right w:val="single" w:sz="8" w:space="0" w:color="C00000"/>
            </w:tcBorders>
          </w:tcPr>
          <w:p w:rsidR="00B17815" w:rsidRPr="00AD3943" w:rsidRDefault="00B17815"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B17815" w:rsidRPr="00AD3943" w:rsidRDefault="00B17815" w:rsidP="00AD3943">
            <w:pPr>
              <w:pStyle w:val="LearningOutcomes"/>
              <w:numPr>
                <w:ilvl w:val="0"/>
                <w:numId w:val="0"/>
              </w:numPr>
              <w:rPr>
                <w:sz w:val="18"/>
                <w:szCs w:val="18"/>
              </w:rPr>
            </w:pPr>
          </w:p>
        </w:tc>
        <w:tc>
          <w:tcPr>
            <w:tcW w:w="2430" w:type="dxa"/>
            <w:vMerge/>
            <w:tcBorders>
              <w:left w:val="single" w:sz="8" w:space="0" w:color="C00000"/>
            </w:tcBorders>
          </w:tcPr>
          <w:p w:rsidR="00B17815" w:rsidRPr="00AB0703" w:rsidRDefault="00B17815" w:rsidP="00F800CE">
            <w:pPr>
              <w:keepNext/>
              <w:jc w:val="center"/>
              <w:rPr>
                <w:rFonts w:cs="Arial"/>
                <w:bCs/>
                <w:sz w:val="18"/>
                <w:szCs w:val="18"/>
                <w:highlight w:val="yellow"/>
              </w:rPr>
            </w:pPr>
          </w:p>
        </w:tc>
      </w:tr>
      <w:tr w:rsidR="00B17815" w:rsidRPr="00AD3943" w:rsidTr="00520D88">
        <w:trPr>
          <w:cantSplit/>
          <w:trHeight w:val="920"/>
        </w:trPr>
        <w:tc>
          <w:tcPr>
            <w:tcW w:w="4050" w:type="dxa"/>
            <w:vMerge/>
            <w:tcBorders>
              <w:right w:val="single" w:sz="8" w:space="0" w:color="C00000"/>
            </w:tcBorders>
          </w:tcPr>
          <w:p w:rsidR="00B17815" w:rsidRPr="00AD3943" w:rsidRDefault="00B17815"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17815" w:rsidRDefault="00B17815" w:rsidP="00AD3943">
            <w:pPr>
              <w:pStyle w:val="LearningOutcomes"/>
              <w:numPr>
                <w:ilvl w:val="0"/>
                <w:numId w:val="0"/>
              </w:numPr>
              <w:ind w:left="342" w:hanging="342"/>
              <w:rPr>
                <w:sz w:val="18"/>
                <w:szCs w:val="18"/>
              </w:rPr>
            </w:pPr>
          </w:p>
          <w:p w:rsidR="00B17815" w:rsidRPr="00AD3943" w:rsidRDefault="00B17815" w:rsidP="00AD3943">
            <w:pPr>
              <w:pStyle w:val="LearningOutcomes"/>
              <w:numPr>
                <w:ilvl w:val="0"/>
                <w:numId w:val="0"/>
              </w:numPr>
              <w:ind w:left="342" w:hanging="342"/>
              <w:rPr>
                <w:sz w:val="18"/>
                <w:szCs w:val="18"/>
              </w:rPr>
            </w:pPr>
            <w:r w:rsidRPr="00AD3943">
              <w:rPr>
                <w:sz w:val="18"/>
                <w:szCs w:val="18"/>
              </w:rPr>
              <w:t>Apply critical thinking to engage</w:t>
            </w:r>
          </w:p>
          <w:p w:rsidR="00B17815" w:rsidRPr="00AD3943" w:rsidRDefault="00B17815" w:rsidP="00AD3943">
            <w:pPr>
              <w:pStyle w:val="LearningOutcomes"/>
              <w:numPr>
                <w:ilvl w:val="0"/>
                <w:numId w:val="0"/>
              </w:numPr>
              <w:ind w:left="342" w:hanging="342"/>
              <w:rPr>
                <w:sz w:val="18"/>
                <w:szCs w:val="18"/>
              </w:rPr>
            </w:pPr>
            <w:r w:rsidRPr="00AD3943">
              <w:rPr>
                <w:sz w:val="18"/>
                <w:szCs w:val="18"/>
              </w:rPr>
              <w:t>in analysis of quantitative and</w:t>
            </w:r>
          </w:p>
          <w:p w:rsidR="00B17815" w:rsidRPr="00AD3943" w:rsidRDefault="00B17815" w:rsidP="00AD3943">
            <w:pPr>
              <w:pStyle w:val="LearningOutcomes"/>
              <w:numPr>
                <w:ilvl w:val="0"/>
                <w:numId w:val="0"/>
              </w:numPr>
              <w:ind w:left="342" w:hanging="342"/>
              <w:rPr>
                <w:sz w:val="18"/>
                <w:szCs w:val="18"/>
              </w:rPr>
            </w:pPr>
            <w:r w:rsidRPr="00AD3943">
              <w:rPr>
                <w:sz w:val="18"/>
                <w:szCs w:val="18"/>
              </w:rPr>
              <w:t>qualitative research methods</w:t>
            </w:r>
          </w:p>
          <w:p w:rsidR="00B17815" w:rsidRPr="00AD3943" w:rsidRDefault="00B17815"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 findings.</w:t>
            </w:r>
          </w:p>
        </w:tc>
        <w:tc>
          <w:tcPr>
            <w:tcW w:w="2430" w:type="dxa"/>
            <w:vMerge/>
            <w:tcBorders>
              <w:left w:val="single" w:sz="8" w:space="0" w:color="C00000"/>
            </w:tcBorders>
          </w:tcPr>
          <w:p w:rsidR="00B17815" w:rsidRPr="00AB0703" w:rsidRDefault="00B17815" w:rsidP="00F800CE">
            <w:pPr>
              <w:keepNext/>
              <w:jc w:val="center"/>
              <w:rPr>
                <w:rFonts w:cs="Arial"/>
                <w:sz w:val="18"/>
                <w:szCs w:val="18"/>
                <w:highlight w:val="yellow"/>
              </w:rPr>
            </w:pPr>
          </w:p>
        </w:tc>
      </w:tr>
      <w:tr w:rsidR="00B17815" w:rsidRPr="00AD3943" w:rsidTr="00520D88">
        <w:trPr>
          <w:cantSplit/>
          <w:trHeight w:val="920"/>
        </w:trPr>
        <w:tc>
          <w:tcPr>
            <w:tcW w:w="4050" w:type="dxa"/>
            <w:tcBorders>
              <w:right w:val="single" w:sz="8" w:space="0" w:color="C00000"/>
            </w:tcBorders>
          </w:tcPr>
          <w:p w:rsidR="00B17815" w:rsidRPr="00AD3943" w:rsidRDefault="00B1781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B17815" w:rsidRDefault="00B17815" w:rsidP="00AD3943">
            <w:pPr>
              <w:pStyle w:val="LearningOutcomes"/>
              <w:numPr>
                <w:ilvl w:val="0"/>
                <w:numId w:val="0"/>
              </w:numPr>
              <w:ind w:left="342" w:hanging="342"/>
              <w:rPr>
                <w:sz w:val="18"/>
                <w:szCs w:val="18"/>
              </w:rPr>
            </w:pPr>
          </w:p>
          <w:p w:rsidR="00B17815" w:rsidRPr="00AD3943" w:rsidRDefault="00B17815" w:rsidP="00AD3943">
            <w:pPr>
              <w:pStyle w:val="LearningOutcomes"/>
              <w:numPr>
                <w:ilvl w:val="0"/>
                <w:numId w:val="0"/>
              </w:numPr>
              <w:ind w:left="342" w:hanging="342"/>
              <w:rPr>
                <w:sz w:val="18"/>
                <w:szCs w:val="18"/>
              </w:rPr>
            </w:pPr>
            <w:r w:rsidRPr="00AD3943">
              <w:rPr>
                <w:sz w:val="18"/>
                <w:szCs w:val="18"/>
              </w:rPr>
              <w:t>Use and translate research</w:t>
            </w:r>
          </w:p>
          <w:p w:rsidR="00B17815" w:rsidRPr="00AD3943" w:rsidRDefault="00B17815" w:rsidP="00AD3943">
            <w:pPr>
              <w:pStyle w:val="LearningOutcomes"/>
              <w:numPr>
                <w:ilvl w:val="0"/>
                <w:numId w:val="0"/>
              </w:numPr>
              <w:ind w:left="342" w:hanging="342"/>
              <w:rPr>
                <w:sz w:val="18"/>
                <w:szCs w:val="18"/>
              </w:rPr>
            </w:pPr>
            <w:r w:rsidRPr="00AD3943">
              <w:rPr>
                <w:sz w:val="18"/>
                <w:szCs w:val="18"/>
              </w:rPr>
              <w:t>evidence to inform and improve</w:t>
            </w:r>
          </w:p>
          <w:p w:rsidR="00B17815" w:rsidRDefault="004F6F6B" w:rsidP="004F6F6B">
            <w:pPr>
              <w:pStyle w:val="LearningOutcomes"/>
              <w:numPr>
                <w:ilvl w:val="0"/>
                <w:numId w:val="0"/>
              </w:numPr>
              <w:ind w:left="342" w:hanging="342"/>
              <w:rPr>
                <w:sz w:val="18"/>
                <w:szCs w:val="18"/>
              </w:rPr>
            </w:pPr>
            <w:proofErr w:type="gramStart"/>
            <w:r>
              <w:rPr>
                <w:sz w:val="18"/>
                <w:szCs w:val="18"/>
              </w:rPr>
              <w:t>practice</w:t>
            </w:r>
            <w:proofErr w:type="gramEnd"/>
            <w:r>
              <w:rPr>
                <w:sz w:val="18"/>
                <w:szCs w:val="18"/>
              </w:rPr>
              <w:t xml:space="preserve">, policy, and service </w:t>
            </w:r>
            <w:r w:rsidR="00B17815" w:rsidRPr="00AD3943">
              <w:rPr>
                <w:sz w:val="18"/>
                <w:szCs w:val="18"/>
              </w:rPr>
              <w:t>delivery.</w:t>
            </w:r>
          </w:p>
          <w:p w:rsidR="00B17815" w:rsidRPr="00AD3943" w:rsidRDefault="00B17815"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rsidR="00B17815" w:rsidRPr="00AB0703" w:rsidRDefault="00B17815" w:rsidP="00F800CE">
            <w:pPr>
              <w:keepNext/>
              <w:jc w:val="center"/>
              <w:rPr>
                <w:rFonts w:cs="Arial"/>
                <w:bCs/>
                <w:sz w:val="18"/>
                <w:szCs w:val="18"/>
                <w:highlight w:val="yellow"/>
              </w:rPr>
            </w:pPr>
          </w:p>
        </w:tc>
      </w:tr>
    </w:tbl>
    <w:p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F6F6B" w:rsidRPr="00AD3943" w:rsidTr="00520D88">
        <w:trPr>
          <w:cantSplit/>
        </w:trPr>
        <w:tc>
          <w:tcPr>
            <w:tcW w:w="4050" w:type="dxa"/>
            <w:vMerge w:val="restart"/>
            <w:tcBorders>
              <w:right w:val="single" w:sz="8" w:space="0" w:color="C00000"/>
            </w:tcBorders>
          </w:tcPr>
          <w:p w:rsidR="004F6F6B" w:rsidRPr="005761CB" w:rsidRDefault="004F6F6B" w:rsidP="00D65FC6">
            <w:pPr>
              <w:pStyle w:val="ListParagraph"/>
              <w:keepNext/>
              <w:numPr>
                <w:ilvl w:val="0"/>
                <w:numId w:val="9"/>
              </w:numPr>
              <w:rPr>
                <w:rFonts w:cs="Arial"/>
                <w:sz w:val="18"/>
                <w:szCs w:val="18"/>
              </w:rPr>
            </w:pPr>
            <w:r w:rsidRPr="005761CB">
              <w:rPr>
                <w:rFonts w:cs="Arial"/>
                <w:b/>
                <w:sz w:val="18"/>
                <w:szCs w:val="18"/>
              </w:rPr>
              <w:t>Engage in Policy Practice:</w:t>
            </w:r>
          </w:p>
          <w:p w:rsidR="004F6F6B" w:rsidRPr="00AD3943" w:rsidRDefault="004F6F6B" w:rsidP="005943E8">
            <w:pPr>
              <w:keepNext/>
              <w:rPr>
                <w:rFonts w:cs="Arial"/>
                <w:sz w:val="18"/>
                <w:szCs w:val="18"/>
              </w:rPr>
            </w:pPr>
          </w:p>
          <w:p w:rsidR="004F6F6B" w:rsidRPr="00AD3943" w:rsidRDefault="004F6F6B" w:rsidP="002051AA">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4F6F6B" w:rsidRPr="00AD3943" w:rsidRDefault="004F6F6B"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4F6F6B" w:rsidRPr="00AD3943" w:rsidRDefault="004F6F6B" w:rsidP="002051AA">
            <w:pPr>
              <w:pStyle w:val="TableBull1"/>
              <w:rPr>
                <w:sz w:val="18"/>
                <w:szCs w:val="18"/>
              </w:rPr>
            </w:pPr>
            <w:r w:rsidRPr="00AD3943">
              <w:rPr>
                <w:sz w:val="18"/>
                <w:szCs w:val="18"/>
              </w:rPr>
              <w:t>Understand their role in policy development and implementation within their practice settings at the micro, mezzo, and macro levels</w:t>
            </w:r>
            <w:r w:rsidR="00C653E6">
              <w:rPr>
                <w:sz w:val="18"/>
                <w:szCs w:val="18"/>
              </w:rPr>
              <w:t xml:space="preserve">, and how they </w:t>
            </w:r>
            <w:r w:rsidRPr="00AD3943">
              <w:rPr>
                <w:sz w:val="18"/>
                <w:szCs w:val="18"/>
              </w:rPr>
              <w:t>actively engage in policy practice to effect change within those settings.</w:t>
            </w:r>
          </w:p>
          <w:p w:rsidR="004F6F6B" w:rsidRPr="00AD3943" w:rsidRDefault="004F6F6B"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4F6F6B" w:rsidRPr="00AD3943" w:rsidRDefault="004F6F6B"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4F6F6B" w:rsidRDefault="004F6F6B" w:rsidP="00AD3943">
            <w:pPr>
              <w:pStyle w:val="LearningOutcomes"/>
              <w:numPr>
                <w:ilvl w:val="0"/>
                <w:numId w:val="0"/>
              </w:numPr>
              <w:ind w:left="342" w:hanging="342"/>
              <w:rPr>
                <w:sz w:val="18"/>
                <w:szCs w:val="18"/>
              </w:rPr>
            </w:pPr>
          </w:p>
          <w:p w:rsidR="004F6F6B" w:rsidRPr="00AD3943" w:rsidRDefault="004F6F6B" w:rsidP="00AD3943">
            <w:pPr>
              <w:pStyle w:val="LearningOutcomes"/>
              <w:numPr>
                <w:ilvl w:val="0"/>
                <w:numId w:val="0"/>
              </w:numPr>
              <w:ind w:left="342" w:hanging="342"/>
              <w:rPr>
                <w:sz w:val="18"/>
                <w:szCs w:val="18"/>
              </w:rPr>
            </w:pPr>
            <w:r w:rsidRPr="00AD3943">
              <w:rPr>
                <w:sz w:val="18"/>
                <w:szCs w:val="18"/>
              </w:rPr>
              <w:t>Identify social policy at the</w:t>
            </w:r>
          </w:p>
          <w:p w:rsidR="004F6F6B" w:rsidRPr="00AD3943" w:rsidRDefault="004F6F6B" w:rsidP="00AD3943">
            <w:pPr>
              <w:pStyle w:val="LearningOutcomes"/>
              <w:numPr>
                <w:ilvl w:val="0"/>
                <w:numId w:val="0"/>
              </w:numPr>
              <w:ind w:left="342" w:hanging="342"/>
              <w:rPr>
                <w:sz w:val="18"/>
                <w:szCs w:val="18"/>
              </w:rPr>
            </w:pPr>
            <w:r w:rsidRPr="00AD3943">
              <w:rPr>
                <w:sz w:val="18"/>
                <w:szCs w:val="18"/>
              </w:rPr>
              <w:t>local,</w:t>
            </w:r>
            <w:r>
              <w:rPr>
                <w:sz w:val="18"/>
                <w:szCs w:val="18"/>
              </w:rPr>
              <w:t xml:space="preserve"> </w:t>
            </w:r>
            <w:r w:rsidRPr="00AD3943">
              <w:rPr>
                <w:sz w:val="18"/>
                <w:szCs w:val="18"/>
              </w:rPr>
              <w:t>state, and federal level that</w:t>
            </w:r>
          </w:p>
          <w:p w:rsidR="004F6F6B" w:rsidRPr="00AD3943" w:rsidRDefault="004F6F6B" w:rsidP="00AD3943">
            <w:pPr>
              <w:pStyle w:val="LearningOutcomes"/>
              <w:numPr>
                <w:ilvl w:val="0"/>
                <w:numId w:val="0"/>
              </w:numPr>
              <w:ind w:left="342" w:hanging="342"/>
              <w:rPr>
                <w:sz w:val="18"/>
                <w:szCs w:val="18"/>
              </w:rPr>
            </w:pPr>
            <w:r w:rsidRPr="00AD3943">
              <w:rPr>
                <w:sz w:val="18"/>
                <w:szCs w:val="18"/>
              </w:rPr>
              <w:t>impacts well-being, service</w:t>
            </w:r>
          </w:p>
          <w:p w:rsidR="004F6F6B" w:rsidRPr="00AD3943" w:rsidRDefault="004F6F6B" w:rsidP="004F6F6B">
            <w:pPr>
              <w:pStyle w:val="LearningOutcomes"/>
              <w:numPr>
                <w:ilvl w:val="0"/>
                <w:numId w:val="0"/>
              </w:numPr>
              <w:rPr>
                <w:sz w:val="18"/>
                <w:szCs w:val="18"/>
              </w:rPr>
            </w:pPr>
            <w:proofErr w:type="gramStart"/>
            <w:r w:rsidRPr="00AD3943">
              <w:rPr>
                <w:sz w:val="18"/>
                <w:szCs w:val="18"/>
              </w:rPr>
              <w:t>delivery</w:t>
            </w:r>
            <w:proofErr w:type="gramEnd"/>
            <w:r w:rsidRPr="00AD3943">
              <w:rPr>
                <w:sz w:val="18"/>
                <w:szCs w:val="18"/>
              </w:rPr>
              <w:t xml:space="preserve">, and access to </w:t>
            </w:r>
            <w:r>
              <w:rPr>
                <w:sz w:val="18"/>
                <w:szCs w:val="18"/>
              </w:rPr>
              <w:t xml:space="preserve">social </w:t>
            </w:r>
            <w:r w:rsidRPr="00AD3943">
              <w:rPr>
                <w:sz w:val="18"/>
                <w:szCs w:val="18"/>
              </w:rPr>
              <w:t>services.</w:t>
            </w:r>
          </w:p>
        </w:tc>
        <w:tc>
          <w:tcPr>
            <w:tcW w:w="2430" w:type="dxa"/>
            <w:vMerge w:val="restart"/>
            <w:tcBorders>
              <w:top w:val="single" w:sz="24" w:space="0" w:color="C00000"/>
              <w:left w:val="single" w:sz="8" w:space="0" w:color="C00000"/>
            </w:tcBorders>
          </w:tcPr>
          <w:p w:rsidR="004F6F6B" w:rsidRPr="00AB0703" w:rsidRDefault="004F6F6B" w:rsidP="00F800CE">
            <w:pPr>
              <w:keepNext/>
              <w:jc w:val="center"/>
              <w:rPr>
                <w:rFonts w:cs="Arial"/>
                <w:bCs/>
                <w:sz w:val="18"/>
                <w:szCs w:val="18"/>
                <w:highlight w:val="yellow"/>
              </w:rPr>
            </w:pPr>
          </w:p>
          <w:p w:rsidR="004F6F6B" w:rsidRPr="00AB0703" w:rsidRDefault="004F6F6B" w:rsidP="00F800CE">
            <w:pPr>
              <w:keepNext/>
              <w:jc w:val="center"/>
              <w:rPr>
                <w:rFonts w:cs="Arial"/>
                <w:bCs/>
                <w:sz w:val="18"/>
                <w:szCs w:val="18"/>
                <w:highlight w:val="yellow"/>
              </w:rPr>
            </w:pPr>
          </w:p>
          <w:p w:rsidR="004F6F6B" w:rsidRPr="00AB0703" w:rsidRDefault="004F6F6B" w:rsidP="00F800CE">
            <w:pPr>
              <w:keepNext/>
              <w:jc w:val="center"/>
              <w:rPr>
                <w:rFonts w:cs="Arial"/>
                <w:bCs/>
                <w:sz w:val="18"/>
                <w:szCs w:val="18"/>
                <w:highlight w:val="yellow"/>
              </w:rPr>
            </w:pPr>
          </w:p>
          <w:p w:rsidR="004F6F6B" w:rsidRDefault="004F6F6B" w:rsidP="00F800CE">
            <w:pPr>
              <w:keepNext/>
              <w:jc w:val="center"/>
              <w:rPr>
                <w:rFonts w:cs="Arial"/>
                <w:sz w:val="18"/>
                <w:szCs w:val="18"/>
                <w:highlight w:val="yellow"/>
              </w:rPr>
            </w:pPr>
          </w:p>
          <w:p w:rsidR="004F6F6B" w:rsidRDefault="004F6F6B" w:rsidP="004F6F6B">
            <w:pPr>
              <w:keepNext/>
              <w:jc w:val="center"/>
              <w:rPr>
                <w:rFonts w:cs="Arial"/>
                <w:sz w:val="18"/>
                <w:szCs w:val="18"/>
              </w:rPr>
            </w:pPr>
          </w:p>
          <w:p w:rsidR="004F6F6B" w:rsidRPr="00B17815" w:rsidRDefault="004F6F6B" w:rsidP="004F6F6B">
            <w:pPr>
              <w:keepNext/>
              <w:jc w:val="center"/>
              <w:rPr>
                <w:rFonts w:cs="Arial"/>
                <w:sz w:val="18"/>
                <w:szCs w:val="18"/>
              </w:rPr>
            </w:pPr>
          </w:p>
          <w:p w:rsidR="008B0A82" w:rsidRDefault="004F6F6B" w:rsidP="008B0A82">
            <w:pPr>
              <w:keepNext/>
              <w:jc w:val="center"/>
              <w:rPr>
                <w:rFonts w:cs="Arial"/>
                <w:sz w:val="18"/>
                <w:szCs w:val="18"/>
              </w:rPr>
            </w:pPr>
            <w:r w:rsidRPr="00B17815">
              <w:rPr>
                <w:rFonts w:cs="Arial"/>
                <w:sz w:val="18"/>
                <w:szCs w:val="18"/>
              </w:rPr>
              <w:t>Assignment 2</w:t>
            </w:r>
          </w:p>
          <w:p w:rsidR="008B0A82" w:rsidRDefault="008B0A82" w:rsidP="008B0A82">
            <w:pPr>
              <w:keepNext/>
              <w:jc w:val="center"/>
              <w:rPr>
                <w:rFonts w:cs="Arial"/>
                <w:sz w:val="18"/>
                <w:szCs w:val="18"/>
              </w:rPr>
            </w:pPr>
          </w:p>
          <w:p w:rsidR="008B0A82" w:rsidRPr="00B17815" w:rsidRDefault="008B0A82" w:rsidP="008B0A82">
            <w:pPr>
              <w:keepNext/>
              <w:jc w:val="center"/>
              <w:rPr>
                <w:rFonts w:cs="Arial"/>
                <w:sz w:val="18"/>
                <w:szCs w:val="18"/>
              </w:rPr>
            </w:pPr>
            <w:r>
              <w:rPr>
                <w:rFonts w:cs="Arial"/>
                <w:sz w:val="18"/>
                <w:szCs w:val="18"/>
              </w:rPr>
              <w:t>Assignment 3</w:t>
            </w:r>
          </w:p>
          <w:p w:rsidR="004F6F6B" w:rsidRPr="00B17815" w:rsidRDefault="004F6F6B" w:rsidP="004F6F6B">
            <w:pPr>
              <w:keepNext/>
              <w:jc w:val="center"/>
              <w:rPr>
                <w:rFonts w:cs="Arial"/>
                <w:sz w:val="18"/>
                <w:szCs w:val="18"/>
              </w:rPr>
            </w:pPr>
            <w:r w:rsidRPr="00B17815">
              <w:rPr>
                <w:rFonts w:cs="Arial"/>
                <w:sz w:val="18"/>
                <w:szCs w:val="18"/>
              </w:rPr>
              <w:br/>
            </w:r>
            <w:r w:rsidR="00657C0B">
              <w:rPr>
                <w:rFonts w:cs="Arial"/>
                <w:sz w:val="18"/>
                <w:szCs w:val="18"/>
              </w:rPr>
              <w:t>Presentation</w:t>
            </w:r>
          </w:p>
          <w:p w:rsidR="004F6F6B" w:rsidRPr="00B17815" w:rsidRDefault="004F6F6B" w:rsidP="004F6F6B">
            <w:pPr>
              <w:keepNext/>
              <w:jc w:val="center"/>
              <w:rPr>
                <w:rFonts w:cs="Arial"/>
                <w:sz w:val="18"/>
                <w:szCs w:val="18"/>
              </w:rPr>
            </w:pPr>
          </w:p>
          <w:p w:rsidR="004F6F6B" w:rsidRPr="00AB0703" w:rsidRDefault="004F6F6B" w:rsidP="004F6F6B">
            <w:pPr>
              <w:keepNext/>
              <w:jc w:val="center"/>
              <w:rPr>
                <w:rFonts w:cs="Arial"/>
                <w:sz w:val="18"/>
                <w:szCs w:val="18"/>
                <w:highlight w:val="yellow"/>
              </w:rPr>
            </w:pPr>
            <w:r w:rsidRPr="00B17815">
              <w:rPr>
                <w:rFonts w:cs="Arial"/>
                <w:sz w:val="18"/>
                <w:szCs w:val="18"/>
              </w:rPr>
              <w:t>Active Participation</w:t>
            </w:r>
          </w:p>
        </w:tc>
      </w:tr>
      <w:tr w:rsidR="004F6F6B" w:rsidRPr="00AD3943" w:rsidTr="00520D88">
        <w:trPr>
          <w:cantSplit/>
        </w:trPr>
        <w:tc>
          <w:tcPr>
            <w:tcW w:w="4050" w:type="dxa"/>
            <w:vMerge/>
            <w:tcBorders>
              <w:right w:val="single" w:sz="8" w:space="0" w:color="C00000"/>
            </w:tcBorders>
          </w:tcPr>
          <w:p w:rsidR="004F6F6B" w:rsidRPr="00AD3943" w:rsidRDefault="004F6F6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4F6F6B" w:rsidRPr="00AD3943" w:rsidRDefault="004F6F6B" w:rsidP="00231D7E">
            <w:pPr>
              <w:pStyle w:val="LearningOutcomes"/>
              <w:numPr>
                <w:ilvl w:val="0"/>
                <w:numId w:val="0"/>
              </w:numPr>
              <w:rPr>
                <w:sz w:val="18"/>
                <w:szCs w:val="18"/>
              </w:rPr>
            </w:pPr>
          </w:p>
        </w:tc>
        <w:tc>
          <w:tcPr>
            <w:tcW w:w="2430" w:type="dxa"/>
            <w:vMerge/>
            <w:tcBorders>
              <w:left w:val="single" w:sz="8" w:space="0" w:color="C00000"/>
            </w:tcBorders>
          </w:tcPr>
          <w:p w:rsidR="004F6F6B" w:rsidRPr="00AB0703" w:rsidRDefault="004F6F6B" w:rsidP="00F800CE">
            <w:pPr>
              <w:keepNext/>
              <w:jc w:val="center"/>
              <w:rPr>
                <w:rFonts w:cs="Arial"/>
                <w:sz w:val="18"/>
                <w:szCs w:val="18"/>
                <w:highlight w:val="yellow"/>
              </w:rPr>
            </w:pPr>
          </w:p>
        </w:tc>
      </w:tr>
      <w:tr w:rsidR="004F6F6B" w:rsidRPr="00AD3943" w:rsidTr="00520D88">
        <w:trPr>
          <w:cantSplit/>
        </w:trPr>
        <w:tc>
          <w:tcPr>
            <w:tcW w:w="4050" w:type="dxa"/>
            <w:vMerge/>
            <w:tcBorders>
              <w:right w:val="single" w:sz="8" w:space="0" w:color="C00000"/>
            </w:tcBorders>
          </w:tcPr>
          <w:p w:rsidR="004F6F6B" w:rsidRPr="00AD3943" w:rsidRDefault="004F6F6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4F6F6B" w:rsidRDefault="004F6F6B" w:rsidP="00231D7E">
            <w:pPr>
              <w:pStyle w:val="LearningOutcomes"/>
              <w:numPr>
                <w:ilvl w:val="0"/>
                <w:numId w:val="0"/>
              </w:numPr>
              <w:rPr>
                <w:sz w:val="18"/>
                <w:szCs w:val="18"/>
              </w:rPr>
            </w:pPr>
          </w:p>
          <w:p w:rsidR="004F6F6B" w:rsidRPr="00AD3943" w:rsidRDefault="004F6F6B" w:rsidP="00231D7E">
            <w:pPr>
              <w:pStyle w:val="LearningOutcomes"/>
              <w:numPr>
                <w:ilvl w:val="0"/>
                <w:numId w:val="0"/>
              </w:numPr>
              <w:rPr>
                <w:sz w:val="18"/>
                <w:szCs w:val="18"/>
              </w:rPr>
            </w:pPr>
            <w:r w:rsidRPr="00AD3943">
              <w:rPr>
                <w:sz w:val="18"/>
                <w:szCs w:val="18"/>
              </w:rPr>
              <w:t>Assess how social welfare and economic policies impact the delivery of</w:t>
            </w:r>
            <w:r w:rsidR="00C653E6">
              <w:rPr>
                <w:sz w:val="18"/>
                <w:szCs w:val="18"/>
              </w:rPr>
              <w:t>,</w:t>
            </w:r>
            <w:r w:rsidRPr="00AD3943">
              <w:rPr>
                <w:sz w:val="18"/>
                <w:szCs w:val="18"/>
              </w:rPr>
              <w:t xml:space="preserve"> and access to social services.</w:t>
            </w:r>
          </w:p>
        </w:tc>
        <w:tc>
          <w:tcPr>
            <w:tcW w:w="2430" w:type="dxa"/>
            <w:vMerge/>
            <w:tcBorders>
              <w:left w:val="single" w:sz="8" w:space="0" w:color="C00000"/>
            </w:tcBorders>
          </w:tcPr>
          <w:p w:rsidR="004F6F6B" w:rsidRPr="00AB0703" w:rsidRDefault="004F6F6B" w:rsidP="00F800CE">
            <w:pPr>
              <w:keepNext/>
              <w:jc w:val="center"/>
              <w:rPr>
                <w:rFonts w:cs="Arial"/>
                <w:bCs/>
                <w:sz w:val="18"/>
                <w:szCs w:val="18"/>
                <w:highlight w:val="yellow"/>
              </w:rPr>
            </w:pPr>
          </w:p>
        </w:tc>
      </w:tr>
      <w:tr w:rsidR="004F6F6B" w:rsidRPr="00AD3943" w:rsidTr="00520D88">
        <w:trPr>
          <w:cantSplit/>
        </w:trPr>
        <w:tc>
          <w:tcPr>
            <w:tcW w:w="4050" w:type="dxa"/>
            <w:vMerge/>
            <w:tcBorders>
              <w:right w:val="single" w:sz="8" w:space="0" w:color="C00000"/>
            </w:tcBorders>
          </w:tcPr>
          <w:p w:rsidR="004F6F6B" w:rsidRPr="00AD3943" w:rsidRDefault="004F6F6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4F6F6B" w:rsidRDefault="004F6F6B" w:rsidP="00231D7E">
            <w:pPr>
              <w:pStyle w:val="LearningOutcomes"/>
              <w:numPr>
                <w:ilvl w:val="0"/>
                <w:numId w:val="0"/>
              </w:numPr>
              <w:ind w:left="342" w:hanging="342"/>
              <w:rPr>
                <w:sz w:val="18"/>
                <w:szCs w:val="18"/>
              </w:rPr>
            </w:pPr>
          </w:p>
          <w:p w:rsidR="004F6F6B" w:rsidRPr="00AD3943" w:rsidRDefault="004F6F6B" w:rsidP="00231D7E">
            <w:pPr>
              <w:pStyle w:val="LearningOutcomes"/>
              <w:numPr>
                <w:ilvl w:val="0"/>
                <w:numId w:val="0"/>
              </w:numPr>
              <w:ind w:left="342" w:hanging="342"/>
              <w:rPr>
                <w:sz w:val="18"/>
                <w:szCs w:val="18"/>
              </w:rPr>
            </w:pPr>
            <w:r w:rsidRPr="00AD3943">
              <w:rPr>
                <w:sz w:val="18"/>
                <w:szCs w:val="18"/>
              </w:rPr>
              <w:t>Apply critical thinking to</w:t>
            </w:r>
          </w:p>
          <w:p w:rsidR="004F6F6B" w:rsidRPr="00AD3943" w:rsidRDefault="004F6F6B" w:rsidP="00231D7E">
            <w:pPr>
              <w:pStyle w:val="LearningOutcomes"/>
              <w:numPr>
                <w:ilvl w:val="0"/>
                <w:numId w:val="0"/>
              </w:numPr>
              <w:ind w:left="342" w:hanging="342"/>
              <w:rPr>
                <w:sz w:val="18"/>
                <w:szCs w:val="18"/>
              </w:rPr>
            </w:pPr>
            <w:r w:rsidRPr="00AD3943">
              <w:rPr>
                <w:sz w:val="18"/>
                <w:szCs w:val="18"/>
              </w:rPr>
              <w:t>analyze,</w:t>
            </w:r>
            <w:r>
              <w:rPr>
                <w:sz w:val="18"/>
                <w:szCs w:val="18"/>
              </w:rPr>
              <w:t xml:space="preserve"> </w:t>
            </w:r>
            <w:r w:rsidRPr="00AD3943">
              <w:rPr>
                <w:sz w:val="18"/>
                <w:szCs w:val="18"/>
              </w:rPr>
              <w:t>formulate, and advocate</w:t>
            </w:r>
          </w:p>
          <w:p w:rsidR="004F6F6B" w:rsidRPr="00AD3943" w:rsidRDefault="004F6F6B" w:rsidP="00231D7E">
            <w:pPr>
              <w:pStyle w:val="LearningOutcomes"/>
              <w:numPr>
                <w:ilvl w:val="0"/>
                <w:numId w:val="0"/>
              </w:numPr>
              <w:ind w:left="342" w:hanging="342"/>
              <w:rPr>
                <w:sz w:val="18"/>
                <w:szCs w:val="18"/>
              </w:rPr>
            </w:pPr>
            <w:r w:rsidRPr="00AD3943">
              <w:rPr>
                <w:sz w:val="18"/>
                <w:szCs w:val="18"/>
              </w:rPr>
              <w:t>for policies that advance human</w:t>
            </w:r>
          </w:p>
          <w:p w:rsidR="004F6F6B" w:rsidRPr="00AD3943" w:rsidRDefault="00C653E6" w:rsidP="00231D7E">
            <w:pPr>
              <w:pStyle w:val="LearningOutcomes"/>
              <w:numPr>
                <w:ilvl w:val="0"/>
                <w:numId w:val="0"/>
              </w:numPr>
              <w:ind w:left="342" w:hanging="342"/>
              <w:rPr>
                <w:sz w:val="18"/>
                <w:szCs w:val="18"/>
              </w:rPr>
            </w:pPr>
            <w:r>
              <w:rPr>
                <w:sz w:val="18"/>
                <w:szCs w:val="18"/>
              </w:rPr>
              <w:t xml:space="preserve">rights: </w:t>
            </w:r>
            <w:r w:rsidR="004F6F6B" w:rsidRPr="00AD3943">
              <w:rPr>
                <w:sz w:val="18"/>
                <w:szCs w:val="18"/>
              </w:rPr>
              <w:t>socia</w:t>
            </w:r>
            <w:r>
              <w:rPr>
                <w:sz w:val="18"/>
                <w:szCs w:val="18"/>
              </w:rPr>
              <w:t>l</w:t>
            </w:r>
            <w:r w:rsidR="004F6F6B" w:rsidRPr="00AD3943">
              <w:rPr>
                <w:sz w:val="18"/>
                <w:szCs w:val="18"/>
              </w:rPr>
              <w:t>l</w:t>
            </w:r>
            <w:r>
              <w:rPr>
                <w:sz w:val="18"/>
                <w:szCs w:val="18"/>
              </w:rPr>
              <w:t>y</w:t>
            </w:r>
            <w:r w:rsidR="004F6F6B" w:rsidRPr="00AD3943">
              <w:rPr>
                <w:sz w:val="18"/>
                <w:szCs w:val="18"/>
              </w:rPr>
              <w:t>, economic</w:t>
            </w:r>
            <w:r>
              <w:rPr>
                <w:sz w:val="18"/>
                <w:szCs w:val="18"/>
              </w:rPr>
              <w:t>ally</w:t>
            </w:r>
            <w:r w:rsidR="004F6F6B" w:rsidRPr="00AD3943">
              <w:rPr>
                <w:sz w:val="18"/>
                <w:szCs w:val="18"/>
              </w:rPr>
              <w:t>, and</w:t>
            </w:r>
          </w:p>
          <w:p w:rsidR="004F6F6B" w:rsidRPr="00AD3943" w:rsidRDefault="00C653E6" w:rsidP="00231D7E">
            <w:pPr>
              <w:pStyle w:val="LearningOutcomes"/>
              <w:numPr>
                <w:ilvl w:val="0"/>
                <w:numId w:val="0"/>
              </w:numPr>
              <w:ind w:left="342" w:hanging="342"/>
              <w:rPr>
                <w:sz w:val="18"/>
                <w:szCs w:val="18"/>
              </w:rPr>
            </w:pPr>
            <w:proofErr w:type="gramStart"/>
            <w:r>
              <w:rPr>
                <w:sz w:val="18"/>
                <w:szCs w:val="18"/>
              </w:rPr>
              <w:t>through</w:t>
            </w:r>
            <w:proofErr w:type="gramEnd"/>
            <w:r>
              <w:rPr>
                <w:sz w:val="18"/>
                <w:szCs w:val="18"/>
              </w:rPr>
              <w:t xml:space="preserve"> </w:t>
            </w:r>
            <w:r w:rsidR="004F6F6B" w:rsidRPr="00AD3943">
              <w:rPr>
                <w:sz w:val="18"/>
                <w:szCs w:val="18"/>
              </w:rPr>
              <w:t>environmental justice.</w:t>
            </w:r>
          </w:p>
        </w:tc>
        <w:tc>
          <w:tcPr>
            <w:tcW w:w="2430" w:type="dxa"/>
            <w:vMerge/>
            <w:tcBorders>
              <w:left w:val="single" w:sz="8" w:space="0" w:color="C00000"/>
              <w:bottom w:val="single" w:sz="24" w:space="0" w:color="C00000"/>
            </w:tcBorders>
          </w:tcPr>
          <w:p w:rsidR="004F6F6B" w:rsidRPr="00AB0703" w:rsidRDefault="004F6F6B"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A2DC1" w:rsidRPr="00073FC1" w:rsidTr="00520D88">
        <w:trPr>
          <w:cantSplit/>
        </w:trPr>
        <w:tc>
          <w:tcPr>
            <w:tcW w:w="4050" w:type="dxa"/>
            <w:vMerge w:val="restart"/>
            <w:tcBorders>
              <w:right w:val="single" w:sz="8" w:space="0" w:color="C00000"/>
            </w:tcBorders>
          </w:tcPr>
          <w:p w:rsidR="00BA2DC1" w:rsidRPr="005761CB" w:rsidRDefault="00BA2DC1" w:rsidP="00D65FC6">
            <w:pPr>
              <w:pStyle w:val="ListParagraph"/>
              <w:keepNext/>
              <w:numPr>
                <w:ilvl w:val="0"/>
                <w:numId w:val="9"/>
              </w:numPr>
              <w:rPr>
                <w:rFonts w:cs="Arial"/>
                <w:sz w:val="18"/>
                <w:szCs w:val="18"/>
              </w:rPr>
            </w:pPr>
            <w:r w:rsidRPr="005761CB">
              <w:rPr>
                <w:rFonts w:cs="Arial"/>
                <w:b/>
                <w:sz w:val="18"/>
                <w:szCs w:val="18"/>
              </w:rPr>
              <w:lastRenderedPageBreak/>
              <w:t>Engage with Individuals, Families, Groups, Organizations, and Communities:</w:t>
            </w:r>
          </w:p>
          <w:p w:rsidR="00BA2DC1" w:rsidRPr="009E4D5B" w:rsidRDefault="00BA2DC1" w:rsidP="002051AA">
            <w:pPr>
              <w:pStyle w:val="TableBull1"/>
              <w:keepNext/>
              <w:numPr>
                <w:ilvl w:val="0"/>
                <w:numId w:val="0"/>
              </w:numPr>
              <w:ind w:left="252"/>
              <w:rPr>
                <w:sz w:val="18"/>
                <w:szCs w:val="18"/>
              </w:rPr>
            </w:pPr>
          </w:p>
          <w:p w:rsidR="00BA2DC1" w:rsidRPr="009E4D5B" w:rsidRDefault="00BA2DC1" w:rsidP="002051AA">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BA2DC1" w:rsidRPr="009E4D5B" w:rsidRDefault="00BA2DC1" w:rsidP="002051AA">
            <w:pPr>
              <w:pStyle w:val="TableBull1"/>
              <w:rPr>
                <w:sz w:val="18"/>
                <w:szCs w:val="18"/>
              </w:rPr>
            </w:pPr>
            <w:r w:rsidRPr="009E4D5B">
              <w:rPr>
                <w:sz w:val="18"/>
                <w:szCs w:val="18"/>
              </w:rPr>
              <w:t>Value the importance of human relationships.</w:t>
            </w:r>
          </w:p>
          <w:p w:rsidR="00BA2DC1" w:rsidRPr="009E4D5B" w:rsidRDefault="00BA2DC1" w:rsidP="002051AA">
            <w:pPr>
              <w:pStyle w:val="TableBull1"/>
              <w:rPr>
                <w:sz w:val="18"/>
                <w:szCs w:val="18"/>
              </w:rPr>
            </w:pPr>
            <w:r w:rsidRPr="009E4D5B">
              <w:rPr>
                <w:sz w:val="18"/>
                <w:szCs w:val="18"/>
              </w:rPr>
              <w:t>Understand theories of human behavior</w:t>
            </w:r>
            <w:r w:rsidR="00C653E6">
              <w:rPr>
                <w:sz w:val="18"/>
                <w:szCs w:val="18"/>
              </w:rPr>
              <w:t xml:space="preserve"> and the social environment, critically evaluating</w:t>
            </w:r>
            <w:r w:rsidRPr="009E4D5B">
              <w:rPr>
                <w:sz w:val="18"/>
                <w:szCs w:val="18"/>
              </w:rPr>
              <w:t xml:space="preserve"> and apply</w:t>
            </w:r>
            <w:r w:rsidR="00C653E6">
              <w:rPr>
                <w:sz w:val="18"/>
                <w:szCs w:val="18"/>
              </w:rPr>
              <w:t>ing</w:t>
            </w:r>
            <w:r w:rsidRPr="009E4D5B">
              <w:rPr>
                <w:sz w:val="18"/>
                <w:szCs w:val="18"/>
              </w:rPr>
              <w:t xml:space="preserve"> this knowledge to facilitate engagement with clients and constituencies, including</w:t>
            </w:r>
            <w:r w:rsidR="00C653E6">
              <w:rPr>
                <w:sz w:val="18"/>
                <w:szCs w:val="18"/>
              </w:rPr>
              <w:t>:</w:t>
            </w:r>
            <w:r w:rsidRPr="009E4D5B">
              <w:rPr>
                <w:sz w:val="18"/>
                <w:szCs w:val="18"/>
              </w:rPr>
              <w:t xml:space="preserve"> individuals, families, groups, organizations, and communities. </w:t>
            </w:r>
          </w:p>
          <w:p w:rsidR="00BA2DC1" w:rsidRPr="009E4D5B" w:rsidRDefault="00BA2DC1" w:rsidP="002051AA">
            <w:pPr>
              <w:pStyle w:val="TableBull1"/>
              <w:rPr>
                <w:sz w:val="18"/>
                <w:szCs w:val="18"/>
              </w:rPr>
            </w:pPr>
            <w:r w:rsidRPr="009E4D5B">
              <w:rPr>
                <w:sz w:val="18"/>
                <w:szCs w:val="18"/>
              </w:rPr>
              <w:t>Understand strategies to engage diverse clients and constituencies to advance practice effectiveness.</w:t>
            </w:r>
          </w:p>
          <w:p w:rsidR="00BA2DC1" w:rsidRPr="009E4D5B" w:rsidRDefault="00BA2DC1"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BA2DC1" w:rsidRPr="009E4D5B" w:rsidRDefault="00BA2DC1"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BA2DC1" w:rsidRPr="009E4D5B" w:rsidRDefault="00BA2DC1"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BA2DC1" w:rsidRDefault="00BA2DC1" w:rsidP="009E4D5B">
            <w:pPr>
              <w:pStyle w:val="LearningOutcomes"/>
              <w:numPr>
                <w:ilvl w:val="0"/>
                <w:numId w:val="0"/>
              </w:numPr>
              <w:ind w:left="342" w:hanging="342"/>
              <w:rPr>
                <w:sz w:val="18"/>
                <w:szCs w:val="18"/>
              </w:rPr>
            </w:pPr>
          </w:p>
          <w:p w:rsidR="00BA2DC1" w:rsidRPr="009E4D5B" w:rsidRDefault="00BA2DC1" w:rsidP="009E4D5B">
            <w:pPr>
              <w:pStyle w:val="LearningOutcomes"/>
              <w:numPr>
                <w:ilvl w:val="0"/>
                <w:numId w:val="0"/>
              </w:numPr>
              <w:ind w:left="342" w:hanging="342"/>
              <w:rPr>
                <w:sz w:val="18"/>
                <w:szCs w:val="18"/>
              </w:rPr>
            </w:pPr>
            <w:r w:rsidRPr="009E4D5B">
              <w:rPr>
                <w:sz w:val="18"/>
                <w:szCs w:val="18"/>
              </w:rPr>
              <w:t>Apply knowledge of human</w:t>
            </w:r>
          </w:p>
          <w:p w:rsidR="00BA2DC1" w:rsidRPr="009E4D5B" w:rsidRDefault="00BA2DC1" w:rsidP="009E4D5B">
            <w:pPr>
              <w:pStyle w:val="LearningOutcomes"/>
              <w:numPr>
                <w:ilvl w:val="0"/>
                <w:numId w:val="0"/>
              </w:numPr>
              <w:ind w:left="342" w:hanging="342"/>
              <w:rPr>
                <w:sz w:val="18"/>
                <w:szCs w:val="18"/>
              </w:rPr>
            </w:pPr>
            <w:r w:rsidRPr="009E4D5B">
              <w:rPr>
                <w:sz w:val="18"/>
                <w:szCs w:val="18"/>
              </w:rPr>
              <w:t>behavior and the social</w:t>
            </w:r>
          </w:p>
          <w:p w:rsidR="00BA2DC1" w:rsidRPr="009E4D5B" w:rsidRDefault="00BA2DC1" w:rsidP="009E4D5B">
            <w:pPr>
              <w:pStyle w:val="LearningOutcomes"/>
              <w:numPr>
                <w:ilvl w:val="0"/>
                <w:numId w:val="0"/>
              </w:numPr>
              <w:ind w:left="342" w:hanging="342"/>
              <w:rPr>
                <w:sz w:val="18"/>
                <w:szCs w:val="18"/>
              </w:rPr>
            </w:pPr>
            <w:r w:rsidRPr="009E4D5B">
              <w:rPr>
                <w:sz w:val="18"/>
                <w:szCs w:val="18"/>
              </w:rPr>
              <w:t>environment, person-in</w:t>
            </w:r>
          </w:p>
          <w:p w:rsidR="00BA2DC1" w:rsidRPr="009E4D5B" w:rsidRDefault="00BA2DC1" w:rsidP="009E4D5B">
            <w:pPr>
              <w:pStyle w:val="LearningOutcomes"/>
              <w:numPr>
                <w:ilvl w:val="0"/>
                <w:numId w:val="0"/>
              </w:numPr>
              <w:ind w:left="342" w:hanging="342"/>
              <w:rPr>
                <w:sz w:val="18"/>
                <w:szCs w:val="18"/>
              </w:rPr>
            </w:pPr>
            <w:r w:rsidRPr="009E4D5B">
              <w:rPr>
                <w:sz w:val="18"/>
                <w:szCs w:val="18"/>
              </w:rPr>
              <w:t>environment, and other</w:t>
            </w:r>
          </w:p>
          <w:p w:rsidR="00BA2DC1" w:rsidRPr="009E4D5B" w:rsidRDefault="00BA2DC1" w:rsidP="009E4D5B">
            <w:pPr>
              <w:pStyle w:val="LearningOutcomes"/>
              <w:numPr>
                <w:ilvl w:val="0"/>
                <w:numId w:val="0"/>
              </w:numPr>
              <w:ind w:left="342" w:hanging="342"/>
              <w:rPr>
                <w:sz w:val="18"/>
                <w:szCs w:val="18"/>
              </w:rPr>
            </w:pPr>
            <w:r w:rsidRPr="009E4D5B">
              <w:rPr>
                <w:sz w:val="18"/>
                <w:szCs w:val="18"/>
              </w:rPr>
              <w:t xml:space="preserve">multidisciplinary theoretical </w:t>
            </w:r>
          </w:p>
          <w:p w:rsidR="00BA2DC1" w:rsidRPr="009E4D5B" w:rsidRDefault="00BA2DC1" w:rsidP="009E4D5B">
            <w:pPr>
              <w:pStyle w:val="LearningOutcomes"/>
              <w:numPr>
                <w:ilvl w:val="0"/>
                <w:numId w:val="0"/>
              </w:numPr>
              <w:ind w:left="342" w:hanging="342"/>
              <w:rPr>
                <w:sz w:val="18"/>
                <w:szCs w:val="18"/>
              </w:rPr>
            </w:pPr>
            <w:r w:rsidRPr="009E4D5B">
              <w:rPr>
                <w:sz w:val="18"/>
                <w:szCs w:val="18"/>
              </w:rPr>
              <w:t>frameworks to engage with</w:t>
            </w:r>
          </w:p>
          <w:p w:rsidR="00BA2DC1" w:rsidRPr="009E4D5B" w:rsidRDefault="00BA2DC1" w:rsidP="009E4D5B">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vMerge w:val="restart"/>
            <w:tcBorders>
              <w:top w:val="single" w:sz="24" w:space="0" w:color="C00000"/>
              <w:left w:val="single" w:sz="8" w:space="0" w:color="C00000"/>
            </w:tcBorders>
          </w:tcPr>
          <w:p w:rsidR="00BA2DC1" w:rsidRPr="00AB0703" w:rsidRDefault="00BA2DC1" w:rsidP="00F800CE">
            <w:pPr>
              <w:keepNext/>
              <w:jc w:val="center"/>
              <w:rPr>
                <w:rFonts w:cs="Arial"/>
                <w:bCs/>
                <w:sz w:val="18"/>
                <w:szCs w:val="18"/>
                <w:highlight w:val="yellow"/>
              </w:rPr>
            </w:pPr>
          </w:p>
          <w:p w:rsidR="00BA2DC1" w:rsidRDefault="00BA2DC1" w:rsidP="00F800CE">
            <w:pPr>
              <w:keepNext/>
              <w:jc w:val="center"/>
              <w:rPr>
                <w:rFonts w:cs="Arial"/>
                <w:bCs/>
                <w:sz w:val="18"/>
                <w:szCs w:val="18"/>
                <w:highlight w:val="yellow"/>
              </w:rPr>
            </w:pPr>
          </w:p>
          <w:p w:rsidR="00BA2DC1" w:rsidRDefault="00BA2DC1" w:rsidP="00F800CE">
            <w:pPr>
              <w:keepNext/>
              <w:jc w:val="center"/>
              <w:rPr>
                <w:rFonts w:cs="Arial"/>
                <w:bCs/>
                <w:sz w:val="18"/>
                <w:szCs w:val="18"/>
                <w:highlight w:val="yellow"/>
              </w:rPr>
            </w:pPr>
          </w:p>
          <w:p w:rsidR="00BA2DC1" w:rsidRDefault="00BA2DC1" w:rsidP="00F800CE">
            <w:pPr>
              <w:keepNext/>
              <w:jc w:val="center"/>
              <w:rPr>
                <w:rFonts w:cs="Arial"/>
                <w:bCs/>
                <w:sz w:val="18"/>
                <w:szCs w:val="18"/>
                <w:highlight w:val="yellow"/>
              </w:rPr>
            </w:pPr>
          </w:p>
          <w:p w:rsidR="00BA2DC1" w:rsidRDefault="00BA2DC1" w:rsidP="00F800CE">
            <w:pPr>
              <w:keepNext/>
              <w:jc w:val="center"/>
              <w:rPr>
                <w:rFonts w:cs="Arial"/>
                <w:bCs/>
                <w:sz w:val="18"/>
                <w:szCs w:val="18"/>
                <w:highlight w:val="yellow"/>
              </w:rPr>
            </w:pPr>
          </w:p>
          <w:p w:rsidR="00BA2DC1" w:rsidRDefault="00BA2DC1" w:rsidP="00F800CE">
            <w:pPr>
              <w:keepNext/>
              <w:jc w:val="center"/>
              <w:rPr>
                <w:rFonts w:cs="Arial"/>
                <w:bCs/>
                <w:sz w:val="18"/>
                <w:szCs w:val="18"/>
                <w:highlight w:val="yellow"/>
              </w:rPr>
            </w:pPr>
          </w:p>
          <w:p w:rsidR="00BA2DC1" w:rsidRDefault="00BA2DC1" w:rsidP="00F800CE">
            <w:pPr>
              <w:keepNext/>
              <w:jc w:val="center"/>
              <w:rPr>
                <w:rFonts w:cs="Arial"/>
                <w:bCs/>
                <w:sz w:val="18"/>
                <w:szCs w:val="18"/>
                <w:highlight w:val="yellow"/>
              </w:rPr>
            </w:pPr>
          </w:p>
          <w:p w:rsidR="00BA2DC1" w:rsidRDefault="00BA2DC1" w:rsidP="00F800CE">
            <w:pPr>
              <w:keepNext/>
              <w:jc w:val="center"/>
              <w:rPr>
                <w:rFonts w:cs="Arial"/>
                <w:bCs/>
                <w:sz w:val="18"/>
                <w:szCs w:val="18"/>
                <w:highlight w:val="yellow"/>
              </w:rPr>
            </w:pPr>
          </w:p>
          <w:p w:rsidR="00BA2DC1" w:rsidRPr="00AB0703" w:rsidRDefault="00BA2DC1" w:rsidP="00F800CE">
            <w:pPr>
              <w:keepNext/>
              <w:jc w:val="center"/>
              <w:rPr>
                <w:rFonts w:cs="Arial"/>
                <w:bCs/>
                <w:sz w:val="18"/>
                <w:szCs w:val="18"/>
                <w:highlight w:val="yellow"/>
              </w:rPr>
            </w:pPr>
          </w:p>
          <w:p w:rsidR="00BA2DC1" w:rsidRDefault="00BA2DC1" w:rsidP="00BA2DC1">
            <w:pPr>
              <w:keepNext/>
              <w:jc w:val="center"/>
              <w:rPr>
                <w:rFonts w:cs="Arial"/>
                <w:sz w:val="18"/>
                <w:szCs w:val="18"/>
              </w:rPr>
            </w:pPr>
            <w:r w:rsidRPr="00B17815">
              <w:rPr>
                <w:rFonts w:cs="Arial"/>
                <w:sz w:val="18"/>
                <w:szCs w:val="18"/>
              </w:rPr>
              <w:t>Assignment 2</w:t>
            </w:r>
          </w:p>
          <w:p w:rsidR="008B0A82" w:rsidRDefault="008B0A82" w:rsidP="00BA2DC1">
            <w:pPr>
              <w:keepNext/>
              <w:jc w:val="center"/>
              <w:rPr>
                <w:rFonts w:cs="Arial"/>
                <w:sz w:val="18"/>
                <w:szCs w:val="18"/>
              </w:rPr>
            </w:pPr>
          </w:p>
          <w:p w:rsidR="008B0A82" w:rsidRPr="00B17815" w:rsidRDefault="008B0A82" w:rsidP="00BA2DC1">
            <w:pPr>
              <w:keepNext/>
              <w:jc w:val="center"/>
              <w:rPr>
                <w:rFonts w:cs="Arial"/>
                <w:sz w:val="18"/>
                <w:szCs w:val="18"/>
              </w:rPr>
            </w:pPr>
            <w:r>
              <w:rPr>
                <w:rFonts w:cs="Arial"/>
                <w:sz w:val="18"/>
                <w:szCs w:val="18"/>
              </w:rPr>
              <w:t>Assignment 3</w:t>
            </w:r>
          </w:p>
          <w:p w:rsidR="00BA2DC1" w:rsidRPr="00B17815" w:rsidRDefault="00BA2DC1" w:rsidP="00BA2DC1">
            <w:pPr>
              <w:keepNext/>
              <w:jc w:val="center"/>
              <w:rPr>
                <w:rFonts w:cs="Arial"/>
                <w:sz w:val="18"/>
                <w:szCs w:val="18"/>
              </w:rPr>
            </w:pPr>
            <w:r w:rsidRPr="00B17815">
              <w:rPr>
                <w:rFonts w:cs="Arial"/>
                <w:sz w:val="18"/>
                <w:szCs w:val="18"/>
              </w:rPr>
              <w:br/>
            </w:r>
            <w:r w:rsidR="00657C0B">
              <w:rPr>
                <w:rFonts w:cs="Arial"/>
                <w:sz w:val="18"/>
                <w:szCs w:val="18"/>
              </w:rPr>
              <w:t>Presentation</w:t>
            </w:r>
          </w:p>
          <w:p w:rsidR="00BA2DC1" w:rsidRPr="00B17815" w:rsidRDefault="00BA2DC1" w:rsidP="00BA2DC1">
            <w:pPr>
              <w:keepNext/>
              <w:jc w:val="center"/>
              <w:rPr>
                <w:rFonts w:cs="Arial"/>
                <w:sz w:val="18"/>
                <w:szCs w:val="18"/>
              </w:rPr>
            </w:pPr>
          </w:p>
          <w:p w:rsidR="00BA2DC1" w:rsidRPr="00AB0703" w:rsidRDefault="00BA2DC1" w:rsidP="00BA2DC1">
            <w:pPr>
              <w:keepNext/>
              <w:jc w:val="center"/>
              <w:rPr>
                <w:rFonts w:cs="Arial"/>
                <w:sz w:val="18"/>
                <w:szCs w:val="18"/>
                <w:highlight w:val="yellow"/>
              </w:rPr>
            </w:pPr>
            <w:r w:rsidRPr="00B17815">
              <w:rPr>
                <w:rFonts w:cs="Arial"/>
                <w:sz w:val="18"/>
                <w:szCs w:val="18"/>
              </w:rPr>
              <w:t>Active Participation</w:t>
            </w:r>
          </w:p>
        </w:tc>
      </w:tr>
      <w:tr w:rsidR="00BA2DC1" w:rsidRPr="00073FC1" w:rsidTr="00520D88">
        <w:trPr>
          <w:cantSplit/>
          <w:trHeight w:val="1230"/>
        </w:trPr>
        <w:tc>
          <w:tcPr>
            <w:tcW w:w="4050" w:type="dxa"/>
            <w:vMerge/>
            <w:tcBorders>
              <w:right w:val="single" w:sz="8" w:space="0" w:color="C00000"/>
            </w:tcBorders>
          </w:tcPr>
          <w:p w:rsidR="00BA2DC1" w:rsidRPr="009E4D5B" w:rsidRDefault="00BA2DC1"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BA2DC1" w:rsidRDefault="00BA2DC1" w:rsidP="009E4D5B">
            <w:pPr>
              <w:pStyle w:val="LearningOutcomes"/>
              <w:numPr>
                <w:ilvl w:val="0"/>
                <w:numId w:val="0"/>
              </w:numPr>
              <w:ind w:left="342" w:hanging="342"/>
              <w:rPr>
                <w:sz w:val="18"/>
                <w:szCs w:val="18"/>
              </w:rPr>
            </w:pPr>
          </w:p>
          <w:p w:rsidR="00BA2DC1" w:rsidRPr="009E4D5B" w:rsidRDefault="00BA2DC1" w:rsidP="009E4D5B">
            <w:pPr>
              <w:pStyle w:val="LearningOutcomes"/>
              <w:numPr>
                <w:ilvl w:val="0"/>
                <w:numId w:val="0"/>
              </w:numPr>
              <w:ind w:left="342" w:hanging="342"/>
              <w:rPr>
                <w:sz w:val="18"/>
                <w:szCs w:val="18"/>
              </w:rPr>
            </w:pPr>
            <w:r w:rsidRPr="009E4D5B">
              <w:rPr>
                <w:sz w:val="18"/>
                <w:szCs w:val="18"/>
              </w:rPr>
              <w:t>Use empathy, reflection, and</w:t>
            </w:r>
          </w:p>
          <w:p w:rsidR="00BA2DC1" w:rsidRPr="009E4D5B" w:rsidRDefault="00BA2DC1" w:rsidP="009E4D5B">
            <w:pPr>
              <w:pStyle w:val="LearningOutcomes"/>
              <w:numPr>
                <w:ilvl w:val="0"/>
                <w:numId w:val="0"/>
              </w:numPr>
              <w:ind w:left="342" w:hanging="342"/>
              <w:rPr>
                <w:sz w:val="18"/>
                <w:szCs w:val="18"/>
              </w:rPr>
            </w:pPr>
            <w:r w:rsidRPr="009E4D5B">
              <w:rPr>
                <w:sz w:val="18"/>
                <w:szCs w:val="18"/>
              </w:rPr>
              <w:t>interpersonal skills to effectively</w:t>
            </w:r>
          </w:p>
          <w:p w:rsidR="00BA2DC1" w:rsidRPr="009E4D5B" w:rsidRDefault="00BA2DC1" w:rsidP="009E4D5B">
            <w:pPr>
              <w:pStyle w:val="LearningOutcomes"/>
              <w:numPr>
                <w:ilvl w:val="0"/>
                <w:numId w:val="0"/>
              </w:numPr>
              <w:ind w:left="342" w:hanging="342"/>
              <w:rPr>
                <w:sz w:val="18"/>
                <w:szCs w:val="18"/>
              </w:rPr>
            </w:pPr>
            <w:r w:rsidRPr="009E4D5B">
              <w:rPr>
                <w:sz w:val="18"/>
                <w:szCs w:val="18"/>
              </w:rPr>
              <w:t>engage diverse clients and</w:t>
            </w:r>
          </w:p>
          <w:p w:rsidR="00BA2DC1" w:rsidRPr="009E4D5B" w:rsidRDefault="00BA2DC1"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vMerge/>
            <w:tcBorders>
              <w:left w:val="single" w:sz="8" w:space="0" w:color="C00000"/>
              <w:bottom w:val="single" w:sz="24" w:space="0" w:color="C00000"/>
            </w:tcBorders>
          </w:tcPr>
          <w:p w:rsidR="00BA2DC1" w:rsidRPr="00AB0703" w:rsidRDefault="00BA2DC1"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A2DC1" w:rsidRPr="009E4D5B" w:rsidTr="00520D88">
        <w:trPr>
          <w:cantSplit/>
          <w:trHeight w:val="1380"/>
        </w:trPr>
        <w:tc>
          <w:tcPr>
            <w:tcW w:w="4050" w:type="dxa"/>
            <w:tcBorders>
              <w:right w:val="single" w:sz="8" w:space="0" w:color="C00000"/>
            </w:tcBorders>
          </w:tcPr>
          <w:p w:rsidR="00BA2DC1" w:rsidRPr="005761CB" w:rsidRDefault="00BA2DC1" w:rsidP="00D65FC6">
            <w:pPr>
              <w:pStyle w:val="ListParagraph"/>
              <w:keepNext/>
              <w:numPr>
                <w:ilvl w:val="0"/>
                <w:numId w:val="9"/>
              </w:numPr>
              <w:rPr>
                <w:rFonts w:cs="Arial"/>
                <w:sz w:val="18"/>
                <w:szCs w:val="18"/>
              </w:rPr>
            </w:pPr>
            <w:r w:rsidRPr="005761CB">
              <w:rPr>
                <w:rFonts w:cs="Arial"/>
                <w:b/>
                <w:sz w:val="18"/>
                <w:szCs w:val="18"/>
              </w:rPr>
              <w:lastRenderedPageBreak/>
              <w:t>Assess Individuals, Families, Groups, Organizations, and Communities:</w:t>
            </w:r>
          </w:p>
          <w:p w:rsidR="00BA2DC1" w:rsidRPr="009E4D5B" w:rsidRDefault="00BA2DC1" w:rsidP="009E4D5B">
            <w:pPr>
              <w:keepNext/>
              <w:spacing w:before="120" w:after="120"/>
              <w:rPr>
                <w:rFonts w:cs="Arial"/>
                <w:bCs/>
                <w:color w:val="000000"/>
                <w:sz w:val="18"/>
                <w:szCs w:val="18"/>
              </w:rPr>
            </w:pPr>
          </w:p>
          <w:p w:rsidR="00BA2DC1" w:rsidRPr="009E4D5B" w:rsidRDefault="00BA2DC1"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BA2DC1" w:rsidRPr="009E4D5B" w:rsidRDefault="00BA2DC1" w:rsidP="009E4D5B">
            <w:pPr>
              <w:pStyle w:val="TableBull1"/>
              <w:rPr>
                <w:sz w:val="18"/>
                <w:szCs w:val="18"/>
              </w:rPr>
            </w:pPr>
            <w:r w:rsidRPr="009E4D5B">
              <w:rPr>
                <w:sz w:val="18"/>
                <w:szCs w:val="18"/>
              </w:rPr>
              <w:t>Understand theories of human behavior and the social environment, and critically evaluate and apply this knowledge in the assessment of diverse clients and constituencies, including</w:t>
            </w:r>
            <w:r w:rsidR="00BB393E">
              <w:rPr>
                <w:sz w:val="18"/>
                <w:szCs w:val="18"/>
              </w:rPr>
              <w:t>:</w:t>
            </w:r>
            <w:r w:rsidRPr="009E4D5B">
              <w:rPr>
                <w:sz w:val="18"/>
                <w:szCs w:val="18"/>
              </w:rPr>
              <w:t xml:space="preserve"> individuals, families, groups, organizations, and communities. </w:t>
            </w:r>
          </w:p>
          <w:p w:rsidR="00BA2DC1" w:rsidRPr="009E4D5B" w:rsidRDefault="00BA2DC1" w:rsidP="009E4D5B">
            <w:pPr>
              <w:pStyle w:val="TableBull1"/>
              <w:rPr>
                <w:sz w:val="18"/>
                <w:szCs w:val="18"/>
              </w:rPr>
            </w:pPr>
            <w:r w:rsidRPr="009E4D5B">
              <w:rPr>
                <w:sz w:val="18"/>
                <w:szCs w:val="18"/>
              </w:rPr>
              <w:t>Understand methods of assessment with diverse clients and constituencies to advance practice effectiveness.</w:t>
            </w:r>
          </w:p>
          <w:p w:rsidR="00BA2DC1" w:rsidRPr="009E4D5B" w:rsidRDefault="00BA2DC1"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BA2DC1" w:rsidRPr="009E4D5B" w:rsidRDefault="00BA2DC1" w:rsidP="009E4D5B">
            <w:pPr>
              <w:pStyle w:val="TableBull1"/>
              <w:rPr>
                <w:sz w:val="18"/>
                <w:szCs w:val="18"/>
              </w:rPr>
            </w:pPr>
            <w:r w:rsidRPr="009E4D5B">
              <w:rPr>
                <w:sz w:val="18"/>
                <w:szCs w:val="18"/>
              </w:rPr>
              <w:t>Understand how their personal experiences and affective reactions may affect their assessment and decision-making.</w:t>
            </w:r>
          </w:p>
          <w:p w:rsidR="00BA2DC1" w:rsidRPr="009E4D5B" w:rsidRDefault="00BA2DC1"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BA2DC1" w:rsidRDefault="00BA2DC1" w:rsidP="009E4D5B">
            <w:pPr>
              <w:pStyle w:val="LearningOutcomes"/>
              <w:numPr>
                <w:ilvl w:val="0"/>
                <w:numId w:val="0"/>
              </w:numPr>
              <w:ind w:left="342" w:hanging="342"/>
              <w:rPr>
                <w:sz w:val="18"/>
                <w:szCs w:val="18"/>
              </w:rPr>
            </w:pPr>
          </w:p>
          <w:p w:rsidR="00BA2DC1" w:rsidRDefault="00BA2DC1" w:rsidP="009E4D5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BA2DC1" w:rsidRDefault="00BA2DC1" w:rsidP="009E4D5B">
            <w:pPr>
              <w:pStyle w:val="LearningOutcomes"/>
              <w:numPr>
                <w:ilvl w:val="0"/>
                <w:numId w:val="0"/>
              </w:numPr>
              <w:ind w:left="342" w:hanging="342"/>
              <w:rPr>
                <w:sz w:val="18"/>
                <w:szCs w:val="18"/>
              </w:rPr>
            </w:pPr>
            <w:r>
              <w:rPr>
                <w:sz w:val="18"/>
                <w:szCs w:val="18"/>
              </w:rPr>
              <w:t>critical thinking to interpret</w:t>
            </w:r>
          </w:p>
          <w:p w:rsidR="00BA2DC1" w:rsidRDefault="00BA2DC1" w:rsidP="009E4D5B">
            <w:pPr>
              <w:pStyle w:val="LearningOutcomes"/>
              <w:numPr>
                <w:ilvl w:val="0"/>
                <w:numId w:val="0"/>
              </w:numPr>
              <w:ind w:left="342" w:hanging="342"/>
              <w:rPr>
                <w:sz w:val="18"/>
                <w:szCs w:val="18"/>
              </w:rPr>
            </w:pPr>
            <w:r>
              <w:rPr>
                <w:sz w:val="18"/>
                <w:szCs w:val="18"/>
              </w:rPr>
              <w:t>information from clients and</w:t>
            </w:r>
          </w:p>
          <w:p w:rsidR="00BA2DC1" w:rsidRPr="009E4D5B" w:rsidRDefault="00BA2DC1" w:rsidP="009E4D5B">
            <w:pPr>
              <w:pStyle w:val="LearningOutcomes"/>
              <w:numPr>
                <w:ilvl w:val="0"/>
                <w:numId w:val="0"/>
              </w:numPr>
              <w:ind w:left="342" w:hanging="342"/>
              <w:rPr>
                <w:sz w:val="18"/>
                <w:szCs w:val="18"/>
              </w:rPr>
            </w:pPr>
            <w:r w:rsidRPr="009E4D5B">
              <w:rPr>
                <w:sz w:val="18"/>
                <w:szCs w:val="18"/>
              </w:rPr>
              <w:t>constituencies</w:t>
            </w:r>
          </w:p>
        </w:tc>
        <w:tc>
          <w:tcPr>
            <w:tcW w:w="2430" w:type="dxa"/>
            <w:vMerge w:val="restart"/>
            <w:tcBorders>
              <w:top w:val="single" w:sz="24" w:space="0" w:color="C00000"/>
              <w:left w:val="single" w:sz="8" w:space="0" w:color="C00000"/>
            </w:tcBorders>
          </w:tcPr>
          <w:p w:rsidR="00BA2DC1" w:rsidRPr="00AB0703" w:rsidRDefault="00BA2DC1" w:rsidP="009E4D5B">
            <w:pPr>
              <w:keepNext/>
              <w:jc w:val="center"/>
              <w:rPr>
                <w:rFonts w:cs="Arial"/>
                <w:bCs/>
                <w:sz w:val="18"/>
                <w:szCs w:val="18"/>
                <w:highlight w:val="yellow"/>
              </w:rPr>
            </w:pPr>
          </w:p>
          <w:p w:rsidR="00BA2DC1" w:rsidRPr="00AB0703"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Default="00BA2DC1" w:rsidP="009E4D5B">
            <w:pPr>
              <w:keepNext/>
              <w:jc w:val="center"/>
              <w:rPr>
                <w:rFonts w:cs="Arial"/>
                <w:bCs/>
                <w:sz w:val="18"/>
                <w:szCs w:val="18"/>
                <w:highlight w:val="yellow"/>
              </w:rPr>
            </w:pPr>
          </w:p>
          <w:p w:rsidR="00BA2DC1" w:rsidRPr="00B17815" w:rsidRDefault="00BA2DC1" w:rsidP="00BA2DC1">
            <w:pPr>
              <w:keepNext/>
              <w:jc w:val="center"/>
              <w:rPr>
                <w:rFonts w:cs="Arial"/>
                <w:sz w:val="18"/>
                <w:szCs w:val="18"/>
              </w:rPr>
            </w:pPr>
            <w:r w:rsidRPr="00B17815">
              <w:rPr>
                <w:rFonts w:cs="Arial"/>
                <w:sz w:val="18"/>
                <w:szCs w:val="18"/>
              </w:rPr>
              <w:t>Assignment 1</w:t>
            </w:r>
          </w:p>
          <w:p w:rsidR="00BA2DC1" w:rsidRPr="00B17815" w:rsidRDefault="00BA2DC1" w:rsidP="00BA2DC1">
            <w:pPr>
              <w:keepNext/>
              <w:jc w:val="center"/>
              <w:rPr>
                <w:rFonts w:cs="Arial"/>
                <w:sz w:val="18"/>
                <w:szCs w:val="18"/>
              </w:rPr>
            </w:pPr>
          </w:p>
          <w:p w:rsidR="00BA2DC1" w:rsidRPr="00B17815" w:rsidRDefault="00BA2DC1" w:rsidP="00BA2DC1">
            <w:pPr>
              <w:keepNext/>
              <w:jc w:val="center"/>
              <w:rPr>
                <w:rFonts w:cs="Arial"/>
                <w:sz w:val="18"/>
                <w:szCs w:val="18"/>
              </w:rPr>
            </w:pPr>
            <w:r w:rsidRPr="00B17815">
              <w:rPr>
                <w:rFonts w:cs="Arial"/>
                <w:sz w:val="18"/>
                <w:szCs w:val="18"/>
              </w:rPr>
              <w:t>Assignment 2</w:t>
            </w:r>
          </w:p>
          <w:p w:rsidR="00BA2DC1" w:rsidRPr="00AB0703" w:rsidRDefault="00BA2DC1" w:rsidP="00BA2DC1">
            <w:pPr>
              <w:keepNext/>
              <w:jc w:val="center"/>
              <w:rPr>
                <w:rFonts w:cs="Arial"/>
                <w:bCs/>
                <w:sz w:val="18"/>
                <w:szCs w:val="18"/>
                <w:highlight w:val="yellow"/>
              </w:rPr>
            </w:pPr>
            <w:r w:rsidRPr="00B17815">
              <w:rPr>
                <w:rFonts w:cs="Arial"/>
                <w:sz w:val="18"/>
                <w:szCs w:val="18"/>
              </w:rPr>
              <w:br/>
              <w:t>Active Participation</w:t>
            </w:r>
          </w:p>
        </w:tc>
      </w:tr>
      <w:tr w:rsidR="00BA2DC1" w:rsidRPr="009E4D5B" w:rsidTr="00520D88">
        <w:trPr>
          <w:cantSplit/>
          <w:trHeight w:val="1230"/>
        </w:trPr>
        <w:tc>
          <w:tcPr>
            <w:tcW w:w="4050" w:type="dxa"/>
            <w:tcBorders>
              <w:right w:val="single" w:sz="8" w:space="0" w:color="C00000"/>
            </w:tcBorders>
          </w:tcPr>
          <w:p w:rsidR="00BA2DC1" w:rsidRPr="009E4D5B" w:rsidRDefault="00BA2DC1"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A2DC1" w:rsidRDefault="00BA2DC1" w:rsidP="009E4D5B">
            <w:pPr>
              <w:pStyle w:val="LearningOutcomes"/>
              <w:numPr>
                <w:ilvl w:val="0"/>
                <w:numId w:val="0"/>
              </w:numPr>
              <w:ind w:left="342" w:hanging="342"/>
              <w:rPr>
                <w:sz w:val="18"/>
                <w:szCs w:val="18"/>
              </w:rPr>
            </w:pPr>
          </w:p>
          <w:p w:rsidR="00BA2DC1" w:rsidRDefault="00BA2DC1" w:rsidP="009E4D5B">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BA2DC1" w:rsidRDefault="00BA2DC1"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BA2DC1" w:rsidRDefault="00BA2DC1" w:rsidP="009E4D5B">
            <w:pPr>
              <w:pStyle w:val="LearningOutcomes"/>
              <w:numPr>
                <w:ilvl w:val="0"/>
                <w:numId w:val="0"/>
              </w:numPr>
              <w:ind w:left="342" w:hanging="342"/>
              <w:rPr>
                <w:sz w:val="18"/>
                <w:szCs w:val="18"/>
              </w:rPr>
            </w:pPr>
            <w:r>
              <w:rPr>
                <w:sz w:val="18"/>
                <w:szCs w:val="18"/>
              </w:rPr>
              <w:t>in-environment, and other</w:t>
            </w:r>
          </w:p>
          <w:p w:rsidR="00BA2DC1" w:rsidRDefault="00BA2DC1" w:rsidP="009E4D5B">
            <w:pPr>
              <w:pStyle w:val="LearningOutcomes"/>
              <w:numPr>
                <w:ilvl w:val="0"/>
                <w:numId w:val="0"/>
              </w:numPr>
              <w:ind w:left="342" w:hanging="342"/>
              <w:rPr>
                <w:sz w:val="18"/>
                <w:szCs w:val="18"/>
              </w:rPr>
            </w:pPr>
            <w:r>
              <w:rPr>
                <w:sz w:val="18"/>
                <w:szCs w:val="18"/>
              </w:rPr>
              <w:t>multidisciplinary theoretical</w:t>
            </w:r>
          </w:p>
          <w:p w:rsidR="00BA2DC1" w:rsidRDefault="00BA2DC1" w:rsidP="009E4D5B">
            <w:pPr>
              <w:pStyle w:val="LearningOutcomes"/>
              <w:numPr>
                <w:ilvl w:val="0"/>
                <w:numId w:val="0"/>
              </w:numPr>
              <w:ind w:left="342" w:hanging="342"/>
              <w:rPr>
                <w:sz w:val="18"/>
                <w:szCs w:val="18"/>
              </w:rPr>
            </w:pPr>
            <w:r>
              <w:rPr>
                <w:sz w:val="18"/>
                <w:szCs w:val="18"/>
              </w:rPr>
              <w:t>frameworks in the analysis of</w:t>
            </w:r>
          </w:p>
          <w:p w:rsidR="00BA2DC1" w:rsidRDefault="00BA2DC1" w:rsidP="009E4D5B">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BA2DC1" w:rsidRPr="009E4D5B" w:rsidRDefault="00BA2DC1"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BA2DC1" w:rsidRPr="009E4D5B" w:rsidRDefault="00BA2DC1"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BA2DC1" w:rsidRPr="00AB0703" w:rsidRDefault="00BA2DC1" w:rsidP="009E4D5B">
            <w:pPr>
              <w:keepNext/>
              <w:jc w:val="center"/>
              <w:rPr>
                <w:rFonts w:cs="Arial"/>
                <w:bCs/>
                <w:sz w:val="18"/>
                <w:szCs w:val="18"/>
                <w:highlight w:val="yellow"/>
              </w:rPr>
            </w:pPr>
          </w:p>
        </w:tc>
      </w:tr>
      <w:tr w:rsidR="00BA2DC1" w:rsidRPr="009E4D5B" w:rsidTr="00520D88">
        <w:trPr>
          <w:cantSplit/>
          <w:trHeight w:val="1230"/>
        </w:trPr>
        <w:tc>
          <w:tcPr>
            <w:tcW w:w="4050" w:type="dxa"/>
            <w:tcBorders>
              <w:right w:val="single" w:sz="8" w:space="0" w:color="C00000"/>
            </w:tcBorders>
          </w:tcPr>
          <w:p w:rsidR="00BA2DC1" w:rsidRPr="009E4D5B" w:rsidRDefault="00BA2DC1"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A2DC1" w:rsidRDefault="00BA2DC1" w:rsidP="009E4D5B">
            <w:pPr>
              <w:pStyle w:val="LearningOutcomes"/>
              <w:numPr>
                <w:ilvl w:val="0"/>
                <w:numId w:val="0"/>
              </w:numPr>
              <w:ind w:left="342" w:hanging="342"/>
              <w:rPr>
                <w:sz w:val="18"/>
                <w:szCs w:val="18"/>
              </w:rPr>
            </w:pPr>
          </w:p>
          <w:p w:rsidR="00BA2DC1" w:rsidRDefault="00BA2DC1" w:rsidP="009E4D5B">
            <w:pPr>
              <w:pStyle w:val="LearningOutcomes"/>
              <w:numPr>
                <w:ilvl w:val="0"/>
                <w:numId w:val="0"/>
              </w:numPr>
              <w:ind w:left="342" w:hanging="342"/>
              <w:rPr>
                <w:sz w:val="18"/>
                <w:szCs w:val="18"/>
              </w:rPr>
            </w:pPr>
            <w:r>
              <w:rPr>
                <w:sz w:val="18"/>
                <w:szCs w:val="18"/>
              </w:rPr>
              <w:t>Develop mutually agreed-on</w:t>
            </w:r>
          </w:p>
          <w:p w:rsidR="00BA2DC1" w:rsidRDefault="00BA2DC1" w:rsidP="009E4D5B">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BA2DC1" w:rsidRDefault="00BA2DC1" w:rsidP="009E4D5B">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BA2DC1" w:rsidRDefault="00BA2DC1" w:rsidP="009E4D5B">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BA2DC1" w:rsidRDefault="00BA2DC1" w:rsidP="009E4D5B">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BA2DC1" w:rsidRPr="009E4D5B" w:rsidRDefault="00BA2DC1"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BA2DC1" w:rsidRPr="00AB0703" w:rsidRDefault="00BA2DC1" w:rsidP="009E4D5B">
            <w:pPr>
              <w:keepNext/>
              <w:jc w:val="center"/>
              <w:rPr>
                <w:rFonts w:cs="Arial"/>
                <w:bCs/>
                <w:sz w:val="18"/>
                <w:szCs w:val="18"/>
                <w:highlight w:val="yellow"/>
              </w:rPr>
            </w:pPr>
          </w:p>
        </w:tc>
      </w:tr>
      <w:tr w:rsidR="00BA2DC1" w:rsidRPr="009E4D5B" w:rsidTr="00520D88">
        <w:trPr>
          <w:cantSplit/>
          <w:trHeight w:val="1230"/>
        </w:trPr>
        <w:tc>
          <w:tcPr>
            <w:tcW w:w="4050" w:type="dxa"/>
            <w:tcBorders>
              <w:right w:val="single" w:sz="8" w:space="0" w:color="C00000"/>
            </w:tcBorders>
          </w:tcPr>
          <w:p w:rsidR="00BA2DC1" w:rsidRPr="009E4D5B" w:rsidRDefault="00BA2DC1"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BA2DC1" w:rsidRDefault="00BA2DC1" w:rsidP="009E4D5B">
            <w:pPr>
              <w:pStyle w:val="LearningOutcomes"/>
              <w:numPr>
                <w:ilvl w:val="0"/>
                <w:numId w:val="0"/>
              </w:numPr>
              <w:ind w:left="342" w:hanging="342"/>
              <w:rPr>
                <w:sz w:val="18"/>
                <w:szCs w:val="18"/>
              </w:rPr>
            </w:pPr>
          </w:p>
          <w:p w:rsidR="00BA2DC1" w:rsidRDefault="00BA2DC1" w:rsidP="009E4D5B">
            <w:pPr>
              <w:pStyle w:val="LearningOutcomes"/>
              <w:numPr>
                <w:ilvl w:val="0"/>
                <w:numId w:val="0"/>
              </w:numPr>
              <w:ind w:left="342" w:hanging="342"/>
              <w:rPr>
                <w:sz w:val="18"/>
                <w:szCs w:val="18"/>
              </w:rPr>
            </w:pPr>
            <w:r>
              <w:rPr>
                <w:sz w:val="18"/>
                <w:szCs w:val="18"/>
              </w:rPr>
              <w:t>Select appropriate intervention</w:t>
            </w:r>
          </w:p>
          <w:p w:rsidR="00BA2DC1" w:rsidRDefault="00BA2DC1" w:rsidP="009E4D5B">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BA2DC1" w:rsidRDefault="00BA2DC1" w:rsidP="009E4D5B">
            <w:pPr>
              <w:pStyle w:val="LearningOutcomes"/>
              <w:numPr>
                <w:ilvl w:val="0"/>
                <w:numId w:val="0"/>
              </w:numPr>
              <w:ind w:left="342" w:hanging="342"/>
              <w:rPr>
                <w:sz w:val="18"/>
                <w:szCs w:val="18"/>
              </w:rPr>
            </w:pPr>
            <w:r w:rsidRPr="009E4D5B">
              <w:rPr>
                <w:sz w:val="18"/>
                <w:szCs w:val="18"/>
              </w:rPr>
              <w:t>res</w:t>
            </w:r>
            <w:r w:rsidR="00BB393E">
              <w:rPr>
                <w:sz w:val="18"/>
                <w:szCs w:val="18"/>
              </w:rPr>
              <w:t xml:space="preserve">earch knowledge, </w:t>
            </w:r>
            <w:r>
              <w:rPr>
                <w:sz w:val="18"/>
                <w:szCs w:val="18"/>
              </w:rPr>
              <w:t>values and</w:t>
            </w:r>
          </w:p>
          <w:p w:rsidR="00BA2DC1" w:rsidRDefault="00BA2DC1" w:rsidP="009E4D5B">
            <w:pPr>
              <w:pStyle w:val="LearningOutcomes"/>
              <w:numPr>
                <w:ilvl w:val="0"/>
                <w:numId w:val="0"/>
              </w:numPr>
              <w:ind w:left="342" w:hanging="342"/>
              <w:rPr>
                <w:sz w:val="18"/>
                <w:szCs w:val="18"/>
              </w:rPr>
            </w:pPr>
            <w:r>
              <w:rPr>
                <w:sz w:val="18"/>
                <w:szCs w:val="18"/>
              </w:rPr>
              <w:t>preferences of clients and</w:t>
            </w:r>
          </w:p>
          <w:p w:rsidR="00BA2DC1" w:rsidRPr="009E4D5B" w:rsidRDefault="00BA2DC1"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vMerge/>
            <w:tcBorders>
              <w:left w:val="single" w:sz="8" w:space="0" w:color="C00000"/>
              <w:bottom w:val="single" w:sz="24" w:space="0" w:color="C00000"/>
            </w:tcBorders>
          </w:tcPr>
          <w:p w:rsidR="00BA2DC1" w:rsidRPr="00AB0703" w:rsidRDefault="00BA2DC1" w:rsidP="009E4D5B">
            <w:pPr>
              <w:keepNext/>
              <w:jc w:val="center"/>
              <w:rPr>
                <w:rFonts w:cs="Arial"/>
                <w:bCs/>
                <w:sz w:val="18"/>
                <w:szCs w:val="18"/>
                <w:highlight w:val="yellow"/>
              </w:rPr>
            </w:pP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A2DC1" w:rsidRPr="009E4D5B" w:rsidTr="00520D88">
        <w:trPr>
          <w:cantSplit/>
        </w:trPr>
        <w:tc>
          <w:tcPr>
            <w:tcW w:w="4050" w:type="dxa"/>
            <w:tcBorders>
              <w:right w:val="single" w:sz="8" w:space="0" w:color="C00000"/>
            </w:tcBorders>
          </w:tcPr>
          <w:p w:rsidR="00BA2DC1" w:rsidRPr="005761CB" w:rsidRDefault="00BA2DC1" w:rsidP="00D65FC6">
            <w:pPr>
              <w:pStyle w:val="ListParagraph"/>
              <w:keepNext/>
              <w:numPr>
                <w:ilvl w:val="0"/>
                <w:numId w:val="9"/>
              </w:numPr>
              <w:rPr>
                <w:rFonts w:cs="Arial"/>
                <w:sz w:val="18"/>
                <w:szCs w:val="18"/>
              </w:rPr>
            </w:pPr>
            <w:r w:rsidRPr="005761CB">
              <w:rPr>
                <w:rFonts w:cs="Arial"/>
                <w:b/>
                <w:sz w:val="18"/>
                <w:szCs w:val="18"/>
              </w:rPr>
              <w:lastRenderedPageBreak/>
              <w:t>Intervene with Individuals, Families, Groups, Organizations, and Communities:</w:t>
            </w:r>
          </w:p>
          <w:p w:rsidR="00BA2DC1" w:rsidRPr="009E4D5B" w:rsidRDefault="00BA2DC1" w:rsidP="00220989">
            <w:pPr>
              <w:keepNext/>
              <w:spacing w:before="120" w:after="120"/>
              <w:rPr>
                <w:rFonts w:cs="Arial"/>
                <w:bCs/>
                <w:color w:val="000000"/>
                <w:sz w:val="18"/>
                <w:szCs w:val="18"/>
              </w:rPr>
            </w:pPr>
          </w:p>
          <w:p w:rsidR="00BA2DC1" w:rsidRPr="009E4D5B" w:rsidRDefault="00BA2DC1"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BA2DC1" w:rsidRPr="009E4D5B" w:rsidRDefault="00BB393E" w:rsidP="00220989">
            <w:pPr>
              <w:pStyle w:val="TableBull1"/>
              <w:rPr>
                <w:sz w:val="18"/>
                <w:szCs w:val="18"/>
              </w:rPr>
            </w:pPr>
            <w:r>
              <w:rPr>
                <w:sz w:val="18"/>
                <w:szCs w:val="18"/>
              </w:rPr>
              <w:t>Knowledgeable of</w:t>
            </w:r>
            <w:r w:rsidR="00BA2DC1" w:rsidRPr="009E4D5B">
              <w:rPr>
                <w:sz w:val="18"/>
                <w:szCs w:val="18"/>
              </w:rPr>
              <w:t xml:space="preserve"> evidence-informed interventions to achieve the goals of clients and constituencies, including</w:t>
            </w:r>
            <w:r>
              <w:rPr>
                <w:sz w:val="18"/>
                <w:szCs w:val="18"/>
              </w:rPr>
              <w:t>:</w:t>
            </w:r>
            <w:r w:rsidR="00BA2DC1" w:rsidRPr="009E4D5B">
              <w:rPr>
                <w:sz w:val="18"/>
                <w:szCs w:val="18"/>
              </w:rPr>
              <w:t xml:space="preserve"> individuals, families, groups, organizations, and communities.</w:t>
            </w:r>
          </w:p>
          <w:p w:rsidR="00BA2DC1" w:rsidRPr="009E4D5B" w:rsidRDefault="00BA2DC1"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BA2DC1" w:rsidRPr="009E4D5B" w:rsidRDefault="00BA2DC1"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BA2DC1" w:rsidRPr="009E4D5B" w:rsidRDefault="00BA2DC1"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BA2DC1" w:rsidRDefault="00BA2DC1" w:rsidP="00220989">
            <w:pPr>
              <w:pStyle w:val="LearningOutcomes"/>
              <w:numPr>
                <w:ilvl w:val="0"/>
                <w:numId w:val="0"/>
              </w:numPr>
              <w:ind w:left="342" w:hanging="342"/>
              <w:rPr>
                <w:sz w:val="18"/>
                <w:szCs w:val="18"/>
              </w:rPr>
            </w:pPr>
          </w:p>
          <w:p w:rsidR="00BA2DC1" w:rsidRDefault="00BA2DC1" w:rsidP="00220989">
            <w:pPr>
              <w:pStyle w:val="LearningOutcomes"/>
              <w:numPr>
                <w:ilvl w:val="0"/>
                <w:numId w:val="0"/>
              </w:numPr>
              <w:ind w:left="342" w:hanging="342"/>
              <w:rPr>
                <w:sz w:val="18"/>
                <w:szCs w:val="18"/>
              </w:rPr>
            </w:pPr>
            <w:r>
              <w:rPr>
                <w:sz w:val="18"/>
                <w:szCs w:val="18"/>
              </w:rPr>
              <w:t>Critically choose and implement</w:t>
            </w:r>
          </w:p>
          <w:p w:rsidR="00BA2DC1" w:rsidRDefault="00BA2DC1"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BA2DC1" w:rsidRPr="009E4D5B" w:rsidRDefault="00BA2DC1" w:rsidP="00BA2DC1">
            <w:pPr>
              <w:pStyle w:val="LearningOutcomes"/>
              <w:numPr>
                <w:ilvl w:val="0"/>
                <w:numId w:val="0"/>
              </w:numPr>
              <w:rPr>
                <w:sz w:val="18"/>
                <w:szCs w:val="18"/>
              </w:rPr>
            </w:pPr>
            <w:proofErr w:type="gramStart"/>
            <w:r>
              <w:rPr>
                <w:sz w:val="18"/>
                <w:szCs w:val="18"/>
              </w:rPr>
              <w:t>goals</w:t>
            </w:r>
            <w:proofErr w:type="gramEnd"/>
            <w:r>
              <w:rPr>
                <w:sz w:val="18"/>
                <w:szCs w:val="18"/>
              </w:rPr>
              <w:t xml:space="preserve"> and enhance capacities of </w:t>
            </w:r>
            <w:r w:rsidRPr="009E4D5B">
              <w:rPr>
                <w:sz w:val="18"/>
                <w:szCs w:val="18"/>
              </w:rPr>
              <w:t>clients and constituencies.</w:t>
            </w:r>
          </w:p>
        </w:tc>
        <w:tc>
          <w:tcPr>
            <w:tcW w:w="2430" w:type="dxa"/>
            <w:vMerge w:val="restart"/>
            <w:tcBorders>
              <w:top w:val="single" w:sz="24" w:space="0" w:color="C00000"/>
              <w:left w:val="single" w:sz="8" w:space="0" w:color="C00000"/>
            </w:tcBorders>
          </w:tcPr>
          <w:p w:rsidR="00BA2DC1" w:rsidRPr="00AB0703" w:rsidRDefault="00BA2DC1" w:rsidP="00220989">
            <w:pPr>
              <w:keepNext/>
              <w:jc w:val="center"/>
              <w:rPr>
                <w:rFonts w:cs="Arial"/>
                <w:bCs/>
                <w:sz w:val="18"/>
                <w:szCs w:val="18"/>
                <w:highlight w:val="yellow"/>
              </w:rPr>
            </w:pPr>
          </w:p>
          <w:p w:rsidR="00BA2DC1" w:rsidRPr="00AB0703" w:rsidRDefault="00BA2DC1" w:rsidP="00220989">
            <w:pPr>
              <w:keepNext/>
              <w:jc w:val="center"/>
              <w:rPr>
                <w:rFonts w:cs="Arial"/>
                <w:bCs/>
                <w:sz w:val="18"/>
                <w:szCs w:val="18"/>
                <w:highlight w:val="yellow"/>
              </w:rPr>
            </w:pPr>
          </w:p>
          <w:p w:rsidR="00BA2DC1" w:rsidRPr="00AB0703" w:rsidRDefault="00BA2DC1" w:rsidP="00220989">
            <w:pPr>
              <w:keepNext/>
              <w:jc w:val="center"/>
              <w:rPr>
                <w:rFonts w:cs="Arial"/>
                <w:bCs/>
                <w:sz w:val="18"/>
                <w:szCs w:val="18"/>
                <w:highlight w:val="yellow"/>
              </w:rPr>
            </w:pPr>
          </w:p>
          <w:p w:rsidR="00BA2DC1" w:rsidRPr="00AB0703" w:rsidRDefault="00BA2DC1" w:rsidP="00220989">
            <w:pPr>
              <w:keepNext/>
              <w:jc w:val="center"/>
              <w:rPr>
                <w:rFonts w:cs="Arial"/>
                <w:bCs/>
                <w:sz w:val="18"/>
                <w:szCs w:val="18"/>
                <w:highlight w:val="yellow"/>
              </w:rPr>
            </w:pPr>
          </w:p>
          <w:p w:rsidR="00BA2DC1" w:rsidRPr="00AB0703" w:rsidRDefault="00BA2DC1" w:rsidP="00220989">
            <w:pPr>
              <w:keepNext/>
              <w:jc w:val="center"/>
              <w:rPr>
                <w:rFonts w:cs="Arial"/>
                <w:bCs/>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Default="00BA2DC1" w:rsidP="00220989">
            <w:pPr>
              <w:keepNext/>
              <w:jc w:val="center"/>
              <w:rPr>
                <w:rFonts w:cs="Arial"/>
                <w:sz w:val="18"/>
                <w:szCs w:val="18"/>
                <w:highlight w:val="yellow"/>
              </w:rPr>
            </w:pPr>
          </w:p>
          <w:p w:rsidR="00BA2DC1" w:rsidRPr="00B17815" w:rsidRDefault="00BA2DC1" w:rsidP="00BA2DC1">
            <w:pPr>
              <w:keepNext/>
              <w:jc w:val="center"/>
              <w:rPr>
                <w:rFonts w:cs="Arial"/>
                <w:sz w:val="18"/>
                <w:szCs w:val="18"/>
              </w:rPr>
            </w:pPr>
          </w:p>
          <w:p w:rsidR="00BA2DC1" w:rsidRPr="00B17815" w:rsidRDefault="00BA2DC1" w:rsidP="00BA2DC1">
            <w:pPr>
              <w:keepNext/>
              <w:jc w:val="center"/>
              <w:rPr>
                <w:rFonts w:cs="Arial"/>
                <w:sz w:val="18"/>
                <w:szCs w:val="18"/>
              </w:rPr>
            </w:pPr>
          </w:p>
          <w:p w:rsidR="00BA2DC1" w:rsidRDefault="00BA2DC1" w:rsidP="00BA2DC1">
            <w:pPr>
              <w:keepNext/>
              <w:jc w:val="center"/>
              <w:rPr>
                <w:rFonts w:cs="Arial"/>
                <w:sz w:val="18"/>
                <w:szCs w:val="18"/>
              </w:rPr>
            </w:pPr>
            <w:r w:rsidRPr="00B17815">
              <w:rPr>
                <w:rFonts w:cs="Arial"/>
                <w:sz w:val="18"/>
                <w:szCs w:val="18"/>
              </w:rPr>
              <w:t>Assignment 2</w:t>
            </w:r>
          </w:p>
          <w:p w:rsidR="008B0A82" w:rsidRDefault="008B0A82" w:rsidP="00BA2DC1">
            <w:pPr>
              <w:keepNext/>
              <w:jc w:val="center"/>
              <w:rPr>
                <w:rFonts w:cs="Arial"/>
                <w:sz w:val="18"/>
                <w:szCs w:val="18"/>
              </w:rPr>
            </w:pPr>
          </w:p>
          <w:p w:rsidR="008B0A82" w:rsidRPr="00B17815" w:rsidRDefault="008B0A82" w:rsidP="00BA2DC1">
            <w:pPr>
              <w:keepNext/>
              <w:jc w:val="center"/>
              <w:rPr>
                <w:rFonts w:cs="Arial"/>
                <w:sz w:val="18"/>
                <w:szCs w:val="18"/>
              </w:rPr>
            </w:pPr>
            <w:r>
              <w:rPr>
                <w:rFonts w:cs="Arial"/>
                <w:sz w:val="18"/>
                <w:szCs w:val="18"/>
              </w:rPr>
              <w:t>Assignment 3</w:t>
            </w:r>
          </w:p>
          <w:p w:rsidR="00BA2DC1" w:rsidRPr="00B17815" w:rsidRDefault="00BA2DC1" w:rsidP="00BA2DC1">
            <w:pPr>
              <w:keepNext/>
              <w:jc w:val="center"/>
              <w:rPr>
                <w:rFonts w:cs="Arial"/>
                <w:sz w:val="18"/>
                <w:szCs w:val="18"/>
              </w:rPr>
            </w:pPr>
            <w:r w:rsidRPr="00B17815">
              <w:rPr>
                <w:rFonts w:cs="Arial"/>
                <w:sz w:val="18"/>
                <w:szCs w:val="18"/>
              </w:rPr>
              <w:br/>
            </w:r>
            <w:r w:rsidR="00412680">
              <w:rPr>
                <w:rFonts w:cs="Arial"/>
                <w:sz w:val="18"/>
                <w:szCs w:val="18"/>
              </w:rPr>
              <w:t>Presentation</w:t>
            </w:r>
          </w:p>
          <w:p w:rsidR="00BA2DC1" w:rsidRPr="00B17815" w:rsidRDefault="00BA2DC1" w:rsidP="00BA2DC1">
            <w:pPr>
              <w:keepNext/>
              <w:jc w:val="center"/>
              <w:rPr>
                <w:rFonts w:cs="Arial"/>
                <w:sz w:val="18"/>
                <w:szCs w:val="18"/>
              </w:rPr>
            </w:pPr>
          </w:p>
          <w:p w:rsidR="00BA2DC1" w:rsidRPr="00AB0703" w:rsidRDefault="00BA2DC1" w:rsidP="00BA2DC1">
            <w:pPr>
              <w:keepNext/>
              <w:jc w:val="center"/>
              <w:rPr>
                <w:rFonts w:cs="Arial"/>
                <w:sz w:val="18"/>
                <w:szCs w:val="18"/>
                <w:highlight w:val="yellow"/>
              </w:rPr>
            </w:pPr>
            <w:r w:rsidRPr="00B17815">
              <w:rPr>
                <w:rFonts w:cs="Arial"/>
                <w:sz w:val="18"/>
                <w:szCs w:val="18"/>
              </w:rPr>
              <w:t>Active Participation</w:t>
            </w:r>
          </w:p>
        </w:tc>
      </w:tr>
      <w:tr w:rsidR="00BA2DC1" w:rsidRPr="009E4D5B" w:rsidTr="00520D88">
        <w:trPr>
          <w:cantSplit/>
          <w:trHeight w:val="1230"/>
        </w:trPr>
        <w:tc>
          <w:tcPr>
            <w:tcW w:w="4050" w:type="dxa"/>
            <w:tcBorders>
              <w:right w:val="single" w:sz="8" w:space="0" w:color="C00000"/>
            </w:tcBorders>
          </w:tcPr>
          <w:p w:rsidR="00BA2DC1" w:rsidRPr="009E4D5B" w:rsidRDefault="00BA2DC1"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A2DC1" w:rsidRDefault="00BA2DC1" w:rsidP="00220989">
            <w:pPr>
              <w:pStyle w:val="LearningOutcomes"/>
              <w:numPr>
                <w:ilvl w:val="0"/>
                <w:numId w:val="0"/>
              </w:numPr>
              <w:ind w:left="342" w:hanging="342"/>
              <w:rPr>
                <w:sz w:val="18"/>
                <w:szCs w:val="18"/>
              </w:rPr>
            </w:pPr>
          </w:p>
          <w:p w:rsidR="00BA2DC1" w:rsidRDefault="00BA2DC1"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BA2DC1" w:rsidRDefault="00BA2DC1"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BA2DC1" w:rsidRDefault="00BA2DC1" w:rsidP="00220989">
            <w:pPr>
              <w:pStyle w:val="LearningOutcomes"/>
              <w:numPr>
                <w:ilvl w:val="0"/>
                <w:numId w:val="0"/>
              </w:numPr>
              <w:ind w:left="342" w:hanging="342"/>
              <w:rPr>
                <w:sz w:val="18"/>
                <w:szCs w:val="18"/>
              </w:rPr>
            </w:pPr>
            <w:r>
              <w:rPr>
                <w:sz w:val="18"/>
                <w:szCs w:val="18"/>
              </w:rPr>
              <w:t>in-environment, and other</w:t>
            </w:r>
          </w:p>
          <w:p w:rsidR="00BA2DC1" w:rsidRDefault="00BA2DC1" w:rsidP="00220989">
            <w:pPr>
              <w:pStyle w:val="LearningOutcomes"/>
              <w:numPr>
                <w:ilvl w:val="0"/>
                <w:numId w:val="0"/>
              </w:numPr>
              <w:ind w:left="342" w:hanging="342"/>
              <w:rPr>
                <w:sz w:val="18"/>
                <w:szCs w:val="18"/>
              </w:rPr>
            </w:pPr>
            <w:r>
              <w:rPr>
                <w:sz w:val="18"/>
                <w:szCs w:val="18"/>
              </w:rPr>
              <w:t>multidisciplinary theoretical</w:t>
            </w:r>
          </w:p>
          <w:p w:rsidR="00BA2DC1" w:rsidRDefault="00BA2DC1"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BA2DC1" w:rsidRDefault="00BA2DC1" w:rsidP="00220989">
            <w:pPr>
              <w:pStyle w:val="LearningOutcomes"/>
              <w:numPr>
                <w:ilvl w:val="0"/>
                <w:numId w:val="0"/>
              </w:numPr>
              <w:ind w:left="342" w:hanging="342"/>
              <w:rPr>
                <w:sz w:val="18"/>
                <w:szCs w:val="18"/>
              </w:rPr>
            </w:pPr>
            <w:r w:rsidRPr="009E4D5B">
              <w:rPr>
                <w:sz w:val="18"/>
                <w:szCs w:val="18"/>
              </w:rPr>
              <w:t>clients and constituencies</w:t>
            </w:r>
          </w:p>
          <w:p w:rsidR="00BA2DC1" w:rsidRPr="009E4D5B" w:rsidRDefault="00BA2DC1" w:rsidP="00220989">
            <w:pPr>
              <w:pStyle w:val="LearningOutcomes"/>
              <w:numPr>
                <w:ilvl w:val="0"/>
                <w:numId w:val="0"/>
              </w:numPr>
              <w:ind w:left="342" w:hanging="342"/>
              <w:rPr>
                <w:sz w:val="18"/>
                <w:szCs w:val="18"/>
              </w:rPr>
            </w:pPr>
          </w:p>
        </w:tc>
        <w:tc>
          <w:tcPr>
            <w:tcW w:w="2430" w:type="dxa"/>
            <w:vMerge/>
            <w:tcBorders>
              <w:left w:val="single" w:sz="8" w:space="0" w:color="C00000"/>
            </w:tcBorders>
          </w:tcPr>
          <w:p w:rsidR="00BA2DC1" w:rsidRPr="00AB0703" w:rsidRDefault="00BA2DC1" w:rsidP="00220989">
            <w:pPr>
              <w:keepNext/>
              <w:jc w:val="center"/>
              <w:rPr>
                <w:rFonts w:cs="Arial"/>
                <w:sz w:val="18"/>
                <w:szCs w:val="18"/>
                <w:highlight w:val="yellow"/>
              </w:rPr>
            </w:pPr>
          </w:p>
        </w:tc>
      </w:tr>
      <w:tr w:rsidR="00BA2DC1" w:rsidRPr="009E4D5B" w:rsidTr="00520D88">
        <w:trPr>
          <w:cantSplit/>
          <w:trHeight w:val="1230"/>
        </w:trPr>
        <w:tc>
          <w:tcPr>
            <w:tcW w:w="4050" w:type="dxa"/>
            <w:tcBorders>
              <w:right w:val="single" w:sz="8" w:space="0" w:color="C00000"/>
            </w:tcBorders>
          </w:tcPr>
          <w:p w:rsidR="00BA2DC1" w:rsidRPr="009E4D5B" w:rsidRDefault="00BA2DC1"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A2DC1" w:rsidRDefault="00BA2DC1" w:rsidP="00220989">
            <w:pPr>
              <w:pStyle w:val="LearningOutcomes"/>
              <w:numPr>
                <w:ilvl w:val="0"/>
                <w:numId w:val="0"/>
              </w:numPr>
              <w:ind w:left="342" w:hanging="342"/>
              <w:rPr>
                <w:sz w:val="18"/>
                <w:szCs w:val="18"/>
              </w:rPr>
            </w:pPr>
          </w:p>
          <w:p w:rsidR="00BA2DC1" w:rsidRDefault="00BA2DC1"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r w:rsidR="00BB393E">
              <w:rPr>
                <w:sz w:val="18"/>
                <w:szCs w:val="18"/>
              </w:rPr>
              <w:t>,</w:t>
            </w:r>
          </w:p>
          <w:p w:rsidR="00BA2DC1" w:rsidRDefault="00BA2DC1" w:rsidP="00220989">
            <w:pPr>
              <w:pStyle w:val="LearningOutcomes"/>
              <w:numPr>
                <w:ilvl w:val="0"/>
                <w:numId w:val="0"/>
              </w:numPr>
              <w:ind w:left="342" w:hanging="342"/>
              <w:rPr>
                <w:sz w:val="18"/>
                <w:szCs w:val="18"/>
              </w:rPr>
            </w:pPr>
            <w:r w:rsidRPr="009E4D5B">
              <w:rPr>
                <w:sz w:val="18"/>
                <w:szCs w:val="18"/>
              </w:rPr>
              <w:t>as ap</w:t>
            </w:r>
            <w:r>
              <w:rPr>
                <w:sz w:val="18"/>
                <w:szCs w:val="18"/>
              </w:rPr>
              <w:t>propriate</w:t>
            </w:r>
            <w:r w:rsidR="00BB393E">
              <w:rPr>
                <w:sz w:val="18"/>
                <w:szCs w:val="18"/>
              </w:rPr>
              <w:t>,</w:t>
            </w:r>
            <w:r>
              <w:rPr>
                <w:sz w:val="18"/>
                <w:szCs w:val="18"/>
              </w:rPr>
              <w:t xml:space="preserve"> to achieve beneficial</w:t>
            </w:r>
          </w:p>
          <w:p w:rsidR="00BA2DC1" w:rsidRPr="009E4D5B" w:rsidRDefault="00BA2DC1" w:rsidP="00220989">
            <w:pPr>
              <w:pStyle w:val="LearningOutcomes"/>
              <w:numPr>
                <w:ilvl w:val="0"/>
                <w:numId w:val="0"/>
              </w:numPr>
              <w:ind w:left="342" w:hanging="342"/>
              <w:rPr>
                <w:sz w:val="18"/>
                <w:szCs w:val="18"/>
              </w:rPr>
            </w:pPr>
            <w:r w:rsidRPr="009E4D5B">
              <w:rPr>
                <w:sz w:val="18"/>
                <w:szCs w:val="18"/>
              </w:rPr>
              <w:t>practice outcomes</w:t>
            </w:r>
          </w:p>
        </w:tc>
        <w:tc>
          <w:tcPr>
            <w:tcW w:w="2430" w:type="dxa"/>
            <w:vMerge/>
            <w:tcBorders>
              <w:left w:val="single" w:sz="8" w:space="0" w:color="C00000"/>
            </w:tcBorders>
          </w:tcPr>
          <w:p w:rsidR="00BA2DC1" w:rsidRPr="00AB0703" w:rsidRDefault="00BA2DC1" w:rsidP="00220989">
            <w:pPr>
              <w:keepNext/>
              <w:jc w:val="center"/>
              <w:rPr>
                <w:rFonts w:cs="Arial"/>
                <w:bCs/>
                <w:sz w:val="18"/>
                <w:szCs w:val="18"/>
                <w:highlight w:val="yellow"/>
              </w:rPr>
            </w:pPr>
          </w:p>
        </w:tc>
      </w:tr>
      <w:tr w:rsidR="00BA2DC1" w:rsidRPr="009E4D5B" w:rsidTr="00520D88">
        <w:trPr>
          <w:cantSplit/>
          <w:trHeight w:val="1230"/>
        </w:trPr>
        <w:tc>
          <w:tcPr>
            <w:tcW w:w="4050" w:type="dxa"/>
            <w:tcBorders>
              <w:right w:val="single" w:sz="8" w:space="0" w:color="C00000"/>
            </w:tcBorders>
          </w:tcPr>
          <w:p w:rsidR="00BA2DC1" w:rsidRPr="009E4D5B" w:rsidRDefault="00BA2DC1"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A2DC1" w:rsidRDefault="00BA2DC1" w:rsidP="00220989">
            <w:pPr>
              <w:pStyle w:val="LearningOutcomes"/>
              <w:numPr>
                <w:ilvl w:val="0"/>
                <w:numId w:val="0"/>
              </w:numPr>
              <w:ind w:left="342" w:hanging="342"/>
              <w:rPr>
                <w:sz w:val="18"/>
                <w:szCs w:val="18"/>
              </w:rPr>
            </w:pPr>
          </w:p>
          <w:p w:rsidR="00BA2DC1" w:rsidRDefault="00BA2DC1"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BA2DC1" w:rsidRDefault="00BA2DC1"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BA2DC1" w:rsidRPr="009E4D5B" w:rsidRDefault="00BA2DC1" w:rsidP="00220989">
            <w:pPr>
              <w:pStyle w:val="LearningOutcomes"/>
              <w:numPr>
                <w:ilvl w:val="0"/>
                <w:numId w:val="0"/>
              </w:numPr>
              <w:ind w:left="342" w:hanging="342"/>
              <w:rPr>
                <w:sz w:val="18"/>
                <w:szCs w:val="18"/>
              </w:rPr>
            </w:pPr>
            <w:proofErr w:type="gramStart"/>
            <w:r w:rsidRPr="009E4D5B">
              <w:rPr>
                <w:sz w:val="18"/>
                <w:szCs w:val="18"/>
              </w:rPr>
              <w:t>and</w:t>
            </w:r>
            <w:proofErr w:type="gramEnd"/>
            <w:r w:rsidRPr="009E4D5B">
              <w:rPr>
                <w:sz w:val="18"/>
                <w:szCs w:val="18"/>
              </w:rPr>
              <w:t xml:space="preserve"> constituencies.</w:t>
            </w:r>
          </w:p>
        </w:tc>
        <w:tc>
          <w:tcPr>
            <w:tcW w:w="2430" w:type="dxa"/>
            <w:vMerge/>
            <w:tcBorders>
              <w:left w:val="single" w:sz="8" w:space="0" w:color="C00000"/>
            </w:tcBorders>
          </w:tcPr>
          <w:p w:rsidR="00BA2DC1" w:rsidRPr="00AB0703" w:rsidRDefault="00BA2DC1" w:rsidP="00220989">
            <w:pPr>
              <w:keepNext/>
              <w:jc w:val="center"/>
              <w:rPr>
                <w:rFonts w:cs="Arial"/>
                <w:bCs/>
                <w:sz w:val="18"/>
                <w:szCs w:val="18"/>
                <w:highlight w:val="yellow"/>
              </w:rPr>
            </w:pPr>
          </w:p>
        </w:tc>
      </w:tr>
      <w:tr w:rsidR="00BA2DC1" w:rsidRPr="009E4D5B" w:rsidTr="00520D88">
        <w:trPr>
          <w:cantSplit/>
          <w:trHeight w:val="1230"/>
        </w:trPr>
        <w:tc>
          <w:tcPr>
            <w:tcW w:w="4050" w:type="dxa"/>
            <w:tcBorders>
              <w:right w:val="single" w:sz="8" w:space="0" w:color="C00000"/>
            </w:tcBorders>
          </w:tcPr>
          <w:p w:rsidR="00BA2DC1" w:rsidRPr="009E4D5B" w:rsidRDefault="00BA2DC1"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BA2DC1" w:rsidRDefault="00BA2DC1" w:rsidP="00220989">
            <w:pPr>
              <w:pStyle w:val="LearningOutcomes"/>
              <w:numPr>
                <w:ilvl w:val="0"/>
                <w:numId w:val="0"/>
              </w:numPr>
              <w:ind w:left="342" w:hanging="342"/>
              <w:rPr>
                <w:sz w:val="18"/>
                <w:szCs w:val="18"/>
              </w:rPr>
            </w:pPr>
          </w:p>
          <w:p w:rsidR="00BA2DC1" w:rsidRDefault="00BA2DC1"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BA2DC1" w:rsidRDefault="00BA2DC1"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BA2DC1" w:rsidRPr="009E4D5B" w:rsidRDefault="00BA2DC1" w:rsidP="00220989">
            <w:pPr>
              <w:pStyle w:val="LearningOutcomes"/>
              <w:numPr>
                <w:ilvl w:val="0"/>
                <w:numId w:val="0"/>
              </w:numPr>
              <w:ind w:left="342" w:hanging="342"/>
              <w:rPr>
                <w:sz w:val="18"/>
                <w:szCs w:val="18"/>
              </w:rPr>
            </w:pPr>
            <w:proofErr w:type="gramStart"/>
            <w:r w:rsidRPr="009E4D5B">
              <w:rPr>
                <w:sz w:val="18"/>
                <w:szCs w:val="18"/>
              </w:rPr>
              <w:t>agreed-on</w:t>
            </w:r>
            <w:proofErr w:type="gramEnd"/>
            <w:r w:rsidRPr="009E4D5B">
              <w:rPr>
                <w:sz w:val="18"/>
                <w:szCs w:val="18"/>
              </w:rPr>
              <w:t xml:space="preserve"> goals.</w:t>
            </w:r>
          </w:p>
        </w:tc>
        <w:tc>
          <w:tcPr>
            <w:tcW w:w="2430" w:type="dxa"/>
            <w:vMerge/>
            <w:tcBorders>
              <w:left w:val="single" w:sz="8" w:space="0" w:color="C00000"/>
              <w:bottom w:val="single" w:sz="24" w:space="0" w:color="C00000"/>
            </w:tcBorders>
          </w:tcPr>
          <w:p w:rsidR="00BA2DC1" w:rsidRPr="00AB0703" w:rsidRDefault="00BA2DC1" w:rsidP="00220989">
            <w:pPr>
              <w:keepNext/>
              <w:jc w:val="center"/>
              <w:rPr>
                <w:rFonts w:cs="Arial"/>
                <w:bCs/>
                <w:sz w:val="18"/>
                <w:szCs w:val="18"/>
                <w:highlight w:val="yellow"/>
              </w:rPr>
            </w:pP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A2DC1" w:rsidRPr="009E4D5B" w:rsidTr="00BA2DC1">
        <w:trPr>
          <w:cantSplit/>
          <w:trHeight w:val="1110"/>
        </w:trPr>
        <w:tc>
          <w:tcPr>
            <w:tcW w:w="4050" w:type="dxa"/>
            <w:tcBorders>
              <w:right w:val="single" w:sz="8" w:space="0" w:color="C00000"/>
            </w:tcBorders>
          </w:tcPr>
          <w:p w:rsidR="00BA2DC1" w:rsidRPr="005761CB" w:rsidRDefault="00BA2DC1" w:rsidP="00D65FC6">
            <w:pPr>
              <w:pStyle w:val="ListParagraph"/>
              <w:keepNext/>
              <w:numPr>
                <w:ilvl w:val="0"/>
                <w:numId w:val="9"/>
              </w:numPr>
              <w:rPr>
                <w:rFonts w:cs="Arial"/>
                <w:sz w:val="18"/>
                <w:szCs w:val="18"/>
              </w:rPr>
            </w:pPr>
            <w:r w:rsidRPr="005761CB">
              <w:rPr>
                <w:rFonts w:cs="Arial"/>
                <w:b/>
                <w:sz w:val="18"/>
                <w:szCs w:val="18"/>
              </w:rPr>
              <w:lastRenderedPageBreak/>
              <w:t>Evaluate Practice with Individuals, Families, Groups, Organizations, and Communities:</w:t>
            </w:r>
          </w:p>
          <w:p w:rsidR="00BA2DC1" w:rsidRPr="009E4D5B" w:rsidRDefault="00BA2DC1" w:rsidP="00F800CE">
            <w:pPr>
              <w:keepNext/>
              <w:spacing w:before="120" w:after="120"/>
              <w:rPr>
                <w:rFonts w:cs="Arial"/>
                <w:bCs/>
                <w:color w:val="000000"/>
                <w:sz w:val="18"/>
                <w:szCs w:val="18"/>
              </w:rPr>
            </w:pPr>
          </w:p>
          <w:p w:rsidR="00BA2DC1" w:rsidRPr="009E4D5B" w:rsidRDefault="00BA2DC1" w:rsidP="006370BA">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BA2DC1" w:rsidRPr="009E4D5B" w:rsidRDefault="00BA2DC1" w:rsidP="006370BA">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BA2DC1" w:rsidRPr="009E4D5B" w:rsidRDefault="00BA2DC1"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BA2DC1" w:rsidRPr="009E4D5B" w:rsidRDefault="00BA2DC1"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BA2DC1" w:rsidRDefault="00BA2DC1" w:rsidP="009E4D5B">
            <w:pPr>
              <w:pStyle w:val="LearningOutcomes"/>
              <w:numPr>
                <w:ilvl w:val="0"/>
                <w:numId w:val="0"/>
              </w:numPr>
              <w:ind w:left="342" w:hanging="342"/>
              <w:rPr>
                <w:sz w:val="18"/>
                <w:szCs w:val="18"/>
              </w:rPr>
            </w:pPr>
          </w:p>
          <w:p w:rsidR="00BA2DC1" w:rsidRPr="009E4D5B" w:rsidRDefault="00BA2DC1" w:rsidP="00BA2DC1">
            <w:pPr>
              <w:pStyle w:val="LearningOutcomes"/>
              <w:numPr>
                <w:ilvl w:val="0"/>
                <w:numId w:val="0"/>
              </w:numPr>
              <w:rPr>
                <w:sz w:val="18"/>
                <w:szCs w:val="18"/>
              </w:rPr>
            </w:pPr>
            <w:r w:rsidRPr="009E4D5B">
              <w:rPr>
                <w:sz w:val="18"/>
                <w:szCs w:val="18"/>
              </w:rPr>
              <w:t>Sel</w:t>
            </w:r>
            <w:r>
              <w:rPr>
                <w:sz w:val="18"/>
                <w:szCs w:val="18"/>
              </w:rPr>
              <w:t xml:space="preserve">ect and use appropriate methods </w:t>
            </w:r>
            <w:r w:rsidRPr="009E4D5B">
              <w:rPr>
                <w:sz w:val="18"/>
                <w:szCs w:val="18"/>
              </w:rPr>
              <w:t xml:space="preserve">for </w:t>
            </w:r>
            <w:r w:rsidR="00B5461B">
              <w:rPr>
                <w:sz w:val="18"/>
                <w:szCs w:val="18"/>
              </w:rPr>
              <w:t xml:space="preserve">the </w:t>
            </w:r>
            <w:r w:rsidRPr="009E4D5B">
              <w:rPr>
                <w:sz w:val="18"/>
                <w:szCs w:val="18"/>
              </w:rPr>
              <w:t>evaluation of outcomes.</w:t>
            </w:r>
          </w:p>
        </w:tc>
        <w:tc>
          <w:tcPr>
            <w:tcW w:w="2430" w:type="dxa"/>
            <w:vMerge w:val="restart"/>
            <w:tcBorders>
              <w:top w:val="single" w:sz="24" w:space="0" w:color="C00000"/>
              <w:left w:val="single" w:sz="8" w:space="0" w:color="C00000"/>
            </w:tcBorders>
          </w:tcPr>
          <w:p w:rsidR="00BA2DC1" w:rsidRPr="00AB0703" w:rsidRDefault="00BA2DC1" w:rsidP="00F800CE">
            <w:pPr>
              <w:keepNext/>
              <w:jc w:val="center"/>
              <w:rPr>
                <w:rFonts w:cs="Arial"/>
                <w:bCs/>
                <w:sz w:val="18"/>
                <w:szCs w:val="18"/>
                <w:highlight w:val="yellow"/>
              </w:rPr>
            </w:pPr>
          </w:p>
          <w:p w:rsidR="00BA2DC1" w:rsidRPr="00AB0703" w:rsidRDefault="00BA2DC1" w:rsidP="00F800CE">
            <w:pPr>
              <w:keepNext/>
              <w:jc w:val="center"/>
              <w:rPr>
                <w:rFonts w:cs="Arial"/>
                <w:bCs/>
                <w:sz w:val="18"/>
                <w:szCs w:val="18"/>
                <w:highlight w:val="yellow"/>
              </w:rPr>
            </w:pPr>
          </w:p>
          <w:p w:rsidR="00BA2DC1" w:rsidRPr="00AB0703" w:rsidRDefault="00BA2DC1" w:rsidP="00F800CE">
            <w:pPr>
              <w:keepNext/>
              <w:jc w:val="center"/>
              <w:rPr>
                <w:rFonts w:cs="Arial"/>
                <w:bCs/>
                <w:sz w:val="18"/>
                <w:szCs w:val="18"/>
                <w:highlight w:val="yellow"/>
              </w:rPr>
            </w:pPr>
          </w:p>
          <w:p w:rsidR="00BA2DC1" w:rsidRDefault="00BA2DC1" w:rsidP="00F800CE">
            <w:pPr>
              <w:keepNext/>
              <w:jc w:val="center"/>
              <w:rPr>
                <w:rFonts w:cs="Arial"/>
                <w:sz w:val="18"/>
                <w:szCs w:val="18"/>
                <w:highlight w:val="yellow"/>
              </w:rPr>
            </w:pPr>
          </w:p>
          <w:p w:rsidR="00BA2DC1" w:rsidRDefault="00BA2DC1" w:rsidP="00F800CE">
            <w:pPr>
              <w:keepNext/>
              <w:jc w:val="center"/>
              <w:rPr>
                <w:rFonts w:cs="Arial"/>
                <w:sz w:val="18"/>
                <w:szCs w:val="18"/>
                <w:highlight w:val="yellow"/>
              </w:rPr>
            </w:pPr>
          </w:p>
          <w:p w:rsidR="00BA2DC1" w:rsidRDefault="00BA2DC1" w:rsidP="00F800CE">
            <w:pPr>
              <w:keepNext/>
              <w:jc w:val="center"/>
              <w:rPr>
                <w:rFonts w:cs="Arial"/>
                <w:sz w:val="18"/>
                <w:szCs w:val="18"/>
                <w:highlight w:val="yellow"/>
              </w:rPr>
            </w:pPr>
          </w:p>
          <w:p w:rsidR="00BA2DC1" w:rsidRDefault="00BA2DC1" w:rsidP="00F800CE">
            <w:pPr>
              <w:keepNext/>
              <w:jc w:val="center"/>
              <w:rPr>
                <w:rFonts w:cs="Arial"/>
                <w:sz w:val="18"/>
                <w:szCs w:val="18"/>
                <w:highlight w:val="yellow"/>
              </w:rPr>
            </w:pPr>
          </w:p>
          <w:p w:rsidR="00BA2DC1" w:rsidRDefault="00BA2DC1" w:rsidP="00F800CE">
            <w:pPr>
              <w:keepNext/>
              <w:jc w:val="center"/>
              <w:rPr>
                <w:rFonts w:cs="Arial"/>
                <w:sz w:val="18"/>
                <w:szCs w:val="18"/>
                <w:highlight w:val="yellow"/>
              </w:rPr>
            </w:pPr>
          </w:p>
          <w:p w:rsidR="00BA2DC1" w:rsidRDefault="00BA2DC1" w:rsidP="00F800CE">
            <w:pPr>
              <w:keepNext/>
              <w:jc w:val="center"/>
              <w:rPr>
                <w:rFonts w:cs="Arial"/>
                <w:sz w:val="18"/>
                <w:szCs w:val="18"/>
                <w:highlight w:val="yellow"/>
              </w:rPr>
            </w:pPr>
          </w:p>
          <w:p w:rsidR="00BA2DC1" w:rsidRDefault="00BA2DC1" w:rsidP="00F800CE">
            <w:pPr>
              <w:keepNext/>
              <w:jc w:val="center"/>
              <w:rPr>
                <w:rFonts w:cs="Arial"/>
                <w:sz w:val="18"/>
                <w:szCs w:val="18"/>
                <w:highlight w:val="yellow"/>
              </w:rPr>
            </w:pPr>
          </w:p>
          <w:p w:rsidR="00BA2DC1" w:rsidRDefault="00BA2DC1" w:rsidP="00F800CE">
            <w:pPr>
              <w:keepNext/>
              <w:jc w:val="center"/>
              <w:rPr>
                <w:rFonts w:cs="Arial"/>
                <w:sz w:val="18"/>
                <w:szCs w:val="18"/>
                <w:highlight w:val="yellow"/>
              </w:rPr>
            </w:pPr>
          </w:p>
          <w:p w:rsidR="00BA2DC1" w:rsidRDefault="00BA2DC1" w:rsidP="00F800CE">
            <w:pPr>
              <w:keepNext/>
              <w:jc w:val="center"/>
              <w:rPr>
                <w:rFonts w:cs="Arial"/>
                <w:sz w:val="18"/>
                <w:szCs w:val="18"/>
                <w:highlight w:val="yellow"/>
              </w:rPr>
            </w:pPr>
          </w:p>
          <w:p w:rsidR="00BA2DC1" w:rsidRDefault="00BA2DC1" w:rsidP="00F800CE">
            <w:pPr>
              <w:keepNext/>
              <w:jc w:val="center"/>
              <w:rPr>
                <w:rFonts w:cs="Arial"/>
                <w:sz w:val="18"/>
                <w:szCs w:val="18"/>
                <w:highlight w:val="yellow"/>
              </w:rPr>
            </w:pPr>
          </w:p>
          <w:p w:rsidR="00BA2DC1" w:rsidRDefault="00BA2DC1" w:rsidP="00F800CE">
            <w:pPr>
              <w:keepNext/>
              <w:jc w:val="center"/>
              <w:rPr>
                <w:rFonts w:cs="Arial"/>
                <w:sz w:val="18"/>
                <w:szCs w:val="18"/>
                <w:highlight w:val="yellow"/>
              </w:rPr>
            </w:pPr>
          </w:p>
          <w:p w:rsidR="00BA2DC1" w:rsidRDefault="00BA2DC1" w:rsidP="00F800CE">
            <w:pPr>
              <w:keepNext/>
              <w:jc w:val="center"/>
              <w:rPr>
                <w:rFonts w:cs="Arial"/>
                <w:sz w:val="18"/>
                <w:szCs w:val="18"/>
                <w:highlight w:val="yellow"/>
              </w:rPr>
            </w:pPr>
          </w:p>
          <w:p w:rsidR="00BA2DC1" w:rsidRDefault="00BA2DC1" w:rsidP="00F800CE">
            <w:pPr>
              <w:keepNext/>
              <w:jc w:val="center"/>
              <w:rPr>
                <w:rFonts w:cs="Arial"/>
                <w:sz w:val="18"/>
                <w:szCs w:val="18"/>
                <w:highlight w:val="yellow"/>
              </w:rPr>
            </w:pPr>
          </w:p>
          <w:p w:rsidR="00BA2DC1" w:rsidRPr="00B17815" w:rsidRDefault="00BA2DC1" w:rsidP="00BA2DC1">
            <w:pPr>
              <w:keepNext/>
              <w:jc w:val="center"/>
              <w:rPr>
                <w:rFonts w:cs="Arial"/>
                <w:sz w:val="18"/>
                <w:szCs w:val="18"/>
              </w:rPr>
            </w:pPr>
            <w:r w:rsidRPr="00B17815">
              <w:rPr>
                <w:rFonts w:cs="Arial"/>
                <w:sz w:val="18"/>
                <w:szCs w:val="18"/>
              </w:rPr>
              <w:t>Assignment 1</w:t>
            </w:r>
          </w:p>
          <w:p w:rsidR="00BA2DC1" w:rsidRPr="00B17815" w:rsidRDefault="00BA2DC1" w:rsidP="00BA2DC1">
            <w:pPr>
              <w:keepNext/>
              <w:jc w:val="center"/>
              <w:rPr>
                <w:rFonts w:cs="Arial"/>
                <w:sz w:val="18"/>
                <w:szCs w:val="18"/>
              </w:rPr>
            </w:pPr>
          </w:p>
          <w:p w:rsidR="00BA2DC1" w:rsidRPr="00B17815" w:rsidRDefault="00BA2DC1" w:rsidP="00BA2DC1">
            <w:pPr>
              <w:keepNext/>
              <w:jc w:val="center"/>
              <w:rPr>
                <w:rFonts w:cs="Arial"/>
                <w:sz w:val="18"/>
                <w:szCs w:val="18"/>
              </w:rPr>
            </w:pPr>
            <w:r w:rsidRPr="00B17815">
              <w:rPr>
                <w:rFonts w:cs="Arial"/>
                <w:sz w:val="18"/>
                <w:szCs w:val="18"/>
              </w:rPr>
              <w:t>Assignment 2</w:t>
            </w:r>
          </w:p>
          <w:p w:rsidR="00BA2DC1" w:rsidRPr="00AB0703" w:rsidRDefault="00BA2DC1" w:rsidP="00BA2DC1">
            <w:pPr>
              <w:keepNext/>
              <w:jc w:val="center"/>
              <w:rPr>
                <w:rFonts w:cs="Arial"/>
                <w:sz w:val="18"/>
                <w:szCs w:val="18"/>
                <w:highlight w:val="yellow"/>
              </w:rPr>
            </w:pPr>
            <w:r w:rsidRPr="00B17815">
              <w:rPr>
                <w:rFonts w:cs="Arial"/>
                <w:sz w:val="18"/>
                <w:szCs w:val="18"/>
              </w:rPr>
              <w:br/>
              <w:t>Active Participation</w:t>
            </w:r>
          </w:p>
        </w:tc>
      </w:tr>
      <w:tr w:rsidR="00BA2DC1" w:rsidRPr="009E4D5B" w:rsidTr="00520D88">
        <w:trPr>
          <w:cantSplit/>
          <w:trHeight w:val="1230"/>
        </w:trPr>
        <w:tc>
          <w:tcPr>
            <w:tcW w:w="4050" w:type="dxa"/>
            <w:tcBorders>
              <w:right w:val="single" w:sz="8" w:space="0" w:color="C00000"/>
            </w:tcBorders>
          </w:tcPr>
          <w:p w:rsidR="00BA2DC1" w:rsidRPr="009E4D5B" w:rsidRDefault="00BA2DC1"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A2DC1" w:rsidRDefault="00BA2DC1" w:rsidP="009E4D5B">
            <w:pPr>
              <w:pStyle w:val="LearningOutcomes"/>
              <w:numPr>
                <w:ilvl w:val="0"/>
                <w:numId w:val="0"/>
              </w:numPr>
              <w:ind w:left="342" w:hanging="342"/>
              <w:rPr>
                <w:sz w:val="18"/>
                <w:szCs w:val="18"/>
              </w:rPr>
            </w:pPr>
          </w:p>
          <w:p w:rsidR="00BA2DC1" w:rsidRDefault="00BA2DC1" w:rsidP="009E4D5B">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BA2DC1" w:rsidRDefault="00BA2DC1"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BA2DC1" w:rsidRDefault="00BA2DC1" w:rsidP="009E4D5B">
            <w:pPr>
              <w:pStyle w:val="LearningOutcomes"/>
              <w:numPr>
                <w:ilvl w:val="0"/>
                <w:numId w:val="0"/>
              </w:numPr>
              <w:ind w:left="342" w:hanging="342"/>
              <w:rPr>
                <w:sz w:val="18"/>
                <w:szCs w:val="18"/>
              </w:rPr>
            </w:pPr>
            <w:r>
              <w:rPr>
                <w:sz w:val="18"/>
                <w:szCs w:val="18"/>
              </w:rPr>
              <w:t>in-environment, and other</w:t>
            </w:r>
          </w:p>
          <w:p w:rsidR="00BA2DC1" w:rsidRDefault="00BA2DC1" w:rsidP="009E4D5B">
            <w:pPr>
              <w:pStyle w:val="LearningOutcomes"/>
              <w:numPr>
                <w:ilvl w:val="0"/>
                <w:numId w:val="0"/>
              </w:numPr>
              <w:ind w:left="342" w:hanging="342"/>
              <w:rPr>
                <w:sz w:val="18"/>
                <w:szCs w:val="18"/>
              </w:rPr>
            </w:pPr>
            <w:r>
              <w:rPr>
                <w:sz w:val="18"/>
                <w:szCs w:val="18"/>
              </w:rPr>
              <w:t>multidisciplinary theoretical</w:t>
            </w:r>
          </w:p>
          <w:p w:rsidR="00BA2DC1" w:rsidRDefault="00BA2DC1" w:rsidP="009E4D5B">
            <w:pPr>
              <w:pStyle w:val="LearningOutcomes"/>
              <w:numPr>
                <w:ilvl w:val="0"/>
                <w:numId w:val="0"/>
              </w:numPr>
              <w:ind w:left="342" w:hanging="342"/>
              <w:rPr>
                <w:sz w:val="18"/>
                <w:szCs w:val="18"/>
              </w:rPr>
            </w:pPr>
            <w:r>
              <w:rPr>
                <w:sz w:val="18"/>
                <w:szCs w:val="18"/>
              </w:rPr>
              <w:t>frameworks in the evaluation of</w:t>
            </w:r>
          </w:p>
          <w:p w:rsidR="00BA2DC1" w:rsidRPr="009E4D5B" w:rsidRDefault="00BA2DC1" w:rsidP="009E4D5B">
            <w:pPr>
              <w:pStyle w:val="LearningOutcomes"/>
              <w:numPr>
                <w:ilvl w:val="0"/>
                <w:numId w:val="0"/>
              </w:numPr>
              <w:ind w:left="342" w:hanging="342"/>
              <w:rPr>
                <w:sz w:val="18"/>
                <w:szCs w:val="18"/>
              </w:rPr>
            </w:pPr>
            <w:proofErr w:type="gramStart"/>
            <w:r w:rsidRPr="009E4D5B">
              <w:rPr>
                <w:sz w:val="18"/>
                <w:szCs w:val="18"/>
              </w:rPr>
              <w:t>outcomes</w:t>
            </w:r>
            <w:proofErr w:type="gramEnd"/>
            <w:r w:rsidRPr="009E4D5B">
              <w:rPr>
                <w:sz w:val="18"/>
                <w:szCs w:val="18"/>
              </w:rPr>
              <w:t>.</w:t>
            </w:r>
          </w:p>
          <w:p w:rsidR="00BA2DC1" w:rsidRPr="009E4D5B" w:rsidRDefault="00BA2DC1"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BA2DC1" w:rsidRPr="00AB0703" w:rsidRDefault="00BA2DC1" w:rsidP="00F800CE">
            <w:pPr>
              <w:keepNext/>
              <w:jc w:val="center"/>
              <w:rPr>
                <w:rFonts w:cs="Arial"/>
                <w:bCs/>
                <w:sz w:val="18"/>
                <w:szCs w:val="18"/>
                <w:highlight w:val="yellow"/>
              </w:rPr>
            </w:pPr>
          </w:p>
        </w:tc>
      </w:tr>
      <w:tr w:rsidR="00BA2DC1" w:rsidRPr="009E4D5B" w:rsidTr="00520D88">
        <w:trPr>
          <w:cantSplit/>
          <w:trHeight w:val="1230"/>
        </w:trPr>
        <w:tc>
          <w:tcPr>
            <w:tcW w:w="4050" w:type="dxa"/>
            <w:tcBorders>
              <w:right w:val="single" w:sz="8" w:space="0" w:color="C00000"/>
            </w:tcBorders>
          </w:tcPr>
          <w:p w:rsidR="00BA2DC1" w:rsidRPr="009E4D5B" w:rsidRDefault="00BA2DC1"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A2DC1" w:rsidRDefault="00BA2DC1" w:rsidP="009E4D5B">
            <w:pPr>
              <w:pStyle w:val="LearningOutcomes"/>
              <w:numPr>
                <w:ilvl w:val="0"/>
                <w:numId w:val="0"/>
              </w:numPr>
              <w:ind w:left="342" w:hanging="342"/>
              <w:rPr>
                <w:sz w:val="18"/>
                <w:szCs w:val="18"/>
              </w:rPr>
            </w:pPr>
          </w:p>
          <w:p w:rsidR="00BA2DC1" w:rsidRDefault="00BA2DC1" w:rsidP="009E4D5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BA2DC1" w:rsidRDefault="00BA2DC1" w:rsidP="009E4D5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BA2DC1" w:rsidRPr="009E4D5B" w:rsidRDefault="00B5461B" w:rsidP="009E4D5B">
            <w:pPr>
              <w:pStyle w:val="LearningOutcomes"/>
              <w:numPr>
                <w:ilvl w:val="0"/>
                <w:numId w:val="0"/>
              </w:numPr>
              <w:ind w:left="342" w:hanging="342"/>
              <w:rPr>
                <w:sz w:val="18"/>
                <w:szCs w:val="18"/>
              </w:rPr>
            </w:pPr>
            <w:proofErr w:type="gramStart"/>
            <w:r>
              <w:rPr>
                <w:sz w:val="18"/>
                <w:szCs w:val="18"/>
              </w:rPr>
              <w:t>p</w:t>
            </w:r>
            <w:r w:rsidR="00BA2DC1" w:rsidRPr="009E4D5B">
              <w:rPr>
                <w:sz w:val="18"/>
                <w:szCs w:val="18"/>
              </w:rPr>
              <w:t>rocesses</w:t>
            </w:r>
            <w:proofErr w:type="gramEnd"/>
            <w:r w:rsidR="00BA2DC1" w:rsidRPr="009E4D5B">
              <w:rPr>
                <w:sz w:val="18"/>
                <w:szCs w:val="18"/>
              </w:rPr>
              <w:t xml:space="preserve"> and outcomes.</w:t>
            </w:r>
          </w:p>
        </w:tc>
        <w:tc>
          <w:tcPr>
            <w:tcW w:w="2430" w:type="dxa"/>
            <w:vMerge/>
            <w:tcBorders>
              <w:left w:val="single" w:sz="8" w:space="0" w:color="C00000"/>
            </w:tcBorders>
          </w:tcPr>
          <w:p w:rsidR="00BA2DC1" w:rsidRPr="00AB0703" w:rsidRDefault="00BA2DC1" w:rsidP="00F800CE">
            <w:pPr>
              <w:keepNext/>
              <w:jc w:val="center"/>
              <w:rPr>
                <w:rFonts w:cs="Arial"/>
                <w:bCs/>
                <w:sz w:val="18"/>
                <w:szCs w:val="18"/>
                <w:highlight w:val="yellow"/>
              </w:rPr>
            </w:pPr>
          </w:p>
        </w:tc>
      </w:tr>
      <w:tr w:rsidR="00BA2DC1" w:rsidRPr="009E4D5B" w:rsidTr="00520D88">
        <w:trPr>
          <w:cantSplit/>
          <w:trHeight w:val="1230"/>
        </w:trPr>
        <w:tc>
          <w:tcPr>
            <w:tcW w:w="4050" w:type="dxa"/>
            <w:tcBorders>
              <w:right w:val="single" w:sz="8" w:space="0" w:color="C00000"/>
            </w:tcBorders>
          </w:tcPr>
          <w:p w:rsidR="00BA2DC1" w:rsidRPr="009E4D5B" w:rsidRDefault="00BA2DC1"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BA2DC1" w:rsidRDefault="00BA2DC1" w:rsidP="009E4D5B">
            <w:pPr>
              <w:pStyle w:val="LearningOutcomes"/>
              <w:numPr>
                <w:ilvl w:val="0"/>
                <w:numId w:val="0"/>
              </w:numPr>
              <w:ind w:left="342" w:hanging="342"/>
              <w:rPr>
                <w:sz w:val="18"/>
                <w:szCs w:val="18"/>
              </w:rPr>
            </w:pPr>
          </w:p>
          <w:p w:rsidR="00BA2DC1" w:rsidRDefault="00BA2DC1" w:rsidP="009E4D5B">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BA2DC1" w:rsidRPr="009E4D5B" w:rsidRDefault="00BA2DC1" w:rsidP="004C0198">
            <w:pPr>
              <w:pStyle w:val="LearningOutcomes"/>
              <w:numPr>
                <w:ilvl w:val="0"/>
                <w:numId w:val="0"/>
              </w:numPr>
              <w:ind w:left="-18" w:firstLine="18"/>
              <w:rPr>
                <w:sz w:val="18"/>
                <w:szCs w:val="18"/>
              </w:rPr>
            </w:pPr>
            <w:proofErr w:type="gramStart"/>
            <w:r w:rsidRPr="009E4D5B">
              <w:rPr>
                <w:sz w:val="18"/>
                <w:szCs w:val="18"/>
              </w:rPr>
              <w:t>pract</w:t>
            </w:r>
            <w:r>
              <w:rPr>
                <w:sz w:val="18"/>
                <w:szCs w:val="18"/>
              </w:rPr>
              <w:t>ice</w:t>
            </w:r>
            <w:proofErr w:type="gramEnd"/>
            <w:r>
              <w:rPr>
                <w:sz w:val="18"/>
                <w:szCs w:val="18"/>
              </w:rPr>
              <w:t xml:space="preserve"> effective</w:t>
            </w:r>
            <w:r w:rsidR="004C0198">
              <w:rPr>
                <w:sz w:val="18"/>
                <w:szCs w:val="18"/>
              </w:rPr>
              <w:t xml:space="preserve">ness at the micro, </w:t>
            </w:r>
            <w:r w:rsidRPr="009E4D5B">
              <w:rPr>
                <w:sz w:val="18"/>
                <w:szCs w:val="18"/>
              </w:rPr>
              <w:t>mezzo, and macro levels.</w:t>
            </w:r>
          </w:p>
        </w:tc>
        <w:tc>
          <w:tcPr>
            <w:tcW w:w="2430" w:type="dxa"/>
            <w:vMerge/>
            <w:tcBorders>
              <w:left w:val="single" w:sz="8" w:space="0" w:color="C00000"/>
              <w:bottom w:val="single" w:sz="24" w:space="0" w:color="C00000"/>
            </w:tcBorders>
          </w:tcPr>
          <w:p w:rsidR="00BA2DC1" w:rsidRPr="00AB0703" w:rsidRDefault="00BA2DC1" w:rsidP="00F800CE">
            <w:pPr>
              <w:keepNext/>
              <w:jc w:val="center"/>
              <w:rPr>
                <w:rFonts w:cs="Arial"/>
                <w:bCs/>
                <w:sz w:val="18"/>
                <w:szCs w:val="18"/>
                <w:highlight w:val="yellow"/>
              </w:rPr>
            </w:pPr>
          </w:p>
        </w:tc>
      </w:tr>
    </w:tbl>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lastRenderedPageBreak/>
        <w:t>Each assignment</w:t>
      </w:r>
      <w:r w:rsidR="00A86230">
        <w:t xml:space="preserve"> is</w:t>
      </w:r>
      <w:r w:rsidR="00664DA1" w:rsidRPr="000E18E4">
        <w:t xml:space="preserve"> described below.</w:t>
      </w:r>
    </w:p>
    <w:p w:rsidR="0064400E" w:rsidRPr="0064400E" w:rsidRDefault="0064400E" w:rsidP="003946A4">
      <w:pPr>
        <w:pStyle w:val="Heading2"/>
        <w:rPr>
          <w:color w:val="FF0000"/>
          <w:sz w:val="24"/>
        </w:rPr>
      </w:pPr>
      <w:r w:rsidRPr="0064400E">
        <w:rPr>
          <w:color w:val="FF0000"/>
          <w:sz w:val="24"/>
        </w:rPr>
        <w:t>Note: Student Readings-TBD in class. Completion goes toward participation points.</w:t>
      </w:r>
      <w:bookmarkStart w:id="0" w:name="_GoBack"/>
      <w:bookmarkEnd w:id="0"/>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CC6AFA">
        <w:rPr>
          <w:b/>
        </w:rPr>
        <w:t>Due</w:t>
      </w:r>
      <w:r w:rsidR="003946A4">
        <w:rPr>
          <w:b/>
        </w:rPr>
        <w:t xml:space="preserve">:  </w:t>
      </w:r>
      <w:r w:rsidRPr="00CC6AFA">
        <w:rPr>
          <w:b/>
        </w:rPr>
        <w:t xml:space="preserve"> </w:t>
      </w:r>
      <w:r w:rsidR="00BA2DC1">
        <w:t xml:space="preserve">Week </w:t>
      </w:r>
      <w:r w:rsidR="00183B02">
        <w:t>7</w:t>
      </w:r>
      <w:r w:rsidRPr="003946A4">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CC6AFA">
        <w:rPr>
          <w:b/>
        </w:rPr>
        <w:t>Due</w:t>
      </w:r>
      <w:r>
        <w:rPr>
          <w:b/>
        </w:rPr>
        <w:t xml:space="preserve">:  </w:t>
      </w:r>
      <w:r w:rsidRPr="00CC6AFA">
        <w:rPr>
          <w:b/>
        </w:rPr>
        <w:t xml:space="preserve"> </w:t>
      </w:r>
      <w:r w:rsidR="00BA2DC1">
        <w:t>Week 10</w:t>
      </w:r>
      <w:r w:rsidRPr="003946A4">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 xml:space="preserve">leaders and the potential impact on a chosen vulnerable population. Students (in groups of </w:t>
      </w:r>
      <w:r w:rsidR="00E05F7A">
        <w:rPr>
          <w:rFonts w:cs="Arial"/>
          <w:szCs w:val="20"/>
        </w:rPr>
        <w:t xml:space="preserve">two or </w:t>
      </w:r>
      <w:r>
        <w:rPr>
          <w:rFonts w:cs="Arial"/>
          <w:szCs w:val="20"/>
        </w:rPr>
        <w:t>three</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 communication style, ethics, etc. and the impact of their style/approach on 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 political views.</w:t>
      </w:r>
      <w:r w:rsidR="008B0A82">
        <w:rPr>
          <w:rFonts w:cs="Arial"/>
          <w:b/>
          <w:szCs w:val="20"/>
        </w:rPr>
        <w:t xml:space="preserve"> It is based on the analysis of leadership styles</w:t>
      </w:r>
      <w:r w:rsidR="003E354A">
        <w:rPr>
          <w:rFonts w:cs="Arial"/>
          <w:b/>
          <w:szCs w:val="20"/>
        </w:rPr>
        <w:t xml:space="preserve"> and the impact to a particular vulnerable population</w:t>
      </w:r>
      <w:r w:rsidR="008B0A82">
        <w:rPr>
          <w:rFonts w:cs="Arial"/>
          <w:b/>
          <w:szCs w:val="20"/>
        </w:rPr>
        <w:t>.</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8B0A82">
        <w:t>Written p</w:t>
      </w:r>
      <w:r w:rsidR="00E05F7A" w:rsidRPr="008B0A82">
        <w:t>aper</w:t>
      </w:r>
      <w:r w:rsidR="00E05F7A">
        <w:t xml:space="preserve"> is due </w:t>
      </w:r>
      <w:r w:rsidR="00BA2DC1">
        <w:t>Week 14</w:t>
      </w:r>
      <w:r w:rsidR="00E05F7A">
        <w:t xml:space="preserve">, Presentations will take place Week 14 and </w:t>
      </w:r>
      <w:r w:rsidR="0003690D">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P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w:t>
      </w:r>
      <w:r w:rsidRPr="005761CB">
        <w:lastRenderedPageBreak/>
        <w:t>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w:t>
      </w:r>
      <w:proofErr w:type="gramStart"/>
      <w:r>
        <w:t xml:space="preserve">difference between these two grades </w:t>
      </w:r>
      <w:r w:rsidR="00801578">
        <w:t>are</w:t>
      </w:r>
      <w:proofErr w:type="gramEnd"/>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6662D" w:rsidRDefault="0016662D" w:rsidP="0016662D">
      <w:r>
        <w:t> </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275967" w:rsidRDefault="00275967" w:rsidP="00275967">
      <w:pPr>
        <w:pStyle w:val="Bib"/>
        <w:rPr>
          <w:szCs w:val="24"/>
        </w:rPr>
      </w:pPr>
      <w:proofErr w:type="spellStart"/>
      <w:proofErr w:type="gramStart"/>
      <w:r w:rsidRPr="00275967">
        <w:rPr>
          <w:szCs w:val="24"/>
        </w:rPr>
        <w:t>Rath</w:t>
      </w:r>
      <w:proofErr w:type="spellEnd"/>
      <w:r w:rsidRPr="00275967">
        <w:rPr>
          <w:szCs w:val="24"/>
        </w:rPr>
        <w:t>, T., &amp; Conchie, B. (2008).</w:t>
      </w:r>
      <w:proofErr w:type="gramEnd"/>
      <w:r w:rsidRPr="00275967">
        <w:rPr>
          <w:szCs w:val="24"/>
        </w:rPr>
        <w:t xml:space="preserve"> </w:t>
      </w:r>
      <w:r w:rsidRPr="00275967">
        <w:rPr>
          <w:i/>
          <w:szCs w:val="24"/>
        </w:rPr>
        <w:t>Strengths based leadership: Great leaders, teams, and why people follow</w:t>
      </w:r>
      <w:r w:rsidRPr="00275967">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proofErr w:type="spellStart"/>
      <w:r w:rsidRPr="00275967">
        <w:rPr>
          <w:rStyle w:val="Strong"/>
          <w:rFonts w:ascii="Arial" w:hAnsi="Arial" w:cs="Arial"/>
          <w:b w:val="0"/>
          <w:bCs w:val="0"/>
        </w:rPr>
        <w:t>Northouse</w:t>
      </w:r>
      <w:proofErr w:type="spellEnd"/>
      <w:r w:rsidRPr="00275967">
        <w:rPr>
          <w:rStyle w:val="Strong"/>
          <w:rFonts w:ascii="Arial" w:hAnsi="Arial" w:cs="Arial"/>
          <w:b w:val="0"/>
          <w:bCs w:val="0"/>
        </w:rPr>
        <w:t xml:space="preserv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lastRenderedPageBreak/>
        <w:t>https://usc.ares.atlas-sys.com/ares/</w:t>
      </w:r>
    </w:p>
    <w:p w:rsidR="00275967" w:rsidRPr="00275967" w:rsidRDefault="00275967" w:rsidP="00275967">
      <w:pPr>
        <w:rPr>
          <w:rFonts w:cs="Arial"/>
        </w:rPr>
      </w:pPr>
    </w:p>
    <w:p w:rsidR="00275967" w:rsidRDefault="00275967" w:rsidP="003E354A">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695F0A">
        <w:rPr>
          <w:rFonts w:cs="Arial"/>
        </w:rPr>
        <w:t xml:space="preserve">Dr. </w:t>
      </w:r>
      <w:r w:rsidRPr="00275967">
        <w:rPr>
          <w:rFonts w:cs="Arial"/>
        </w:rPr>
        <w:t>Juan Carlos Araque), rather than the actual instructor’s name.  Students should also be able to find the readings by searching by department or course number: SOWK 611.</w:t>
      </w:r>
      <w:r w:rsidR="003E354A">
        <w:rPr>
          <w:rFonts w:cs="Arial"/>
        </w:rPr>
        <w:t xml:space="preserve"> </w:t>
      </w:r>
      <w:r w:rsidR="00801578">
        <w:rPr>
          <w:rFonts w:cs="Arial"/>
        </w:rPr>
        <w:t>After you log</w:t>
      </w:r>
      <w:r w:rsidRPr="00275967">
        <w:rPr>
          <w:rFonts w:cs="Arial"/>
        </w:rPr>
        <w:t xml:space="preserve"> into ARES, you need to search for the class you want to add. There are two ways to search. </w:t>
      </w:r>
      <w:proofErr w:type="gramStart"/>
      <w:r w:rsidRPr="00275967">
        <w:rPr>
          <w:rFonts w:cs="Arial"/>
        </w:rPr>
        <w:t xml:space="preserve">First, under the </w:t>
      </w:r>
      <w:r w:rsidRPr="00275967">
        <w:rPr>
          <w:rStyle w:val="Strong"/>
          <w:rFonts w:ascii="Arial" w:hAnsi="Arial" w:cs="Arial"/>
        </w:rPr>
        <w:t>Student Tools</w:t>
      </w:r>
      <w:r w:rsidRPr="00275967">
        <w:rPr>
          <w:rFonts w:cs="Arial"/>
        </w:rPr>
        <w:t xml:space="preserve"> menu on the left side of the screen, click on </w:t>
      </w:r>
      <w:r w:rsidRPr="00275967">
        <w:rPr>
          <w:rStyle w:val="Strong"/>
          <w:rFonts w:ascii="Arial" w:hAnsi="Arial" w:cs="Arial"/>
        </w:rPr>
        <w:t>Search Classes</w:t>
      </w:r>
      <w:r w:rsidRPr="00275967">
        <w:rPr>
          <w:rFonts w:cs="Arial"/>
        </w:rPr>
        <w:t>.</w:t>
      </w:r>
      <w:proofErr w:type="gramEnd"/>
      <w:r w:rsidRPr="00275967">
        <w:rPr>
          <w:rFonts w:cs="Arial"/>
        </w:rPr>
        <w:t xml:space="preserve"> On the subsequent page, click on th</w:t>
      </w:r>
      <w:r w:rsidR="00801578">
        <w:rPr>
          <w:rFonts w:cs="Arial"/>
        </w:rPr>
        <w:t xml:space="preserve">e appropriate drop-down menu </w:t>
      </w:r>
      <w:r w:rsidRPr="00275967">
        <w:rPr>
          <w:rFonts w:cs="Arial"/>
        </w:rPr>
        <w:t xml:space="preserve">by Department, Instructor (easiest method), or Course Number. </w:t>
      </w:r>
      <w:r w:rsidRPr="00275967">
        <w:rPr>
          <w:rStyle w:val="Strong"/>
          <w:rFonts w:ascii="Arial" w:hAnsi="Arial" w:cs="Arial"/>
        </w:rPr>
        <w:t xml:space="preserve">Note: </w:t>
      </w:r>
      <w:r w:rsidRPr="00275967">
        <w:rPr>
          <w:rFonts w:cs="Arial"/>
        </w:rPr>
        <w:t xml:space="preserve">If you select Class Name under Course Number, you will need to know the title of your class as found on the class syllabus or in the </w:t>
      </w:r>
      <w:hyperlink r:id="rId9" w:history="1">
        <w:r w:rsidRPr="00275967">
          <w:rPr>
            <w:rStyle w:val="Hyperlink"/>
            <w:rFonts w:cs="Arial"/>
          </w:rPr>
          <w:t>USC Schedule of Classes</w:t>
        </w:r>
      </w:hyperlink>
      <w:r w:rsidRPr="00275967">
        <w:rPr>
          <w:rFonts w:cs="Arial"/>
        </w:rPr>
        <w:t xml:space="preserve">. Once you locate the class, click on </w:t>
      </w:r>
      <w:r w:rsidRPr="00275967">
        <w:rPr>
          <w:rStyle w:val="Strong"/>
          <w:rFonts w:ascii="Arial" w:hAnsi="Arial" w:cs="Arial"/>
        </w:rPr>
        <w:t>Go</w:t>
      </w:r>
      <w:r w:rsidRPr="00275967">
        <w:rPr>
          <w:rFonts w:cs="Arial"/>
        </w:rPr>
        <w:t xml:space="preserve"> and on the subsequent page click the </w:t>
      </w:r>
      <w:r w:rsidRPr="00275967">
        <w:rPr>
          <w:rStyle w:val="Strong"/>
          <w:rFonts w:ascii="Arial" w:hAnsi="Arial" w:cs="Arial"/>
        </w:rPr>
        <w:t xml:space="preserve">Add Class </w:t>
      </w:r>
      <w:r w:rsidRPr="00275967">
        <w:rPr>
          <w:rFonts w:cs="Arial"/>
        </w:rPr>
        <w:t xml:space="preserve">link located to the left of the search results to add the class you need. After you are finished searching, click on </w:t>
      </w:r>
      <w:r w:rsidRPr="00275967">
        <w:rPr>
          <w:rStyle w:val="Strong"/>
          <w:rFonts w:ascii="Arial" w:hAnsi="Arial" w:cs="Arial"/>
        </w:rPr>
        <w:t>Main Menu</w:t>
      </w:r>
      <w:r w:rsidRPr="00275967">
        <w:rPr>
          <w:rFonts w:cs="Arial"/>
        </w:rPr>
        <w:t xml:space="preserve"> and you will see all the classes you have added.</w:t>
      </w:r>
    </w:p>
    <w:p w:rsidR="003E354A" w:rsidRPr="00275967" w:rsidRDefault="003E354A" w:rsidP="003E354A">
      <w:pPr>
        <w:rPr>
          <w:rFonts w:cs="Arial"/>
        </w:rPr>
      </w:pP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0"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1"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proofErr w:type="gramStart"/>
      <w:r w:rsidRPr="00275967">
        <w:t>Brody, R. &amp; Nair, M. (2014).</w:t>
      </w:r>
      <w:proofErr w:type="gramEnd"/>
      <w:r w:rsidRPr="00275967">
        <w:t xml:space="preserve"> </w:t>
      </w:r>
      <w:proofErr w:type="gramStart"/>
      <w:r w:rsidRPr="00275967">
        <w:rPr>
          <w:i/>
        </w:rPr>
        <w:t>Effectively Leading</w:t>
      </w:r>
      <w:r w:rsidR="00FF1835">
        <w:rPr>
          <w:i/>
        </w:rPr>
        <w:t xml:space="preserve"> and Managing</w:t>
      </w:r>
      <w:r w:rsidRPr="00275967">
        <w:rPr>
          <w:i/>
        </w:rPr>
        <w:t xml:space="preserve"> Human Service Organizations</w:t>
      </w:r>
      <w:r w:rsidRPr="00275967">
        <w:t xml:space="preserve"> (4</w:t>
      </w:r>
      <w:r w:rsidRPr="00275967">
        <w:rPr>
          <w:vertAlign w:val="superscript"/>
        </w:rPr>
        <w:t>th</w:t>
      </w:r>
      <w:r w:rsidR="00FF1835">
        <w:t xml:space="preserve"> Edition).</w:t>
      </w:r>
      <w:proofErr w:type="gramEnd"/>
      <w:r w:rsidR="00FF1835">
        <w:t xml:space="preserve">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proofErr w:type="spellStart"/>
      <w:proofErr w:type="gramStart"/>
      <w:r w:rsidRPr="00275967">
        <w:rPr>
          <w:rFonts w:cs="Arial"/>
          <w:bCs/>
          <w:color w:val="262626"/>
        </w:rPr>
        <w:t>Burghardt</w:t>
      </w:r>
      <w:proofErr w:type="spellEnd"/>
      <w:r w:rsidRPr="00275967">
        <w:rPr>
          <w:rFonts w:cs="Arial"/>
          <w:bCs/>
          <w:color w:val="262626"/>
        </w:rPr>
        <w:t>, S &amp; Tolliver, W. (2010).</w:t>
      </w:r>
      <w:proofErr w:type="gramEnd"/>
      <w:r w:rsidRPr="00275967">
        <w:rPr>
          <w:rFonts w:cs="Arial"/>
          <w:b/>
          <w:bCs/>
          <w:color w:val="262626"/>
        </w:rPr>
        <w:t xml:space="preserve"> </w:t>
      </w:r>
      <w:r w:rsidRPr="00275967">
        <w:rPr>
          <w:rFonts w:cs="Arial"/>
          <w:bCs/>
          <w:i/>
          <w:color w:val="262626"/>
        </w:rPr>
        <w:t>Stories of Transformative Leadership in the Human Services: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t>Recommended Guidebook for APA Style Formatting &amp; Writing</w:t>
      </w:r>
    </w:p>
    <w:p w:rsidR="00275967" w:rsidRPr="00275967" w:rsidRDefault="00275967" w:rsidP="00275967">
      <w:pPr>
        <w:pStyle w:val="Bib"/>
      </w:pPr>
      <w:proofErr w:type="gramStart"/>
      <w:r w:rsidRPr="00275967">
        <w:t>American Psychological Association (2009).</w:t>
      </w:r>
      <w:proofErr w:type="gramEnd"/>
      <w:r w:rsidRPr="00275967">
        <w:t xml:space="preserve"> </w:t>
      </w:r>
      <w:proofErr w:type="gramStart"/>
      <w:r w:rsidRPr="00275967">
        <w:rPr>
          <w:i/>
          <w:iCs/>
        </w:rPr>
        <w:t xml:space="preserve">Publication Manual of the American Psychological Association </w:t>
      </w:r>
      <w:r w:rsidRPr="00275967">
        <w:t>(6</w:t>
      </w:r>
      <w:r w:rsidRPr="00275967">
        <w:rPr>
          <w:vertAlign w:val="superscript"/>
        </w:rPr>
        <w:t>th</w:t>
      </w:r>
      <w:r w:rsidRPr="00275967">
        <w:t xml:space="preserve"> Ed.).</w:t>
      </w:r>
      <w:proofErr w:type="gramEnd"/>
      <w:r w:rsidRPr="00275967">
        <w:t xml:space="preserve"> Washington: APA.</w:t>
      </w:r>
    </w:p>
    <w:p w:rsidR="00275967" w:rsidRPr="00275967" w:rsidRDefault="00275967" w:rsidP="00275967">
      <w:pPr>
        <w:pStyle w:val="Bib"/>
      </w:pPr>
      <w:r w:rsidRPr="00275967">
        <w:t xml:space="preserve">USC Guide to Avoiding Plagiarism: </w:t>
      </w:r>
    </w:p>
    <w:p w:rsidR="00275967" w:rsidRPr="00275967" w:rsidRDefault="0064400E" w:rsidP="00275967">
      <w:pPr>
        <w:pStyle w:val="Bib"/>
        <w:ind w:firstLine="0"/>
      </w:pPr>
      <w:hyperlink r:id="rId12"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3"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14"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64400E" w:rsidP="00275967">
      <w:pPr>
        <w:widowControl w:val="0"/>
        <w:autoSpaceDE w:val="0"/>
        <w:autoSpaceDN w:val="0"/>
        <w:adjustRightInd w:val="0"/>
        <w:ind w:firstLine="720"/>
        <w:rPr>
          <w:rFonts w:cs="Arial"/>
          <w:color w:val="000000"/>
        </w:rPr>
      </w:pPr>
      <w:hyperlink r:id="rId15"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64400E" w:rsidP="00275967">
      <w:pPr>
        <w:widowControl w:val="0"/>
        <w:autoSpaceDE w:val="0"/>
        <w:autoSpaceDN w:val="0"/>
        <w:adjustRightInd w:val="0"/>
        <w:ind w:firstLine="720"/>
        <w:rPr>
          <w:rFonts w:cs="Arial"/>
          <w:color w:val="000000"/>
        </w:rPr>
      </w:pPr>
      <w:hyperlink r:id="rId16"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64400E" w:rsidP="00275967">
      <w:pPr>
        <w:widowControl w:val="0"/>
        <w:autoSpaceDE w:val="0"/>
        <w:autoSpaceDN w:val="0"/>
        <w:adjustRightInd w:val="0"/>
        <w:ind w:firstLine="720"/>
        <w:rPr>
          <w:rFonts w:cs="Arial"/>
          <w:color w:val="000000"/>
        </w:rPr>
      </w:pPr>
      <w:hyperlink r:id="rId17"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ind w:firstLine="720"/>
        <w:rPr>
          <w:rFonts w:cs="Arial"/>
          <w:color w:val="000000"/>
        </w:rPr>
      </w:pPr>
    </w:p>
    <w:p w:rsidR="00275967" w:rsidRPr="00275967" w:rsidRDefault="00275967" w:rsidP="00275967">
      <w:pPr>
        <w:jc w:val="center"/>
        <w:rPr>
          <w:rFonts w:cs="Arial"/>
          <w:sz w:val="24"/>
          <w:szCs w:val="24"/>
        </w:rPr>
      </w:pPr>
      <w:r w:rsidRPr="00275967">
        <w:rPr>
          <w:rFonts w:cs="Arial"/>
          <w:b/>
          <w:color w:val="B40638"/>
          <w:sz w:val="24"/>
          <w:szCs w:val="24"/>
        </w:rPr>
        <w:t>Course Overview</w:t>
      </w:r>
    </w:p>
    <w:p w:rsidR="00275967" w:rsidRPr="00275967" w:rsidRDefault="00275967" w:rsidP="00275967">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75967" w:rsidRPr="00275967" w:rsidTr="00E05F7A">
        <w:trPr>
          <w:jc w:val="center"/>
        </w:trPr>
        <w:tc>
          <w:tcPr>
            <w:tcW w:w="982" w:type="dxa"/>
            <w:tcBorders>
              <w:bottom w:val="single" w:sz="12" w:space="0" w:color="000000"/>
            </w:tcBorders>
            <w:shd w:val="clear" w:color="auto" w:fill="800000"/>
          </w:tcPr>
          <w:p w:rsidR="00275967" w:rsidRPr="00275967" w:rsidRDefault="00275967" w:rsidP="00520D88">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75967" w:rsidRPr="00275967" w:rsidRDefault="00275967" w:rsidP="00520D88">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75967" w:rsidRPr="00275967" w:rsidRDefault="00275967" w:rsidP="00520D88">
            <w:pPr>
              <w:jc w:val="center"/>
              <w:rPr>
                <w:rFonts w:cs="Arial"/>
                <w:b/>
                <w:color w:val="FFFFFF"/>
              </w:rPr>
            </w:pPr>
            <w:r w:rsidRPr="00275967">
              <w:rPr>
                <w:rFonts w:cs="Arial"/>
                <w:b/>
                <w:color w:val="FFFFFF"/>
              </w:rPr>
              <w:t>Assignments &amp; Assessments</w:t>
            </w:r>
          </w:p>
        </w:tc>
      </w:tr>
      <w:tr w:rsidR="00275967" w:rsidRPr="00275967" w:rsidTr="00E05F7A">
        <w:trPr>
          <w:jc w:val="center"/>
        </w:trPr>
        <w:tc>
          <w:tcPr>
            <w:tcW w:w="7192" w:type="dxa"/>
            <w:gridSpan w:val="2"/>
            <w:tcBorders>
              <w:top w:val="single" w:sz="12" w:space="0" w:color="000000"/>
              <w:bottom w:val="single" w:sz="12" w:space="0" w:color="000000"/>
            </w:tcBorders>
            <w:shd w:val="clear" w:color="auto" w:fill="FFFFFF"/>
          </w:tcPr>
          <w:p w:rsidR="00275967" w:rsidRPr="00275967" w:rsidRDefault="00275967" w:rsidP="00520D88">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75967" w:rsidRPr="00275967" w:rsidRDefault="00275967" w:rsidP="00520D88">
            <w:pPr>
              <w:rPr>
                <w:rFonts w:cs="Arial"/>
                <w:b/>
                <w:color w:val="C00000"/>
              </w:rPr>
            </w:pPr>
          </w:p>
        </w:tc>
      </w:tr>
      <w:tr w:rsidR="00275967" w:rsidRPr="00275967" w:rsidTr="00E05F7A">
        <w:trPr>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t>1</w:t>
            </w:r>
          </w:p>
          <w:p w:rsidR="00275967" w:rsidRPr="00275967" w:rsidRDefault="00275967" w:rsidP="00520D88">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75967" w:rsidRPr="00275967" w:rsidRDefault="00275967" w:rsidP="00520D88">
            <w:pPr>
              <w:rPr>
                <w:rFonts w:cs="Arial"/>
              </w:rPr>
            </w:pPr>
            <w:r w:rsidRPr="00275967">
              <w:rPr>
                <w:rFonts w:cs="Arial"/>
              </w:rPr>
              <w:t xml:space="preserve"> Course Introduction and Overview</w:t>
            </w:r>
          </w:p>
          <w:p w:rsidR="00275967" w:rsidRPr="00275967" w:rsidRDefault="00275967" w:rsidP="00D65FC6">
            <w:pPr>
              <w:pStyle w:val="ListParagraph"/>
              <w:numPr>
                <w:ilvl w:val="0"/>
                <w:numId w:val="10"/>
              </w:numPr>
              <w:contextualSpacing/>
              <w:rPr>
                <w:rFonts w:cs="Arial"/>
              </w:rPr>
            </w:pPr>
            <w:r w:rsidRPr="00275967">
              <w:rPr>
                <w:rFonts w:cs="Arial"/>
              </w:rPr>
              <w:t>Course Syllabus, Expectations, and Assignments</w:t>
            </w:r>
          </w:p>
          <w:p w:rsidR="00275967" w:rsidRPr="00275967" w:rsidRDefault="00275967" w:rsidP="00D65FC6">
            <w:pPr>
              <w:pStyle w:val="ListParagraph"/>
              <w:numPr>
                <w:ilvl w:val="0"/>
                <w:numId w:val="10"/>
              </w:numPr>
              <w:contextualSpacing/>
              <w:rPr>
                <w:rFonts w:cs="Arial"/>
              </w:rPr>
            </w:pPr>
            <w:r w:rsidRPr="00275967">
              <w:rPr>
                <w:rFonts w:cs="Arial"/>
              </w:rPr>
              <w:t>The Art and Science of Leadership and Management</w:t>
            </w:r>
          </w:p>
          <w:p w:rsidR="00275967" w:rsidRPr="00275967" w:rsidRDefault="00275967" w:rsidP="00D65FC6">
            <w:pPr>
              <w:pStyle w:val="ListParagraph"/>
              <w:numPr>
                <w:ilvl w:val="0"/>
                <w:numId w:val="10"/>
              </w:numPr>
              <w:contextualSpacing/>
              <w:rPr>
                <w:rFonts w:cs="Arial"/>
              </w:rPr>
            </w:pPr>
            <w:r w:rsidRPr="00275967">
              <w:rPr>
                <w:rFonts w:cs="Arial"/>
              </w:rPr>
              <w:t>Importance of Leadership in the Social Work Profession</w:t>
            </w:r>
          </w:p>
          <w:p w:rsidR="00275967" w:rsidRPr="00275967" w:rsidRDefault="00275967" w:rsidP="00D65FC6">
            <w:pPr>
              <w:pStyle w:val="ListParagraph"/>
              <w:numPr>
                <w:ilvl w:val="0"/>
                <w:numId w:val="10"/>
              </w:numPr>
              <w:contextualSpacing/>
              <w:rPr>
                <w:rFonts w:cs="Arial"/>
              </w:rPr>
            </w:pPr>
            <w:r w:rsidRPr="00275967">
              <w:rPr>
                <w:rFonts w:cs="Arial"/>
              </w:rPr>
              <w:t>CSWA Hall of Distinction Website Review</w:t>
            </w:r>
          </w:p>
          <w:p w:rsidR="00275967" w:rsidRPr="00275967" w:rsidRDefault="00275967" w:rsidP="00D65FC6">
            <w:pPr>
              <w:pStyle w:val="ListParagraph"/>
              <w:numPr>
                <w:ilvl w:val="0"/>
                <w:numId w:val="10"/>
              </w:numPr>
              <w:contextualSpacing/>
              <w:rPr>
                <w:rFonts w:cs="Arial"/>
              </w:rPr>
            </w:pPr>
            <w:r w:rsidRPr="00275967">
              <w:rPr>
                <w:rFonts w:cs="Arial"/>
              </w:rPr>
              <w:t>100 Years of Social Work in Los Angeles</w:t>
            </w:r>
          </w:p>
        </w:tc>
        <w:tc>
          <w:tcPr>
            <w:tcW w:w="2209" w:type="dxa"/>
            <w:tcBorders>
              <w:top w:val="single" w:sz="12" w:space="0" w:color="000000"/>
              <w:bottom w:val="single" w:sz="12" w:space="0" w:color="000000"/>
            </w:tcBorders>
            <w:shd w:val="clear" w:color="auto" w:fill="FFFFFF"/>
          </w:tcPr>
          <w:p w:rsidR="00275967" w:rsidRPr="00275967" w:rsidRDefault="00275967" w:rsidP="00520D88">
            <w:pPr>
              <w:rPr>
                <w:rFonts w:cs="Arial"/>
              </w:rPr>
            </w:pPr>
          </w:p>
        </w:tc>
      </w:tr>
      <w:tr w:rsidR="00275967" w:rsidRPr="00275967" w:rsidTr="00E05F7A">
        <w:trPr>
          <w:trHeight w:val="420"/>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t>2</w:t>
            </w:r>
          </w:p>
          <w:p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rsidR="00275967" w:rsidRPr="00275967" w:rsidRDefault="00275967" w:rsidP="00520D88">
            <w:pPr>
              <w:rPr>
                <w:rFonts w:cs="Arial"/>
              </w:rPr>
            </w:pPr>
            <w:r w:rsidRPr="00275967">
              <w:rPr>
                <w:rFonts w:cs="Arial"/>
              </w:rPr>
              <w:t xml:space="preserve"> Social Work Leadership, Empathy and Context</w:t>
            </w:r>
          </w:p>
          <w:p w:rsidR="00275967" w:rsidRPr="00275967" w:rsidRDefault="00275967" w:rsidP="00D65FC6">
            <w:pPr>
              <w:pStyle w:val="NoSpacing"/>
              <w:numPr>
                <w:ilvl w:val="0"/>
                <w:numId w:val="11"/>
              </w:numPr>
              <w:rPr>
                <w:rFonts w:ascii="Arial" w:hAnsi="Arial" w:cs="Arial"/>
                <w:sz w:val="20"/>
                <w:szCs w:val="20"/>
              </w:rPr>
            </w:pPr>
            <w:r w:rsidRPr="00275967">
              <w:rPr>
                <w:rFonts w:ascii="Arial" w:hAnsi="Arial" w:cs="Arial"/>
                <w:sz w:val="20"/>
                <w:szCs w:val="20"/>
              </w:rPr>
              <w:t>Understanding of Leadership, Including the Role of Followership, Context and Process.</w:t>
            </w:r>
          </w:p>
          <w:p w:rsidR="00275967" w:rsidRPr="00275967" w:rsidRDefault="001E5D49" w:rsidP="00D65FC6">
            <w:pPr>
              <w:pStyle w:val="NoSpacing"/>
              <w:numPr>
                <w:ilvl w:val="0"/>
                <w:numId w:val="11"/>
              </w:numPr>
              <w:rPr>
                <w:rFonts w:ascii="Arial" w:hAnsi="Arial" w:cs="Arial"/>
                <w:sz w:val="20"/>
                <w:szCs w:val="20"/>
              </w:rPr>
            </w:pPr>
            <w:r>
              <w:rPr>
                <w:rFonts w:ascii="Arial" w:hAnsi="Arial" w:cs="Arial"/>
                <w:sz w:val="20"/>
                <w:szCs w:val="20"/>
              </w:rPr>
              <w:t>Servant Leadership</w:t>
            </w:r>
          </w:p>
          <w:p w:rsidR="00275967" w:rsidRPr="00275967" w:rsidRDefault="00275967" w:rsidP="00D65FC6">
            <w:pPr>
              <w:pStyle w:val="NoSpacing"/>
              <w:numPr>
                <w:ilvl w:val="0"/>
                <w:numId w:val="11"/>
              </w:numPr>
              <w:rPr>
                <w:rFonts w:ascii="Arial" w:hAnsi="Arial" w:cs="Arial"/>
                <w:sz w:val="20"/>
                <w:szCs w:val="20"/>
              </w:rPr>
            </w:pPr>
            <w:r w:rsidRPr="00275967">
              <w:rPr>
                <w:rFonts w:ascii="Arial" w:hAnsi="Arial" w:cs="Arial"/>
                <w:sz w:val="20"/>
                <w:szCs w:val="20"/>
              </w:rPr>
              <w:t>The Role of Empathy in Leadership and Management</w:t>
            </w:r>
          </w:p>
          <w:p w:rsidR="00275967" w:rsidRPr="00275967" w:rsidRDefault="00275967" w:rsidP="001E5D49">
            <w:pPr>
              <w:pStyle w:val="NoSpacing"/>
              <w:ind w:left="818"/>
              <w:rPr>
                <w:rFonts w:ascii="Arial" w:hAnsi="Arial" w:cs="Arial"/>
                <w:sz w:val="20"/>
                <w:szCs w:val="20"/>
              </w:rPr>
            </w:pPr>
          </w:p>
        </w:tc>
        <w:tc>
          <w:tcPr>
            <w:tcW w:w="2209" w:type="dxa"/>
            <w:tcBorders>
              <w:top w:val="single" w:sz="12" w:space="0" w:color="000000"/>
              <w:bottom w:val="single" w:sz="12" w:space="0" w:color="000000"/>
            </w:tcBorders>
            <w:shd w:val="clear" w:color="auto" w:fill="FFFFFF"/>
          </w:tcPr>
          <w:p w:rsidR="00275967" w:rsidRDefault="00275967" w:rsidP="00520D88">
            <w:pPr>
              <w:rPr>
                <w:rFonts w:cs="Arial"/>
                <w:b/>
                <w:i/>
              </w:rPr>
            </w:pPr>
            <w:r w:rsidRPr="00275967">
              <w:rPr>
                <w:rFonts w:cs="Arial"/>
                <w:b/>
                <w:i/>
              </w:rPr>
              <w:t>Leadership Assessment #1: Followership Survey, Leadership Class</w:t>
            </w:r>
          </w:p>
          <w:p w:rsidR="001E5D49" w:rsidRDefault="001E5D49" w:rsidP="00520D88">
            <w:pPr>
              <w:rPr>
                <w:rFonts w:cs="Arial"/>
                <w:b/>
                <w:i/>
              </w:rPr>
            </w:pPr>
          </w:p>
          <w:p w:rsidR="00275967" w:rsidRPr="00275967" w:rsidRDefault="001E5D49" w:rsidP="00520D88">
            <w:pPr>
              <w:rPr>
                <w:rFonts w:cs="Arial"/>
              </w:rPr>
            </w:pPr>
            <w:r>
              <w:rPr>
                <w:rFonts w:cs="Arial"/>
                <w:b/>
                <w:i/>
              </w:rPr>
              <w:t>Leadership Assessment #2:  Servant Leadership</w:t>
            </w:r>
          </w:p>
        </w:tc>
      </w:tr>
      <w:tr w:rsidR="00275967" w:rsidRPr="00275967" w:rsidTr="00E05F7A">
        <w:trPr>
          <w:trHeight w:val="400"/>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t>3</w:t>
            </w:r>
          </w:p>
          <w:p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rsidR="001E5D49" w:rsidRPr="00275967" w:rsidRDefault="001E5D49" w:rsidP="001E5D49">
            <w:pPr>
              <w:ind w:left="720" w:hanging="720"/>
              <w:rPr>
                <w:rFonts w:cs="Arial"/>
              </w:rPr>
            </w:pPr>
            <w:r w:rsidRPr="00275967">
              <w:rPr>
                <w:rFonts w:cs="Arial"/>
              </w:rPr>
              <w:t xml:space="preserve">Ethics, </w:t>
            </w:r>
            <w:r>
              <w:rPr>
                <w:rFonts w:cs="Arial"/>
              </w:rPr>
              <w:t>and Ethical Decision Making</w:t>
            </w:r>
          </w:p>
          <w:p w:rsidR="001E5D49" w:rsidRDefault="001E5D49" w:rsidP="00D65FC6">
            <w:pPr>
              <w:pStyle w:val="ListParagraph"/>
              <w:numPr>
                <w:ilvl w:val="0"/>
                <w:numId w:val="14"/>
              </w:numPr>
              <w:contextualSpacing/>
              <w:rPr>
                <w:rFonts w:cs="Arial"/>
              </w:rPr>
            </w:pPr>
            <w:r>
              <w:rPr>
                <w:rFonts w:cs="Arial"/>
              </w:rPr>
              <w:t>Authentic Leadership</w:t>
            </w:r>
          </w:p>
          <w:p w:rsidR="001E5D49" w:rsidRDefault="001E5D49" w:rsidP="00D65FC6">
            <w:pPr>
              <w:pStyle w:val="ListParagraph"/>
              <w:numPr>
                <w:ilvl w:val="0"/>
                <w:numId w:val="14"/>
              </w:numPr>
              <w:contextualSpacing/>
              <w:rPr>
                <w:rFonts w:cs="Arial"/>
              </w:rPr>
            </w:pPr>
            <w:r>
              <w:rPr>
                <w:rFonts w:cs="Arial"/>
              </w:rPr>
              <w:t>Value Based Leadership</w:t>
            </w:r>
          </w:p>
          <w:p w:rsidR="00275967" w:rsidRPr="00C05ED0" w:rsidRDefault="001E5D49" w:rsidP="005847C0">
            <w:pPr>
              <w:pStyle w:val="ListParagraph"/>
              <w:numPr>
                <w:ilvl w:val="0"/>
                <w:numId w:val="14"/>
              </w:numPr>
              <w:contextualSpacing/>
            </w:pPr>
            <w:r>
              <w:rPr>
                <w:rFonts w:cs="Arial"/>
              </w:rPr>
              <w:t>Social Work Code of Ethics</w:t>
            </w:r>
          </w:p>
        </w:tc>
        <w:tc>
          <w:tcPr>
            <w:tcW w:w="2209" w:type="dxa"/>
            <w:tcBorders>
              <w:top w:val="single" w:sz="12" w:space="0" w:color="000000"/>
              <w:bottom w:val="single" w:sz="12" w:space="0" w:color="000000"/>
            </w:tcBorders>
            <w:shd w:val="clear" w:color="auto" w:fill="FFFFFF"/>
          </w:tcPr>
          <w:p w:rsidR="00275967" w:rsidRPr="00275967" w:rsidRDefault="001E5D49" w:rsidP="001E5D49">
            <w:pPr>
              <w:ind w:right="-26"/>
              <w:rPr>
                <w:rFonts w:cs="Arial"/>
              </w:rPr>
            </w:pPr>
            <w:r>
              <w:rPr>
                <w:rFonts w:cs="Arial"/>
                <w:b/>
                <w:i/>
              </w:rPr>
              <w:t>Leadership  Assessment #3</w:t>
            </w:r>
            <w:r w:rsidR="00275967" w:rsidRPr="00275967">
              <w:rPr>
                <w:rFonts w:cs="Arial"/>
                <w:b/>
                <w:i/>
              </w:rPr>
              <w:t xml:space="preserve">: </w:t>
            </w:r>
            <w:r>
              <w:rPr>
                <w:rFonts w:cs="Arial"/>
                <w:b/>
                <w:i/>
              </w:rPr>
              <w:t>Authentic Leadership</w:t>
            </w:r>
          </w:p>
        </w:tc>
      </w:tr>
      <w:tr w:rsidR="00275967" w:rsidRPr="00275967" w:rsidTr="00E05F7A">
        <w:trPr>
          <w:trHeight w:val="1140"/>
          <w:jc w:val="center"/>
        </w:trPr>
        <w:tc>
          <w:tcPr>
            <w:tcW w:w="982" w:type="dxa"/>
            <w:tcBorders>
              <w:top w:val="single" w:sz="12" w:space="0" w:color="000000"/>
              <w:bottom w:val="single" w:sz="12" w:space="0" w:color="000000"/>
            </w:tcBorders>
            <w:shd w:val="clear" w:color="auto" w:fill="FFFFFF"/>
          </w:tcPr>
          <w:p w:rsidR="00275967" w:rsidRPr="00275967" w:rsidRDefault="00275967" w:rsidP="00275967">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411E35" w:rsidRPr="00275967" w:rsidRDefault="00411E35" w:rsidP="00411E35">
            <w:pPr>
              <w:ind w:left="720" w:hanging="720"/>
              <w:rPr>
                <w:rFonts w:cs="Arial"/>
              </w:rPr>
            </w:pPr>
            <w:r>
              <w:rPr>
                <w:rFonts w:cs="Arial"/>
              </w:rPr>
              <w:t>Leadership and Emotional Intelligence</w:t>
            </w:r>
          </w:p>
          <w:p w:rsidR="00411E35" w:rsidRDefault="00411E35" w:rsidP="00D65FC6">
            <w:pPr>
              <w:pStyle w:val="ListParagraph"/>
              <w:numPr>
                <w:ilvl w:val="0"/>
                <w:numId w:val="13"/>
              </w:numPr>
              <w:contextualSpacing/>
              <w:rPr>
                <w:rFonts w:cs="Arial"/>
              </w:rPr>
            </w:pPr>
            <w:r w:rsidRPr="00275967">
              <w:rPr>
                <w:rFonts w:cs="Arial"/>
              </w:rPr>
              <w:t>Emotional Intelligence (EQ)</w:t>
            </w:r>
          </w:p>
          <w:p w:rsidR="00411E35" w:rsidRDefault="00411E35" w:rsidP="00D65FC6">
            <w:pPr>
              <w:pStyle w:val="ListParagraph"/>
              <w:numPr>
                <w:ilvl w:val="0"/>
                <w:numId w:val="13"/>
              </w:numPr>
              <w:contextualSpacing/>
              <w:rPr>
                <w:rFonts w:cs="Arial"/>
              </w:rPr>
            </w:pPr>
            <w:r>
              <w:rPr>
                <w:rFonts w:cs="Arial"/>
              </w:rPr>
              <w:t>Leadership and Perception</w:t>
            </w:r>
          </w:p>
          <w:p w:rsidR="00411E35" w:rsidRDefault="00411E35" w:rsidP="00D65FC6">
            <w:pPr>
              <w:pStyle w:val="ListParagraph"/>
              <w:numPr>
                <w:ilvl w:val="0"/>
                <w:numId w:val="13"/>
              </w:numPr>
              <w:contextualSpacing/>
              <w:rPr>
                <w:rFonts w:cs="Arial"/>
              </w:rPr>
            </w:pPr>
            <w:r>
              <w:rPr>
                <w:rFonts w:cs="Arial"/>
              </w:rPr>
              <w:t>Johari Window</w:t>
            </w:r>
          </w:p>
          <w:p w:rsidR="00275967" w:rsidRPr="00657C0B" w:rsidRDefault="00411E35" w:rsidP="005847C0">
            <w:pPr>
              <w:pStyle w:val="ListParagraph"/>
              <w:numPr>
                <w:ilvl w:val="0"/>
                <w:numId w:val="13"/>
              </w:numPr>
              <w:contextualSpacing/>
              <w:rPr>
                <w:rFonts w:cs="Arial"/>
              </w:rPr>
            </w:pPr>
            <w:r>
              <w:rPr>
                <w:rFonts w:cs="Arial"/>
              </w:rPr>
              <w:t>360 Feedback Process</w:t>
            </w:r>
          </w:p>
        </w:tc>
        <w:tc>
          <w:tcPr>
            <w:tcW w:w="2209" w:type="dxa"/>
            <w:tcBorders>
              <w:top w:val="single" w:sz="12" w:space="0" w:color="000000"/>
              <w:bottom w:val="single" w:sz="12" w:space="0" w:color="000000"/>
            </w:tcBorders>
            <w:shd w:val="clear" w:color="auto" w:fill="FFFFFF"/>
          </w:tcPr>
          <w:p w:rsidR="00275967" w:rsidRPr="00275967" w:rsidRDefault="00411E35" w:rsidP="00411E35">
            <w:pPr>
              <w:rPr>
                <w:rFonts w:cs="Arial"/>
              </w:rPr>
            </w:pPr>
            <w:r>
              <w:rPr>
                <w:rFonts w:cs="Arial"/>
                <w:b/>
                <w:i/>
              </w:rPr>
              <w:t>Leadership Assessment #4</w:t>
            </w:r>
            <w:r w:rsidR="00275967" w:rsidRPr="00275967">
              <w:rPr>
                <w:rFonts w:cs="Arial"/>
                <w:b/>
                <w:i/>
              </w:rPr>
              <w:t xml:space="preserve">: </w:t>
            </w:r>
            <w:r>
              <w:rPr>
                <w:rFonts w:cs="Arial"/>
                <w:b/>
                <w:i/>
              </w:rPr>
              <w:t>EI Questionnaire</w:t>
            </w:r>
            <w:r w:rsidR="00275967" w:rsidRPr="00275967">
              <w:rPr>
                <w:rFonts w:cs="Arial"/>
                <w:b/>
                <w:i/>
              </w:rPr>
              <w:t xml:space="preserve"> </w:t>
            </w:r>
          </w:p>
        </w:tc>
      </w:tr>
      <w:tr w:rsidR="00275967" w:rsidRPr="00275967" w:rsidTr="00E05F7A">
        <w:trPr>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t>5</w:t>
            </w:r>
          </w:p>
          <w:p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rsidR="00411E35" w:rsidRPr="00275967" w:rsidRDefault="00411E35" w:rsidP="00411E35">
            <w:pPr>
              <w:ind w:left="720" w:hanging="720"/>
              <w:rPr>
                <w:rFonts w:cs="Arial"/>
              </w:rPr>
            </w:pPr>
            <w:r w:rsidRPr="00275967">
              <w:rPr>
                <w:rFonts w:cs="Arial"/>
              </w:rPr>
              <w:t>Strength Based Leadership and Self-Leadership</w:t>
            </w:r>
          </w:p>
          <w:p w:rsidR="00411E35" w:rsidRPr="00275967" w:rsidRDefault="00411E35" w:rsidP="00D65FC6">
            <w:pPr>
              <w:pStyle w:val="ListParagraph"/>
              <w:numPr>
                <w:ilvl w:val="0"/>
                <w:numId w:val="12"/>
              </w:numPr>
              <w:contextualSpacing/>
              <w:rPr>
                <w:rFonts w:cs="Arial"/>
              </w:rPr>
            </w:pPr>
            <w:r w:rsidRPr="00275967">
              <w:rPr>
                <w:rFonts w:cs="Arial"/>
              </w:rPr>
              <w:t>Strength Based Theory, Assessment and Application</w:t>
            </w:r>
          </w:p>
          <w:p w:rsidR="00275967" w:rsidRDefault="00411E35" w:rsidP="00D65FC6">
            <w:pPr>
              <w:pStyle w:val="ListParagraph"/>
              <w:numPr>
                <w:ilvl w:val="0"/>
                <w:numId w:val="12"/>
              </w:numPr>
              <w:contextualSpacing/>
              <w:rPr>
                <w:rFonts w:cs="Arial"/>
              </w:rPr>
            </w:pPr>
            <w:r w:rsidRPr="00411E35">
              <w:rPr>
                <w:rFonts w:cs="Arial"/>
              </w:rPr>
              <w:t>Self-Leadership Theory and Application</w:t>
            </w:r>
          </w:p>
          <w:p w:rsidR="00411E35" w:rsidRPr="00411E35" w:rsidRDefault="00411E35" w:rsidP="00D65FC6">
            <w:pPr>
              <w:pStyle w:val="ListParagraph"/>
              <w:numPr>
                <w:ilvl w:val="0"/>
                <w:numId w:val="12"/>
              </w:numPr>
              <w:contextualSpacing/>
              <w:rPr>
                <w:rFonts w:cs="Arial"/>
              </w:rPr>
            </w:pPr>
            <w:r>
              <w:rPr>
                <w:rFonts w:cs="Arial"/>
              </w:rPr>
              <w:t>Sources &amp; Use of Power</w:t>
            </w:r>
          </w:p>
        </w:tc>
        <w:tc>
          <w:tcPr>
            <w:tcW w:w="2209" w:type="dxa"/>
            <w:tcBorders>
              <w:top w:val="single" w:sz="12" w:space="0" w:color="000000"/>
              <w:bottom w:val="single" w:sz="12" w:space="0" w:color="000000"/>
            </w:tcBorders>
            <w:shd w:val="clear" w:color="auto" w:fill="FFFFFF"/>
          </w:tcPr>
          <w:p w:rsidR="00275967" w:rsidRDefault="00411E35" w:rsidP="00411E35">
            <w:pPr>
              <w:ind w:left="22" w:hanging="22"/>
              <w:rPr>
                <w:rFonts w:cs="Arial"/>
                <w:b/>
                <w:i/>
              </w:rPr>
            </w:pPr>
            <w:r>
              <w:rPr>
                <w:rFonts w:cs="Arial"/>
                <w:b/>
                <w:i/>
              </w:rPr>
              <w:t>Leadership Assessment #5</w:t>
            </w:r>
            <w:r w:rsidR="00275967" w:rsidRPr="00275967">
              <w:rPr>
                <w:rFonts w:cs="Arial"/>
                <w:b/>
                <w:i/>
              </w:rPr>
              <w:t xml:space="preserve">: </w:t>
            </w:r>
          </w:p>
          <w:p w:rsidR="00411E35" w:rsidRPr="00275967" w:rsidRDefault="00411E35" w:rsidP="00411E35">
            <w:pPr>
              <w:ind w:left="22" w:hanging="22"/>
              <w:rPr>
                <w:rFonts w:cs="Arial"/>
                <w:b/>
              </w:rPr>
            </w:pPr>
            <w:proofErr w:type="spellStart"/>
            <w:r>
              <w:rPr>
                <w:rFonts w:cs="Arial"/>
                <w:b/>
                <w:i/>
              </w:rPr>
              <w:t>Rath</w:t>
            </w:r>
            <w:proofErr w:type="spellEnd"/>
            <w:r>
              <w:rPr>
                <w:rFonts w:cs="Arial"/>
                <w:b/>
                <w:i/>
              </w:rPr>
              <w:t xml:space="preserve"> &amp; Conchie Strength-Based Assessment</w:t>
            </w:r>
          </w:p>
        </w:tc>
      </w:tr>
      <w:tr w:rsidR="00275967" w:rsidRPr="00275967" w:rsidTr="00E05F7A">
        <w:trPr>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t>6</w:t>
            </w:r>
          </w:p>
          <w:p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rsidR="00411E35" w:rsidRPr="00411E35" w:rsidRDefault="00411E35" w:rsidP="00411E35">
            <w:pPr>
              <w:rPr>
                <w:rFonts w:cs="Arial"/>
              </w:rPr>
            </w:pPr>
            <w:r>
              <w:rPr>
                <w:rFonts w:cs="Arial"/>
              </w:rPr>
              <w:t>Leading through Vision</w:t>
            </w:r>
          </w:p>
          <w:p w:rsidR="00411E35" w:rsidRDefault="00411E35" w:rsidP="00D65FC6">
            <w:pPr>
              <w:pStyle w:val="ListParagraph"/>
              <w:numPr>
                <w:ilvl w:val="0"/>
                <w:numId w:val="35"/>
              </w:numPr>
              <w:rPr>
                <w:rFonts w:cs="Arial"/>
              </w:rPr>
            </w:pPr>
            <w:r w:rsidRPr="00411E35">
              <w:rPr>
                <w:rFonts w:cs="Arial"/>
              </w:rPr>
              <w:t>Transformational and Transactional Leadership</w:t>
            </w:r>
          </w:p>
          <w:p w:rsidR="00411E35" w:rsidRPr="00275967" w:rsidRDefault="00411E35" w:rsidP="00D65FC6">
            <w:pPr>
              <w:pStyle w:val="ListParagraph"/>
              <w:numPr>
                <w:ilvl w:val="0"/>
                <w:numId w:val="35"/>
              </w:numPr>
              <w:contextualSpacing/>
              <w:rPr>
                <w:rFonts w:cs="Arial"/>
              </w:rPr>
            </w:pPr>
            <w:r>
              <w:rPr>
                <w:rFonts w:cs="Arial"/>
              </w:rPr>
              <w:t>Assessing and Shaping Organizational Culture</w:t>
            </w:r>
          </w:p>
          <w:p w:rsidR="00411E35" w:rsidRDefault="00411E35" w:rsidP="00D65FC6">
            <w:pPr>
              <w:pStyle w:val="ListParagraph"/>
              <w:numPr>
                <w:ilvl w:val="0"/>
                <w:numId w:val="35"/>
              </w:numPr>
              <w:contextualSpacing/>
              <w:rPr>
                <w:rFonts w:cs="Arial"/>
              </w:rPr>
            </w:pPr>
            <w:r w:rsidRPr="00275967">
              <w:rPr>
                <w:rFonts w:cs="Arial"/>
              </w:rPr>
              <w:t>Organization Transformation</w:t>
            </w:r>
          </w:p>
          <w:p w:rsidR="00411E35" w:rsidRDefault="00411E35" w:rsidP="00D65FC6">
            <w:pPr>
              <w:pStyle w:val="ListParagraph"/>
              <w:numPr>
                <w:ilvl w:val="0"/>
                <w:numId w:val="35"/>
              </w:numPr>
              <w:contextualSpacing/>
              <w:rPr>
                <w:rFonts w:cs="Arial"/>
              </w:rPr>
            </w:pPr>
            <w:r>
              <w:rPr>
                <w:rFonts w:cs="Arial"/>
              </w:rPr>
              <w:t>Leadership and Storytelling</w:t>
            </w:r>
          </w:p>
          <w:p w:rsidR="00275967" w:rsidRPr="00657C0B" w:rsidRDefault="00411E35" w:rsidP="005847C0">
            <w:pPr>
              <w:pStyle w:val="ListParagraph"/>
              <w:numPr>
                <w:ilvl w:val="0"/>
                <w:numId w:val="35"/>
              </w:numPr>
              <w:contextualSpacing/>
              <w:rPr>
                <w:rFonts w:cs="Arial"/>
              </w:rPr>
            </w:pPr>
            <w:r>
              <w:rPr>
                <w:rFonts w:cs="Arial"/>
              </w:rPr>
              <w:t>Leading Organizational Vision –</w:t>
            </w:r>
            <w:r w:rsidR="00183B02">
              <w:rPr>
                <w:rFonts w:cs="Arial"/>
              </w:rPr>
              <w:t xml:space="preserve"> </w:t>
            </w:r>
            <w:r>
              <w:rPr>
                <w:rFonts w:cs="Arial"/>
              </w:rPr>
              <w:t>Strategic Planning</w:t>
            </w:r>
          </w:p>
        </w:tc>
        <w:tc>
          <w:tcPr>
            <w:tcW w:w="2209"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b/>
              </w:rPr>
            </w:pPr>
          </w:p>
          <w:p w:rsidR="00275967" w:rsidRPr="00275967" w:rsidRDefault="00275967" w:rsidP="00520D88">
            <w:pPr>
              <w:jc w:val="center"/>
              <w:rPr>
                <w:rFonts w:cs="Arial"/>
                <w:b/>
              </w:rPr>
            </w:pPr>
          </w:p>
          <w:p w:rsidR="00275967" w:rsidRPr="00275967" w:rsidRDefault="00275967" w:rsidP="00520D88">
            <w:pPr>
              <w:jc w:val="center"/>
              <w:rPr>
                <w:rFonts w:cs="Arial"/>
              </w:rPr>
            </w:pPr>
          </w:p>
        </w:tc>
      </w:tr>
      <w:tr w:rsidR="00275967" w:rsidRPr="00275967" w:rsidTr="00E05F7A">
        <w:trPr>
          <w:jc w:val="center"/>
        </w:trPr>
        <w:tc>
          <w:tcPr>
            <w:tcW w:w="7192" w:type="dxa"/>
            <w:gridSpan w:val="2"/>
            <w:tcBorders>
              <w:top w:val="single" w:sz="12" w:space="0" w:color="000000"/>
              <w:bottom w:val="single" w:sz="12" w:space="0" w:color="000000"/>
            </w:tcBorders>
            <w:shd w:val="clear" w:color="auto" w:fill="FFFFFF"/>
          </w:tcPr>
          <w:p w:rsidR="00275967" w:rsidRPr="00275967" w:rsidRDefault="00275967" w:rsidP="00520D88">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75967" w:rsidRPr="00275967" w:rsidRDefault="00275967" w:rsidP="00520D88">
            <w:pPr>
              <w:rPr>
                <w:rFonts w:cs="Arial"/>
                <w:b/>
                <w:color w:val="C00000"/>
              </w:rPr>
            </w:pPr>
          </w:p>
        </w:tc>
      </w:tr>
      <w:tr w:rsidR="00275967" w:rsidRPr="00275967" w:rsidTr="00E05F7A">
        <w:trPr>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t>7</w:t>
            </w:r>
          </w:p>
          <w:p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rsidR="00275967" w:rsidRPr="00275967" w:rsidRDefault="00411E35" w:rsidP="00520D88">
            <w:pPr>
              <w:rPr>
                <w:rFonts w:cs="Arial"/>
              </w:rPr>
            </w:pPr>
            <w:r>
              <w:rPr>
                <w:rFonts w:cs="Arial"/>
              </w:rPr>
              <w:t>Effective Management / Leadership</w:t>
            </w:r>
          </w:p>
          <w:p w:rsidR="00275967" w:rsidRPr="00275967" w:rsidRDefault="00275967" w:rsidP="00D65FC6">
            <w:pPr>
              <w:pStyle w:val="ListParagraph"/>
              <w:numPr>
                <w:ilvl w:val="0"/>
                <w:numId w:val="15"/>
              </w:numPr>
              <w:contextualSpacing/>
              <w:rPr>
                <w:rFonts w:cs="Arial"/>
              </w:rPr>
            </w:pPr>
            <w:r w:rsidRPr="00275967">
              <w:rPr>
                <w:rFonts w:cs="Arial"/>
              </w:rPr>
              <w:t xml:space="preserve">Network for Social Work Management </w:t>
            </w:r>
            <w:r w:rsidR="00183B02">
              <w:rPr>
                <w:rFonts w:cs="Arial"/>
              </w:rPr>
              <w:t xml:space="preserve">(NSWM) </w:t>
            </w:r>
            <w:r w:rsidRPr="00275967">
              <w:rPr>
                <w:rFonts w:cs="Arial"/>
              </w:rPr>
              <w:t>Competencies</w:t>
            </w:r>
          </w:p>
          <w:p w:rsidR="00411E35" w:rsidRDefault="00411E35" w:rsidP="00D65FC6">
            <w:pPr>
              <w:pStyle w:val="ListParagraph"/>
              <w:numPr>
                <w:ilvl w:val="0"/>
                <w:numId w:val="15"/>
              </w:numPr>
              <w:rPr>
                <w:rFonts w:cs="Arial"/>
              </w:rPr>
            </w:pPr>
            <w:r>
              <w:rPr>
                <w:rFonts w:cs="Arial"/>
              </w:rPr>
              <w:t>Developing and Motivating followers (staff)</w:t>
            </w:r>
          </w:p>
          <w:p w:rsidR="00411E35" w:rsidRDefault="00411E35" w:rsidP="00D65FC6">
            <w:pPr>
              <w:pStyle w:val="ListParagraph"/>
              <w:numPr>
                <w:ilvl w:val="0"/>
                <w:numId w:val="15"/>
              </w:numPr>
              <w:rPr>
                <w:rFonts w:cs="Arial"/>
              </w:rPr>
            </w:pPr>
            <w:r>
              <w:rPr>
                <w:rFonts w:cs="Arial"/>
              </w:rPr>
              <w:t>Influence, Persuasion &amp; Negotiation</w:t>
            </w:r>
          </w:p>
          <w:p w:rsidR="00411E35" w:rsidRDefault="00411E35" w:rsidP="00D65FC6">
            <w:pPr>
              <w:pStyle w:val="ListParagraph"/>
              <w:numPr>
                <w:ilvl w:val="0"/>
                <w:numId w:val="15"/>
              </w:numPr>
              <w:rPr>
                <w:rFonts w:cs="Arial"/>
              </w:rPr>
            </w:pPr>
            <w:r>
              <w:rPr>
                <w:rFonts w:cs="Arial"/>
              </w:rPr>
              <w:t>Supervision Issues/Models</w:t>
            </w:r>
          </w:p>
          <w:p w:rsidR="00275967" w:rsidRPr="00657C0B" w:rsidRDefault="00411E35" w:rsidP="005847C0">
            <w:pPr>
              <w:pStyle w:val="ListParagraph"/>
              <w:numPr>
                <w:ilvl w:val="0"/>
                <w:numId w:val="15"/>
              </w:numPr>
              <w:rPr>
                <w:rFonts w:cs="Arial"/>
              </w:rPr>
            </w:pPr>
            <w:r>
              <w:rPr>
                <w:rFonts w:cs="Arial"/>
              </w:rPr>
              <w:t>Situational Theory</w:t>
            </w:r>
          </w:p>
        </w:tc>
        <w:tc>
          <w:tcPr>
            <w:tcW w:w="2209" w:type="dxa"/>
            <w:tcBorders>
              <w:top w:val="single" w:sz="12" w:space="0" w:color="000000"/>
              <w:bottom w:val="single" w:sz="12" w:space="0" w:color="000000"/>
            </w:tcBorders>
            <w:shd w:val="clear" w:color="auto" w:fill="FFFFFF"/>
          </w:tcPr>
          <w:p w:rsidR="00275967" w:rsidRPr="00275967" w:rsidRDefault="00275967" w:rsidP="00520D88">
            <w:pPr>
              <w:rPr>
                <w:rFonts w:cs="Arial"/>
                <w:b/>
                <w:i/>
              </w:rPr>
            </w:pPr>
            <w:r w:rsidRPr="00275967">
              <w:rPr>
                <w:rFonts w:cs="Arial"/>
                <w:b/>
                <w:i/>
              </w:rPr>
              <w:t>Individual Management Competencies</w:t>
            </w:r>
          </w:p>
          <w:p w:rsidR="00275967" w:rsidRDefault="00275967" w:rsidP="00520D88">
            <w:pPr>
              <w:rPr>
                <w:rFonts w:cs="Arial"/>
                <w:b/>
                <w:i/>
              </w:rPr>
            </w:pPr>
            <w:r w:rsidRPr="00275967">
              <w:rPr>
                <w:rFonts w:cs="Arial"/>
                <w:b/>
                <w:i/>
              </w:rPr>
              <w:t>Inventory</w:t>
            </w:r>
            <w:r w:rsidR="00183B02">
              <w:rPr>
                <w:rFonts w:cs="Arial"/>
                <w:b/>
                <w:i/>
              </w:rPr>
              <w:t xml:space="preserve"> Awareness</w:t>
            </w:r>
          </w:p>
          <w:p w:rsidR="00C05ED0" w:rsidRDefault="00C05ED0" w:rsidP="00520D88">
            <w:pPr>
              <w:rPr>
                <w:rFonts w:cs="Arial"/>
                <w:b/>
                <w:i/>
              </w:rPr>
            </w:pPr>
          </w:p>
          <w:p w:rsidR="00411E35" w:rsidRPr="00411E35" w:rsidRDefault="00411E35" w:rsidP="00520D88">
            <w:pPr>
              <w:rPr>
                <w:rFonts w:cs="Arial"/>
                <w:color w:val="FF0000"/>
              </w:rPr>
            </w:pPr>
            <w:r w:rsidRPr="005847C0">
              <w:rPr>
                <w:rFonts w:cs="Arial"/>
                <w:b/>
              </w:rPr>
              <w:t>Assignment 1 Due</w:t>
            </w:r>
          </w:p>
        </w:tc>
      </w:tr>
      <w:tr w:rsidR="00275967" w:rsidRPr="00275967" w:rsidTr="00E05F7A">
        <w:trPr>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lastRenderedPageBreak/>
              <w:t>8</w:t>
            </w:r>
          </w:p>
          <w:p w:rsidR="00275967" w:rsidRPr="00275967" w:rsidRDefault="00275967" w:rsidP="00520D88">
            <w:pPr>
              <w:rPr>
                <w:rFonts w:cs="Arial"/>
              </w:rPr>
            </w:pPr>
          </w:p>
        </w:tc>
        <w:tc>
          <w:tcPr>
            <w:tcW w:w="6210" w:type="dxa"/>
            <w:tcBorders>
              <w:top w:val="single" w:sz="12" w:space="0" w:color="000000"/>
              <w:bottom w:val="single" w:sz="12" w:space="0" w:color="000000"/>
            </w:tcBorders>
            <w:shd w:val="clear" w:color="auto" w:fill="FFFFFF"/>
          </w:tcPr>
          <w:p w:rsidR="00D65FC6" w:rsidRPr="00275967" w:rsidRDefault="00D65FC6" w:rsidP="00D65FC6">
            <w:pPr>
              <w:rPr>
                <w:rFonts w:cs="Arial"/>
              </w:rPr>
            </w:pPr>
            <w:r w:rsidRPr="00275967">
              <w:rPr>
                <w:rFonts w:cs="Arial"/>
              </w:rPr>
              <w:t xml:space="preserve">Team and Group Dynamics </w:t>
            </w:r>
          </w:p>
          <w:p w:rsidR="00D65FC6" w:rsidRPr="00275967" w:rsidRDefault="00D65FC6" w:rsidP="00D65FC6">
            <w:pPr>
              <w:pStyle w:val="ListParagraph"/>
              <w:numPr>
                <w:ilvl w:val="0"/>
                <w:numId w:val="17"/>
              </w:numPr>
              <w:ind w:hanging="18"/>
              <w:contextualSpacing/>
              <w:rPr>
                <w:rFonts w:cs="Arial"/>
              </w:rPr>
            </w:pPr>
            <w:r w:rsidRPr="00275967">
              <w:rPr>
                <w:rFonts w:cs="Arial"/>
              </w:rPr>
              <w:t>Interpersonal and Group Process Approaches</w:t>
            </w:r>
          </w:p>
          <w:p w:rsidR="00D65FC6" w:rsidRDefault="00D65FC6" w:rsidP="00D65FC6">
            <w:pPr>
              <w:pStyle w:val="ListParagraph"/>
              <w:numPr>
                <w:ilvl w:val="0"/>
                <w:numId w:val="17"/>
              </w:numPr>
              <w:ind w:hanging="18"/>
              <w:contextualSpacing/>
              <w:rPr>
                <w:rFonts w:cs="Arial"/>
              </w:rPr>
            </w:pPr>
            <w:r w:rsidRPr="00275967">
              <w:rPr>
                <w:rFonts w:cs="Arial"/>
              </w:rPr>
              <w:t>Relationship Building</w:t>
            </w:r>
            <w:r>
              <w:rPr>
                <w:rFonts w:cs="Arial"/>
              </w:rPr>
              <w:t xml:space="preserve"> – LMX Theory</w:t>
            </w:r>
          </w:p>
          <w:p w:rsidR="00D65FC6" w:rsidRPr="00275967" w:rsidRDefault="00D65FC6" w:rsidP="00D65FC6">
            <w:pPr>
              <w:pStyle w:val="ListParagraph"/>
              <w:numPr>
                <w:ilvl w:val="0"/>
                <w:numId w:val="17"/>
              </w:numPr>
              <w:ind w:hanging="18"/>
              <w:contextualSpacing/>
              <w:rPr>
                <w:rFonts w:cs="Arial"/>
              </w:rPr>
            </w:pPr>
            <w:r>
              <w:rPr>
                <w:rFonts w:cs="Arial"/>
              </w:rPr>
              <w:t>Synergistic Decision-Making</w:t>
            </w:r>
          </w:p>
          <w:p w:rsidR="00411E35" w:rsidRPr="00D65FC6" w:rsidRDefault="00D65FC6" w:rsidP="00D65FC6">
            <w:pPr>
              <w:pStyle w:val="ListParagraph"/>
              <w:numPr>
                <w:ilvl w:val="0"/>
                <w:numId w:val="17"/>
              </w:numPr>
              <w:ind w:hanging="18"/>
              <w:rPr>
                <w:rFonts w:cs="Arial"/>
              </w:rPr>
            </w:pPr>
            <w:r w:rsidRPr="00D65FC6">
              <w:rPr>
                <w:rFonts w:cs="Arial"/>
              </w:rPr>
              <w:t>Team Building Activities</w:t>
            </w:r>
          </w:p>
          <w:p w:rsidR="00275967" w:rsidRPr="00275967" w:rsidRDefault="00275967" w:rsidP="00520D88">
            <w:pPr>
              <w:rPr>
                <w:rFonts w:cs="Arial"/>
              </w:rPr>
            </w:pPr>
            <w:r w:rsidRPr="00275967">
              <w:rPr>
                <w:rFonts w:cs="Arial"/>
              </w:rPr>
              <w:t>Power and Motivation</w:t>
            </w:r>
          </w:p>
          <w:p w:rsidR="00275967" w:rsidRPr="00275967" w:rsidRDefault="00275967" w:rsidP="00D65FC6">
            <w:pPr>
              <w:pStyle w:val="ListParagraph"/>
              <w:numPr>
                <w:ilvl w:val="0"/>
                <w:numId w:val="16"/>
              </w:numPr>
              <w:contextualSpacing/>
              <w:rPr>
                <w:rFonts w:cs="Arial"/>
              </w:rPr>
            </w:pPr>
            <w:r w:rsidRPr="00275967">
              <w:rPr>
                <w:rFonts w:cs="Arial"/>
              </w:rPr>
              <w:t>Sources of Power</w:t>
            </w:r>
          </w:p>
          <w:p w:rsidR="00275967" w:rsidRPr="00275967" w:rsidRDefault="00275967" w:rsidP="00D65FC6">
            <w:pPr>
              <w:pStyle w:val="ListParagraph"/>
              <w:numPr>
                <w:ilvl w:val="0"/>
                <w:numId w:val="16"/>
              </w:numPr>
              <w:contextualSpacing/>
              <w:rPr>
                <w:rFonts w:cs="Arial"/>
              </w:rPr>
            </w:pPr>
            <w:r w:rsidRPr="00275967">
              <w:rPr>
                <w:rFonts w:cs="Arial"/>
              </w:rPr>
              <w:t>Key Ways to Influence Others</w:t>
            </w:r>
          </w:p>
          <w:p w:rsidR="00275967" w:rsidRPr="00275967" w:rsidRDefault="00275967" w:rsidP="00D65FC6">
            <w:pPr>
              <w:pStyle w:val="ListParagraph"/>
              <w:numPr>
                <w:ilvl w:val="0"/>
                <w:numId w:val="16"/>
              </w:numPr>
              <w:contextualSpacing/>
              <w:rPr>
                <w:rFonts w:cs="Arial"/>
              </w:rPr>
            </w:pPr>
            <w:r w:rsidRPr="00275967">
              <w:rPr>
                <w:rFonts w:cs="Arial"/>
              </w:rPr>
              <w:t xml:space="preserve">Sources of Motivation Theories and Application </w:t>
            </w:r>
          </w:p>
        </w:tc>
        <w:tc>
          <w:tcPr>
            <w:tcW w:w="2209" w:type="dxa"/>
            <w:tcBorders>
              <w:top w:val="single" w:sz="12" w:space="0" w:color="000000"/>
              <w:bottom w:val="single" w:sz="12" w:space="0" w:color="000000"/>
            </w:tcBorders>
            <w:shd w:val="clear" w:color="auto" w:fill="FFFFFF"/>
          </w:tcPr>
          <w:p w:rsidR="00275967" w:rsidRPr="00275967" w:rsidRDefault="00275967" w:rsidP="00520D88">
            <w:pPr>
              <w:rPr>
                <w:rFonts w:cs="Arial"/>
              </w:rPr>
            </w:pPr>
          </w:p>
        </w:tc>
      </w:tr>
      <w:tr w:rsidR="00275967" w:rsidRPr="00275967" w:rsidTr="00E05F7A">
        <w:trPr>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t>9</w:t>
            </w:r>
          </w:p>
          <w:p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rsidR="00D65FC6" w:rsidRDefault="00D65FC6" w:rsidP="00D65FC6">
            <w:pPr>
              <w:contextualSpacing/>
              <w:rPr>
                <w:rFonts w:cs="Arial"/>
              </w:rPr>
            </w:pPr>
            <w:r w:rsidRPr="006E5B45">
              <w:rPr>
                <w:rFonts w:cs="Arial"/>
              </w:rPr>
              <w:t>L</w:t>
            </w:r>
            <w:r>
              <w:rPr>
                <w:rFonts w:cs="Arial"/>
              </w:rPr>
              <w:t>eading Change/Strategic Leadership</w:t>
            </w:r>
          </w:p>
          <w:p w:rsidR="00D65FC6" w:rsidRDefault="00D65FC6" w:rsidP="00394885">
            <w:pPr>
              <w:pStyle w:val="ListParagraph"/>
              <w:numPr>
                <w:ilvl w:val="0"/>
                <w:numId w:val="36"/>
              </w:numPr>
              <w:contextualSpacing/>
              <w:rPr>
                <w:rFonts w:cs="Arial"/>
              </w:rPr>
            </w:pPr>
            <w:r>
              <w:rPr>
                <w:rFonts w:cs="Arial"/>
              </w:rPr>
              <w:t>Managing change</w:t>
            </w:r>
          </w:p>
          <w:p w:rsidR="00394885" w:rsidRPr="00275967" w:rsidRDefault="00394885" w:rsidP="00394885">
            <w:pPr>
              <w:pStyle w:val="ListParagraph"/>
              <w:numPr>
                <w:ilvl w:val="0"/>
                <w:numId w:val="36"/>
              </w:numPr>
              <w:contextualSpacing/>
              <w:rPr>
                <w:rFonts w:cs="Arial"/>
              </w:rPr>
            </w:pPr>
            <w:r w:rsidRPr="00275967">
              <w:rPr>
                <w:rFonts w:cs="Arial"/>
              </w:rPr>
              <w:t>Motivating Organizational Change</w:t>
            </w:r>
          </w:p>
          <w:p w:rsidR="00D65FC6" w:rsidRDefault="00D65FC6" w:rsidP="00394885">
            <w:pPr>
              <w:pStyle w:val="ListParagraph"/>
              <w:numPr>
                <w:ilvl w:val="0"/>
                <w:numId w:val="36"/>
              </w:numPr>
              <w:contextualSpacing/>
              <w:rPr>
                <w:rFonts w:cs="Arial"/>
              </w:rPr>
            </w:pPr>
            <w:r>
              <w:rPr>
                <w:rFonts w:cs="Arial"/>
              </w:rPr>
              <w:t>Building collaborations</w:t>
            </w:r>
          </w:p>
          <w:p w:rsidR="00275967" w:rsidRPr="00657C0B" w:rsidRDefault="00D65FC6" w:rsidP="005847C0">
            <w:pPr>
              <w:pStyle w:val="ListParagraph"/>
              <w:numPr>
                <w:ilvl w:val="0"/>
                <w:numId w:val="36"/>
              </w:numPr>
              <w:contextualSpacing/>
              <w:rPr>
                <w:rFonts w:cs="Arial"/>
              </w:rPr>
            </w:pPr>
            <w:r>
              <w:rPr>
                <w:rFonts w:cs="Arial"/>
              </w:rPr>
              <w:t>Maximizing engagement</w:t>
            </w:r>
          </w:p>
        </w:tc>
        <w:tc>
          <w:tcPr>
            <w:tcW w:w="2209"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b/>
              </w:rPr>
            </w:pPr>
          </w:p>
          <w:p w:rsidR="00275967" w:rsidRPr="00275967" w:rsidRDefault="00275967" w:rsidP="00520D88">
            <w:pPr>
              <w:jc w:val="center"/>
              <w:rPr>
                <w:rFonts w:cs="Arial"/>
                <w:b/>
              </w:rPr>
            </w:pPr>
          </w:p>
          <w:p w:rsidR="00275967" w:rsidRPr="00275967" w:rsidRDefault="00275967" w:rsidP="00520D88">
            <w:pPr>
              <w:jc w:val="center"/>
              <w:rPr>
                <w:rFonts w:cs="Arial"/>
              </w:rPr>
            </w:pPr>
          </w:p>
        </w:tc>
      </w:tr>
      <w:tr w:rsidR="00275967" w:rsidRPr="00275967" w:rsidTr="00E05F7A">
        <w:trPr>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t>10</w:t>
            </w:r>
          </w:p>
          <w:p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rsidR="00D65FC6" w:rsidRDefault="00D65FC6" w:rsidP="00D65FC6">
            <w:pPr>
              <w:rPr>
                <w:rFonts w:cs="Arial"/>
              </w:rPr>
            </w:pPr>
            <w:r>
              <w:rPr>
                <w:rFonts w:cs="Arial"/>
              </w:rPr>
              <w:t>Diversity, Equity and Inclusion</w:t>
            </w:r>
          </w:p>
          <w:p w:rsidR="00D65FC6" w:rsidRPr="00275967" w:rsidRDefault="00D65FC6" w:rsidP="00D65FC6">
            <w:pPr>
              <w:pStyle w:val="ListParagraph"/>
              <w:numPr>
                <w:ilvl w:val="0"/>
                <w:numId w:val="37"/>
              </w:numPr>
              <w:contextualSpacing/>
              <w:rPr>
                <w:rFonts w:cs="Arial"/>
              </w:rPr>
            </w:pPr>
            <w:r w:rsidRPr="00275967">
              <w:rPr>
                <w:rFonts w:cs="Arial"/>
              </w:rPr>
              <w:t>Women in Leadership</w:t>
            </w:r>
            <w:r w:rsidRPr="00275967">
              <w:rPr>
                <w:rFonts w:cs="Arial"/>
                <w:color w:val="A50021"/>
              </w:rPr>
              <w:t xml:space="preserve">    </w:t>
            </w:r>
            <w:r w:rsidRPr="00275967">
              <w:rPr>
                <w:rFonts w:cs="Arial"/>
                <w:b/>
                <w:color w:val="B40638"/>
              </w:rPr>
              <w:t xml:space="preserve">  </w:t>
            </w:r>
          </w:p>
          <w:p w:rsidR="00D65FC6" w:rsidRDefault="00D65FC6" w:rsidP="00D65FC6">
            <w:pPr>
              <w:pStyle w:val="ListParagraph"/>
              <w:numPr>
                <w:ilvl w:val="0"/>
                <w:numId w:val="37"/>
              </w:numPr>
              <w:rPr>
                <w:rFonts w:cs="Arial"/>
              </w:rPr>
            </w:pPr>
            <w:r w:rsidRPr="00275967">
              <w:rPr>
                <w:rFonts w:cs="Arial"/>
              </w:rPr>
              <w:t>Positive Gender Relations in the Workplace (LGBTQ)</w:t>
            </w:r>
          </w:p>
          <w:p w:rsidR="00275967" w:rsidRPr="00001C4F" w:rsidRDefault="00D65FC6" w:rsidP="005847C0">
            <w:pPr>
              <w:pStyle w:val="ListParagraph"/>
              <w:numPr>
                <w:ilvl w:val="0"/>
                <w:numId w:val="37"/>
              </w:numPr>
              <w:rPr>
                <w:rFonts w:cs="Arial"/>
              </w:rPr>
            </w:pPr>
            <w:r>
              <w:rPr>
                <w:rFonts w:cs="Arial"/>
              </w:rPr>
              <w:t>Impact of generational differences on the work setting</w:t>
            </w:r>
          </w:p>
        </w:tc>
        <w:tc>
          <w:tcPr>
            <w:tcW w:w="2209"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b/>
              </w:rPr>
            </w:pPr>
          </w:p>
          <w:p w:rsidR="00275967" w:rsidRPr="00275967" w:rsidRDefault="00275967" w:rsidP="00520D88">
            <w:pPr>
              <w:jc w:val="center"/>
              <w:rPr>
                <w:rFonts w:cs="Arial"/>
                <w:b/>
              </w:rPr>
            </w:pPr>
          </w:p>
          <w:p w:rsidR="00275967" w:rsidRPr="00275967" w:rsidRDefault="00275967" w:rsidP="00520D88">
            <w:pPr>
              <w:jc w:val="center"/>
              <w:rPr>
                <w:rFonts w:cs="Arial"/>
              </w:rPr>
            </w:pPr>
            <w:r w:rsidRPr="00275967">
              <w:rPr>
                <w:rFonts w:cs="Arial"/>
                <w:b/>
              </w:rPr>
              <w:t>Assignment 2 Due</w:t>
            </w:r>
          </w:p>
        </w:tc>
      </w:tr>
      <w:tr w:rsidR="00275967" w:rsidRPr="00275967" w:rsidTr="00E05F7A">
        <w:trPr>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t>11</w:t>
            </w:r>
          </w:p>
          <w:p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rsidR="00D65FC6" w:rsidRDefault="00D65FC6" w:rsidP="005847C0">
            <w:pPr>
              <w:contextualSpacing/>
              <w:rPr>
                <w:rFonts w:cs="Arial"/>
              </w:rPr>
            </w:pPr>
            <w:r w:rsidRPr="00E30E2A">
              <w:rPr>
                <w:rFonts w:cs="Arial"/>
              </w:rPr>
              <w:t>D</w:t>
            </w:r>
            <w:r>
              <w:rPr>
                <w:rFonts w:cs="Arial"/>
              </w:rPr>
              <w:t>eveloping and Creating a Leadership Pipeline</w:t>
            </w:r>
          </w:p>
          <w:p w:rsidR="00D65FC6" w:rsidRPr="00001C4F" w:rsidRDefault="00D65FC6" w:rsidP="005847C0">
            <w:pPr>
              <w:pStyle w:val="ListParagraph"/>
              <w:numPr>
                <w:ilvl w:val="0"/>
                <w:numId w:val="42"/>
              </w:numPr>
              <w:contextualSpacing/>
              <w:rPr>
                <w:rFonts w:cs="Arial"/>
              </w:rPr>
            </w:pPr>
            <w:r w:rsidRPr="00657C0B">
              <w:rPr>
                <w:rFonts w:cs="Arial"/>
              </w:rPr>
              <w:t>Onboarding staff</w:t>
            </w:r>
          </w:p>
          <w:p w:rsidR="00C05ED0" w:rsidRPr="00657C0B" w:rsidRDefault="00D65FC6" w:rsidP="005847C0">
            <w:pPr>
              <w:pStyle w:val="ListParagraph"/>
              <w:numPr>
                <w:ilvl w:val="0"/>
                <w:numId w:val="42"/>
              </w:numPr>
              <w:contextualSpacing/>
              <w:rPr>
                <w:rFonts w:cs="Arial"/>
              </w:rPr>
            </w:pPr>
            <w:r w:rsidRPr="00001C4F">
              <w:rPr>
                <w:rFonts w:cs="Arial"/>
              </w:rPr>
              <w:t>Developing Staff/managing talent</w:t>
            </w:r>
          </w:p>
          <w:p w:rsidR="00D65FC6" w:rsidRPr="00C05ED0" w:rsidRDefault="00D65FC6" w:rsidP="005847C0">
            <w:pPr>
              <w:pStyle w:val="ListParagraph"/>
              <w:numPr>
                <w:ilvl w:val="0"/>
                <w:numId w:val="42"/>
              </w:numPr>
              <w:contextualSpacing/>
            </w:pPr>
            <w:r w:rsidRPr="00001C4F">
              <w:rPr>
                <w:rFonts w:cs="Arial"/>
              </w:rPr>
              <w:t>Succession Planning</w:t>
            </w:r>
          </w:p>
          <w:p w:rsidR="00275967" w:rsidRPr="00275967" w:rsidRDefault="00275967" w:rsidP="00520D88">
            <w:pPr>
              <w:rPr>
                <w:rFonts w:cs="Arial"/>
              </w:rPr>
            </w:pPr>
            <w:r w:rsidRPr="00275967">
              <w:rPr>
                <w:rFonts w:cs="Arial"/>
              </w:rPr>
              <w:t xml:space="preserve">Collaboration </w:t>
            </w:r>
          </w:p>
          <w:p w:rsidR="00275967" w:rsidRPr="00275967" w:rsidRDefault="00275967" w:rsidP="00D65FC6">
            <w:pPr>
              <w:pStyle w:val="ListParagraph"/>
              <w:numPr>
                <w:ilvl w:val="0"/>
                <w:numId w:val="18"/>
              </w:numPr>
              <w:contextualSpacing/>
              <w:rPr>
                <w:rFonts w:cs="Arial"/>
              </w:rPr>
            </w:pPr>
            <w:r w:rsidRPr="00275967">
              <w:rPr>
                <w:rFonts w:cs="Arial"/>
              </w:rPr>
              <w:t xml:space="preserve">Social Work Collaboration </w:t>
            </w:r>
          </w:p>
          <w:p w:rsidR="00275967" w:rsidRPr="00275967" w:rsidRDefault="00275967" w:rsidP="00D65FC6">
            <w:pPr>
              <w:pStyle w:val="ListParagraph"/>
              <w:numPr>
                <w:ilvl w:val="0"/>
                <w:numId w:val="18"/>
              </w:numPr>
              <w:contextualSpacing/>
              <w:rPr>
                <w:rFonts w:cs="Arial"/>
              </w:rPr>
            </w:pPr>
            <w:r w:rsidRPr="00275967">
              <w:rPr>
                <w:rFonts w:cs="Arial"/>
              </w:rPr>
              <w:t>Networking and Professional Relationships</w:t>
            </w:r>
          </w:p>
          <w:p w:rsidR="00275967" w:rsidRPr="00FB736D" w:rsidRDefault="00275967" w:rsidP="00FB736D">
            <w:pPr>
              <w:pStyle w:val="ListParagraph"/>
              <w:numPr>
                <w:ilvl w:val="0"/>
                <w:numId w:val="18"/>
              </w:numPr>
              <w:contextualSpacing/>
              <w:rPr>
                <w:rFonts w:cs="Arial"/>
              </w:rPr>
            </w:pPr>
            <w:r w:rsidRPr="00275967">
              <w:rPr>
                <w:rFonts w:cs="Arial"/>
              </w:rPr>
              <w:t>Community Partnerships</w:t>
            </w:r>
          </w:p>
        </w:tc>
        <w:tc>
          <w:tcPr>
            <w:tcW w:w="2209"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b/>
                <w:i/>
              </w:rPr>
            </w:pPr>
          </w:p>
        </w:tc>
      </w:tr>
      <w:tr w:rsidR="00275967" w:rsidRPr="00275967" w:rsidTr="00E05F7A">
        <w:trPr>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t>12</w:t>
            </w:r>
          </w:p>
          <w:p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rsidR="00275967" w:rsidRPr="00275967" w:rsidRDefault="00D65FC6" w:rsidP="00520D88">
            <w:pPr>
              <w:ind w:left="720" w:hanging="720"/>
              <w:rPr>
                <w:rFonts w:cs="Arial"/>
              </w:rPr>
            </w:pPr>
            <w:r>
              <w:rPr>
                <w:rFonts w:cs="Arial"/>
              </w:rPr>
              <w:t>Leadership in Times of Crisis</w:t>
            </w:r>
          </w:p>
          <w:p w:rsidR="00275967" w:rsidRPr="00657C0B" w:rsidRDefault="00275967" w:rsidP="005847C0">
            <w:pPr>
              <w:pStyle w:val="ListParagraph"/>
              <w:numPr>
                <w:ilvl w:val="0"/>
                <w:numId w:val="19"/>
              </w:numPr>
              <w:contextualSpacing/>
              <w:rPr>
                <w:rFonts w:cs="Arial"/>
              </w:rPr>
            </w:pPr>
            <w:r w:rsidRPr="00275967">
              <w:rPr>
                <w:rFonts w:cs="Arial"/>
              </w:rPr>
              <w:t>The Role of Social Workers during Crisis Situations</w:t>
            </w:r>
          </w:p>
        </w:tc>
        <w:tc>
          <w:tcPr>
            <w:tcW w:w="2209" w:type="dxa"/>
            <w:tcBorders>
              <w:top w:val="single" w:sz="12" w:space="0" w:color="000000"/>
              <w:bottom w:val="single" w:sz="12" w:space="0" w:color="000000"/>
            </w:tcBorders>
            <w:shd w:val="clear" w:color="auto" w:fill="FFFFFF"/>
          </w:tcPr>
          <w:p w:rsidR="00275967" w:rsidRPr="00275967" w:rsidRDefault="00275967" w:rsidP="00520D88">
            <w:pPr>
              <w:ind w:left="-18" w:firstLine="18"/>
              <w:jc w:val="center"/>
              <w:rPr>
                <w:rFonts w:cs="Arial"/>
                <w:b/>
                <w:i/>
              </w:rPr>
            </w:pPr>
          </w:p>
          <w:p w:rsidR="00275967" w:rsidRPr="00275967" w:rsidRDefault="00275967" w:rsidP="00520D88">
            <w:pPr>
              <w:ind w:left="-18" w:firstLine="18"/>
              <w:jc w:val="center"/>
              <w:rPr>
                <w:rFonts w:cs="Arial"/>
              </w:rPr>
            </w:pPr>
          </w:p>
        </w:tc>
      </w:tr>
      <w:tr w:rsidR="00275967" w:rsidRPr="00275967" w:rsidTr="00E05F7A">
        <w:trPr>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t>13</w:t>
            </w:r>
          </w:p>
          <w:p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rsidR="00D65FC6" w:rsidRDefault="00D65FC6" w:rsidP="00D65FC6">
            <w:pPr>
              <w:contextualSpacing/>
              <w:rPr>
                <w:rFonts w:cs="Arial"/>
              </w:rPr>
            </w:pPr>
            <w:r w:rsidRPr="00981960">
              <w:rPr>
                <w:rFonts w:cs="Arial"/>
              </w:rPr>
              <w:t xml:space="preserve">Leadership and Social Movements </w:t>
            </w:r>
          </w:p>
          <w:p w:rsidR="00F74654" w:rsidRDefault="00D65FC6" w:rsidP="00D65FC6">
            <w:pPr>
              <w:pStyle w:val="ListParagraph"/>
              <w:numPr>
                <w:ilvl w:val="0"/>
                <w:numId w:val="39"/>
              </w:numPr>
              <w:contextualSpacing/>
              <w:rPr>
                <w:rFonts w:cs="Arial"/>
              </w:rPr>
            </w:pPr>
            <w:r w:rsidRPr="00D65FC6">
              <w:rPr>
                <w:rFonts w:cs="Arial"/>
              </w:rPr>
              <w:t>Causes of conflict &amp; conflict resolution</w:t>
            </w:r>
          </w:p>
          <w:p w:rsidR="00F74654" w:rsidRDefault="00F74654" w:rsidP="00D65FC6">
            <w:pPr>
              <w:pStyle w:val="ListParagraph"/>
              <w:numPr>
                <w:ilvl w:val="0"/>
                <w:numId w:val="39"/>
              </w:numPr>
              <w:contextualSpacing/>
              <w:rPr>
                <w:rFonts w:cs="Arial"/>
              </w:rPr>
            </w:pPr>
            <w:r>
              <w:rPr>
                <w:rFonts w:cs="Arial"/>
              </w:rPr>
              <w:t>Leadership and conflict</w:t>
            </w:r>
          </w:p>
          <w:p w:rsidR="00276786" w:rsidRPr="00FB736D" w:rsidRDefault="00F74654" w:rsidP="00FB736D">
            <w:pPr>
              <w:pStyle w:val="ListParagraph"/>
              <w:numPr>
                <w:ilvl w:val="0"/>
                <w:numId w:val="39"/>
              </w:numPr>
              <w:contextualSpacing/>
              <w:rPr>
                <w:rFonts w:cs="Arial"/>
              </w:rPr>
            </w:pPr>
            <w:r>
              <w:rPr>
                <w:rFonts w:cs="Arial"/>
              </w:rPr>
              <w:t>Leadership and negotiation</w:t>
            </w:r>
            <w:r w:rsidR="00275967" w:rsidRPr="00D65FC6">
              <w:rPr>
                <w:rFonts w:cs="Arial"/>
              </w:rPr>
              <w:t xml:space="preserve"> </w:t>
            </w:r>
          </w:p>
        </w:tc>
        <w:tc>
          <w:tcPr>
            <w:tcW w:w="2209"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p>
        </w:tc>
      </w:tr>
      <w:tr w:rsidR="00275967" w:rsidRPr="00275967" w:rsidTr="00E05F7A">
        <w:trPr>
          <w:jc w:val="center"/>
        </w:trPr>
        <w:tc>
          <w:tcPr>
            <w:tcW w:w="7192" w:type="dxa"/>
            <w:gridSpan w:val="2"/>
            <w:tcBorders>
              <w:top w:val="single" w:sz="12" w:space="0" w:color="000000"/>
              <w:bottom w:val="single" w:sz="12" w:space="0" w:color="000000"/>
            </w:tcBorders>
            <w:shd w:val="clear" w:color="auto" w:fill="FFFFFF"/>
          </w:tcPr>
          <w:p w:rsidR="00275967" w:rsidRPr="00275967" w:rsidRDefault="00275967" w:rsidP="00520D88">
            <w:pPr>
              <w:rPr>
                <w:rFonts w:cs="Arial"/>
                <w:b/>
                <w:color w:val="C00000"/>
              </w:rPr>
            </w:pPr>
            <w:r w:rsidRPr="00275967">
              <w:rPr>
                <w:rFonts w:cs="Arial"/>
                <w:b/>
                <w:color w:val="C00000"/>
              </w:rPr>
              <w:t xml:space="preserve">PART III: </w:t>
            </w:r>
            <w:r w:rsidR="00BB48CB">
              <w:rPr>
                <w:rFonts w:cs="Arial"/>
                <w:b/>
                <w:color w:val="C00000"/>
              </w:rPr>
              <w:t xml:space="preserve">LEADERSHIP ACTION AND </w:t>
            </w:r>
            <w:r w:rsidRPr="00275967">
              <w:rPr>
                <w:rFonts w:cs="Arial"/>
                <w:b/>
                <w:color w:val="C00000"/>
              </w:rPr>
              <w:t xml:space="preserve">SOCIAL CHANGE </w:t>
            </w:r>
          </w:p>
          <w:p w:rsidR="00275967" w:rsidRPr="00275967" w:rsidRDefault="00275967" w:rsidP="00520D88">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75967" w:rsidRPr="00275967" w:rsidRDefault="00275967" w:rsidP="00520D88">
            <w:pPr>
              <w:rPr>
                <w:rFonts w:cs="Arial"/>
                <w:b/>
                <w:color w:val="C00000"/>
              </w:rPr>
            </w:pPr>
          </w:p>
        </w:tc>
      </w:tr>
      <w:tr w:rsidR="00275967" w:rsidRPr="00275967" w:rsidTr="00E05F7A">
        <w:trPr>
          <w:jc w:val="center"/>
        </w:trPr>
        <w:tc>
          <w:tcPr>
            <w:tcW w:w="982" w:type="dxa"/>
            <w:tcBorders>
              <w:top w:val="single" w:sz="12" w:space="0" w:color="000000"/>
              <w:bottom w:val="single" w:sz="12" w:space="0" w:color="000000"/>
            </w:tcBorders>
            <w:shd w:val="clear" w:color="auto" w:fill="FFFFFF"/>
          </w:tcPr>
          <w:p w:rsidR="00275967" w:rsidRPr="00275967" w:rsidRDefault="00275967" w:rsidP="00520D88">
            <w:pPr>
              <w:jc w:val="center"/>
              <w:rPr>
                <w:rFonts w:cs="Arial"/>
              </w:rPr>
            </w:pPr>
            <w:r w:rsidRPr="00275967">
              <w:rPr>
                <w:rFonts w:cs="Arial"/>
                <w:b/>
              </w:rPr>
              <w:t>14</w:t>
            </w:r>
          </w:p>
          <w:p w:rsidR="00275967" w:rsidRPr="00275967" w:rsidRDefault="00275967" w:rsidP="00520D88">
            <w:pPr>
              <w:jc w:val="center"/>
              <w:rPr>
                <w:rFonts w:cs="Arial"/>
              </w:rPr>
            </w:pPr>
          </w:p>
        </w:tc>
        <w:tc>
          <w:tcPr>
            <w:tcW w:w="6210" w:type="dxa"/>
            <w:tcBorders>
              <w:top w:val="single" w:sz="12" w:space="0" w:color="000000"/>
              <w:bottom w:val="single" w:sz="12" w:space="0" w:color="000000"/>
            </w:tcBorders>
            <w:shd w:val="clear" w:color="auto" w:fill="FFFFFF"/>
          </w:tcPr>
          <w:p w:rsidR="00394885" w:rsidRDefault="00520D88" w:rsidP="00520D88">
            <w:pPr>
              <w:ind w:left="720" w:hanging="720"/>
              <w:rPr>
                <w:rFonts w:cs="Arial"/>
              </w:rPr>
            </w:pPr>
            <w:r>
              <w:rPr>
                <w:rFonts w:cs="Arial"/>
              </w:rPr>
              <w:t xml:space="preserve">Student Group Class </w:t>
            </w:r>
            <w:r w:rsidR="00275967" w:rsidRPr="00275967">
              <w:rPr>
                <w:rFonts w:cs="Arial"/>
              </w:rPr>
              <w:t>Presentations</w:t>
            </w:r>
          </w:p>
          <w:p w:rsidR="00275967" w:rsidRPr="00001C4F" w:rsidRDefault="00E05F7A" w:rsidP="005847C0">
            <w:pPr>
              <w:pStyle w:val="ListParagraph"/>
              <w:numPr>
                <w:ilvl w:val="0"/>
                <w:numId w:val="16"/>
              </w:numPr>
              <w:contextualSpacing/>
              <w:rPr>
                <w:rFonts w:cs="Arial"/>
              </w:rPr>
            </w:pPr>
            <w:r>
              <w:rPr>
                <w:rFonts w:cs="Arial"/>
              </w:rPr>
              <w:t>Analyzing and influencing social c</w:t>
            </w:r>
            <w:r w:rsidR="00394885" w:rsidRPr="00275967">
              <w:rPr>
                <w:rFonts w:cs="Arial"/>
              </w:rPr>
              <w:t>hange</w:t>
            </w:r>
            <w:r w:rsidR="00275967" w:rsidRPr="00657C0B">
              <w:rPr>
                <w:rFonts w:cs="Arial"/>
              </w:rPr>
              <w:t xml:space="preserve"> </w:t>
            </w:r>
          </w:p>
        </w:tc>
        <w:tc>
          <w:tcPr>
            <w:tcW w:w="2209" w:type="dxa"/>
            <w:tcBorders>
              <w:top w:val="single" w:sz="12" w:space="0" w:color="000000"/>
              <w:bottom w:val="single" w:sz="12" w:space="0" w:color="000000"/>
            </w:tcBorders>
            <w:shd w:val="clear" w:color="auto" w:fill="FFFFFF"/>
          </w:tcPr>
          <w:p w:rsidR="00275967" w:rsidRDefault="00275967" w:rsidP="00520D88">
            <w:pPr>
              <w:ind w:left="22" w:hanging="22"/>
              <w:jc w:val="center"/>
              <w:rPr>
                <w:rFonts w:cs="Arial"/>
                <w:b/>
              </w:rPr>
            </w:pPr>
            <w:r w:rsidRPr="00275967">
              <w:rPr>
                <w:rFonts w:cs="Arial"/>
                <w:b/>
              </w:rPr>
              <w:t>Assignment 3 Due</w:t>
            </w:r>
          </w:p>
          <w:p w:rsidR="00E05F7A" w:rsidRPr="00275967" w:rsidRDefault="00E05F7A" w:rsidP="00520D88">
            <w:pPr>
              <w:ind w:left="22" w:hanging="22"/>
              <w:jc w:val="center"/>
              <w:rPr>
                <w:rFonts w:cs="Arial"/>
              </w:rPr>
            </w:pPr>
            <w:r>
              <w:rPr>
                <w:rFonts w:cs="Arial"/>
                <w:b/>
              </w:rPr>
              <w:t>Group Presentations</w:t>
            </w:r>
          </w:p>
        </w:tc>
      </w:tr>
      <w:tr w:rsidR="00275967" w:rsidRPr="00275967" w:rsidTr="00E05F7A">
        <w:trPr>
          <w:jc w:val="center"/>
        </w:trPr>
        <w:tc>
          <w:tcPr>
            <w:tcW w:w="982" w:type="dxa"/>
            <w:tcBorders>
              <w:top w:val="single" w:sz="12" w:space="0" w:color="000000"/>
              <w:left w:val="nil"/>
              <w:bottom w:val="single" w:sz="12" w:space="0" w:color="000000"/>
              <w:right w:val="nil"/>
            </w:tcBorders>
            <w:shd w:val="clear" w:color="auto" w:fill="FFFFFF"/>
          </w:tcPr>
          <w:p w:rsidR="00275967" w:rsidRPr="00275967" w:rsidRDefault="00275967" w:rsidP="00520D88">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75967" w:rsidRDefault="00275967" w:rsidP="00520D88">
            <w:pPr>
              <w:tabs>
                <w:tab w:val="left" w:pos="2440"/>
              </w:tabs>
              <w:ind w:left="720" w:hanging="720"/>
              <w:rPr>
                <w:rFonts w:cs="Arial"/>
              </w:rPr>
            </w:pPr>
            <w:r w:rsidRPr="00275967">
              <w:rPr>
                <w:rFonts w:cs="Arial"/>
              </w:rPr>
              <w:t xml:space="preserve">Student </w:t>
            </w:r>
            <w:r w:rsidR="00520D88">
              <w:rPr>
                <w:rFonts w:cs="Arial"/>
              </w:rPr>
              <w:t xml:space="preserve">Group Class </w:t>
            </w:r>
            <w:r w:rsidRPr="00275967">
              <w:rPr>
                <w:rFonts w:cs="Arial"/>
              </w:rPr>
              <w:t xml:space="preserve">Presentations </w:t>
            </w:r>
          </w:p>
          <w:p w:rsidR="00394885" w:rsidRPr="00275967" w:rsidRDefault="00E05F7A" w:rsidP="00394885">
            <w:pPr>
              <w:pStyle w:val="ListParagraph"/>
              <w:numPr>
                <w:ilvl w:val="0"/>
                <w:numId w:val="16"/>
              </w:numPr>
              <w:contextualSpacing/>
              <w:rPr>
                <w:rFonts w:cs="Arial"/>
              </w:rPr>
            </w:pPr>
            <w:r>
              <w:rPr>
                <w:rFonts w:cs="Arial"/>
              </w:rPr>
              <w:t>Analyzing and Influencing social c</w:t>
            </w:r>
            <w:r w:rsidR="00394885" w:rsidRPr="00275967">
              <w:rPr>
                <w:rFonts w:cs="Arial"/>
              </w:rPr>
              <w:t>hange</w:t>
            </w:r>
          </w:p>
          <w:p w:rsidR="00520D88" w:rsidRPr="00275967" w:rsidRDefault="00520D88" w:rsidP="005847C0">
            <w:pPr>
              <w:tabs>
                <w:tab w:val="left" w:pos="2440"/>
              </w:tabs>
              <w:rPr>
                <w:rFonts w:cs="Arial"/>
              </w:rPr>
            </w:pPr>
          </w:p>
        </w:tc>
        <w:tc>
          <w:tcPr>
            <w:tcW w:w="2209" w:type="dxa"/>
            <w:tcBorders>
              <w:top w:val="single" w:sz="12" w:space="0" w:color="000000"/>
              <w:left w:val="nil"/>
              <w:bottom w:val="single" w:sz="12" w:space="0" w:color="000000"/>
              <w:right w:val="nil"/>
            </w:tcBorders>
            <w:shd w:val="clear" w:color="auto" w:fill="FFFFFF"/>
          </w:tcPr>
          <w:p w:rsidR="00E05F7A" w:rsidRDefault="00E05F7A">
            <w:pPr>
              <w:tabs>
                <w:tab w:val="left" w:pos="2440"/>
              </w:tabs>
              <w:ind w:left="720" w:hanging="720"/>
              <w:rPr>
                <w:rFonts w:cs="Arial"/>
              </w:rPr>
            </w:pPr>
          </w:p>
          <w:p w:rsidR="00275967" w:rsidRPr="00E05F7A" w:rsidRDefault="00E05F7A">
            <w:pPr>
              <w:tabs>
                <w:tab w:val="left" w:pos="2440"/>
              </w:tabs>
              <w:ind w:left="720" w:hanging="720"/>
              <w:rPr>
                <w:rFonts w:cs="Arial"/>
                <w:b/>
              </w:rPr>
            </w:pPr>
            <w:r w:rsidRPr="00E05F7A">
              <w:rPr>
                <w:rFonts w:cs="Arial"/>
                <w:b/>
              </w:rPr>
              <w:t>Group Presentations</w:t>
            </w:r>
          </w:p>
        </w:tc>
      </w:tr>
    </w:tbl>
    <w:p w:rsidR="003E354A" w:rsidRPr="00275967" w:rsidRDefault="003E354A" w:rsidP="003E354A">
      <w:pPr>
        <w:rPr>
          <w:rFonts w:cs="Arial"/>
          <w:b/>
          <w:color w:val="C00000"/>
        </w:rPr>
      </w:pPr>
      <w:r>
        <w:rPr>
          <w:rFonts w:cs="Arial"/>
          <w:b/>
          <w:color w:val="C00000"/>
        </w:rPr>
        <w:t xml:space="preserve"> FINALS WEEK: SUMMATIVE EXPERIENCE SESSION - TBA</w:t>
      </w:r>
      <w:r w:rsidRPr="00275967">
        <w:rPr>
          <w:rFonts w:cs="Arial"/>
          <w:b/>
          <w:color w:val="C00000"/>
        </w:rPr>
        <w:t xml:space="preserve"> </w:t>
      </w:r>
    </w:p>
    <w:p w:rsidR="00EE55FA" w:rsidRPr="00EE55FA" w:rsidRDefault="003E354A" w:rsidP="003E354A">
      <w:pPr>
        <w:jc w:val="center"/>
        <w:rPr>
          <w:rFonts w:cs="Arial"/>
          <w:sz w:val="24"/>
          <w:szCs w:val="24"/>
        </w:rPr>
      </w:pPr>
      <w:r w:rsidRPr="00275967">
        <w:rPr>
          <w:rFonts w:cs="Arial"/>
          <w:b/>
          <w:color w:val="C00000"/>
        </w:rPr>
        <w:t xml:space="preserve"> </w:t>
      </w:r>
      <w:r w:rsidR="005F3422" w:rsidRPr="00275967">
        <w:rPr>
          <w:rFonts w:cs="Arial"/>
          <w:b/>
          <w:bCs/>
          <w:color w:val="B40638"/>
        </w:rPr>
        <w:br w:type="page"/>
      </w:r>
      <w:r w:rsidR="00EE55FA" w:rsidRPr="00EE55FA">
        <w:rPr>
          <w:rFonts w:cs="Arial"/>
          <w:b/>
          <w:color w:val="C00000"/>
          <w:sz w:val="24"/>
          <w:szCs w:val="24"/>
        </w:rPr>
        <w:lastRenderedPageBreak/>
        <w:t>Course Schedule―Detailed Description</w:t>
      </w:r>
    </w:p>
    <w:p w:rsidR="00EE55FA" w:rsidRPr="00EE55FA" w:rsidRDefault="00EE55FA" w:rsidP="00520D88">
      <w:pPr>
        <w:rPr>
          <w:rFonts w:cs="Arial"/>
        </w:rPr>
      </w:pPr>
    </w:p>
    <w:p w:rsidR="00EE55FA" w:rsidRPr="00EE55FA" w:rsidRDefault="00EE55FA" w:rsidP="00520D88">
      <w:pPr>
        <w:rPr>
          <w:rFonts w:cs="Arial"/>
        </w:rPr>
      </w:pPr>
      <w:r w:rsidRPr="00EE55FA">
        <w:rPr>
          <w:rFonts w:cs="Arial"/>
          <w:b/>
          <w:color w:val="C00000"/>
        </w:rPr>
        <w:t>PART I: LEADERSHIP DISCOVERY AND APPLICATION</w:t>
      </w:r>
    </w:p>
    <w:p w:rsidR="00EE55FA" w:rsidRPr="00EE55FA" w:rsidRDefault="00EE55FA" w:rsidP="00520D88">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EE55FA" w:rsidRPr="00EE55FA" w:rsidTr="00EE55FA">
        <w:trPr>
          <w:gridAfter w:val="1"/>
          <w:wAfter w:w="83" w:type="dxa"/>
        </w:trPr>
        <w:tc>
          <w:tcPr>
            <w:tcW w:w="7470" w:type="dxa"/>
            <w:gridSpan w:val="2"/>
            <w:shd w:val="clear" w:color="auto" w:fill="C00000"/>
          </w:tcPr>
          <w:p w:rsidR="00EE55FA" w:rsidRPr="00EE55FA" w:rsidRDefault="00EE55FA" w:rsidP="00EE55FA">
            <w:pPr>
              <w:keepNext/>
              <w:spacing w:before="20" w:after="20"/>
              <w:rPr>
                <w:rFonts w:cs="Arial"/>
                <w:b/>
                <w:color w:val="FFFFFF" w:themeColor="background1"/>
              </w:rPr>
            </w:pPr>
            <w:r w:rsidRPr="00EE55FA">
              <w:rPr>
                <w:rFonts w:cs="Arial"/>
                <w:b/>
                <w:color w:val="FFFFFF" w:themeColor="background1"/>
              </w:rPr>
              <w:t xml:space="preserve">Unit 1 (Discovery and Application): </w:t>
            </w:r>
            <w:r w:rsidRPr="00EE55FA">
              <w:rPr>
                <w:rFonts w:cs="Arial"/>
                <w:b/>
              </w:rPr>
              <w:t>Course Introduction and Overview</w:t>
            </w:r>
          </w:p>
        </w:tc>
        <w:tc>
          <w:tcPr>
            <w:tcW w:w="1285" w:type="dxa"/>
            <w:shd w:val="clear" w:color="auto" w:fill="C00000"/>
          </w:tcPr>
          <w:p w:rsidR="00EE55FA" w:rsidRDefault="00EE55FA" w:rsidP="00EE55FA">
            <w:pPr>
              <w:keepNext/>
              <w:spacing w:before="20" w:after="20"/>
              <w:jc w:val="right"/>
              <w:rPr>
                <w:rFonts w:cs="Arial"/>
              </w:rPr>
            </w:pPr>
          </w:p>
          <w:p w:rsidR="0003690D" w:rsidRPr="00EE55FA" w:rsidRDefault="0003690D" w:rsidP="00EE55FA">
            <w:pPr>
              <w:keepNext/>
              <w:spacing w:before="20" w:after="20"/>
              <w:jc w:val="right"/>
              <w:rPr>
                <w:rFonts w:cs="Arial"/>
              </w:rPr>
            </w:pPr>
          </w:p>
        </w:tc>
      </w:tr>
      <w:tr w:rsidR="00EE55FA" w:rsidRPr="00EE55FA" w:rsidTr="00EE55FA">
        <w:trPr>
          <w:gridAfter w:val="1"/>
          <w:wAfter w:w="83" w:type="dxa"/>
        </w:trPr>
        <w:tc>
          <w:tcPr>
            <w:tcW w:w="8755" w:type="dxa"/>
            <w:gridSpan w:val="3"/>
          </w:tcPr>
          <w:p w:rsidR="00EE55FA" w:rsidRPr="00EE55FA" w:rsidRDefault="00EE55FA" w:rsidP="00EE55FA">
            <w:pPr>
              <w:keepNext/>
              <w:rPr>
                <w:rFonts w:cs="Arial"/>
              </w:rPr>
            </w:pPr>
            <w:r w:rsidRPr="00EE55FA">
              <w:rPr>
                <w:rFonts w:cs="Arial"/>
                <w:b/>
                <w:color w:val="262626"/>
              </w:rPr>
              <w:t xml:space="preserve">Topics </w:t>
            </w:r>
          </w:p>
        </w:tc>
      </w:tr>
      <w:tr w:rsidR="00EE55FA" w:rsidRPr="00EE55FA" w:rsidTr="00EE55FA">
        <w:trPr>
          <w:gridAfter w:val="1"/>
          <w:wAfter w:w="83" w:type="dxa"/>
        </w:trPr>
        <w:tc>
          <w:tcPr>
            <w:tcW w:w="8755" w:type="dxa"/>
            <w:gridSpan w:val="3"/>
          </w:tcPr>
          <w:p w:rsidR="00EE55FA" w:rsidRPr="00EE55FA" w:rsidRDefault="00EE55FA" w:rsidP="00D65FC6">
            <w:pPr>
              <w:pStyle w:val="ListParagraph"/>
              <w:numPr>
                <w:ilvl w:val="0"/>
                <w:numId w:val="21"/>
              </w:numPr>
              <w:contextualSpacing/>
              <w:rPr>
                <w:rFonts w:cs="Arial"/>
              </w:rPr>
            </w:pPr>
            <w:r w:rsidRPr="00EE55FA">
              <w:rPr>
                <w:rFonts w:cs="Arial"/>
              </w:rPr>
              <w:t>Course Syllabus, Expectations, and Assignments</w:t>
            </w:r>
          </w:p>
          <w:p w:rsidR="00EE55FA" w:rsidRPr="00EE55FA" w:rsidRDefault="00EE55FA" w:rsidP="00D65FC6">
            <w:pPr>
              <w:pStyle w:val="ListParagraph"/>
              <w:numPr>
                <w:ilvl w:val="0"/>
                <w:numId w:val="21"/>
              </w:numPr>
              <w:contextualSpacing/>
              <w:rPr>
                <w:rFonts w:cs="Arial"/>
              </w:rPr>
            </w:pPr>
            <w:r w:rsidRPr="00EE55FA">
              <w:rPr>
                <w:rFonts w:cs="Arial"/>
              </w:rPr>
              <w:t>The Art and Science of Leadership and Management</w:t>
            </w:r>
          </w:p>
          <w:p w:rsidR="00EE55FA" w:rsidRPr="00EE55FA" w:rsidRDefault="00EE55FA" w:rsidP="00D65FC6">
            <w:pPr>
              <w:pStyle w:val="ListParagraph"/>
              <w:numPr>
                <w:ilvl w:val="0"/>
                <w:numId w:val="21"/>
              </w:numPr>
              <w:contextualSpacing/>
              <w:rPr>
                <w:rFonts w:cs="Arial"/>
              </w:rPr>
            </w:pPr>
            <w:r w:rsidRPr="00EE55FA">
              <w:rPr>
                <w:rFonts w:cs="Arial"/>
              </w:rPr>
              <w:t>Importance of Leadership in the Social Work Profession</w:t>
            </w:r>
          </w:p>
          <w:p w:rsidR="00EE55FA" w:rsidRPr="00EE55FA" w:rsidRDefault="00EE55FA" w:rsidP="00D65FC6">
            <w:pPr>
              <w:pStyle w:val="ListParagraph"/>
              <w:numPr>
                <w:ilvl w:val="0"/>
                <w:numId w:val="21"/>
              </w:numPr>
              <w:contextualSpacing/>
              <w:rPr>
                <w:rFonts w:cs="Arial"/>
              </w:rPr>
            </w:pPr>
            <w:r w:rsidRPr="00EE55FA">
              <w:rPr>
                <w:rFonts w:cs="Arial"/>
              </w:rPr>
              <w:t>CSWA Hall of Distinction Website Review</w:t>
            </w:r>
          </w:p>
          <w:p w:rsidR="00EE55FA" w:rsidRPr="00EE55FA" w:rsidRDefault="00EE55FA" w:rsidP="00D65FC6">
            <w:pPr>
              <w:pStyle w:val="ListParagraph"/>
              <w:numPr>
                <w:ilvl w:val="0"/>
                <w:numId w:val="21"/>
              </w:numPr>
              <w:contextualSpacing/>
              <w:rPr>
                <w:rFonts w:cs="Arial"/>
              </w:rPr>
            </w:pPr>
            <w:r w:rsidRPr="00EE55FA">
              <w:rPr>
                <w:rFonts w:cs="Arial"/>
              </w:rPr>
              <w:t>100 Years of Social Work in Los Angeles</w:t>
            </w:r>
          </w:p>
          <w:p w:rsidR="00EE55FA" w:rsidRPr="00EE55FA" w:rsidRDefault="00EE55FA" w:rsidP="00EE55FA">
            <w:pPr>
              <w:rPr>
                <w:rFonts w:cs="Arial"/>
              </w:rPr>
            </w:pPr>
          </w:p>
          <w:p w:rsidR="00EE55FA" w:rsidRPr="00EE55FA" w:rsidRDefault="00EE55FA" w:rsidP="00EE55FA">
            <w:pPr>
              <w:pStyle w:val="Heading3"/>
              <w:rPr>
                <w:sz w:val="20"/>
                <w:szCs w:val="20"/>
              </w:rPr>
            </w:pPr>
            <w:r w:rsidRPr="00EE55FA">
              <w:rPr>
                <w:sz w:val="20"/>
                <w:szCs w:val="20"/>
              </w:rPr>
              <w:t>Required Reading</w:t>
            </w:r>
          </w:p>
          <w:p w:rsidR="00EE55FA" w:rsidRPr="00EE55FA" w:rsidRDefault="00EE55FA" w:rsidP="00EE55FA">
            <w:pPr>
              <w:autoSpaceDE w:val="0"/>
              <w:autoSpaceDN w:val="0"/>
              <w:adjustRightInd w:val="0"/>
              <w:ind w:left="727" w:hanging="727"/>
              <w:rPr>
                <w:rFonts w:cs="Arial"/>
                <w:color w:val="000000"/>
              </w:rPr>
            </w:pPr>
            <w:proofErr w:type="spellStart"/>
            <w:r w:rsidRPr="00EE55FA">
              <w:rPr>
                <w:rFonts w:cs="Arial"/>
              </w:rPr>
              <w:t>Northouse</w:t>
            </w:r>
            <w:proofErr w:type="spellEnd"/>
            <w:r w:rsidRPr="00EE55FA">
              <w:rPr>
                <w:rFonts w:cs="Arial"/>
              </w:rPr>
              <w:t xml:space="preserve">, P. G. (2016). Introduction In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E55FA" w:rsidRPr="00EE55FA" w:rsidRDefault="00EE55FA" w:rsidP="00EE55FA">
            <w:pPr>
              <w:autoSpaceDE w:val="0"/>
              <w:autoSpaceDN w:val="0"/>
              <w:adjustRightInd w:val="0"/>
              <w:rPr>
                <w:rFonts w:cs="Arial"/>
                <w:color w:val="000000"/>
              </w:rPr>
            </w:pPr>
          </w:p>
          <w:p w:rsidR="00EE55FA" w:rsidRPr="00EE55FA" w:rsidRDefault="00EE55FA" w:rsidP="00EE55FA">
            <w:pPr>
              <w:ind w:left="727" w:hanging="727"/>
              <w:rPr>
                <w:rFonts w:cs="Arial"/>
                <w:lang w:val="x-none" w:eastAsia="x-none"/>
              </w:rPr>
            </w:pPr>
            <w:r w:rsidRPr="00EE55FA">
              <w:rPr>
                <w:rFonts w:cs="Arial"/>
                <w:color w:val="000000"/>
              </w:rPr>
              <w:t xml:space="preserve">Packard, T. (2011). </w:t>
            </w:r>
            <w:r w:rsidRPr="00EE55FA">
              <w:rPr>
                <w:rFonts w:cs="Arial"/>
                <w:bCs/>
              </w:rPr>
              <w:t>Leadership and Performance in Human Services Organizations</w:t>
            </w:r>
            <w:r w:rsidRPr="00EE55FA">
              <w:rPr>
                <w:rFonts w:cs="Arial"/>
                <w:b/>
                <w:bCs/>
              </w:rPr>
              <w:t>.</w:t>
            </w:r>
            <w:r w:rsidRPr="00EE55FA">
              <w:rPr>
                <w:rFonts w:cs="Arial"/>
              </w:rPr>
              <w:t xml:space="preserve"> In </w:t>
            </w:r>
            <w:hyperlink r:id="rId18"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Packard, T. &amp; Lewis, M. Chapter 7</w:t>
            </w:r>
            <w:r w:rsidRPr="00EE55FA">
              <w:rPr>
                <w:rFonts w:cs="Arial"/>
                <w:i/>
              </w:rPr>
              <w:t>.</w:t>
            </w:r>
            <w:r w:rsidRPr="00EE55FA">
              <w:rPr>
                <w:rFonts w:cs="Arial"/>
              </w:rPr>
              <w:t xml:space="preserve"> Pp. 143-164. Boston: Cengage Learning.</w:t>
            </w:r>
          </w:p>
          <w:p w:rsidR="00EE55FA" w:rsidRPr="00EE55FA" w:rsidRDefault="00EE55FA" w:rsidP="00EE55FA">
            <w:pPr>
              <w:rPr>
                <w:rFonts w:cs="Arial"/>
              </w:rPr>
            </w:pPr>
          </w:p>
          <w:p w:rsidR="00EE55FA" w:rsidRPr="00EE55FA" w:rsidRDefault="00EE55FA" w:rsidP="00EE55FA">
            <w:pPr>
              <w:rPr>
                <w:rFonts w:cs="Arial"/>
                <w:b/>
              </w:rPr>
            </w:pPr>
            <w:r w:rsidRPr="00EE55FA">
              <w:rPr>
                <w:rFonts w:cs="Arial"/>
                <w:b/>
              </w:rPr>
              <w:t xml:space="preserve">Application </w:t>
            </w:r>
          </w:p>
          <w:p w:rsidR="00EE55FA" w:rsidRPr="00EE55FA" w:rsidRDefault="00EE55FA" w:rsidP="00EE55FA">
            <w:pPr>
              <w:rPr>
                <w:rFonts w:cs="Arial"/>
              </w:rPr>
            </w:pPr>
            <w:r w:rsidRPr="00EE55FA">
              <w:rPr>
                <w:rFonts w:cs="Arial"/>
              </w:rPr>
              <w:t>California Social Work Hall of Distinction - http://www.socialworkhallofdistinction.org/</w:t>
            </w:r>
          </w:p>
          <w:p w:rsidR="00EE55FA" w:rsidRPr="00EE55FA" w:rsidRDefault="00EE55FA" w:rsidP="00EE55FA">
            <w:pPr>
              <w:rPr>
                <w:rFonts w:cs="Arial"/>
              </w:rPr>
            </w:pPr>
          </w:p>
          <w:p w:rsidR="00EE55FA" w:rsidRPr="00EE55FA" w:rsidRDefault="00EE55FA" w:rsidP="00EE55FA">
            <w:pPr>
              <w:rPr>
                <w:rFonts w:cs="Arial"/>
              </w:rPr>
            </w:pPr>
            <w:r w:rsidRPr="00EE55FA">
              <w:rPr>
                <w:rFonts w:cs="Arial"/>
                <w:b/>
              </w:rPr>
              <w:t>Recommended Resources and Websites</w:t>
            </w:r>
          </w:p>
          <w:p w:rsidR="00EE55FA" w:rsidRPr="00EE55FA" w:rsidRDefault="00EE55FA" w:rsidP="00EE55FA">
            <w:pPr>
              <w:ind w:left="727" w:hanging="727"/>
              <w:rPr>
                <w:rFonts w:cs="Arial"/>
              </w:rPr>
            </w:pPr>
            <w:proofErr w:type="spellStart"/>
            <w:r w:rsidRPr="00EE55FA">
              <w:rPr>
                <w:rFonts w:cs="Arial"/>
              </w:rPr>
              <w:t>Fertig</w:t>
            </w:r>
            <w:proofErr w:type="spellEnd"/>
            <w:r w:rsidRPr="00EE55FA">
              <w:rPr>
                <w:rFonts w:cs="Arial"/>
              </w:rPr>
              <w:t xml:space="preserve">, R. &amp; Rose, J. (2007). </w:t>
            </w:r>
            <w:r w:rsidRPr="00EE55FA">
              <w:rPr>
                <w:rFonts w:cs="Arial"/>
                <w:i/>
              </w:rPr>
              <w:t>100 Years of Social Work at USC 1906-2006: A History in Word and Pictures.</w:t>
            </w:r>
            <w:r w:rsidRPr="00EE55FA">
              <w:rPr>
                <w:rFonts w:cs="Arial"/>
              </w:rPr>
              <w:t xml:space="preserve"> University of Southern California School of Social Work.</w:t>
            </w:r>
          </w:p>
        </w:tc>
      </w:tr>
      <w:tr w:rsidR="00EE55FA" w:rsidRPr="00EE55FA" w:rsidTr="00EE55FA">
        <w:trPr>
          <w:gridAfter w:val="1"/>
          <w:wAfter w:w="83" w:type="dxa"/>
        </w:trPr>
        <w:tc>
          <w:tcPr>
            <w:tcW w:w="8755" w:type="dxa"/>
            <w:gridSpan w:val="3"/>
          </w:tcPr>
          <w:p w:rsidR="00EE55FA" w:rsidRPr="00EE55FA" w:rsidRDefault="00EE55FA" w:rsidP="00EE55FA">
            <w:pPr>
              <w:widowControl w:val="0"/>
              <w:ind w:left="346"/>
              <w:rPr>
                <w:rFonts w:cs="Arial"/>
              </w:rPr>
            </w:pPr>
          </w:p>
          <w:p w:rsidR="00EE55FA" w:rsidRPr="00EE55FA" w:rsidRDefault="00EE55FA" w:rsidP="00EE55FA">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EE55FA" w:rsidRPr="00EE55FA" w:rsidRDefault="00EE55FA" w:rsidP="00EE55FA">
            <w:pPr>
              <w:widowControl w:val="0"/>
              <w:ind w:left="346"/>
              <w:rPr>
                <w:rFonts w:cs="Arial"/>
              </w:rPr>
            </w:pPr>
          </w:p>
        </w:tc>
      </w:tr>
      <w:tr w:rsidR="00EE55FA" w:rsidRPr="00EE55FA" w:rsidTr="00EE55FA">
        <w:tc>
          <w:tcPr>
            <w:tcW w:w="7294" w:type="dxa"/>
            <w:shd w:val="clear" w:color="auto" w:fill="C00000"/>
          </w:tcPr>
          <w:p w:rsidR="00EE55FA" w:rsidRPr="00EE55FA" w:rsidRDefault="00EE55FA" w:rsidP="00EE55FA">
            <w:pPr>
              <w:rPr>
                <w:rFonts w:cs="Arial"/>
                <w:b/>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 xml:space="preserve">): </w:t>
            </w:r>
            <w:r w:rsidRPr="00EE55FA">
              <w:rPr>
                <w:rFonts w:cs="Arial"/>
                <w:b/>
              </w:rPr>
              <w:t>Social Work Leadership, Empathy and Context</w:t>
            </w:r>
          </w:p>
        </w:tc>
        <w:tc>
          <w:tcPr>
            <w:tcW w:w="1544" w:type="dxa"/>
            <w:gridSpan w:val="3"/>
            <w:shd w:val="clear" w:color="auto" w:fill="C00000"/>
          </w:tcPr>
          <w:p w:rsidR="00EE55FA" w:rsidRPr="00EE55FA" w:rsidRDefault="00EE55FA" w:rsidP="00EE55FA">
            <w:pPr>
              <w:keepNext/>
              <w:spacing w:before="20" w:after="20"/>
              <w:jc w:val="right"/>
              <w:rPr>
                <w:rFonts w:cs="Arial"/>
              </w:rPr>
            </w:pPr>
          </w:p>
        </w:tc>
      </w:tr>
      <w:tr w:rsidR="00EE55FA" w:rsidRPr="00EE55FA" w:rsidTr="00EE55FA">
        <w:tc>
          <w:tcPr>
            <w:tcW w:w="8838" w:type="dxa"/>
            <w:gridSpan w:val="4"/>
          </w:tcPr>
          <w:p w:rsidR="00EE55FA" w:rsidRPr="00EE55FA" w:rsidRDefault="00EE55FA" w:rsidP="00EE55FA">
            <w:pPr>
              <w:keepNext/>
              <w:rPr>
                <w:rFonts w:cs="Arial"/>
              </w:rPr>
            </w:pPr>
            <w:r w:rsidRPr="00EE55FA">
              <w:rPr>
                <w:rFonts w:cs="Arial"/>
                <w:b/>
                <w:color w:val="262626"/>
              </w:rPr>
              <w:t xml:space="preserve">Topics </w:t>
            </w:r>
          </w:p>
        </w:tc>
      </w:tr>
      <w:tr w:rsidR="00EE55FA" w:rsidRPr="00EE55FA" w:rsidTr="00EE55FA">
        <w:tc>
          <w:tcPr>
            <w:tcW w:w="8838" w:type="dxa"/>
            <w:gridSpan w:val="4"/>
          </w:tcPr>
          <w:p w:rsidR="00EE55FA" w:rsidRPr="00EE55FA" w:rsidRDefault="00EE55FA" w:rsidP="00D65FC6">
            <w:pPr>
              <w:pStyle w:val="NoSpacing"/>
              <w:numPr>
                <w:ilvl w:val="0"/>
                <w:numId w:val="22"/>
              </w:numPr>
              <w:rPr>
                <w:rFonts w:ascii="Arial" w:hAnsi="Arial" w:cs="Arial"/>
                <w:sz w:val="20"/>
                <w:szCs w:val="20"/>
              </w:rPr>
            </w:pPr>
            <w:r w:rsidRPr="00EE55FA">
              <w:rPr>
                <w:rFonts w:ascii="Arial" w:hAnsi="Arial" w:cs="Arial"/>
                <w:sz w:val="20"/>
                <w:szCs w:val="20"/>
              </w:rPr>
              <w:t>Understanding of Leadership, Including the Role of Follow</w:t>
            </w:r>
            <w:r w:rsidR="00774648">
              <w:rPr>
                <w:rFonts w:ascii="Arial" w:hAnsi="Arial" w:cs="Arial"/>
                <w:sz w:val="20"/>
                <w:szCs w:val="20"/>
              </w:rPr>
              <w:t>er</w:t>
            </w:r>
            <w:r w:rsidRPr="00EE55FA">
              <w:rPr>
                <w:rFonts w:ascii="Arial" w:hAnsi="Arial" w:cs="Arial"/>
                <w:sz w:val="20"/>
                <w:szCs w:val="20"/>
              </w:rPr>
              <w:t>ship, Context and Process.</w:t>
            </w:r>
          </w:p>
          <w:p w:rsidR="00EE55FA" w:rsidRDefault="00EE55FA" w:rsidP="00D65FC6">
            <w:pPr>
              <w:pStyle w:val="NoSpacing"/>
              <w:numPr>
                <w:ilvl w:val="0"/>
                <w:numId w:val="22"/>
              </w:numPr>
              <w:rPr>
                <w:rFonts w:ascii="Arial" w:hAnsi="Arial" w:cs="Arial"/>
                <w:sz w:val="20"/>
                <w:szCs w:val="20"/>
              </w:rPr>
            </w:pPr>
            <w:r w:rsidRPr="00EE55FA">
              <w:rPr>
                <w:rFonts w:ascii="Arial" w:hAnsi="Arial" w:cs="Arial"/>
                <w:sz w:val="20"/>
                <w:szCs w:val="20"/>
              </w:rPr>
              <w:t>Identification of the Different Sources of Leadership</w:t>
            </w:r>
          </w:p>
          <w:p w:rsidR="00D65FC6" w:rsidRPr="00EE55FA" w:rsidRDefault="00D65FC6" w:rsidP="00D65FC6">
            <w:pPr>
              <w:pStyle w:val="NoSpacing"/>
              <w:numPr>
                <w:ilvl w:val="0"/>
                <w:numId w:val="22"/>
              </w:numPr>
              <w:rPr>
                <w:rFonts w:ascii="Arial" w:hAnsi="Arial" w:cs="Arial"/>
                <w:sz w:val="20"/>
                <w:szCs w:val="20"/>
              </w:rPr>
            </w:pPr>
            <w:r>
              <w:rPr>
                <w:rFonts w:ascii="Arial" w:hAnsi="Arial" w:cs="Arial"/>
                <w:sz w:val="20"/>
                <w:szCs w:val="20"/>
              </w:rPr>
              <w:t>Servant Leadership</w:t>
            </w:r>
          </w:p>
          <w:p w:rsidR="00EE55FA" w:rsidRPr="00EE55FA" w:rsidRDefault="00EE55FA" w:rsidP="00D65FC6">
            <w:pPr>
              <w:pStyle w:val="NoSpacing"/>
              <w:numPr>
                <w:ilvl w:val="0"/>
                <w:numId w:val="22"/>
              </w:numPr>
              <w:rPr>
                <w:rFonts w:ascii="Arial" w:hAnsi="Arial" w:cs="Arial"/>
                <w:sz w:val="20"/>
                <w:szCs w:val="20"/>
              </w:rPr>
            </w:pPr>
            <w:r w:rsidRPr="00EE55FA">
              <w:rPr>
                <w:rFonts w:ascii="Arial" w:hAnsi="Arial" w:cs="Arial"/>
                <w:sz w:val="20"/>
                <w:szCs w:val="20"/>
              </w:rPr>
              <w:t>The Role of Empathy in Leadership and Management</w:t>
            </w:r>
          </w:p>
          <w:p w:rsidR="00EE55FA" w:rsidRPr="00EE55FA" w:rsidRDefault="00EE55FA" w:rsidP="00EE55FA">
            <w:pPr>
              <w:pStyle w:val="ListParagraph"/>
              <w:keepNext/>
              <w:spacing w:before="40" w:after="40"/>
              <w:rPr>
                <w:rFonts w:cs="Arial"/>
              </w:rPr>
            </w:pPr>
          </w:p>
          <w:p w:rsidR="00EE55FA" w:rsidRPr="00EE55FA" w:rsidRDefault="00EE55FA" w:rsidP="00EE55FA">
            <w:pPr>
              <w:pStyle w:val="Heading3"/>
              <w:rPr>
                <w:sz w:val="20"/>
                <w:szCs w:val="20"/>
              </w:rPr>
            </w:pPr>
            <w:r w:rsidRPr="00EE55FA">
              <w:rPr>
                <w:sz w:val="20"/>
                <w:szCs w:val="20"/>
              </w:rPr>
              <w:t>Required Reading</w:t>
            </w:r>
          </w:p>
          <w:p w:rsidR="00EE55FA" w:rsidRPr="00EE55FA" w:rsidRDefault="00EE55FA" w:rsidP="00EE55FA">
            <w:pPr>
              <w:pStyle w:val="NoSpacing"/>
              <w:ind w:left="727" w:hanging="727"/>
              <w:rPr>
                <w:rFonts w:ascii="Arial" w:hAnsi="Arial" w:cs="Arial"/>
                <w:sz w:val="20"/>
                <w:szCs w:val="20"/>
              </w:rPr>
            </w:pPr>
            <w:r w:rsidRPr="00EE55FA">
              <w:rPr>
                <w:rFonts w:ascii="Arial" w:hAnsi="Arial" w:cs="Arial"/>
                <w:sz w:val="20"/>
                <w:szCs w:val="20"/>
              </w:rPr>
              <w:t xml:space="preserve">Comer, D. R. (2001). Not just a Mickey Mouse exercise: Using Disney's Lion King to teach leadership. </w:t>
            </w:r>
            <w:r w:rsidRPr="00EE55FA">
              <w:rPr>
                <w:rFonts w:ascii="Arial" w:hAnsi="Arial" w:cs="Arial"/>
                <w:i/>
                <w:sz w:val="20"/>
                <w:szCs w:val="20"/>
              </w:rPr>
              <w:t>Journal of Management Education, 24 (4</w:t>
            </w:r>
            <w:r w:rsidRPr="00EE55FA">
              <w:rPr>
                <w:rFonts w:ascii="Arial" w:hAnsi="Arial" w:cs="Arial"/>
                <w:sz w:val="20"/>
                <w:szCs w:val="20"/>
              </w:rPr>
              <w:t>), 430- 436.</w:t>
            </w:r>
          </w:p>
          <w:p w:rsidR="00EE55FA" w:rsidRPr="00EE55FA" w:rsidRDefault="00EE55FA" w:rsidP="00EE55FA">
            <w:pPr>
              <w:pStyle w:val="NoSpacing"/>
              <w:ind w:left="727" w:hanging="720"/>
              <w:rPr>
                <w:rFonts w:ascii="Arial" w:hAnsi="Arial" w:cs="Arial"/>
                <w:sz w:val="20"/>
                <w:szCs w:val="20"/>
              </w:rPr>
            </w:pPr>
          </w:p>
          <w:p w:rsidR="00EE55FA" w:rsidRDefault="00EE55FA" w:rsidP="00EE55FA">
            <w:pPr>
              <w:pStyle w:val="NoSpacing"/>
              <w:ind w:left="727" w:hanging="720"/>
              <w:rPr>
                <w:rFonts w:ascii="Arial" w:hAnsi="Arial" w:cs="Arial"/>
                <w:sz w:val="20"/>
                <w:szCs w:val="20"/>
              </w:rPr>
            </w:pPr>
            <w:r w:rsidRPr="00EE55FA">
              <w:rPr>
                <w:rFonts w:ascii="Arial" w:hAnsi="Arial" w:cs="Arial"/>
                <w:sz w:val="20"/>
                <w:szCs w:val="20"/>
              </w:rPr>
              <w:t xml:space="preserve">Hernandez, M., </w:t>
            </w:r>
            <w:proofErr w:type="spellStart"/>
            <w:r w:rsidRPr="00EE55FA">
              <w:rPr>
                <w:rFonts w:ascii="Arial" w:hAnsi="Arial" w:cs="Arial"/>
                <w:sz w:val="20"/>
                <w:szCs w:val="20"/>
              </w:rPr>
              <w:t>Eberly</w:t>
            </w:r>
            <w:proofErr w:type="spellEnd"/>
            <w:r w:rsidRPr="00EE55FA">
              <w:rPr>
                <w:rFonts w:ascii="Arial" w:hAnsi="Arial" w:cs="Arial"/>
                <w:sz w:val="20"/>
                <w:szCs w:val="20"/>
              </w:rPr>
              <w:t xml:space="preserve">, M. B., </w:t>
            </w:r>
            <w:proofErr w:type="spellStart"/>
            <w:r w:rsidRPr="00EE55FA">
              <w:rPr>
                <w:rFonts w:ascii="Arial" w:hAnsi="Arial" w:cs="Arial"/>
                <w:sz w:val="20"/>
                <w:szCs w:val="20"/>
              </w:rPr>
              <w:t>Avolio</w:t>
            </w:r>
            <w:proofErr w:type="spellEnd"/>
            <w:r w:rsidRPr="00EE55FA">
              <w:rPr>
                <w:rFonts w:ascii="Arial" w:hAnsi="Arial" w:cs="Arial"/>
                <w:sz w:val="20"/>
                <w:szCs w:val="20"/>
              </w:rPr>
              <w:t xml:space="preserve">, B. J., Johnson, M.D., (2011). The loci and mechanism of leadership: Exploring a more comprehensive view of leadership theory. </w:t>
            </w:r>
            <w:r w:rsidRPr="00EE55FA">
              <w:rPr>
                <w:rFonts w:ascii="Arial" w:hAnsi="Arial" w:cs="Arial"/>
                <w:i/>
                <w:sz w:val="20"/>
                <w:szCs w:val="20"/>
              </w:rPr>
              <w:t>The Leadership Quarterly, 22</w:t>
            </w:r>
            <w:r w:rsidRPr="00EE55FA">
              <w:rPr>
                <w:rFonts w:ascii="Arial" w:hAnsi="Arial" w:cs="Arial"/>
                <w:sz w:val="20"/>
                <w:szCs w:val="20"/>
              </w:rPr>
              <w:t xml:space="preserve">, 1165-1185. </w:t>
            </w:r>
          </w:p>
          <w:p w:rsidR="00D65FC6" w:rsidRDefault="00D65FC6" w:rsidP="00EE55FA">
            <w:pPr>
              <w:pStyle w:val="NoSpacing"/>
              <w:ind w:left="727" w:hanging="720"/>
              <w:rPr>
                <w:rFonts w:ascii="Arial" w:hAnsi="Arial" w:cs="Arial"/>
                <w:sz w:val="20"/>
                <w:szCs w:val="20"/>
              </w:rPr>
            </w:pPr>
          </w:p>
          <w:p w:rsidR="00EE55FA" w:rsidRPr="00EE55FA" w:rsidRDefault="00D65FC6">
            <w:pPr>
              <w:pStyle w:val="Bib"/>
            </w:pPr>
            <w:proofErr w:type="spellStart"/>
            <w:r w:rsidRPr="00801578">
              <w:t>Northouse</w:t>
            </w:r>
            <w:proofErr w:type="spellEnd"/>
            <w:r w:rsidRPr="00801578">
              <w:t xml:space="preserve">, P. G. (2016). </w:t>
            </w:r>
            <w:r>
              <w:t>Servant Leadership</w:t>
            </w:r>
            <w:r w:rsidRPr="00801578">
              <w:t xml:space="preserve"> In </w:t>
            </w:r>
            <w:r w:rsidRPr="00801578">
              <w:rPr>
                <w:i/>
              </w:rPr>
              <w:t xml:space="preserve">Leadership: Theory and practice </w:t>
            </w:r>
            <w:r w:rsidRPr="00801578">
              <w:t>(7</w:t>
            </w:r>
            <w:r w:rsidRPr="00801578">
              <w:rPr>
                <w:vertAlign w:val="superscript"/>
              </w:rPr>
              <w:t>th</w:t>
            </w:r>
            <w:r w:rsidRPr="00801578">
              <w:t xml:space="preserve"> ed. Cha</w:t>
            </w:r>
            <w:r w:rsidR="006A706B">
              <w:t>pter 10</w:t>
            </w:r>
            <w:r w:rsidRPr="00801578">
              <w:t xml:space="preserve">, pp. </w:t>
            </w:r>
            <w:r w:rsidR="006A706B">
              <w:t>225-256</w:t>
            </w:r>
            <w:r w:rsidRPr="00801578">
              <w:t>). Thousand Oaks, CA: Sage</w:t>
            </w:r>
            <w:r w:rsidR="00B03467">
              <w:t>.</w:t>
            </w:r>
            <w:r w:rsidRPr="00801578">
              <w:t xml:space="preserve"> </w:t>
            </w:r>
            <w:r w:rsidRPr="005847C0">
              <w:rPr>
                <w:b/>
                <w:color w:val="auto"/>
              </w:rPr>
              <w:t xml:space="preserve">Complete the </w:t>
            </w:r>
            <w:r w:rsidR="006A706B" w:rsidRPr="005847C0">
              <w:rPr>
                <w:b/>
                <w:color w:val="auto"/>
              </w:rPr>
              <w:t xml:space="preserve">Servant Leadership </w:t>
            </w:r>
            <w:r w:rsidR="006A706B" w:rsidRPr="005847C0">
              <w:rPr>
                <w:b/>
                <w:color w:val="auto"/>
              </w:rPr>
              <w:lastRenderedPageBreak/>
              <w:t>questionnaire on page 250-252</w:t>
            </w:r>
            <w:r w:rsidR="00B03467" w:rsidRPr="005847C0">
              <w:rPr>
                <w:b/>
                <w:color w:val="auto"/>
              </w:rPr>
              <w:t>.</w:t>
            </w:r>
          </w:p>
          <w:p w:rsidR="00EE55FA" w:rsidRDefault="002B2E3C" w:rsidP="00EE55FA">
            <w:pPr>
              <w:pStyle w:val="NoSpacing"/>
              <w:ind w:left="727" w:hanging="727"/>
              <w:rPr>
                <w:rStyle w:val="cit-sep"/>
                <w:i/>
                <w:iCs/>
              </w:rPr>
            </w:pPr>
            <w:proofErr w:type="spellStart"/>
            <w:r>
              <w:rPr>
                <w:rFonts w:ascii="Arial" w:hAnsi="Arial" w:cs="Arial"/>
                <w:sz w:val="20"/>
                <w:szCs w:val="20"/>
              </w:rPr>
              <w:t>Yukl</w:t>
            </w:r>
            <w:proofErr w:type="spellEnd"/>
            <w:r>
              <w:rPr>
                <w:rFonts w:ascii="Arial" w:hAnsi="Arial" w:cs="Arial"/>
                <w:sz w:val="20"/>
                <w:szCs w:val="20"/>
              </w:rPr>
              <w:t>, (2012</w:t>
            </w:r>
            <w:r w:rsidR="00EE55FA" w:rsidRPr="00EE55FA">
              <w:rPr>
                <w:rFonts w:ascii="Arial" w:hAnsi="Arial" w:cs="Arial"/>
                <w:sz w:val="20"/>
                <w:szCs w:val="20"/>
              </w:rPr>
              <w:t>). Effective leadership behavior: What we know and what questions need more attention. Academy of Management Perspective.</w:t>
            </w:r>
            <w:r>
              <w:rPr>
                <w:rFonts w:ascii="Arial" w:hAnsi="Arial" w:cs="Arial"/>
                <w:sz w:val="20"/>
                <w:szCs w:val="20"/>
              </w:rPr>
              <w:t xml:space="preserve"> </w:t>
            </w:r>
            <w:r>
              <w:rPr>
                <w:rStyle w:val="cit-print-date"/>
                <w:i/>
                <w:iCs/>
              </w:rPr>
              <w:t xml:space="preserve">November 2012 </w:t>
            </w:r>
            <w:r>
              <w:rPr>
                <w:rStyle w:val="cit-vol"/>
                <w:i/>
                <w:iCs/>
              </w:rPr>
              <w:t>26</w:t>
            </w:r>
            <w:r>
              <w:rPr>
                <w:rStyle w:val="cit-sep"/>
                <w:i/>
                <w:iCs/>
              </w:rPr>
              <w:t>:</w:t>
            </w:r>
            <w:r>
              <w:rPr>
                <w:rStyle w:val="cit-issue"/>
                <w:i/>
                <w:iCs/>
              </w:rPr>
              <w:t xml:space="preserve">4 </w:t>
            </w:r>
            <w:r>
              <w:rPr>
                <w:rStyle w:val="cit-first-page"/>
                <w:i/>
                <w:iCs/>
              </w:rPr>
              <w:t>66</w:t>
            </w:r>
            <w:r>
              <w:rPr>
                <w:rStyle w:val="cit-sep"/>
                <w:i/>
                <w:iCs/>
              </w:rPr>
              <w:t>-</w:t>
            </w:r>
            <w:r>
              <w:rPr>
                <w:rStyle w:val="cit-last-page"/>
                <w:i/>
                <w:iCs/>
              </w:rPr>
              <w:t>85</w:t>
            </w:r>
            <w:r>
              <w:rPr>
                <w:rStyle w:val="cit-sep"/>
                <w:i/>
                <w:iCs/>
              </w:rPr>
              <w:t>.</w:t>
            </w:r>
          </w:p>
          <w:p w:rsidR="006A706B" w:rsidRDefault="006A706B" w:rsidP="00EE55FA">
            <w:pPr>
              <w:pStyle w:val="NoSpacing"/>
              <w:ind w:left="727" w:hanging="727"/>
              <w:rPr>
                <w:rFonts w:ascii="Arial" w:hAnsi="Arial" w:cs="Arial"/>
                <w:sz w:val="20"/>
                <w:szCs w:val="20"/>
              </w:rPr>
            </w:pPr>
          </w:p>
          <w:p w:rsidR="006A706B" w:rsidRPr="00EE55FA" w:rsidRDefault="006A706B" w:rsidP="006A706B">
            <w:pPr>
              <w:rPr>
                <w:rFonts w:cs="Arial"/>
                <w:b/>
              </w:rPr>
            </w:pPr>
            <w:r w:rsidRPr="00EE55FA">
              <w:rPr>
                <w:rFonts w:cs="Arial"/>
                <w:b/>
              </w:rPr>
              <w:t>Application</w:t>
            </w:r>
          </w:p>
          <w:p w:rsidR="006A706B" w:rsidRPr="00EE55FA" w:rsidRDefault="006A706B" w:rsidP="006A706B">
            <w:pPr>
              <w:rPr>
                <w:rFonts w:cs="Arial"/>
              </w:rPr>
            </w:pPr>
            <w:r w:rsidRPr="00EE55FA">
              <w:rPr>
                <w:rFonts w:cs="Arial"/>
                <w:b/>
              </w:rPr>
              <w:t>PRIOR TO CLASS</w:t>
            </w:r>
            <w:r w:rsidRPr="00EE55FA">
              <w:rPr>
                <w:rFonts w:cs="Arial"/>
              </w:rPr>
              <w:t xml:space="preserve"> – Complete the following </w:t>
            </w:r>
            <w:r w:rsidR="00B03467">
              <w:rPr>
                <w:rFonts w:cs="Arial"/>
              </w:rPr>
              <w:t xml:space="preserve">two </w:t>
            </w:r>
            <w:r w:rsidRPr="00EE55FA">
              <w:rPr>
                <w:rFonts w:cs="Arial"/>
              </w:rPr>
              <w:t>leadership assessment</w:t>
            </w:r>
            <w:r w:rsidR="00B03467">
              <w:rPr>
                <w:rFonts w:cs="Arial"/>
              </w:rPr>
              <w:t>s</w:t>
            </w:r>
            <w:r w:rsidRPr="00EE55FA">
              <w:rPr>
                <w:rFonts w:cs="Arial"/>
              </w:rPr>
              <w:t>:</w:t>
            </w:r>
          </w:p>
          <w:p w:rsidR="006A706B" w:rsidRDefault="006A706B" w:rsidP="006A706B">
            <w:pPr>
              <w:rPr>
                <w:rFonts w:cs="Arial"/>
                <w:b/>
                <w:i/>
              </w:rPr>
            </w:pPr>
            <w:r w:rsidRPr="00EE55FA">
              <w:rPr>
                <w:rFonts w:cs="Arial"/>
                <w:b/>
                <w:i/>
              </w:rPr>
              <w:t>Leadership Assessment #1: Followership</w:t>
            </w:r>
          </w:p>
          <w:p w:rsidR="00B03467" w:rsidRDefault="00B03467" w:rsidP="006A706B">
            <w:pPr>
              <w:rPr>
                <w:rFonts w:cs="Arial"/>
                <w:b/>
                <w:i/>
              </w:rPr>
            </w:pPr>
            <w:r>
              <w:rPr>
                <w:rFonts w:cs="Arial"/>
                <w:b/>
                <w:i/>
              </w:rPr>
              <w:t xml:space="preserve">Leadership Assessment #2: Servant Leadership </w:t>
            </w:r>
          </w:p>
          <w:p w:rsidR="006A706B" w:rsidRPr="00EE55FA" w:rsidRDefault="006A706B" w:rsidP="006A706B">
            <w:pPr>
              <w:rPr>
                <w:rFonts w:cs="Arial"/>
              </w:rPr>
            </w:pPr>
          </w:p>
        </w:tc>
      </w:tr>
      <w:tr w:rsidR="00EE55FA" w:rsidRPr="00EE55FA" w:rsidTr="00520D88">
        <w:tc>
          <w:tcPr>
            <w:tcW w:w="7294" w:type="dxa"/>
            <w:shd w:val="clear" w:color="auto" w:fill="C00000"/>
          </w:tcPr>
          <w:p w:rsidR="00EE55FA" w:rsidRDefault="00EE55FA" w:rsidP="006A706B">
            <w:pPr>
              <w:ind w:left="720" w:hanging="720"/>
              <w:rPr>
                <w:rFonts w:cs="Arial"/>
                <w:b/>
              </w:rPr>
            </w:pPr>
            <w:r w:rsidRPr="00EE55FA">
              <w:rPr>
                <w:rFonts w:cs="Arial"/>
                <w:b/>
                <w:color w:val="FFFFFF"/>
              </w:rPr>
              <w:lastRenderedPageBreak/>
              <w:t>Unit 3 (</w:t>
            </w:r>
            <w:r w:rsidRPr="00EE55FA">
              <w:rPr>
                <w:rFonts w:cs="Arial"/>
                <w:b/>
                <w:color w:val="FFFFFF" w:themeColor="background1"/>
              </w:rPr>
              <w:t>Discovery and Application</w:t>
            </w:r>
            <w:r w:rsidRPr="00EE55FA">
              <w:rPr>
                <w:rFonts w:cs="Arial"/>
                <w:b/>
                <w:color w:val="FFFFFF"/>
              </w:rPr>
              <w:t xml:space="preserve">): </w:t>
            </w:r>
            <w:r w:rsidR="006A706B">
              <w:rPr>
                <w:rFonts w:cs="Arial"/>
                <w:b/>
              </w:rPr>
              <w:t>Ethical and Ethical Decision-making</w:t>
            </w:r>
          </w:p>
          <w:p w:rsidR="0003690D" w:rsidRPr="00EE55FA" w:rsidRDefault="0003690D" w:rsidP="006A706B">
            <w:pPr>
              <w:ind w:left="720" w:hanging="720"/>
              <w:rPr>
                <w:rFonts w:cs="Arial"/>
                <w:b/>
              </w:rPr>
            </w:pPr>
          </w:p>
        </w:tc>
        <w:tc>
          <w:tcPr>
            <w:tcW w:w="1544" w:type="dxa"/>
            <w:gridSpan w:val="3"/>
            <w:shd w:val="clear" w:color="auto" w:fill="C00000"/>
          </w:tcPr>
          <w:p w:rsidR="00EE55FA" w:rsidRPr="00EE55FA" w:rsidRDefault="00EE55FA" w:rsidP="00EE55FA">
            <w:pPr>
              <w:keepNext/>
              <w:spacing w:before="20" w:after="20"/>
              <w:jc w:val="right"/>
              <w:rPr>
                <w:rFonts w:cs="Arial"/>
              </w:rPr>
            </w:pPr>
          </w:p>
        </w:tc>
      </w:tr>
      <w:tr w:rsidR="00EE55FA" w:rsidRPr="00EE55FA" w:rsidTr="00520D88">
        <w:tc>
          <w:tcPr>
            <w:tcW w:w="8838" w:type="dxa"/>
            <w:gridSpan w:val="4"/>
          </w:tcPr>
          <w:p w:rsidR="00EE55FA" w:rsidRPr="00EE55FA" w:rsidRDefault="00EE55FA" w:rsidP="00EE55FA">
            <w:pPr>
              <w:keepNext/>
              <w:rPr>
                <w:rFonts w:cs="Arial"/>
              </w:rPr>
            </w:pPr>
            <w:r w:rsidRPr="00EE55FA">
              <w:rPr>
                <w:rFonts w:cs="Arial"/>
                <w:b/>
                <w:color w:val="262626"/>
              </w:rPr>
              <w:t xml:space="preserve">Topics </w:t>
            </w:r>
          </w:p>
        </w:tc>
      </w:tr>
      <w:tr w:rsidR="00EE55FA" w:rsidRPr="00EE55FA" w:rsidTr="00520D88">
        <w:tc>
          <w:tcPr>
            <w:tcW w:w="8838" w:type="dxa"/>
            <w:gridSpan w:val="4"/>
          </w:tcPr>
          <w:p w:rsidR="006A706B" w:rsidRDefault="006A706B" w:rsidP="006A706B">
            <w:pPr>
              <w:pStyle w:val="ListParagraph"/>
              <w:numPr>
                <w:ilvl w:val="0"/>
                <w:numId w:val="23"/>
              </w:numPr>
              <w:rPr>
                <w:rFonts w:cs="Arial"/>
              </w:rPr>
            </w:pPr>
            <w:r>
              <w:rPr>
                <w:rFonts w:cs="Arial"/>
              </w:rPr>
              <w:t>Authentic Leadership</w:t>
            </w:r>
          </w:p>
          <w:p w:rsidR="006A706B" w:rsidRDefault="006A706B" w:rsidP="006A706B">
            <w:pPr>
              <w:pStyle w:val="ListParagraph"/>
              <w:numPr>
                <w:ilvl w:val="0"/>
                <w:numId w:val="23"/>
              </w:numPr>
              <w:rPr>
                <w:rFonts w:cs="Arial"/>
              </w:rPr>
            </w:pPr>
            <w:r>
              <w:rPr>
                <w:rFonts w:cs="Arial"/>
              </w:rPr>
              <w:t>Value Based Leadership</w:t>
            </w:r>
          </w:p>
          <w:p w:rsidR="006A706B" w:rsidRDefault="006A706B" w:rsidP="006A706B">
            <w:pPr>
              <w:pStyle w:val="ListParagraph"/>
              <w:numPr>
                <w:ilvl w:val="0"/>
                <w:numId w:val="23"/>
              </w:numPr>
              <w:rPr>
                <w:rFonts w:cs="Arial"/>
              </w:rPr>
            </w:pPr>
            <w:r>
              <w:rPr>
                <w:rFonts w:cs="Arial"/>
              </w:rPr>
              <w:t>Social Work Code of Ethics</w:t>
            </w:r>
          </w:p>
          <w:p w:rsidR="00EE55FA" w:rsidRPr="006A706B" w:rsidRDefault="00EE55FA" w:rsidP="006A706B">
            <w:pPr>
              <w:pStyle w:val="ListParagraph"/>
              <w:contextualSpacing/>
              <w:rPr>
                <w:rFonts w:cs="Arial"/>
              </w:rPr>
            </w:pPr>
          </w:p>
        </w:tc>
      </w:tr>
      <w:tr w:rsidR="00EE55FA" w:rsidRPr="00EE55FA" w:rsidTr="00520D88">
        <w:tc>
          <w:tcPr>
            <w:tcW w:w="8838" w:type="dxa"/>
            <w:gridSpan w:val="4"/>
          </w:tcPr>
          <w:p w:rsidR="00EE55FA" w:rsidRPr="00EE55FA" w:rsidRDefault="00EE55FA" w:rsidP="00EE55FA">
            <w:pPr>
              <w:pStyle w:val="Heading3"/>
              <w:rPr>
                <w:sz w:val="20"/>
                <w:szCs w:val="20"/>
              </w:rPr>
            </w:pPr>
            <w:r w:rsidRPr="00EE55FA">
              <w:rPr>
                <w:sz w:val="20"/>
                <w:szCs w:val="20"/>
              </w:rPr>
              <w:t>Required Reading</w:t>
            </w:r>
          </w:p>
          <w:p w:rsidR="00810B41" w:rsidRPr="005847C0" w:rsidRDefault="00810B41" w:rsidP="00EE55FA">
            <w:pPr>
              <w:pStyle w:val="Bib"/>
              <w:rPr>
                <w:b/>
                <w:color w:val="auto"/>
              </w:rPr>
            </w:pPr>
            <w:proofErr w:type="spellStart"/>
            <w:r w:rsidRPr="00801578">
              <w:t>Northouse</w:t>
            </w:r>
            <w:proofErr w:type="spellEnd"/>
            <w:r w:rsidRPr="00801578">
              <w:t xml:space="preserve">, P. G. (2016). </w:t>
            </w:r>
            <w:r w:rsidR="006A706B">
              <w:t>Authentic Leadership</w:t>
            </w:r>
            <w:r w:rsidRPr="00801578">
              <w:t xml:space="preserve"> In </w:t>
            </w:r>
            <w:r w:rsidRPr="00801578">
              <w:rPr>
                <w:i/>
              </w:rPr>
              <w:t xml:space="preserve">Leadership: Theory and practice </w:t>
            </w:r>
            <w:r w:rsidRPr="00801578">
              <w:t>(7</w:t>
            </w:r>
            <w:r w:rsidRPr="00801578">
              <w:rPr>
                <w:vertAlign w:val="superscript"/>
              </w:rPr>
              <w:t>th</w:t>
            </w:r>
            <w:r w:rsidR="006A706B">
              <w:t xml:space="preserve"> ed. Chapter 9</w:t>
            </w:r>
            <w:r w:rsidR="00801578" w:rsidRPr="00801578">
              <w:t>,</w:t>
            </w:r>
            <w:r w:rsidRPr="00801578">
              <w:t xml:space="preserve"> pp. </w:t>
            </w:r>
            <w:r w:rsidR="006A706B">
              <w:t>195-223</w:t>
            </w:r>
            <w:r w:rsidRPr="00801578">
              <w:t>). Thousand Oaks, CA: Sage</w:t>
            </w:r>
            <w:r w:rsidR="00B03467">
              <w:t>.</w:t>
            </w:r>
            <w:r w:rsidRPr="00801578">
              <w:t xml:space="preserve"> </w:t>
            </w:r>
            <w:r w:rsidR="00B03467" w:rsidRPr="005847C0">
              <w:rPr>
                <w:b/>
                <w:color w:val="auto"/>
              </w:rPr>
              <w:t>(</w:t>
            </w:r>
            <w:r w:rsidRPr="005847C0">
              <w:rPr>
                <w:b/>
                <w:color w:val="auto"/>
              </w:rPr>
              <w:t xml:space="preserve">Complete the </w:t>
            </w:r>
            <w:r w:rsidR="006A706B" w:rsidRPr="005847C0">
              <w:rPr>
                <w:b/>
                <w:color w:val="auto"/>
              </w:rPr>
              <w:t>Authentic Leadership Self-Assessment</w:t>
            </w:r>
            <w:r w:rsidRPr="005847C0">
              <w:rPr>
                <w:b/>
                <w:color w:val="auto"/>
              </w:rPr>
              <w:t xml:space="preserve"> on page </w:t>
            </w:r>
            <w:r w:rsidR="006A706B" w:rsidRPr="005847C0">
              <w:rPr>
                <w:b/>
                <w:color w:val="auto"/>
              </w:rPr>
              <w:t>218-219</w:t>
            </w:r>
            <w:r w:rsidR="00B03467" w:rsidRPr="005847C0">
              <w:rPr>
                <w:b/>
                <w:color w:val="auto"/>
              </w:rPr>
              <w:t>)</w:t>
            </w:r>
          </w:p>
          <w:p w:rsidR="00EE55FA" w:rsidRPr="00EE55FA" w:rsidRDefault="00EE55FA" w:rsidP="006A706B">
            <w:pPr>
              <w:rPr>
                <w:rFonts w:cs="Arial"/>
              </w:rPr>
            </w:pPr>
          </w:p>
        </w:tc>
      </w:tr>
    </w:tbl>
    <w:p w:rsidR="00EE55FA" w:rsidRPr="00EE55FA" w:rsidRDefault="00EE55FA" w:rsidP="00520D88">
      <w:pPr>
        <w:ind w:left="-90"/>
        <w:rPr>
          <w:rFonts w:cs="Arial"/>
          <w:b/>
        </w:rPr>
      </w:pPr>
      <w:r w:rsidRPr="00EE55FA">
        <w:rPr>
          <w:rFonts w:cs="Arial"/>
          <w:b/>
        </w:rPr>
        <w:t>Recommended Resources and Websites</w:t>
      </w:r>
    </w:p>
    <w:p w:rsidR="00EE55FA" w:rsidRDefault="0064400E" w:rsidP="00EE55FA">
      <w:pPr>
        <w:ind w:left="-90"/>
        <w:rPr>
          <w:rStyle w:val="Hyperlink"/>
          <w:rFonts w:cs="Arial"/>
        </w:rPr>
      </w:pPr>
      <w:hyperlink r:id="rId19" w:history="1">
        <w:r w:rsidR="00EE55FA" w:rsidRPr="00EE55FA">
          <w:rPr>
            <w:rStyle w:val="Hyperlink"/>
            <w:rFonts w:cs="Arial"/>
          </w:rPr>
          <w:t>https://www.youtube.com/watch?v=hWZTdso2Njs</w:t>
        </w:r>
      </w:hyperlink>
    </w:p>
    <w:p w:rsidR="00A1362C" w:rsidRDefault="00A1362C" w:rsidP="00EE55FA">
      <w:pPr>
        <w:ind w:left="-90"/>
        <w:rPr>
          <w:rStyle w:val="Hyperlink"/>
          <w:rFonts w:cs="Arial"/>
        </w:rPr>
      </w:pPr>
    </w:p>
    <w:p w:rsidR="00EE55FA" w:rsidRDefault="0064400E" w:rsidP="00EE55FA">
      <w:pPr>
        <w:ind w:left="-90"/>
        <w:rPr>
          <w:rStyle w:val="Hyperlink"/>
          <w:rFonts w:cs="Arial"/>
        </w:rPr>
      </w:pPr>
      <w:hyperlink r:id="rId20" w:history="1">
        <w:r w:rsidR="00EE55FA" w:rsidRPr="00EE55FA">
          <w:rPr>
            <w:rStyle w:val="Hyperlink"/>
            <w:rFonts w:cs="Arial"/>
          </w:rPr>
          <w:t>https://www.youtube.com/watch?v=1KeNfhw7bK0</w:t>
        </w:r>
      </w:hyperlink>
    </w:p>
    <w:p w:rsidR="00A1362C" w:rsidRPr="00EE55FA" w:rsidRDefault="00A1362C" w:rsidP="00EE55FA">
      <w:pPr>
        <w:ind w:left="-90"/>
        <w:rPr>
          <w:rFonts w:cs="Arial"/>
          <w:color w:val="0000FF"/>
          <w:u w:val="single"/>
        </w:rPr>
      </w:pPr>
    </w:p>
    <w:p w:rsidR="00B03467" w:rsidRPr="00EE55FA" w:rsidRDefault="00B03467" w:rsidP="00B03467">
      <w:pPr>
        <w:rPr>
          <w:rFonts w:cs="Arial"/>
          <w:b/>
        </w:rPr>
      </w:pPr>
      <w:r w:rsidRPr="00EE55FA">
        <w:rPr>
          <w:rFonts w:cs="Arial"/>
          <w:b/>
        </w:rPr>
        <w:t>Application</w:t>
      </w:r>
    </w:p>
    <w:p w:rsidR="00B03467" w:rsidRPr="00EE55FA" w:rsidRDefault="00B03467" w:rsidP="00B03467">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EE55FA" w:rsidRDefault="00B03467" w:rsidP="00B03467">
      <w:pPr>
        <w:rPr>
          <w:rFonts w:cs="Arial"/>
          <w:b/>
          <w:i/>
        </w:rPr>
      </w:pPr>
      <w:r>
        <w:rPr>
          <w:rFonts w:cs="Arial"/>
          <w:b/>
          <w:i/>
        </w:rPr>
        <w:t>Leadership Assessment #3</w:t>
      </w:r>
      <w:r w:rsidRPr="00EE55FA">
        <w:rPr>
          <w:rFonts w:cs="Arial"/>
          <w:b/>
          <w:i/>
        </w:rPr>
        <w:t xml:space="preserve">: </w:t>
      </w:r>
      <w:r>
        <w:rPr>
          <w:rFonts w:cs="Arial"/>
          <w:b/>
          <w:i/>
        </w:rPr>
        <w:t xml:space="preserve">Authentic Leadership </w:t>
      </w:r>
    </w:p>
    <w:p w:rsidR="00B03467" w:rsidRPr="00EE55FA" w:rsidRDefault="00B03467" w:rsidP="00B03467">
      <w:pPr>
        <w:rPr>
          <w:rFonts w:cs="Arial"/>
        </w:rPr>
      </w:pPr>
    </w:p>
    <w:tbl>
      <w:tblPr>
        <w:tblW w:w="8755" w:type="dxa"/>
        <w:tblInd w:w="-97" w:type="dxa"/>
        <w:tblLayout w:type="fixed"/>
        <w:tblLook w:val="0400" w:firstRow="0" w:lastRow="0" w:firstColumn="0" w:lastColumn="0" w:noHBand="0" w:noVBand="1"/>
      </w:tblPr>
      <w:tblGrid>
        <w:gridCol w:w="7110"/>
        <w:gridCol w:w="1645"/>
      </w:tblGrid>
      <w:tr w:rsidR="00EE55FA" w:rsidRPr="00EE55FA" w:rsidTr="00520D88">
        <w:tc>
          <w:tcPr>
            <w:tcW w:w="7110" w:type="dxa"/>
            <w:shd w:val="clear" w:color="auto" w:fill="C00000"/>
          </w:tcPr>
          <w:p w:rsidR="00EE55FA" w:rsidRPr="00EE55FA" w:rsidRDefault="00EE55FA" w:rsidP="006A706B">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6A706B">
              <w:rPr>
                <w:rFonts w:cs="Arial"/>
                <w:b/>
              </w:rPr>
              <w:t>Leadership and Emotional Intelligence</w:t>
            </w:r>
          </w:p>
        </w:tc>
        <w:tc>
          <w:tcPr>
            <w:tcW w:w="1645" w:type="dxa"/>
            <w:shd w:val="clear" w:color="auto" w:fill="C00000"/>
          </w:tcPr>
          <w:p w:rsidR="00EE55FA" w:rsidRPr="00EE55FA" w:rsidRDefault="00EE55FA" w:rsidP="00EE55FA">
            <w:pPr>
              <w:keepNext/>
              <w:spacing w:before="20" w:after="20"/>
              <w:jc w:val="right"/>
              <w:rPr>
                <w:rFonts w:cs="Arial"/>
              </w:rPr>
            </w:pPr>
          </w:p>
        </w:tc>
      </w:tr>
      <w:tr w:rsidR="00EE55FA" w:rsidRPr="00EE55FA" w:rsidTr="00520D88">
        <w:tc>
          <w:tcPr>
            <w:tcW w:w="8755" w:type="dxa"/>
            <w:gridSpan w:val="2"/>
          </w:tcPr>
          <w:p w:rsidR="00EE55FA" w:rsidRPr="00EE55FA" w:rsidRDefault="00EE55FA" w:rsidP="00EE55FA">
            <w:pPr>
              <w:keepNext/>
              <w:rPr>
                <w:rFonts w:cs="Arial"/>
              </w:rPr>
            </w:pPr>
            <w:r w:rsidRPr="00EE55FA">
              <w:rPr>
                <w:rFonts w:cs="Arial"/>
                <w:b/>
                <w:color w:val="262626"/>
              </w:rPr>
              <w:t xml:space="preserve">Topics </w:t>
            </w:r>
          </w:p>
        </w:tc>
      </w:tr>
      <w:tr w:rsidR="00EE55FA" w:rsidRPr="00EE55FA" w:rsidTr="007A229C">
        <w:trPr>
          <w:trHeight w:val="333"/>
        </w:trPr>
        <w:tc>
          <w:tcPr>
            <w:tcW w:w="8755" w:type="dxa"/>
            <w:gridSpan w:val="2"/>
          </w:tcPr>
          <w:p w:rsidR="00425918" w:rsidRDefault="00425918" w:rsidP="00425918">
            <w:pPr>
              <w:pStyle w:val="ListParagraph"/>
              <w:numPr>
                <w:ilvl w:val="0"/>
                <w:numId w:val="24"/>
              </w:numPr>
              <w:contextualSpacing/>
              <w:rPr>
                <w:rFonts w:cs="Arial"/>
              </w:rPr>
            </w:pPr>
            <w:r w:rsidRPr="00275967">
              <w:rPr>
                <w:rFonts w:cs="Arial"/>
              </w:rPr>
              <w:t>Emotional Intelligence (EQ)</w:t>
            </w:r>
          </w:p>
          <w:p w:rsidR="00425918" w:rsidRDefault="00425918" w:rsidP="00425918">
            <w:pPr>
              <w:pStyle w:val="ListParagraph"/>
              <w:numPr>
                <w:ilvl w:val="0"/>
                <w:numId w:val="24"/>
              </w:numPr>
              <w:contextualSpacing/>
              <w:rPr>
                <w:rFonts w:cs="Arial"/>
              </w:rPr>
            </w:pPr>
            <w:r>
              <w:rPr>
                <w:rFonts w:cs="Arial"/>
              </w:rPr>
              <w:t>Leadership and Perception</w:t>
            </w:r>
          </w:p>
          <w:p w:rsidR="00425918" w:rsidRDefault="00425918" w:rsidP="00425918">
            <w:pPr>
              <w:pStyle w:val="ListParagraph"/>
              <w:numPr>
                <w:ilvl w:val="0"/>
                <w:numId w:val="24"/>
              </w:numPr>
              <w:contextualSpacing/>
              <w:rPr>
                <w:rFonts w:cs="Arial"/>
              </w:rPr>
            </w:pPr>
            <w:r>
              <w:rPr>
                <w:rFonts w:cs="Arial"/>
              </w:rPr>
              <w:t>Johari Window</w:t>
            </w:r>
          </w:p>
          <w:p w:rsidR="00EE55FA" w:rsidRPr="00657C0B" w:rsidRDefault="00425918" w:rsidP="005847C0">
            <w:pPr>
              <w:pStyle w:val="ListParagraph"/>
              <w:numPr>
                <w:ilvl w:val="0"/>
                <w:numId w:val="24"/>
              </w:numPr>
              <w:contextualSpacing/>
              <w:rPr>
                <w:rFonts w:cs="Arial"/>
              </w:rPr>
            </w:pPr>
            <w:r>
              <w:rPr>
                <w:rFonts w:cs="Arial"/>
              </w:rPr>
              <w:t>360 Feedback Process</w:t>
            </w:r>
          </w:p>
          <w:p w:rsidR="0003777A" w:rsidRPr="00425918" w:rsidRDefault="0003777A" w:rsidP="0003777A">
            <w:pPr>
              <w:pStyle w:val="Heading3"/>
              <w:rPr>
                <w:sz w:val="20"/>
                <w:szCs w:val="20"/>
              </w:rPr>
            </w:pPr>
            <w:r w:rsidRPr="00EE55FA">
              <w:rPr>
                <w:sz w:val="20"/>
                <w:szCs w:val="20"/>
              </w:rPr>
              <w:t>Required Reading</w:t>
            </w:r>
          </w:p>
          <w:p w:rsidR="0003777A" w:rsidRPr="00EE55FA" w:rsidRDefault="0003777A" w:rsidP="0003777A">
            <w:pPr>
              <w:pStyle w:val="bib0"/>
              <w:ind w:left="720" w:hanging="720"/>
              <w:rPr>
                <w:rFonts w:ascii="Arial" w:hAnsi="Arial" w:cs="Arial"/>
                <w:sz w:val="20"/>
                <w:szCs w:val="20"/>
              </w:rPr>
            </w:pPr>
            <w:proofErr w:type="spellStart"/>
            <w:r w:rsidRPr="00EE55FA">
              <w:rPr>
                <w:rFonts w:ascii="Arial" w:hAnsi="Arial" w:cs="Arial"/>
                <w:sz w:val="20"/>
                <w:szCs w:val="20"/>
              </w:rPr>
              <w:t>Northouse</w:t>
            </w:r>
            <w:proofErr w:type="spellEnd"/>
            <w:r w:rsidRPr="00EE55FA">
              <w:rPr>
                <w:rFonts w:ascii="Arial" w:hAnsi="Arial" w:cs="Arial"/>
                <w:sz w:val="20"/>
                <w:szCs w:val="20"/>
              </w:rPr>
              <w:t xml:space="preserve">, P. G. (2016). Emotional Intelligence In </w:t>
            </w:r>
            <w:r w:rsidRPr="00EE55FA">
              <w:rPr>
                <w:rFonts w:ascii="Arial" w:hAnsi="Arial" w:cs="Arial"/>
                <w:i/>
                <w:sz w:val="20"/>
                <w:szCs w:val="20"/>
              </w:rPr>
              <w:t xml:space="preserve">Leadership: Theory and practice </w:t>
            </w:r>
            <w:r w:rsidRPr="00EE55FA">
              <w:rPr>
                <w:rFonts w:ascii="Arial" w:hAnsi="Arial" w:cs="Arial"/>
                <w:sz w:val="20"/>
                <w:szCs w:val="20"/>
              </w:rPr>
              <w:t>(7</w:t>
            </w:r>
            <w:r w:rsidRPr="00EE55FA">
              <w:rPr>
                <w:rFonts w:ascii="Arial" w:hAnsi="Arial" w:cs="Arial"/>
                <w:sz w:val="20"/>
                <w:szCs w:val="20"/>
                <w:vertAlign w:val="superscript"/>
              </w:rPr>
              <w:t>th</w:t>
            </w:r>
            <w:r w:rsidRPr="00EE55FA">
              <w:rPr>
                <w:rFonts w:ascii="Arial" w:hAnsi="Arial" w:cs="Arial"/>
                <w:sz w:val="20"/>
                <w:szCs w:val="20"/>
              </w:rPr>
              <w:t xml:space="preserve"> ed., pp. 27-28). Thousand Oaks, CA: Sage.</w:t>
            </w:r>
          </w:p>
          <w:p w:rsidR="0003777A" w:rsidRDefault="0003777A" w:rsidP="0003777A">
            <w:pPr>
              <w:rPr>
                <w:rFonts w:cs="Arial"/>
                <w:b/>
              </w:rPr>
            </w:pPr>
            <w:r w:rsidRPr="00EE55FA">
              <w:rPr>
                <w:rFonts w:cs="Arial"/>
                <w:b/>
              </w:rPr>
              <w:t>Recommended Resources and Websites</w:t>
            </w:r>
          </w:p>
          <w:p w:rsidR="0003777A" w:rsidRPr="00EC7977" w:rsidRDefault="0003777A" w:rsidP="0003777A">
            <w:pPr>
              <w:pStyle w:val="bib0"/>
              <w:ind w:left="720" w:hanging="720"/>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03777A" w:rsidRPr="00EC7977" w:rsidRDefault="0003777A" w:rsidP="0003777A">
            <w:pPr>
              <w:rPr>
                <w:rFonts w:cs="Arial"/>
                <w:color w:val="000000" w:themeColor="text1"/>
              </w:rPr>
            </w:pPr>
            <w:r w:rsidRPr="00EC7977">
              <w:rPr>
                <w:rFonts w:cs="Arial"/>
                <w:color w:val="000000" w:themeColor="text1"/>
              </w:rPr>
              <w:t xml:space="preserve">Daniel Goleman on Emotional Intelligence </w:t>
            </w:r>
            <w:hyperlink r:id="rId21" w:history="1">
              <w:r w:rsidRPr="00EC7977">
                <w:rPr>
                  <w:rStyle w:val="Hyperlink"/>
                  <w:rFonts w:cs="Arial"/>
                  <w:color w:val="000000" w:themeColor="text1"/>
                </w:rPr>
                <w:t>http://www.ted.com/talks/daniel_goleman_on_compassion?language=en</w:t>
              </w:r>
            </w:hyperlink>
          </w:p>
          <w:p w:rsidR="0003777A" w:rsidRPr="00EE55FA" w:rsidRDefault="0003777A" w:rsidP="0003777A">
            <w:pPr>
              <w:rPr>
                <w:rFonts w:cs="Arial"/>
              </w:rPr>
            </w:pPr>
          </w:p>
          <w:p w:rsidR="0003777A" w:rsidRDefault="0003777A">
            <w:pPr>
              <w:pStyle w:val="Bib"/>
              <w:rPr>
                <w:rStyle w:val="Hyperlink"/>
                <w:rFonts w:cs="Times New Roman"/>
                <w:color w:val="auto"/>
              </w:rPr>
            </w:pPr>
            <w:r w:rsidRPr="00EE55FA">
              <w:rPr>
                <w:rStyle w:val="watch-title"/>
                <w:color w:val="auto"/>
              </w:rPr>
              <w:t xml:space="preserve">Simon Sinek on how great leaders inspire action – </w:t>
            </w:r>
            <w:hyperlink r:id="rId22" w:history="1">
              <w:r w:rsidRPr="00EE55FA">
                <w:rPr>
                  <w:rStyle w:val="Hyperlink"/>
                  <w:color w:val="auto"/>
                </w:rPr>
                <w:t>http://www.ted.com/talks/simon_sinek_how_great_leaders_inspire_action</w:t>
              </w:r>
            </w:hyperlink>
          </w:p>
          <w:p w:rsidR="00A24DD8" w:rsidRDefault="00A24DD8" w:rsidP="0003777A">
            <w:pPr>
              <w:rPr>
                <w:rFonts w:cs="Arial"/>
                <w:b/>
              </w:rPr>
            </w:pPr>
          </w:p>
          <w:p w:rsidR="0003777A" w:rsidRPr="00EE55FA" w:rsidRDefault="0003777A" w:rsidP="0003777A">
            <w:pPr>
              <w:rPr>
                <w:rFonts w:cs="Arial"/>
                <w:b/>
              </w:rPr>
            </w:pPr>
            <w:r w:rsidRPr="00EE55FA">
              <w:rPr>
                <w:rFonts w:cs="Arial"/>
                <w:b/>
              </w:rPr>
              <w:t>Application</w:t>
            </w:r>
          </w:p>
          <w:p w:rsidR="0003777A" w:rsidRPr="00EE55FA" w:rsidRDefault="0003777A" w:rsidP="0003777A">
            <w:pPr>
              <w:rPr>
                <w:rFonts w:cs="Arial"/>
              </w:rPr>
            </w:pPr>
            <w:r w:rsidRPr="00EE55FA">
              <w:rPr>
                <w:rFonts w:cs="Arial"/>
                <w:b/>
              </w:rPr>
              <w:t>PRIOR TO CLASS</w:t>
            </w:r>
            <w:r w:rsidRPr="00EE55FA">
              <w:rPr>
                <w:rFonts w:cs="Arial"/>
              </w:rPr>
              <w:t xml:space="preserve"> – Complete the following leadership assessment:</w:t>
            </w:r>
          </w:p>
          <w:p w:rsidR="0003777A" w:rsidRPr="00425918" w:rsidRDefault="0003777A" w:rsidP="005847C0">
            <w:pPr>
              <w:rPr>
                <w:rFonts w:cs="Arial"/>
              </w:rPr>
            </w:pPr>
            <w:r w:rsidRPr="00EE55FA">
              <w:rPr>
                <w:rFonts w:cs="Arial"/>
                <w:b/>
                <w:i/>
              </w:rPr>
              <w:t>Leadership Assessment #4: Emotional Intelligence Questionnaire</w:t>
            </w:r>
          </w:p>
        </w:tc>
      </w:tr>
    </w:tbl>
    <w:p w:rsidR="00EE55FA" w:rsidRDefault="00EE55FA" w:rsidP="00520D88">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B308FF" w:rsidRPr="00425918" w:rsidTr="005847C0">
        <w:trPr>
          <w:trHeight w:val="450"/>
        </w:trPr>
        <w:tc>
          <w:tcPr>
            <w:tcW w:w="8658" w:type="dxa"/>
            <w:shd w:val="clear" w:color="auto" w:fill="C00000"/>
          </w:tcPr>
          <w:p w:rsidR="00B308FF" w:rsidRPr="00425918" w:rsidRDefault="00B308FF" w:rsidP="002A5AF4">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Pr>
                <w:rFonts w:cs="Arial"/>
                <w:b/>
              </w:rPr>
              <w:t xml:space="preserve">  </w:t>
            </w:r>
            <w:r w:rsidRPr="00275967">
              <w:rPr>
                <w:rFonts w:cs="Arial"/>
              </w:rPr>
              <w:t xml:space="preserve"> </w:t>
            </w:r>
            <w:r w:rsidRPr="009552A5">
              <w:rPr>
                <w:rFonts w:cs="Arial"/>
                <w:b/>
              </w:rPr>
              <w:t>Strength Based Leadership and Self-Leadership</w:t>
            </w:r>
          </w:p>
        </w:tc>
      </w:tr>
    </w:tbl>
    <w:p w:rsidR="00B308FF" w:rsidRDefault="00B308FF" w:rsidP="00520D88">
      <w:pPr>
        <w:rPr>
          <w:rFonts w:cs="Arial"/>
        </w:rPr>
      </w:pPr>
    </w:p>
    <w:p w:rsidR="00B308FF" w:rsidRDefault="00B308FF" w:rsidP="003A4C42">
      <w:pPr>
        <w:ind w:left="-90"/>
        <w:rPr>
          <w:rFonts w:cs="Arial"/>
        </w:rPr>
      </w:pPr>
      <w:r>
        <w:rPr>
          <w:rFonts w:cs="Arial"/>
        </w:rPr>
        <w:t>Topics</w:t>
      </w:r>
    </w:p>
    <w:p w:rsidR="00B308FF" w:rsidRPr="00275967" w:rsidRDefault="00B308FF" w:rsidP="00695F0A">
      <w:pPr>
        <w:pStyle w:val="ListParagraph"/>
        <w:numPr>
          <w:ilvl w:val="0"/>
          <w:numId w:val="25"/>
        </w:numPr>
        <w:ind w:left="-90" w:firstLine="450"/>
        <w:contextualSpacing/>
        <w:rPr>
          <w:rFonts w:cs="Arial"/>
        </w:rPr>
      </w:pPr>
      <w:r>
        <w:rPr>
          <w:rFonts w:cs="Arial"/>
        </w:rPr>
        <w:t>Strength</w:t>
      </w:r>
      <w:r w:rsidRPr="00B308FF">
        <w:rPr>
          <w:rFonts w:cs="Arial"/>
        </w:rPr>
        <w:t xml:space="preserve"> </w:t>
      </w:r>
      <w:r w:rsidRPr="00275967">
        <w:rPr>
          <w:rFonts w:cs="Arial"/>
        </w:rPr>
        <w:t>Based Theory, Assessment and Application</w:t>
      </w:r>
    </w:p>
    <w:p w:rsidR="00B308FF" w:rsidRDefault="00B308FF" w:rsidP="00695F0A">
      <w:pPr>
        <w:pStyle w:val="ListParagraph"/>
        <w:numPr>
          <w:ilvl w:val="0"/>
          <w:numId w:val="25"/>
        </w:numPr>
        <w:ind w:left="-90" w:firstLine="450"/>
        <w:contextualSpacing/>
        <w:rPr>
          <w:rFonts w:cs="Arial"/>
        </w:rPr>
      </w:pPr>
      <w:r w:rsidRPr="00275967">
        <w:rPr>
          <w:rFonts w:cs="Arial"/>
        </w:rPr>
        <w:t>Self-Leadership Theory and Application</w:t>
      </w:r>
    </w:p>
    <w:p w:rsidR="00B308FF" w:rsidRPr="00001C4F" w:rsidRDefault="00B308FF" w:rsidP="00695F0A">
      <w:pPr>
        <w:pStyle w:val="ListParagraph"/>
        <w:numPr>
          <w:ilvl w:val="0"/>
          <w:numId w:val="25"/>
        </w:numPr>
        <w:ind w:left="-90" w:firstLine="450"/>
        <w:contextualSpacing/>
        <w:rPr>
          <w:rFonts w:cs="Arial"/>
        </w:rPr>
      </w:pPr>
      <w:r>
        <w:rPr>
          <w:rFonts w:cs="Arial"/>
        </w:rPr>
        <w:t>Sources and Use of Power</w:t>
      </w:r>
    </w:p>
    <w:p w:rsidR="00B308FF" w:rsidRDefault="00B308FF" w:rsidP="003A4C42">
      <w:pPr>
        <w:ind w:left="-90"/>
        <w:rPr>
          <w:rFonts w:cs="Arial"/>
        </w:rPr>
      </w:pPr>
    </w:p>
    <w:tbl>
      <w:tblPr>
        <w:tblpPr w:leftFromText="180" w:rightFromText="180" w:vertAnchor="text" w:horzAnchor="margin" w:tblpX="18" w:tblpY="-123"/>
        <w:tblOverlap w:val="never"/>
        <w:tblW w:w="8820" w:type="dxa"/>
        <w:tblLayout w:type="fixed"/>
        <w:tblLook w:val="0400" w:firstRow="0" w:lastRow="0" w:firstColumn="0" w:lastColumn="0" w:noHBand="0" w:noVBand="1"/>
      </w:tblPr>
      <w:tblGrid>
        <w:gridCol w:w="8820"/>
      </w:tblGrid>
      <w:tr w:rsidR="00B308FF" w:rsidRPr="00EE55FA" w:rsidTr="005847C0">
        <w:trPr>
          <w:trHeight w:val="4226"/>
        </w:trPr>
        <w:tc>
          <w:tcPr>
            <w:tcW w:w="8820" w:type="dxa"/>
          </w:tcPr>
          <w:p w:rsidR="00B308FF" w:rsidRPr="00EE55FA" w:rsidRDefault="00B308FF" w:rsidP="003A4C42">
            <w:pPr>
              <w:pStyle w:val="Heading3"/>
              <w:ind w:left="-90"/>
              <w:rPr>
                <w:sz w:val="20"/>
                <w:szCs w:val="20"/>
              </w:rPr>
            </w:pPr>
            <w:r>
              <w:rPr>
                <w:sz w:val="20"/>
                <w:szCs w:val="20"/>
              </w:rPr>
              <w:t>R</w:t>
            </w:r>
            <w:r w:rsidRPr="00EE55FA">
              <w:rPr>
                <w:sz w:val="20"/>
                <w:szCs w:val="20"/>
              </w:rPr>
              <w:t>equired Reading</w:t>
            </w:r>
          </w:p>
          <w:p w:rsidR="00B308FF" w:rsidRDefault="00B308FF" w:rsidP="005847C0">
            <w:pPr>
              <w:pStyle w:val="Bib"/>
              <w:ind w:left="540" w:hanging="630"/>
            </w:pPr>
            <w:proofErr w:type="spellStart"/>
            <w:r w:rsidRPr="00EE55FA">
              <w:t>Rath</w:t>
            </w:r>
            <w:proofErr w:type="spellEnd"/>
            <w:r w:rsidRPr="00EE55FA">
              <w:t xml:space="preserve">, T., &amp; Conchie, B. (2008). Investing in your strengths In </w:t>
            </w:r>
            <w:r w:rsidRPr="00EE55FA">
              <w:rPr>
                <w:i/>
              </w:rPr>
              <w:t>Strengths based leadership: Great leaders, teams, and why people follow</w:t>
            </w:r>
            <w:r w:rsidRPr="00EE55FA">
              <w:t xml:space="preserve"> (part 1, pp. 1-76). New York: Gallup Press.</w:t>
            </w:r>
          </w:p>
          <w:p w:rsidR="00B308FF" w:rsidRDefault="00B308FF" w:rsidP="005847C0">
            <w:pPr>
              <w:pStyle w:val="Bib"/>
              <w:ind w:left="540" w:hanging="630"/>
              <w:rPr>
                <w:b/>
                <w:color w:val="FF0000"/>
              </w:rPr>
            </w:pPr>
            <w:proofErr w:type="spellStart"/>
            <w:r w:rsidRPr="00801578">
              <w:t>Northouse</w:t>
            </w:r>
            <w:proofErr w:type="spellEnd"/>
            <w:r w:rsidRPr="00801578">
              <w:t xml:space="preserve">, P. G. (2016). Skills Approach In </w:t>
            </w:r>
            <w:r w:rsidRPr="00801578">
              <w:rPr>
                <w:i/>
              </w:rPr>
              <w:t xml:space="preserve">Leadership: Theory and practice </w:t>
            </w:r>
            <w:r w:rsidRPr="00801578">
              <w:t>(7</w:t>
            </w:r>
            <w:r w:rsidRPr="00801578">
              <w:rPr>
                <w:vertAlign w:val="superscript"/>
              </w:rPr>
              <w:t>th</w:t>
            </w:r>
            <w:r w:rsidRPr="00801578">
              <w:t xml:space="preserve"> ed. Chapter 3, pp. 43-71). Thousand Oaks, CA: Sage</w:t>
            </w:r>
            <w:r w:rsidRPr="005847C0">
              <w:rPr>
                <w:color w:val="auto"/>
              </w:rPr>
              <w:t>. (</w:t>
            </w:r>
            <w:r w:rsidRPr="005847C0">
              <w:rPr>
                <w:b/>
                <w:color w:val="auto"/>
              </w:rPr>
              <w:t>Complete the Skills Inventory on page 67-68)</w:t>
            </w:r>
          </w:p>
          <w:p w:rsidR="00B308FF" w:rsidRPr="00EE55FA" w:rsidRDefault="00B308FF" w:rsidP="005847C0">
            <w:pPr>
              <w:spacing w:before="100" w:beforeAutospacing="1" w:after="100" w:afterAutospacing="1"/>
              <w:ind w:left="540" w:hanging="630"/>
              <w:rPr>
                <w:rFonts w:cs="Arial"/>
                <w:i/>
              </w:rPr>
            </w:pPr>
            <w:proofErr w:type="spellStart"/>
            <w:r w:rsidRPr="00EE55FA">
              <w:rPr>
                <w:rFonts w:cs="Arial"/>
              </w:rPr>
              <w:t>Goncalves</w:t>
            </w:r>
            <w:proofErr w:type="spellEnd"/>
            <w:r w:rsidRPr="00EE55FA">
              <w:rPr>
                <w:rFonts w:cs="Arial"/>
              </w:rPr>
              <w:t xml:space="preserve">, Marcus (2013). Leadership Styles: The Power to Influence Others. </w:t>
            </w:r>
            <w:r w:rsidRPr="00EE55FA">
              <w:rPr>
                <w:rFonts w:cs="Arial"/>
                <w:i/>
              </w:rPr>
              <w:t>International Journal of</w:t>
            </w:r>
            <w:r w:rsidRPr="00EE55FA">
              <w:rPr>
                <w:rFonts w:cs="Arial"/>
              </w:rPr>
              <w:t xml:space="preserve"> </w:t>
            </w:r>
            <w:r w:rsidRPr="00EE55FA">
              <w:rPr>
                <w:rFonts w:cs="Arial"/>
                <w:i/>
              </w:rPr>
              <w:t>Business and Social Science,</w:t>
            </w:r>
            <w:r w:rsidRPr="00EE55FA">
              <w:rPr>
                <w:rFonts w:cs="Arial"/>
              </w:rPr>
              <w:t xml:space="preserve"> </w:t>
            </w:r>
            <w:r w:rsidRPr="00EE55FA">
              <w:rPr>
                <w:rFonts w:cs="Arial"/>
                <w:i/>
              </w:rPr>
              <w:t>Vol. 4(4).</w:t>
            </w:r>
          </w:p>
          <w:p w:rsidR="00B308FF" w:rsidRPr="00EE55FA" w:rsidRDefault="00B308FF" w:rsidP="005847C0">
            <w:pPr>
              <w:spacing w:before="100" w:beforeAutospacing="1" w:after="100" w:afterAutospacing="1"/>
              <w:ind w:left="630" w:hanging="720"/>
              <w:rPr>
                <w:rFonts w:cs="Arial"/>
              </w:rPr>
            </w:pPr>
            <w:proofErr w:type="spellStart"/>
            <w:r w:rsidRPr="00EE55FA">
              <w:rPr>
                <w:rFonts w:cs="Arial"/>
              </w:rPr>
              <w:t>Northouse</w:t>
            </w:r>
            <w:proofErr w:type="spellEnd"/>
            <w:r w:rsidRPr="00EE55FA">
              <w:rPr>
                <w:rFonts w:cs="Arial"/>
              </w:rPr>
              <w:t xml:space="preserve">, P. G. (2016).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pp. 9-11). Thousand Oaks, CA: Sage.</w:t>
            </w:r>
          </w:p>
          <w:p w:rsidR="00B308FF" w:rsidRDefault="00B308FF" w:rsidP="005847C0">
            <w:pPr>
              <w:spacing w:before="100" w:beforeAutospacing="1" w:after="100" w:afterAutospacing="1"/>
              <w:ind w:left="630" w:hanging="720"/>
              <w:rPr>
                <w:rFonts w:cs="Arial"/>
              </w:rPr>
            </w:pPr>
            <w:r w:rsidRPr="00EE55FA">
              <w:rPr>
                <w:rFonts w:cs="Arial"/>
              </w:rPr>
              <w:t xml:space="preserve">Sager, J. S. (2008). Sources of interpersonal and organizational power. In J. Rothman, J. L. </w:t>
            </w:r>
            <w:proofErr w:type="spellStart"/>
            <w:r w:rsidRPr="00EE55FA">
              <w:rPr>
                <w:rFonts w:cs="Arial"/>
              </w:rPr>
              <w:t>Erlich</w:t>
            </w:r>
            <w:proofErr w:type="spellEnd"/>
            <w:r w:rsidRPr="00EE55FA">
              <w:rPr>
                <w:rFonts w:cs="Arial"/>
              </w:rPr>
              <w:t xml:space="preserve">, &amp; J. E. </w:t>
            </w:r>
            <w:proofErr w:type="spellStart"/>
            <w:r w:rsidRPr="00EE55FA">
              <w:rPr>
                <w:rFonts w:cs="Arial"/>
              </w:rPr>
              <w:t>Tropman</w:t>
            </w:r>
            <w:proofErr w:type="spellEnd"/>
            <w:r w:rsidRPr="00EE55FA">
              <w:rPr>
                <w:rFonts w:cs="Arial"/>
              </w:rPr>
              <w:t xml:space="preserve"> (Eds.), </w:t>
            </w:r>
            <w:r w:rsidRPr="00EE55FA">
              <w:rPr>
                <w:rFonts w:cs="Arial"/>
                <w:i/>
                <w:iCs/>
              </w:rPr>
              <w:t>Strategies of Community Organization</w:t>
            </w:r>
            <w:r w:rsidRPr="00EE55FA">
              <w:rPr>
                <w:rFonts w:cs="Arial"/>
              </w:rPr>
              <w:t xml:space="preserve"> (7</w:t>
            </w:r>
            <w:r w:rsidRPr="00EE55FA">
              <w:rPr>
                <w:rFonts w:cs="Arial"/>
                <w:vertAlign w:val="superscript"/>
              </w:rPr>
              <w:t>th</w:t>
            </w:r>
            <w:r w:rsidRPr="00EE55FA">
              <w:rPr>
                <w:rFonts w:cs="Arial"/>
              </w:rPr>
              <w:t xml:space="preserve"> ed., pp. 425-446). Peosta, IA: E</w:t>
            </w:r>
            <w:r>
              <w:rPr>
                <w:rFonts w:cs="Arial"/>
              </w:rPr>
              <w:t>ddie Bowers Publishing Company.</w:t>
            </w:r>
          </w:p>
          <w:p w:rsidR="00B308FF" w:rsidRPr="00EE55FA" w:rsidRDefault="00B308FF" w:rsidP="003A4C42">
            <w:pPr>
              <w:ind w:left="-90"/>
              <w:rPr>
                <w:rFonts w:cs="Arial"/>
                <w:b/>
              </w:rPr>
            </w:pPr>
            <w:r>
              <w:rPr>
                <w:rFonts w:cs="Arial"/>
                <w:b/>
              </w:rPr>
              <w:t>R</w:t>
            </w:r>
            <w:r w:rsidRPr="00EE55FA">
              <w:rPr>
                <w:rFonts w:cs="Arial"/>
                <w:b/>
              </w:rPr>
              <w:t>ecommended Resources and Websites</w:t>
            </w:r>
          </w:p>
          <w:p w:rsidR="00B308FF" w:rsidRDefault="0064400E" w:rsidP="005847C0">
            <w:pPr>
              <w:ind w:left="-90"/>
              <w:rPr>
                <w:rStyle w:val="Hyperlink"/>
                <w:rFonts w:cs="Arial"/>
              </w:rPr>
            </w:pPr>
            <w:hyperlink r:id="rId23" w:history="1">
              <w:r w:rsidR="00B308FF" w:rsidRPr="00EE55FA">
                <w:rPr>
                  <w:rStyle w:val="Hyperlink"/>
                  <w:rFonts w:cs="Arial"/>
                </w:rPr>
                <w:t>https://www.youtube.com/watch?v=hWZTdso2Njs</w:t>
              </w:r>
            </w:hyperlink>
          </w:p>
          <w:p w:rsidR="00B308FF" w:rsidRPr="00EE55FA" w:rsidRDefault="0064400E" w:rsidP="005847C0">
            <w:pPr>
              <w:spacing w:before="100" w:beforeAutospacing="1" w:after="100" w:afterAutospacing="1"/>
              <w:ind w:left="-90"/>
              <w:rPr>
                <w:rFonts w:cs="Arial"/>
              </w:rPr>
            </w:pPr>
            <w:hyperlink r:id="rId24" w:history="1">
              <w:r w:rsidR="00B308FF" w:rsidRPr="00D74288">
                <w:rPr>
                  <w:rStyle w:val="Hyperlink"/>
                  <w:rFonts w:cs="Arial"/>
                </w:rPr>
                <w:t>https://www.youtube.com/watch?v=1KeNfhw7bK0</w:t>
              </w:r>
            </w:hyperlink>
          </w:p>
        </w:tc>
      </w:tr>
    </w:tbl>
    <w:p w:rsidR="00B308FF" w:rsidRDefault="00B308FF" w:rsidP="00520D88">
      <w:pPr>
        <w:rPr>
          <w:rFonts w:cs="Arial"/>
        </w:rPr>
      </w:pPr>
    </w:p>
    <w:p w:rsidR="00B308FF" w:rsidRPr="00EE55FA" w:rsidRDefault="00B308FF" w:rsidP="00520D88">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EE55FA" w:rsidRPr="00EE55FA" w:rsidTr="005847C0">
        <w:trPr>
          <w:trHeight w:val="173"/>
        </w:trPr>
        <w:tc>
          <w:tcPr>
            <w:tcW w:w="9018" w:type="dxa"/>
          </w:tcPr>
          <w:p w:rsidR="00B308FF" w:rsidRDefault="00B308FF" w:rsidP="00001C4F">
            <w:pPr>
              <w:keepNext/>
              <w:rPr>
                <w:rFonts w:cs="Arial"/>
                <w:b/>
                <w:color w:val="262626"/>
              </w:rPr>
            </w:pPr>
          </w:p>
          <w:p w:rsidR="00B308FF" w:rsidRPr="00EE55FA" w:rsidRDefault="00B308FF" w:rsidP="005847C0">
            <w:pPr>
              <w:ind w:left="-90"/>
              <w:rPr>
                <w:rFonts w:cs="Arial"/>
                <w:b/>
              </w:rPr>
            </w:pPr>
            <w:r w:rsidRPr="00EE55FA">
              <w:rPr>
                <w:rFonts w:cs="Arial"/>
                <w:b/>
              </w:rPr>
              <w:t>Application</w:t>
            </w:r>
          </w:p>
          <w:p w:rsidR="00B308FF" w:rsidRPr="00EE55FA" w:rsidRDefault="00B308FF" w:rsidP="005847C0">
            <w:pPr>
              <w:ind w:left="-90"/>
              <w:rPr>
                <w:rFonts w:cs="Arial"/>
              </w:rPr>
            </w:pPr>
            <w:r w:rsidRPr="00EE55FA">
              <w:rPr>
                <w:rFonts w:cs="Arial"/>
                <w:b/>
              </w:rPr>
              <w:t>PRIOR TO CLASS</w:t>
            </w:r>
            <w:r w:rsidRPr="00EE55FA">
              <w:rPr>
                <w:rFonts w:cs="Arial"/>
              </w:rPr>
              <w:t xml:space="preserve"> - Students will complete online:</w:t>
            </w:r>
          </w:p>
          <w:p w:rsidR="00EE55FA" w:rsidRPr="005847C0" w:rsidRDefault="00B308FF" w:rsidP="005847C0">
            <w:pPr>
              <w:ind w:left="-90"/>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w:t>
            </w:r>
            <w:proofErr w:type="spellStart"/>
            <w:r w:rsidRPr="00EE55FA">
              <w:rPr>
                <w:rFonts w:cs="Arial"/>
              </w:rPr>
              <w:t>Rath</w:t>
            </w:r>
            <w:proofErr w:type="spellEnd"/>
            <w:r w:rsidRPr="00EE55FA">
              <w:rPr>
                <w:rFonts w:cs="Arial"/>
              </w:rPr>
              <w:t xml:space="preserve"> and Conchie (2008) to complete this </w:t>
            </w:r>
            <w:r>
              <w:rPr>
                <w:rFonts w:cs="Arial"/>
              </w:rPr>
              <w:t>online leadership assessment</w:t>
            </w:r>
            <w:r w:rsidR="003A4C42">
              <w:rPr>
                <w:rFonts w:cs="Arial"/>
              </w:rPr>
              <w:t>.</w:t>
            </w:r>
          </w:p>
        </w:tc>
      </w:tr>
      <w:tr w:rsidR="00EE55FA" w:rsidRPr="00EE55FA" w:rsidTr="005847C0">
        <w:trPr>
          <w:trHeight w:val="333"/>
        </w:trPr>
        <w:tc>
          <w:tcPr>
            <w:tcW w:w="9018" w:type="dxa"/>
          </w:tcPr>
          <w:p w:rsidR="008B0A82" w:rsidRDefault="008B0A82" w:rsidP="001D2096"/>
          <w:p w:rsidR="001D2096" w:rsidRPr="001D2096" w:rsidRDefault="001D2096" w:rsidP="001D2096"/>
        </w:tc>
      </w:tr>
    </w:tbl>
    <w:p w:rsidR="00EE55FA" w:rsidRPr="00EE55FA" w:rsidRDefault="00EE55FA" w:rsidP="00520D88">
      <w:pPr>
        <w:rPr>
          <w:rFonts w:cs="Arial"/>
        </w:rPr>
      </w:pPr>
    </w:p>
    <w:tbl>
      <w:tblPr>
        <w:tblW w:w="8755" w:type="dxa"/>
        <w:tblInd w:w="-97" w:type="dxa"/>
        <w:tblLayout w:type="fixed"/>
        <w:tblLook w:val="0400" w:firstRow="0" w:lastRow="0" w:firstColumn="0" w:lastColumn="0" w:noHBand="0" w:noVBand="1"/>
      </w:tblPr>
      <w:tblGrid>
        <w:gridCol w:w="7200"/>
        <w:gridCol w:w="1555"/>
      </w:tblGrid>
      <w:tr w:rsidR="00EE55FA" w:rsidRPr="00EE55FA" w:rsidTr="00520D88">
        <w:tc>
          <w:tcPr>
            <w:tcW w:w="7200" w:type="dxa"/>
            <w:shd w:val="clear" w:color="auto" w:fill="C00000"/>
          </w:tcPr>
          <w:p w:rsidR="00EE55FA" w:rsidRDefault="00EE55FA" w:rsidP="00D8401D">
            <w:pPr>
              <w:ind w:left="720" w:hanging="720"/>
              <w:rPr>
                <w:rFonts w:cs="Arial"/>
                <w:b/>
              </w:rPr>
            </w:pPr>
            <w:r w:rsidRPr="00EE55FA">
              <w:rPr>
                <w:rFonts w:cs="Arial"/>
                <w:b/>
                <w:color w:val="FFFFFF"/>
              </w:rPr>
              <w:t xml:space="preserve">Unit 6 (Discovery and Application): </w:t>
            </w:r>
            <w:r w:rsidR="00D8401D">
              <w:rPr>
                <w:rFonts w:cs="Arial"/>
                <w:b/>
              </w:rPr>
              <w:t>Leading through Vision</w:t>
            </w:r>
          </w:p>
          <w:p w:rsidR="0003690D" w:rsidRPr="00EE55FA" w:rsidRDefault="0003690D" w:rsidP="00D8401D">
            <w:pPr>
              <w:ind w:left="720" w:hanging="720"/>
              <w:rPr>
                <w:rFonts w:cs="Arial"/>
                <w:b/>
              </w:rPr>
            </w:pPr>
          </w:p>
        </w:tc>
        <w:tc>
          <w:tcPr>
            <w:tcW w:w="1555" w:type="dxa"/>
            <w:shd w:val="clear" w:color="auto" w:fill="C00000"/>
          </w:tcPr>
          <w:p w:rsidR="00EE55FA" w:rsidRPr="00EE55FA" w:rsidRDefault="00EE55FA" w:rsidP="00EE55FA">
            <w:pPr>
              <w:keepNext/>
              <w:spacing w:before="20" w:after="20"/>
              <w:jc w:val="right"/>
              <w:rPr>
                <w:rFonts w:cs="Arial"/>
              </w:rPr>
            </w:pPr>
          </w:p>
        </w:tc>
      </w:tr>
      <w:tr w:rsidR="00EE55FA" w:rsidRPr="00EE55FA" w:rsidTr="00520D88">
        <w:tc>
          <w:tcPr>
            <w:tcW w:w="8755" w:type="dxa"/>
            <w:gridSpan w:val="2"/>
          </w:tcPr>
          <w:p w:rsidR="00EE55FA" w:rsidRPr="00EE55FA" w:rsidRDefault="00EE55FA" w:rsidP="00EE55FA">
            <w:pPr>
              <w:keepNext/>
              <w:rPr>
                <w:rFonts w:cs="Arial"/>
              </w:rPr>
            </w:pPr>
            <w:r w:rsidRPr="00EE55FA">
              <w:rPr>
                <w:rFonts w:cs="Arial"/>
                <w:b/>
                <w:color w:val="262626"/>
              </w:rPr>
              <w:t xml:space="preserve">Topics </w:t>
            </w:r>
          </w:p>
        </w:tc>
      </w:tr>
      <w:tr w:rsidR="00EE55FA" w:rsidRPr="00EE55FA" w:rsidTr="00520D88">
        <w:tc>
          <w:tcPr>
            <w:tcW w:w="8755" w:type="dxa"/>
            <w:gridSpan w:val="2"/>
          </w:tcPr>
          <w:p w:rsidR="00D8401D" w:rsidRPr="006F0847" w:rsidRDefault="00D8401D" w:rsidP="00D8401D">
            <w:pPr>
              <w:pStyle w:val="ListParagraph"/>
              <w:numPr>
                <w:ilvl w:val="0"/>
                <w:numId w:val="40"/>
              </w:numPr>
              <w:rPr>
                <w:rFonts w:cs="Arial"/>
              </w:rPr>
            </w:pPr>
            <w:r>
              <w:rPr>
                <w:rFonts w:cs="Arial"/>
              </w:rPr>
              <w:t>Tr</w:t>
            </w:r>
            <w:r w:rsidRPr="009A5A47">
              <w:rPr>
                <w:rFonts w:cs="Arial"/>
              </w:rPr>
              <w:t>ansformational and Transactional Leadership</w:t>
            </w:r>
          </w:p>
          <w:p w:rsidR="00D8401D" w:rsidRPr="00275967" w:rsidRDefault="00D8401D" w:rsidP="00D8401D">
            <w:pPr>
              <w:pStyle w:val="ListParagraph"/>
              <w:numPr>
                <w:ilvl w:val="0"/>
                <w:numId w:val="41"/>
              </w:numPr>
              <w:contextualSpacing/>
              <w:rPr>
                <w:rFonts w:cs="Arial"/>
              </w:rPr>
            </w:pPr>
            <w:r>
              <w:rPr>
                <w:rFonts w:cs="Arial"/>
              </w:rPr>
              <w:t>Assessing and Shaping Organizational Culture</w:t>
            </w:r>
          </w:p>
          <w:p w:rsidR="00D8401D" w:rsidRDefault="00D8401D" w:rsidP="00D8401D">
            <w:pPr>
              <w:pStyle w:val="ListParagraph"/>
              <w:numPr>
                <w:ilvl w:val="0"/>
                <w:numId w:val="41"/>
              </w:numPr>
              <w:contextualSpacing/>
              <w:rPr>
                <w:rFonts w:cs="Arial"/>
              </w:rPr>
            </w:pPr>
            <w:r w:rsidRPr="00275967">
              <w:rPr>
                <w:rFonts w:cs="Arial"/>
              </w:rPr>
              <w:lastRenderedPageBreak/>
              <w:t>Organization Transformation</w:t>
            </w:r>
          </w:p>
          <w:p w:rsidR="00D8401D" w:rsidRDefault="00D8401D" w:rsidP="00D8401D">
            <w:pPr>
              <w:pStyle w:val="ListParagraph"/>
              <w:numPr>
                <w:ilvl w:val="0"/>
                <w:numId w:val="41"/>
              </w:numPr>
              <w:contextualSpacing/>
              <w:rPr>
                <w:rFonts w:cs="Arial"/>
              </w:rPr>
            </w:pPr>
            <w:r>
              <w:rPr>
                <w:rFonts w:cs="Arial"/>
              </w:rPr>
              <w:t>Leadership and Storytelling</w:t>
            </w:r>
          </w:p>
          <w:p w:rsidR="00EE55FA" w:rsidRPr="00001C4F" w:rsidRDefault="00D8401D" w:rsidP="005847C0">
            <w:pPr>
              <w:pStyle w:val="ListParagraph"/>
              <w:numPr>
                <w:ilvl w:val="0"/>
                <w:numId w:val="41"/>
              </w:numPr>
              <w:contextualSpacing/>
              <w:rPr>
                <w:rFonts w:cs="Arial"/>
              </w:rPr>
            </w:pPr>
            <w:r>
              <w:rPr>
                <w:rFonts w:cs="Arial"/>
              </w:rPr>
              <w:t>Leading Organizational Vision –Strategic Planning</w:t>
            </w:r>
          </w:p>
        </w:tc>
      </w:tr>
      <w:tr w:rsidR="00EE55FA" w:rsidRPr="00EE55FA" w:rsidTr="00520D88">
        <w:tc>
          <w:tcPr>
            <w:tcW w:w="8755" w:type="dxa"/>
            <w:gridSpan w:val="2"/>
          </w:tcPr>
          <w:p w:rsidR="00EE55FA" w:rsidRPr="00EE55FA" w:rsidRDefault="00EE55FA" w:rsidP="00EE55FA">
            <w:pPr>
              <w:pStyle w:val="Heading3"/>
              <w:rPr>
                <w:sz w:val="20"/>
                <w:szCs w:val="20"/>
              </w:rPr>
            </w:pPr>
            <w:r w:rsidRPr="00EE55FA">
              <w:rPr>
                <w:sz w:val="20"/>
                <w:szCs w:val="20"/>
              </w:rPr>
              <w:lastRenderedPageBreak/>
              <w:t xml:space="preserve"> Required Reading</w:t>
            </w:r>
          </w:p>
        </w:tc>
      </w:tr>
    </w:tbl>
    <w:p w:rsidR="00425918" w:rsidRDefault="00425918" w:rsidP="00D8401D">
      <w:pPr>
        <w:pStyle w:val="Bib"/>
      </w:pPr>
      <w:proofErr w:type="spellStart"/>
      <w:r w:rsidRPr="00EE55FA">
        <w:t>Northouse</w:t>
      </w:r>
      <w:proofErr w:type="spellEnd"/>
      <w:r w:rsidRPr="00EE55FA">
        <w:t xml:space="preserve">, P. G. (2016). Transformational Leadership In </w:t>
      </w:r>
      <w:r w:rsidRPr="00EE55FA">
        <w:rPr>
          <w:i/>
        </w:rPr>
        <w:t xml:space="preserve">Leadership: Theory and practice </w:t>
      </w:r>
      <w:r w:rsidRPr="00EE55FA">
        <w:t>(7</w:t>
      </w:r>
      <w:r w:rsidRPr="00EE55FA">
        <w:rPr>
          <w:vertAlign w:val="superscript"/>
        </w:rPr>
        <w:t>th</w:t>
      </w:r>
      <w:r w:rsidRPr="00EE55FA">
        <w:t xml:space="preserve"> ed. Chapter 9, pp. 161-194). Thousand Oaks, CA: Sage</w:t>
      </w:r>
    </w:p>
    <w:p w:rsidR="00EE55FA" w:rsidRPr="00EE55FA" w:rsidRDefault="00EE55FA">
      <w:pPr>
        <w:pStyle w:val="NoSpacing"/>
        <w:ind w:left="720" w:hanging="720"/>
        <w:rPr>
          <w:rFonts w:ascii="Arial" w:eastAsia="Calibri" w:hAnsi="Arial" w:cs="Arial"/>
          <w:sz w:val="20"/>
          <w:szCs w:val="20"/>
        </w:rPr>
      </w:pPr>
      <w:proofErr w:type="spellStart"/>
      <w:proofErr w:type="gramStart"/>
      <w:r w:rsidRPr="00EE55FA">
        <w:rPr>
          <w:rFonts w:ascii="Arial" w:hAnsi="Arial" w:cs="Arial"/>
          <w:sz w:val="20"/>
          <w:szCs w:val="20"/>
        </w:rPr>
        <w:t>Eagly</w:t>
      </w:r>
      <w:proofErr w:type="spellEnd"/>
      <w:r w:rsidRPr="00EE55FA">
        <w:rPr>
          <w:rFonts w:ascii="Arial" w:hAnsi="Arial" w:cs="Arial"/>
          <w:sz w:val="20"/>
          <w:szCs w:val="20"/>
        </w:rPr>
        <w:t xml:space="preserve">, Alice H.; </w:t>
      </w:r>
      <w:proofErr w:type="spellStart"/>
      <w:r w:rsidRPr="00EE55FA">
        <w:rPr>
          <w:rFonts w:ascii="Arial" w:hAnsi="Arial" w:cs="Arial"/>
          <w:sz w:val="20"/>
          <w:szCs w:val="20"/>
        </w:rPr>
        <w:t>Johannesen</w:t>
      </w:r>
      <w:proofErr w:type="spellEnd"/>
      <w:r w:rsidRPr="00EE55FA">
        <w:rPr>
          <w:rFonts w:ascii="Arial" w:hAnsi="Arial" w:cs="Arial"/>
          <w:sz w:val="20"/>
          <w:szCs w:val="20"/>
        </w:rPr>
        <w:t xml:space="preserve">-Schmidt, Mary C.; Van Engen, </w:t>
      </w:r>
      <w:proofErr w:type="spellStart"/>
      <w:r w:rsidRPr="00EE55FA">
        <w:rPr>
          <w:rFonts w:ascii="Arial" w:hAnsi="Arial" w:cs="Arial"/>
          <w:sz w:val="20"/>
          <w:szCs w:val="20"/>
        </w:rPr>
        <w:t>Marloes</w:t>
      </w:r>
      <w:proofErr w:type="spellEnd"/>
      <w:r w:rsidRPr="00EE55FA">
        <w:rPr>
          <w:rFonts w:ascii="Arial" w:hAnsi="Arial" w:cs="Arial"/>
          <w:sz w:val="20"/>
          <w:szCs w:val="20"/>
        </w:rPr>
        <w:t xml:space="preserve"> L. (2003).</w:t>
      </w:r>
      <w:proofErr w:type="gramEnd"/>
      <w:r w:rsidRPr="00EE55FA">
        <w:rPr>
          <w:rFonts w:ascii="Arial" w:hAnsi="Arial" w:cs="Arial"/>
          <w:sz w:val="20"/>
          <w:szCs w:val="20"/>
        </w:rPr>
        <w:t xml:space="preserve"> Transformational, transactional, and laissez-faire leadership styles: A meta-analysis comparing women and men.  </w:t>
      </w:r>
      <w:proofErr w:type="gramStart"/>
      <w:r w:rsidRPr="00EE55FA">
        <w:rPr>
          <w:rFonts w:ascii="Arial" w:hAnsi="Arial" w:cs="Arial"/>
          <w:i/>
          <w:sz w:val="20"/>
          <w:szCs w:val="20"/>
        </w:rPr>
        <w:t>Psychological Bulletin</w:t>
      </w:r>
      <w:r w:rsidRPr="00EE55FA">
        <w:rPr>
          <w:rFonts w:ascii="Arial" w:hAnsi="Arial" w:cs="Arial"/>
          <w:sz w:val="20"/>
          <w:szCs w:val="20"/>
        </w:rPr>
        <w:t xml:space="preserve">, </w:t>
      </w:r>
      <w:r w:rsidRPr="00EE55FA">
        <w:rPr>
          <w:rFonts w:ascii="Arial" w:hAnsi="Arial" w:cs="Arial"/>
          <w:i/>
          <w:sz w:val="20"/>
          <w:szCs w:val="20"/>
        </w:rPr>
        <w:t>129(4).</w:t>
      </w:r>
      <w:proofErr w:type="gramEnd"/>
    </w:p>
    <w:p w:rsidR="00EE55FA" w:rsidRPr="00EE55FA" w:rsidRDefault="00EE55FA" w:rsidP="00520D88">
      <w:pPr>
        <w:pStyle w:val="NoSpacing"/>
        <w:ind w:left="720" w:hanging="720"/>
        <w:rPr>
          <w:rFonts w:ascii="Arial" w:eastAsia="Calibri" w:hAnsi="Arial" w:cs="Arial"/>
          <w:sz w:val="20"/>
          <w:szCs w:val="20"/>
        </w:rPr>
      </w:pPr>
    </w:p>
    <w:p w:rsidR="00EE55FA" w:rsidRPr="00EE55FA" w:rsidRDefault="00EE55FA" w:rsidP="00520D88">
      <w:pPr>
        <w:rPr>
          <w:rFonts w:cs="Arial"/>
        </w:rPr>
      </w:pPr>
    </w:p>
    <w:p w:rsidR="00EE55FA" w:rsidRPr="00EE55FA" w:rsidRDefault="00EE55FA" w:rsidP="00520D88">
      <w:pPr>
        <w:rPr>
          <w:rFonts w:cs="Arial"/>
        </w:rPr>
      </w:pPr>
      <w:r w:rsidRPr="00EE55FA">
        <w:rPr>
          <w:rFonts w:cs="Arial"/>
          <w:b/>
          <w:color w:val="C00000"/>
        </w:rPr>
        <w:t>PART II: BEHAVIOR AND COMMUNICATION</w:t>
      </w:r>
    </w:p>
    <w:p w:rsidR="00EE55FA" w:rsidRPr="00EE55FA" w:rsidRDefault="00EE55FA" w:rsidP="00520D88">
      <w:pPr>
        <w:rPr>
          <w:rFonts w:cs="Arial"/>
        </w:rPr>
      </w:pPr>
    </w:p>
    <w:tbl>
      <w:tblPr>
        <w:tblW w:w="9456" w:type="dxa"/>
        <w:tblInd w:w="-97" w:type="dxa"/>
        <w:tblLayout w:type="fixed"/>
        <w:tblLook w:val="0400" w:firstRow="0" w:lastRow="0" w:firstColumn="0" w:lastColumn="0" w:noHBand="0" w:noVBand="1"/>
      </w:tblPr>
      <w:tblGrid>
        <w:gridCol w:w="23"/>
        <w:gridCol w:w="8333"/>
        <w:gridCol w:w="759"/>
        <w:gridCol w:w="341"/>
      </w:tblGrid>
      <w:tr w:rsidR="00EE55FA" w:rsidRPr="00EE55FA" w:rsidTr="001D2096">
        <w:trPr>
          <w:gridAfter w:val="1"/>
          <w:wAfter w:w="341" w:type="dxa"/>
          <w:trHeight w:val="453"/>
        </w:trPr>
        <w:tc>
          <w:tcPr>
            <w:tcW w:w="8356" w:type="dxa"/>
            <w:gridSpan w:val="2"/>
            <w:shd w:val="clear" w:color="auto" w:fill="C00000"/>
          </w:tcPr>
          <w:p w:rsidR="00D8401D" w:rsidRDefault="00EE55FA" w:rsidP="00D8401D">
            <w:pPr>
              <w:rPr>
                <w:rFonts w:cs="Arial"/>
              </w:rPr>
            </w:pPr>
            <w:r w:rsidRPr="00EE55FA">
              <w:rPr>
                <w:rFonts w:cs="Arial"/>
                <w:b/>
                <w:color w:val="FFFFFF"/>
              </w:rPr>
              <w:t>Unit 7 (Behavior and Communication):</w:t>
            </w:r>
            <w:r w:rsidRPr="005847C0">
              <w:rPr>
                <w:rFonts w:cs="Arial"/>
                <w:b/>
              </w:rPr>
              <w:t xml:space="preserve"> </w:t>
            </w:r>
            <w:r w:rsidR="00D8401D" w:rsidRPr="005847C0">
              <w:rPr>
                <w:rFonts w:cs="Arial"/>
                <w:b/>
              </w:rPr>
              <w:t xml:space="preserve"> Effective Management</w:t>
            </w:r>
            <w:r w:rsidR="003A4C42" w:rsidRPr="005847C0">
              <w:rPr>
                <w:rFonts w:cs="Arial"/>
                <w:b/>
              </w:rPr>
              <w:t xml:space="preserve"> and </w:t>
            </w:r>
            <w:r w:rsidR="00D8401D" w:rsidRPr="005847C0">
              <w:rPr>
                <w:rFonts w:cs="Arial"/>
                <w:b/>
              </w:rPr>
              <w:t xml:space="preserve">leadership </w:t>
            </w:r>
          </w:p>
          <w:p w:rsidR="00EE55FA" w:rsidRPr="00EE55FA" w:rsidRDefault="00EE55FA" w:rsidP="00D8401D">
            <w:pPr>
              <w:rPr>
                <w:rFonts w:cs="Arial"/>
                <w:b/>
              </w:rPr>
            </w:pPr>
          </w:p>
        </w:tc>
        <w:tc>
          <w:tcPr>
            <w:tcW w:w="759" w:type="dxa"/>
            <w:shd w:val="clear" w:color="auto" w:fill="C00000"/>
          </w:tcPr>
          <w:p w:rsidR="00EE55FA" w:rsidRPr="00EE55FA" w:rsidRDefault="00EE55FA" w:rsidP="00EE55FA">
            <w:pPr>
              <w:keepNext/>
              <w:spacing w:before="20" w:after="20"/>
              <w:jc w:val="right"/>
              <w:rPr>
                <w:rFonts w:cs="Arial"/>
              </w:rPr>
            </w:pPr>
          </w:p>
        </w:tc>
      </w:tr>
      <w:tr w:rsidR="00EE55FA" w:rsidRPr="00EE55FA" w:rsidTr="001D2096">
        <w:trPr>
          <w:trHeight w:val="239"/>
        </w:trPr>
        <w:tc>
          <w:tcPr>
            <w:tcW w:w="9456" w:type="dxa"/>
            <w:gridSpan w:val="4"/>
          </w:tcPr>
          <w:p w:rsidR="00EE55FA" w:rsidRPr="00EE55FA" w:rsidRDefault="00EE55FA" w:rsidP="00EE55FA">
            <w:pPr>
              <w:keepNext/>
              <w:rPr>
                <w:rFonts w:cs="Arial"/>
              </w:rPr>
            </w:pPr>
            <w:r w:rsidRPr="00EE55FA">
              <w:rPr>
                <w:rFonts w:cs="Arial"/>
                <w:b/>
                <w:color w:val="262626"/>
              </w:rPr>
              <w:t>Topics</w:t>
            </w:r>
          </w:p>
        </w:tc>
      </w:tr>
      <w:tr w:rsidR="00EE55FA" w:rsidRPr="00EE55FA" w:rsidTr="001D2096">
        <w:trPr>
          <w:gridBefore w:val="1"/>
          <w:wBefore w:w="23" w:type="dxa"/>
          <w:trHeight w:val="1273"/>
        </w:trPr>
        <w:tc>
          <w:tcPr>
            <w:tcW w:w="9433" w:type="dxa"/>
            <w:gridSpan w:val="3"/>
          </w:tcPr>
          <w:p w:rsidR="00D8401D" w:rsidRDefault="00D8401D" w:rsidP="00D8401D">
            <w:pPr>
              <w:pStyle w:val="ListParagraph"/>
              <w:numPr>
                <w:ilvl w:val="0"/>
                <w:numId w:val="27"/>
              </w:numPr>
              <w:rPr>
                <w:rFonts w:cs="Arial"/>
              </w:rPr>
            </w:pPr>
            <w:r>
              <w:rPr>
                <w:rFonts w:cs="Arial"/>
              </w:rPr>
              <w:t>NSWM Competencies</w:t>
            </w:r>
          </w:p>
          <w:p w:rsidR="00D8401D" w:rsidRDefault="00D8401D" w:rsidP="00D8401D">
            <w:pPr>
              <w:pStyle w:val="ListParagraph"/>
              <w:numPr>
                <w:ilvl w:val="0"/>
                <w:numId w:val="27"/>
              </w:numPr>
              <w:rPr>
                <w:rFonts w:cs="Arial"/>
              </w:rPr>
            </w:pPr>
            <w:r>
              <w:rPr>
                <w:rFonts w:cs="Arial"/>
              </w:rPr>
              <w:t>Developing and Motivating followers (staff)</w:t>
            </w:r>
          </w:p>
          <w:p w:rsidR="00D8401D" w:rsidRDefault="00D8401D" w:rsidP="00D8401D">
            <w:pPr>
              <w:pStyle w:val="ListParagraph"/>
              <w:numPr>
                <w:ilvl w:val="0"/>
                <w:numId w:val="27"/>
              </w:numPr>
              <w:rPr>
                <w:rFonts w:cs="Arial"/>
              </w:rPr>
            </w:pPr>
            <w:r>
              <w:rPr>
                <w:rFonts w:cs="Arial"/>
              </w:rPr>
              <w:t>Influence, Persuasion &amp; Negotiation</w:t>
            </w:r>
          </w:p>
          <w:p w:rsidR="00EE55FA" w:rsidRPr="00EE55FA" w:rsidRDefault="00D8401D" w:rsidP="005847C0">
            <w:pPr>
              <w:pStyle w:val="ListParagraph"/>
              <w:numPr>
                <w:ilvl w:val="0"/>
                <w:numId w:val="27"/>
              </w:numPr>
            </w:pPr>
            <w:r>
              <w:rPr>
                <w:rFonts w:cs="Arial"/>
              </w:rPr>
              <w:t>Supervision Issues/Models</w:t>
            </w:r>
          </w:p>
        </w:tc>
      </w:tr>
      <w:tr w:rsidR="00EE55FA" w:rsidRPr="00EE55FA" w:rsidTr="001D2096">
        <w:trPr>
          <w:trHeight w:val="5554"/>
        </w:trPr>
        <w:tc>
          <w:tcPr>
            <w:tcW w:w="9456" w:type="dxa"/>
            <w:gridSpan w:val="4"/>
          </w:tcPr>
          <w:p w:rsidR="00EE55FA" w:rsidRDefault="00EE55FA" w:rsidP="001D2096">
            <w:pPr>
              <w:pStyle w:val="Heading3"/>
              <w:rPr>
                <w:sz w:val="20"/>
                <w:szCs w:val="20"/>
              </w:rPr>
            </w:pPr>
            <w:r w:rsidRPr="00EE55FA">
              <w:rPr>
                <w:sz w:val="20"/>
                <w:szCs w:val="20"/>
              </w:rPr>
              <w:t>Required Reading</w:t>
            </w:r>
          </w:p>
          <w:p w:rsidR="00AD3037" w:rsidRPr="00EE55FA" w:rsidRDefault="00AD3037" w:rsidP="001D2096">
            <w:pPr>
              <w:pStyle w:val="Bib"/>
            </w:pPr>
            <w:r w:rsidRPr="00EE55FA">
              <w:t xml:space="preserve">Hargis, M. B., Watt, J. D., &amp; Piotrowski, C. (2011). Developing leaders: Examining the role of transactional and transformational leadership across business contexts. </w:t>
            </w:r>
            <w:r w:rsidRPr="00EE55FA">
              <w:rPr>
                <w:i/>
              </w:rPr>
              <w:t>Organization Development Journal</w:t>
            </w:r>
            <w:r w:rsidRPr="00EE55FA">
              <w:t>, 29(3), 51-66.</w:t>
            </w:r>
          </w:p>
          <w:p w:rsidR="00AD3037" w:rsidRDefault="00AD3037" w:rsidP="001D2096">
            <w:pPr>
              <w:tabs>
                <w:tab w:val="left" w:pos="720"/>
              </w:tabs>
              <w:spacing w:before="100" w:beforeAutospacing="1" w:after="100" w:afterAutospacing="1"/>
              <w:ind w:left="720" w:hanging="720"/>
            </w:pPr>
            <w:r w:rsidRPr="00EE55FA">
              <w:rPr>
                <w:rFonts w:cs="Arial"/>
              </w:rPr>
              <w:t xml:space="preserve">Brody, R. &amp; Nair, M. (2014). Effectively leading and managing human service organizations (4th ed.). Chapter 18. </w:t>
            </w:r>
            <w:r w:rsidRPr="00EE55FA">
              <w:rPr>
                <w:rFonts w:cs="Arial"/>
                <w:i/>
              </w:rPr>
              <w:t>Ethical Dilemmas in Management</w:t>
            </w:r>
            <w:r w:rsidRPr="00EE55FA">
              <w:rPr>
                <w:rFonts w:cs="Arial"/>
              </w:rPr>
              <w:t xml:space="preserve">. Pp. 373-378. Thousand Oaks, Sage. </w:t>
            </w:r>
          </w:p>
          <w:p w:rsidR="003401CB" w:rsidRDefault="003211B4" w:rsidP="001D2096">
            <w:pPr>
              <w:pStyle w:val="Bib"/>
              <w:rPr>
                <w:rStyle w:val="Strong"/>
                <w:rFonts w:ascii="Arial" w:hAnsi="Arial" w:cs="Arial"/>
                <w:b w:val="0"/>
                <w:bCs w:val="0"/>
              </w:rPr>
            </w:pPr>
            <w:r w:rsidRPr="00275967">
              <w:t xml:space="preserve">Brody, R. &amp; Nair, M. (2014). </w:t>
            </w:r>
            <w:r>
              <w:t xml:space="preserve">Personnel Management – Managing Employees in </w:t>
            </w:r>
            <w:r w:rsidRPr="00275967">
              <w:rPr>
                <w:i/>
              </w:rPr>
              <w:t>Effectively Leading Human Service Organizations</w:t>
            </w:r>
            <w:r w:rsidRPr="00275967">
              <w:t xml:space="preserve"> (4</w:t>
            </w:r>
            <w:r w:rsidRPr="00275967">
              <w:rPr>
                <w:vertAlign w:val="superscript"/>
              </w:rPr>
              <w:t>th</w:t>
            </w:r>
            <w:r>
              <w:t xml:space="preserve"> Edition). </w:t>
            </w:r>
            <w:r w:rsidRPr="00275967">
              <w:rPr>
                <w:rStyle w:val="Strong"/>
                <w:rFonts w:ascii="Arial" w:hAnsi="Arial" w:cs="Arial"/>
                <w:b w:val="0"/>
                <w:bCs w:val="0"/>
              </w:rPr>
              <w:t>Thousand Oaks, CA: Sage.</w:t>
            </w:r>
            <w:r>
              <w:rPr>
                <w:rStyle w:val="Strong"/>
                <w:rFonts w:ascii="Arial" w:hAnsi="Arial" w:cs="Arial"/>
                <w:b w:val="0"/>
                <w:bCs w:val="0"/>
              </w:rPr>
              <w:t xml:space="preserve"> Pp</w:t>
            </w:r>
            <w:proofErr w:type="gramStart"/>
            <w:r>
              <w:rPr>
                <w:rStyle w:val="Strong"/>
                <w:rFonts w:ascii="Arial" w:hAnsi="Arial" w:cs="Arial"/>
                <w:b w:val="0"/>
                <w:bCs w:val="0"/>
              </w:rPr>
              <w:t>:89</w:t>
            </w:r>
            <w:proofErr w:type="gramEnd"/>
            <w:r>
              <w:rPr>
                <w:rStyle w:val="Strong"/>
                <w:rFonts w:ascii="Arial" w:hAnsi="Arial" w:cs="Arial"/>
                <w:b w:val="0"/>
                <w:bCs w:val="0"/>
              </w:rPr>
              <w:t>-122</w:t>
            </w:r>
            <w:r w:rsidR="001D2096">
              <w:rPr>
                <w:rStyle w:val="Strong"/>
                <w:rFonts w:ascii="Arial" w:hAnsi="Arial" w:cs="Arial"/>
                <w:b w:val="0"/>
                <w:bCs w:val="0"/>
              </w:rPr>
              <w:t>.</w:t>
            </w:r>
          </w:p>
          <w:p w:rsidR="001D2096" w:rsidRDefault="001D2096" w:rsidP="001D2096">
            <w:pPr>
              <w:pStyle w:val="Bib"/>
            </w:pPr>
            <w:r w:rsidRPr="00EE55FA">
              <w:t xml:space="preserve">Gerard, J. G. (2011). Linking in with LinkedIn®: Three exercises that enhance professional social networking and career building. </w:t>
            </w:r>
            <w:r w:rsidRPr="00EE55FA">
              <w:rPr>
                <w:i/>
              </w:rPr>
              <w:t>Journal of Management Education,</w:t>
            </w:r>
            <w:r w:rsidRPr="00EE55FA">
              <w:t xml:space="preserve"> 1052562911413464</w:t>
            </w:r>
          </w:p>
          <w:p w:rsidR="00EE55FA" w:rsidRPr="00EE55FA" w:rsidRDefault="00EE55FA" w:rsidP="001D2096">
            <w:pPr>
              <w:rPr>
                <w:rFonts w:eastAsia="Noto Symbol" w:cs="Arial"/>
                <w:color w:val="222222"/>
              </w:rPr>
            </w:pPr>
            <w:r w:rsidRPr="00EE55FA">
              <w:rPr>
                <w:rFonts w:eastAsia="Noto Symbol" w:cs="Arial"/>
                <w:color w:val="222222"/>
              </w:rPr>
              <w:t xml:space="preserve">Review of the Network for Social Work Management Website: </w:t>
            </w:r>
            <w:hyperlink r:id="rId25" w:history="1">
              <w:r w:rsidRPr="00EE55FA">
                <w:rPr>
                  <w:rStyle w:val="Hyperlink"/>
                  <w:rFonts w:eastAsia="Noto Symbol" w:cs="Arial"/>
                </w:rPr>
                <w:t>www.socialworkmanager.org</w:t>
              </w:r>
            </w:hyperlink>
          </w:p>
          <w:p w:rsidR="00EE55FA" w:rsidRPr="00EE55FA" w:rsidRDefault="00EE55FA" w:rsidP="001D2096">
            <w:pPr>
              <w:widowControl w:val="0"/>
              <w:ind w:right="792"/>
              <w:rPr>
                <w:rFonts w:cs="Arial"/>
              </w:rPr>
            </w:pPr>
          </w:p>
          <w:p w:rsidR="00EE55FA" w:rsidRPr="00EE55FA" w:rsidRDefault="00EE55FA" w:rsidP="001D2096">
            <w:pPr>
              <w:widowControl w:val="0"/>
              <w:ind w:right="792"/>
              <w:rPr>
                <w:rFonts w:cs="Arial"/>
                <w:b/>
                <w:color w:val="1A1A1A"/>
              </w:rPr>
            </w:pPr>
            <w:r w:rsidRPr="00EE55FA">
              <w:rPr>
                <w:rFonts w:cs="Arial"/>
                <w:b/>
                <w:color w:val="1A1A1A"/>
              </w:rPr>
              <w:t>Application</w:t>
            </w:r>
          </w:p>
          <w:p w:rsidR="00EE55FA" w:rsidRPr="00EE55FA" w:rsidRDefault="00EE55FA" w:rsidP="001D2096">
            <w:pPr>
              <w:ind w:right="792"/>
              <w:rPr>
                <w:rFonts w:cs="Arial"/>
              </w:rPr>
            </w:pPr>
            <w:r w:rsidRPr="00EE55FA">
              <w:rPr>
                <w:rFonts w:cs="Arial"/>
              </w:rPr>
              <w:t xml:space="preserve">The National Network of Social Work Managers Competencies: </w:t>
            </w:r>
            <w:hyperlink r:id="rId26" w:history="1">
              <w:r w:rsidRPr="00EE55FA">
                <w:rPr>
                  <w:rStyle w:val="Hyperlink"/>
                  <w:rFonts w:cs="Arial"/>
                </w:rPr>
                <w:t>https://socialworkmanager.org/standards-and-certification/competensies/</w:t>
              </w:r>
            </w:hyperlink>
          </w:p>
          <w:p w:rsidR="00EE55FA" w:rsidRPr="00EE55FA" w:rsidRDefault="00EE55FA" w:rsidP="001D2096">
            <w:pPr>
              <w:widowControl w:val="0"/>
              <w:ind w:right="792"/>
              <w:rPr>
                <w:rFonts w:cs="Arial"/>
                <w:color w:val="1A1A1A"/>
              </w:rPr>
            </w:pPr>
          </w:p>
          <w:p w:rsidR="00EE55FA" w:rsidRDefault="00EE55FA" w:rsidP="001D2096">
            <w:pPr>
              <w:widowControl w:val="0"/>
              <w:ind w:right="792"/>
              <w:rPr>
                <w:rFonts w:cs="Arial"/>
              </w:rPr>
            </w:pPr>
            <w:r w:rsidRPr="00EE55FA">
              <w:rPr>
                <w:rFonts w:cs="Arial"/>
              </w:rPr>
              <w:t>Students will self-rate on their leadership and management competencies based on the skills and exposure they have received during their MSW program in the classroom and field placement.</w:t>
            </w:r>
          </w:p>
          <w:p w:rsidR="00F74654" w:rsidRPr="00EE55FA" w:rsidRDefault="00F74654" w:rsidP="00EE55FA">
            <w:pPr>
              <w:widowControl w:val="0"/>
              <w:rPr>
                <w:rFonts w:cs="Arial"/>
              </w:rPr>
            </w:pPr>
          </w:p>
        </w:tc>
      </w:tr>
    </w:tbl>
    <w:p w:rsidR="001D2096" w:rsidRPr="00EE55FA" w:rsidRDefault="001D2096" w:rsidP="00520D88">
      <w:pPr>
        <w:rPr>
          <w:rFonts w:cs="Arial"/>
        </w:rPr>
      </w:pPr>
    </w:p>
    <w:tbl>
      <w:tblPr>
        <w:tblW w:w="8665" w:type="dxa"/>
        <w:tblInd w:w="-97" w:type="dxa"/>
        <w:tblLayout w:type="fixed"/>
        <w:tblLook w:val="0400" w:firstRow="0" w:lastRow="0" w:firstColumn="0" w:lastColumn="0" w:noHBand="0" w:noVBand="1"/>
      </w:tblPr>
      <w:tblGrid>
        <w:gridCol w:w="8305"/>
        <w:gridCol w:w="360"/>
      </w:tblGrid>
      <w:tr w:rsidR="00EE55FA" w:rsidRPr="00EE55FA" w:rsidTr="001D2096">
        <w:trPr>
          <w:trHeight w:val="515"/>
        </w:trPr>
        <w:tc>
          <w:tcPr>
            <w:tcW w:w="8305" w:type="dxa"/>
            <w:shd w:val="clear" w:color="auto" w:fill="C00000"/>
          </w:tcPr>
          <w:p w:rsidR="00EE55FA" w:rsidRPr="00EE55FA" w:rsidRDefault="00EE55FA" w:rsidP="00EE55FA">
            <w:pPr>
              <w:rPr>
                <w:rFonts w:cs="Arial"/>
                <w:b/>
              </w:rPr>
            </w:pPr>
            <w:r w:rsidRPr="00EE55FA">
              <w:rPr>
                <w:rFonts w:cs="Arial"/>
                <w:b/>
                <w:color w:val="FFFFFF"/>
              </w:rPr>
              <w:t xml:space="preserve">Unit 8 (Behavior and Communication): </w:t>
            </w:r>
            <w:r w:rsidR="007A229C">
              <w:rPr>
                <w:rFonts w:cs="Arial"/>
                <w:b/>
              </w:rPr>
              <w:t>Leading Teams</w:t>
            </w:r>
          </w:p>
          <w:p w:rsidR="00EE55FA" w:rsidRPr="00EE55FA" w:rsidRDefault="00EE55FA" w:rsidP="00EE55FA">
            <w:pPr>
              <w:keepNext/>
              <w:spacing w:before="20" w:after="20"/>
              <w:rPr>
                <w:rFonts w:cs="Arial"/>
              </w:rPr>
            </w:pPr>
          </w:p>
        </w:tc>
        <w:tc>
          <w:tcPr>
            <w:tcW w:w="360" w:type="dxa"/>
            <w:shd w:val="clear" w:color="auto" w:fill="C00000"/>
          </w:tcPr>
          <w:p w:rsidR="00EE55FA" w:rsidRPr="00EE55FA" w:rsidRDefault="00EE55FA" w:rsidP="00EE55FA">
            <w:pPr>
              <w:keepNext/>
              <w:spacing w:before="20" w:after="20"/>
              <w:jc w:val="right"/>
              <w:rPr>
                <w:rFonts w:cs="Arial"/>
              </w:rPr>
            </w:pPr>
          </w:p>
        </w:tc>
      </w:tr>
      <w:tr w:rsidR="00EE55FA" w:rsidRPr="00EE55FA" w:rsidTr="001D2096">
        <w:trPr>
          <w:trHeight w:val="245"/>
        </w:trPr>
        <w:tc>
          <w:tcPr>
            <w:tcW w:w="8665" w:type="dxa"/>
            <w:gridSpan w:val="2"/>
          </w:tcPr>
          <w:p w:rsidR="00EE55FA" w:rsidRPr="00EE55FA" w:rsidRDefault="00EE55FA" w:rsidP="00EE55FA">
            <w:pPr>
              <w:keepNext/>
              <w:rPr>
                <w:rFonts w:cs="Arial"/>
              </w:rPr>
            </w:pPr>
            <w:r w:rsidRPr="00EE55FA">
              <w:rPr>
                <w:rFonts w:cs="Arial"/>
                <w:b/>
                <w:color w:val="262626"/>
              </w:rPr>
              <w:lastRenderedPageBreak/>
              <w:t xml:space="preserve">Topics </w:t>
            </w:r>
          </w:p>
        </w:tc>
      </w:tr>
      <w:tr w:rsidR="00EE55FA" w:rsidRPr="00EE55FA" w:rsidTr="001D2096">
        <w:trPr>
          <w:trHeight w:val="1996"/>
        </w:trPr>
        <w:tc>
          <w:tcPr>
            <w:tcW w:w="8665" w:type="dxa"/>
            <w:gridSpan w:val="2"/>
          </w:tcPr>
          <w:p w:rsidR="007A229C" w:rsidRPr="00275967" w:rsidRDefault="007A229C" w:rsidP="007A229C">
            <w:pPr>
              <w:pStyle w:val="ListParagraph"/>
              <w:numPr>
                <w:ilvl w:val="0"/>
                <w:numId w:val="29"/>
              </w:numPr>
              <w:contextualSpacing/>
              <w:rPr>
                <w:rFonts w:cs="Arial"/>
              </w:rPr>
            </w:pPr>
            <w:r w:rsidRPr="00275967">
              <w:rPr>
                <w:rFonts w:cs="Arial"/>
              </w:rPr>
              <w:t>Interpersonal and Group Process Approaches</w:t>
            </w:r>
          </w:p>
          <w:p w:rsidR="007A229C" w:rsidRDefault="007A229C" w:rsidP="007A229C">
            <w:pPr>
              <w:pStyle w:val="ListParagraph"/>
              <w:numPr>
                <w:ilvl w:val="0"/>
                <w:numId w:val="29"/>
              </w:numPr>
              <w:contextualSpacing/>
              <w:rPr>
                <w:rFonts w:cs="Arial"/>
              </w:rPr>
            </w:pPr>
            <w:r w:rsidRPr="00275967">
              <w:rPr>
                <w:rFonts w:cs="Arial"/>
              </w:rPr>
              <w:t>Relationship Building</w:t>
            </w:r>
            <w:r>
              <w:rPr>
                <w:rFonts w:cs="Arial"/>
              </w:rPr>
              <w:t xml:space="preserve"> - LMX Theory</w:t>
            </w:r>
          </w:p>
          <w:p w:rsidR="007A229C" w:rsidRPr="001C7C56" w:rsidRDefault="007A229C" w:rsidP="007A229C">
            <w:pPr>
              <w:pStyle w:val="ListParagraph"/>
              <w:numPr>
                <w:ilvl w:val="0"/>
                <w:numId w:val="29"/>
              </w:numPr>
              <w:rPr>
                <w:rFonts w:cs="Arial"/>
              </w:rPr>
            </w:pPr>
            <w:r>
              <w:rPr>
                <w:rFonts w:cs="Arial"/>
              </w:rPr>
              <w:t>Synergistic Decision-making</w:t>
            </w:r>
          </w:p>
          <w:p w:rsidR="007A229C" w:rsidRPr="00657C0B" w:rsidRDefault="007A229C" w:rsidP="005847C0">
            <w:pPr>
              <w:pStyle w:val="ListParagraph"/>
              <w:numPr>
                <w:ilvl w:val="0"/>
                <w:numId w:val="29"/>
              </w:numPr>
              <w:rPr>
                <w:rFonts w:cs="Arial"/>
              </w:rPr>
            </w:pPr>
            <w:r>
              <w:rPr>
                <w:rFonts w:cs="Arial"/>
              </w:rPr>
              <w:t>Project Management</w:t>
            </w:r>
          </w:p>
          <w:p w:rsidR="00332228" w:rsidRDefault="00332228" w:rsidP="00332228">
            <w:pPr>
              <w:contextualSpacing/>
              <w:rPr>
                <w:rFonts w:cs="Arial"/>
              </w:rPr>
            </w:pPr>
          </w:p>
          <w:p w:rsidR="00332228" w:rsidRPr="00332228" w:rsidRDefault="00332228" w:rsidP="00332228">
            <w:pPr>
              <w:contextualSpacing/>
              <w:rPr>
                <w:rFonts w:cs="Arial"/>
              </w:rPr>
            </w:pPr>
            <w:r>
              <w:rPr>
                <w:rFonts w:cs="Arial"/>
              </w:rPr>
              <w:t>Required Readings</w:t>
            </w:r>
          </w:p>
          <w:p w:rsidR="002A5AF4" w:rsidRDefault="002A5AF4" w:rsidP="002A5AF4">
            <w:pPr>
              <w:spacing w:before="100" w:beforeAutospacing="1" w:after="100" w:afterAutospacing="1"/>
              <w:ind w:left="727" w:hanging="727"/>
              <w:rPr>
                <w:rFonts w:cs="Arial"/>
              </w:rPr>
            </w:pPr>
            <w:proofErr w:type="spellStart"/>
            <w:r w:rsidRPr="00EE55FA">
              <w:rPr>
                <w:rFonts w:cs="Arial"/>
              </w:rPr>
              <w:t>Northouse</w:t>
            </w:r>
            <w:proofErr w:type="spellEnd"/>
            <w:r w:rsidRPr="00EE55FA">
              <w:rPr>
                <w:rFonts w:cs="Arial"/>
              </w:rPr>
              <w:t xml:space="preserve">, P. G. (2016). Team Leadership In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12, pp. 363-396). Thousand Oaks, CA: Sage.</w:t>
            </w:r>
            <w:r>
              <w:rPr>
                <w:rFonts w:cs="Arial"/>
              </w:rPr>
              <w:t xml:space="preserve"> </w:t>
            </w:r>
          </w:p>
          <w:p w:rsidR="00332228" w:rsidRPr="00EE55FA" w:rsidRDefault="00332228" w:rsidP="00332228">
            <w:pPr>
              <w:spacing w:before="100" w:beforeAutospacing="1" w:after="100" w:afterAutospacing="1"/>
              <w:ind w:left="727" w:hanging="727"/>
              <w:rPr>
                <w:rFonts w:cs="Arial"/>
              </w:rPr>
            </w:pPr>
            <w:proofErr w:type="spellStart"/>
            <w:r w:rsidRPr="00EE55FA">
              <w:rPr>
                <w:rFonts w:cs="Arial"/>
              </w:rPr>
              <w:t>Rath</w:t>
            </w:r>
            <w:proofErr w:type="spellEnd"/>
            <w:r w:rsidRPr="00EE55FA">
              <w:rPr>
                <w:rFonts w:cs="Arial"/>
              </w:rPr>
              <w:t xml:space="preserve">, T., &amp; Conchie, B. (2008). </w:t>
            </w:r>
            <w:r w:rsidRPr="00EE55FA">
              <w:rPr>
                <w:rFonts w:cs="Arial"/>
                <w:i/>
              </w:rPr>
              <w:t>Strengths based leadership: Great leaders, teams, and why people follow.</w:t>
            </w:r>
            <w:r w:rsidRPr="00EE55FA">
              <w:rPr>
                <w:rFonts w:cs="Arial"/>
              </w:rPr>
              <w:t xml:space="preserve"> New York: Gallup Press.</w:t>
            </w:r>
          </w:p>
          <w:p w:rsidR="00332228" w:rsidRPr="00EE55FA" w:rsidRDefault="00332228" w:rsidP="00332228">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332228" w:rsidRPr="00EE55FA" w:rsidRDefault="00332228" w:rsidP="00332228">
            <w:pPr>
              <w:spacing w:before="100" w:beforeAutospacing="1" w:after="100" w:afterAutospacing="1"/>
              <w:ind w:left="727" w:hanging="727"/>
              <w:rPr>
                <w:rFonts w:cs="Arial"/>
              </w:rPr>
            </w:pPr>
            <w:r w:rsidRPr="00EE55FA">
              <w:rPr>
                <w:rFonts w:cs="Arial"/>
              </w:rPr>
              <w:t xml:space="preserve">Yun, </w:t>
            </w:r>
            <w:proofErr w:type="spellStart"/>
            <w:r w:rsidRPr="00EE55FA">
              <w:rPr>
                <w:rFonts w:cs="Arial"/>
              </w:rPr>
              <w:t>Seokhwa</w:t>
            </w:r>
            <w:proofErr w:type="spellEnd"/>
            <w:r w:rsidRPr="00EE55FA">
              <w:rPr>
                <w:rFonts w:cs="Arial"/>
              </w:rPr>
              <w:t xml:space="preserve"> and Cox, Jonathan. (2007). Leadership and teamwork: The effects of leadership and job satisfaction on team citizenship. </w:t>
            </w:r>
            <w:r w:rsidRPr="00EE55FA">
              <w:rPr>
                <w:rFonts w:cs="Arial"/>
                <w:i/>
              </w:rPr>
              <w:t>International Journal of Leadership Studies</w:t>
            </w:r>
            <w:r w:rsidRPr="00EE55FA">
              <w:rPr>
                <w:rFonts w:cs="Arial"/>
              </w:rPr>
              <w:t xml:space="preserve">, </w:t>
            </w:r>
            <w:r w:rsidRPr="00EE55FA">
              <w:rPr>
                <w:rFonts w:cs="Arial"/>
                <w:i/>
              </w:rPr>
              <w:t>Vol. 2(3),</w:t>
            </w:r>
            <w:r w:rsidRPr="00EE55FA">
              <w:rPr>
                <w:rFonts w:cs="Arial"/>
              </w:rPr>
              <w:t xml:space="preserve"> 171-193 </w:t>
            </w:r>
          </w:p>
          <w:p w:rsidR="00332228" w:rsidRPr="00EE55FA" w:rsidRDefault="00332228" w:rsidP="00332228">
            <w:pPr>
              <w:spacing w:before="100" w:beforeAutospacing="1" w:after="100" w:afterAutospacing="1"/>
              <w:ind w:left="727" w:hanging="727"/>
              <w:rPr>
                <w:rFonts w:cs="Arial"/>
                <w:b/>
              </w:rPr>
            </w:pPr>
            <w:r w:rsidRPr="00EE55FA">
              <w:rPr>
                <w:rFonts w:cs="Arial"/>
                <w:b/>
              </w:rPr>
              <w:t>Application</w:t>
            </w:r>
          </w:p>
          <w:p w:rsidR="00332228" w:rsidRPr="00EE55FA" w:rsidRDefault="00332228" w:rsidP="00332228">
            <w:pPr>
              <w:spacing w:before="100" w:beforeAutospacing="1" w:after="100" w:afterAutospacing="1"/>
              <w:ind w:left="727" w:hanging="727"/>
              <w:rPr>
                <w:rFonts w:cs="Arial"/>
              </w:rPr>
            </w:pPr>
            <w:r w:rsidRPr="00EE55FA">
              <w:rPr>
                <w:rFonts w:cs="Arial"/>
              </w:rPr>
              <w:t xml:space="preserve">Students will participate in a team building activity. </w:t>
            </w:r>
            <w:r w:rsidR="003A4C42">
              <w:rPr>
                <w:rFonts w:cs="Arial"/>
              </w:rPr>
              <w:t>Instructor will provide materials</w:t>
            </w:r>
            <w:r w:rsidR="00006ADF">
              <w:rPr>
                <w:rFonts w:cs="Arial"/>
              </w:rPr>
              <w:t>.</w:t>
            </w:r>
          </w:p>
          <w:p w:rsidR="00332228" w:rsidRPr="00EE55FA" w:rsidRDefault="00332228" w:rsidP="00332228">
            <w:pPr>
              <w:spacing w:before="100" w:beforeAutospacing="1" w:after="100" w:afterAutospacing="1"/>
              <w:ind w:left="727" w:hanging="727"/>
              <w:rPr>
                <w:rFonts w:cs="Arial"/>
                <w:b/>
              </w:rPr>
            </w:pPr>
            <w:r w:rsidRPr="00EE55FA">
              <w:rPr>
                <w:rFonts w:cs="Arial"/>
                <w:b/>
              </w:rPr>
              <w:t>Recommended Resources and Website</w:t>
            </w:r>
          </w:p>
          <w:p w:rsidR="00332228" w:rsidRPr="00EE55FA" w:rsidRDefault="00332228" w:rsidP="00332228">
            <w:pPr>
              <w:spacing w:before="100" w:beforeAutospacing="1" w:after="100" w:afterAutospacing="1"/>
              <w:ind w:left="727" w:hanging="727"/>
              <w:rPr>
                <w:rFonts w:cs="Arial"/>
                <w:b/>
              </w:rPr>
            </w:pPr>
            <w:r w:rsidRPr="00EE55FA">
              <w:rPr>
                <w:rFonts w:cs="Arial"/>
              </w:rPr>
              <w:t xml:space="preserve">Tom Wujec on Build a Tower, Build a Team </w:t>
            </w:r>
            <w:hyperlink r:id="rId27" w:history="1">
              <w:r w:rsidRPr="00EE55FA">
                <w:rPr>
                  <w:rStyle w:val="Hyperlink"/>
                  <w:rFonts w:cs="Arial"/>
                </w:rPr>
                <w:t>http://www.ted.com/talks/tom_wujec_build_a_tower</w:t>
              </w:r>
            </w:hyperlink>
          </w:p>
          <w:p w:rsidR="00332228" w:rsidRPr="00EE55FA" w:rsidRDefault="0064400E" w:rsidP="00332228">
            <w:pPr>
              <w:spacing w:before="100" w:beforeAutospacing="1" w:after="100" w:afterAutospacing="1"/>
              <w:ind w:left="727" w:hanging="727"/>
              <w:rPr>
                <w:rFonts w:cs="Arial"/>
              </w:rPr>
            </w:pPr>
            <w:hyperlink r:id="rId28" w:history="1">
              <w:r w:rsidR="00332228" w:rsidRPr="00EE55FA">
                <w:rPr>
                  <w:rStyle w:val="Hyperlink"/>
                  <w:rFonts w:cs="Arial"/>
                </w:rPr>
                <w:t>http://www.simonstapleton.com/wordpress/2007/12/17/the-five-sources-of-a-leader%E2%80%99s-power-and-how-and-how-not-to-use-them/</w:t>
              </w:r>
            </w:hyperlink>
          </w:p>
          <w:p w:rsidR="00EE55FA" w:rsidRDefault="0064400E" w:rsidP="00EE55FA">
            <w:pPr>
              <w:rPr>
                <w:rStyle w:val="Hyperlink"/>
                <w:rFonts w:cs="Arial"/>
              </w:rPr>
            </w:pPr>
            <w:hyperlink r:id="rId29" w:history="1">
              <w:r w:rsidR="00332228" w:rsidRPr="00EE55FA">
                <w:rPr>
                  <w:rStyle w:val="Hyperlink"/>
                  <w:rFonts w:cs="Arial"/>
                </w:rPr>
                <w:t>h</w:t>
              </w:r>
              <w:r w:rsidR="006E45FB">
                <w:rPr>
                  <w:rStyle w:val="Hyperlink"/>
                  <w:rFonts w:cs="Arial"/>
                </w:rPr>
                <w:t>t</w:t>
              </w:r>
              <w:r w:rsidR="00332228" w:rsidRPr="00EE55FA">
                <w:rPr>
                  <w:rStyle w:val="Hyperlink"/>
                  <w:rFonts w:cs="Arial"/>
                </w:rPr>
                <w:t>tp://www.slideshare.net/HJustice/leadership-sources-of-power-31593945</w:t>
              </w:r>
            </w:hyperlink>
          </w:p>
          <w:p w:rsidR="001D2096" w:rsidRDefault="001D2096" w:rsidP="00EE55FA">
            <w:pPr>
              <w:rPr>
                <w:rStyle w:val="Hyperlink"/>
                <w:rFonts w:cs="Arial"/>
              </w:rPr>
            </w:pPr>
          </w:p>
          <w:p w:rsidR="00DE2197" w:rsidRPr="00EE55FA" w:rsidRDefault="00DE2197" w:rsidP="00EE55FA">
            <w:pPr>
              <w:rPr>
                <w:rFonts w:cs="Arial"/>
              </w:rPr>
            </w:pPr>
          </w:p>
        </w:tc>
      </w:tr>
    </w:tbl>
    <w:tbl>
      <w:tblPr>
        <w:tblpPr w:leftFromText="180" w:rightFromText="180" w:vertAnchor="text" w:horzAnchor="margin" w:tblpY="-58"/>
        <w:tblW w:w="8761" w:type="dxa"/>
        <w:tblLayout w:type="fixed"/>
        <w:tblLook w:val="0400" w:firstRow="0" w:lastRow="0" w:firstColumn="0" w:lastColumn="0" w:noHBand="0" w:noVBand="1"/>
      </w:tblPr>
      <w:tblGrid>
        <w:gridCol w:w="8525"/>
        <w:gridCol w:w="236"/>
      </w:tblGrid>
      <w:tr w:rsidR="00B56881" w:rsidRPr="00EE55FA" w:rsidTr="005847C0">
        <w:tc>
          <w:tcPr>
            <w:tcW w:w="8525" w:type="dxa"/>
            <w:shd w:val="clear" w:color="auto" w:fill="C00000"/>
          </w:tcPr>
          <w:p w:rsidR="00B56881" w:rsidRDefault="00B56881" w:rsidP="005847C0">
            <w:pPr>
              <w:ind w:left="342" w:hanging="342"/>
              <w:contextualSpacing/>
              <w:rPr>
                <w:rFonts w:cs="Arial"/>
              </w:rPr>
            </w:pPr>
            <w:r w:rsidRPr="00EE55FA">
              <w:rPr>
                <w:rFonts w:cs="Arial"/>
                <w:b/>
                <w:color w:val="FFFFFF"/>
              </w:rPr>
              <w:lastRenderedPageBreak/>
              <w:t xml:space="preserve">Unit 9 (Behavior and Communication): </w:t>
            </w:r>
            <w:r w:rsidRPr="005847C0">
              <w:rPr>
                <w:rFonts w:cs="Arial"/>
                <w:b/>
              </w:rPr>
              <w:t>Leading Change / Strategic Leadership</w:t>
            </w:r>
          </w:p>
          <w:p w:rsidR="00B56881" w:rsidRPr="00EE55FA" w:rsidRDefault="00B56881" w:rsidP="00167128">
            <w:pPr>
              <w:keepNext/>
              <w:spacing w:before="20" w:after="20"/>
              <w:rPr>
                <w:rFonts w:cs="Arial"/>
              </w:rPr>
            </w:pPr>
          </w:p>
        </w:tc>
        <w:tc>
          <w:tcPr>
            <w:tcW w:w="236" w:type="dxa"/>
            <w:shd w:val="clear" w:color="auto" w:fill="C00000"/>
          </w:tcPr>
          <w:p w:rsidR="00B56881" w:rsidRPr="00EE55FA" w:rsidRDefault="00B56881" w:rsidP="00167128">
            <w:pPr>
              <w:keepNext/>
              <w:spacing w:before="20" w:after="20"/>
              <w:jc w:val="right"/>
              <w:rPr>
                <w:rFonts w:cs="Arial"/>
              </w:rPr>
            </w:pPr>
          </w:p>
        </w:tc>
      </w:tr>
      <w:tr w:rsidR="00B56881" w:rsidRPr="00EE55FA" w:rsidTr="005847C0">
        <w:tc>
          <w:tcPr>
            <w:tcW w:w="8761" w:type="dxa"/>
            <w:gridSpan w:val="2"/>
          </w:tcPr>
          <w:p w:rsidR="00006ADF" w:rsidRDefault="00006ADF" w:rsidP="00167128">
            <w:pPr>
              <w:keepNext/>
              <w:rPr>
                <w:rFonts w:cs="Arial"/>
                <w:b/>
                <w:color w:val="262626"/>
              </w:rPr>
            </w:pPr>
          </w:p>
          <w:p w:rsidR="00B56881" w:rsidRPr="00EE55FA" w:rsidRDefault="00B56881" w:rsidP="00167128">
            <w:pPr>
              <w:keepNext/>
              <w:rPr>
                <w:rFonts w:cs="Arial"/>
              </w:rPr>
            </w:pPr>
            <w:r w:rsidRPr="00EE55FA">
              <w:rPr>
                <w:rFonts w:cs="Arial"/>
                <w:b/>
                <w:color w:val="262626"/>
              </w:rPr>
              <w:t xml:space="preserve">Topics </w:t>
            </w:r>
          </w:p>
        </w:tc>
      </w:tr>
      <w:tr w:rsidR="00B56881" w:rsidRPr="00EE55FA" w:rsidTr="005847C0">
        <w:tc>
          <w:tcPr>
            <w:tcW w:w="8761" w:type="dxa"/>
            <w:gridSpan w:val="2"/>
          </w:tcPr>
          <w:p w:rsidR="00B56881" w:rsidRDefault="00B56881" w:rsidP="00167128">
            <w:pPr>
              <w:pStyle w:val="ListParagraph"/>
              <w:numPr>
                <w:ilvl w:val="0"/>
                <w:numId w:val="28"/>
              </w:numPr>
              <w:contextualSpacing/>
              <w:rPr>
                <w:rFonts w:cs="Arial"/>
              </w:rPr>
            </w:pPr>
            <w:r>
              <w:rPr>
                <w:rFonts w:cs="Arial"/>
              </w:rPr>
              <w:t>Managing change</w:t>
            </w:r>
          </w:p>
          <w:p w:rsidR="00B56881" w:rsidRDefault="00B56881" w:rsidP="00167128">
            <w:pPr>
              <w:pStyle w:val="ListParagraph"/>
              <w:numPr>
                <w:ilvl w:val="0"/>
                <w:numId w:val="28"/>
              </w:numPr>
              <w:contextualSpacing/>
              <w:rPr>
                <w:rFonts w:cs="Arial"/>
              </w:rPr>
            </w:pPr>
            <w:r>
              <w:rPr>
                <w:rFonts w:cs="Arial"/>
              </w:rPr>
              <w:t>Building collaborations</w:t>
            </w:r>
          </w:p>
          <w:p w:rsidR="00B56881" w:rsidRDefault="00B56881" w:rsidP="00167128">
            <w:pPr>
              <w:pStyle w:val="ListParagraph"/>
              <w:numPr>
                <w:ilvl w:val="0"/>
                <w:numId w:val="28"/>
              </w:numPr>
              <w:contextualSpacing/>
              <w:rPr>
                <w:rFonts w:cs="Arial"/>
              </w:rPr>
            </w:pPr>
            <w:r>
              <w:rPr>
                <w:rFonts w:cs="Arial"/>
              </w:rPr>
              <w:t>Maximizing engagement</w:t>
            </w:r>
          </w:p>
          <w:p w:rsidR="00B56881" w:rsidRPr="00DE2197" w:rsidRDefault="00B56881" w:rsidP="00DE2197">
            <w:pPr>
              <w:pStyle w:val="ListParagraph"/>
              <w:numPr>
                <w:ilvl w:val="0"/>
                <w:numId w:val="28"/>
              </w:numPr>
              <w:contextualSpacing/>
              <w:rPr>
                <w:rFonts w:cs="Arial"/>
              </w:rPr>
            </w:pPr>
            <w:r>
              <w:rPr>
                <w:rFonts w:cs="Arial"/>
              </w:rPr>
              <w:t>Implementation</w:t>
            </w:r>
          </w:p>
          <w:p w:rsidR="00B56881" w:rsidRPr="00EE55FA" w:rsidRDefault="00B56881" w:rsidP="00167128">
            <w:pPr>
              <w:pStyle w:val="ListParagraph"/>
              <w:ind w:left="360"/>
              <w:contextualSpacing/>
              <w:rPr>
                <w:rFonts w:cs="Arial"/>
              </w:rPr>
            </w:pPr>
          </w:p>
        </w:tc>
      </w:tr>
      <w:tr w:rsidR="00B56881" w:rsidRPr="00EE55FA" w:rsidTr="005847C0">
        <w:tc>
          <w:tcPr>
            <w:tcW w:w="8761" w:type="dxa"/>
            <w:gridSpan w:val="2"/>
          </w:tcPr>
          <w:p w:rsidR="00B56881" w:rsidRPr="00001C4F" w:rsidRDefault="006E45FB" w:rsidP="005847C0">
            <w:pPr>
              <w:pStyle w:val="Heading3"/>
            </w:pPr>
            <w:r>
              <w:rPr>
                <w:sz w:val="20"/>
                <w:szCs w:val="20"/>
              </w:rPr>
              <w:t>Required Reading</w:t>
            </w:r>
          </w:p>
          <w:p w:rsidR="00167128" w:rsidRDefault="00167128" w:rsidP="00167128">
            <w:pPr>
              <w:spacing w:before="100" w:beforeAutospacing="1" w:after="100" w:afterAutospacing="1"/>
              <w:ind w:left="727" w:hanging="727"/>
              <w:rPr>
                <w:rFonts w:cs="Arial"/>
              </w:rPr>
            </w:pPr>
            <w:proofErr w:type="spellStart"/>
            <w:r w:rsidRPr="00EE55FA">
              <w:rPr>
                <w:rFonts w:cs="Arial"/>
              </w:rPr>
              <w:t>Northouse</w:t>
            </w:r>
            <w:proofErr w:type="spellEnd"/>
            <w:r w:rsidRPr="00EE55FA">
              <w:rPr>
                <w:rFonts w:cs="Arial"/>
              </w:rPr>
              <w:t xml:space="preserve">, P. G. (2016). </w:t>
            </w:r>
            <w:r>
              <w:rPr>
                <w:rFonts w:cs="Arial"/>
              </w:rPr>
              <w:t xml:space="preserve">Transformational </w:t>
            </w:r>
            <w:r w:rsidR="00BD7EF9">
              <w:rPr>
                <w:rFonts w:cs="Arial"/>
              </w:rPr>
              <w:t>l</w:t>
            </w:r>
            <w:r w:rsidRPr="00EE55FA">
              <w:rPr>
                <w:rFonts w:cs="Arial"/>
              </w:rPr>
              <w:t xml:space="preserve">eadership In </w:t>
            </w:r>
            <w:r w:rsidRPr="00EE55FA">
              <w:rPr>
                <w:rFonts w:cs="Arial"/>
                <w:i/>
              </w:rPr>
              <w:t xml:space="preserve">Leadership: Theory and practice </w:t>
            </w:r>
            <w:r w:rsidRPr="00EE55FA">
              <w:rPr>
                <w:rFonts w:cs="Arial"/>
              </w:rPr>
              <w:t>(7</w:t>
            </w:r>
            <w:r w:rsidRPr="00EE55FA">
              <w:rPr>
                <w:rFonts w:cs="Arial"/>
                <w:vertAlign w:val="superscript"/>
              </w:rPr>
              <w:t>th</w:t>
            </w:r>
            <w:r>
              <w:rPr>
                <w:rFonts w:cs="Arial"/>
              </w:rPr>
              <w:t xml:space="preserve"> ed. Chapter 9, pp. 161-194</w:t>
            </w:r>
            <w:r w:rsidRPr="00EE55FA">
              <w:rPr>
                <w:rFonts w:cs="Arial"/>
              </w:rPr>
              <w:t>). Thousand Oaks, CA: Sage.</w:t>
            </w:r>
            <w:r>
              <w:rPr>
                <w:rFonts w:cs="Arial"/>
              </w:rPr>
              <w:t xml:space="preserve"> (Review from Week 6)</w:t>
            </w:r>
          </w:p>
          <w:p w:rsidR="00180EC0" w:rsidRDefault="00180EC0" w:rsidP="00180EC0">
            <w:pPr>
              <w:widowControl w:val="0"/>
              <w:ind w:left="727" w:hanging="727"/>
              <w:rPr>
                <w:rFonts w:cs="Arial"/>
              </w:rPr>
            </w:pPr>
            <w:r>
              <w:rPr>
                <w:rFonts w:cs="Arial"/>
              </w:rPr>
              <w:t xml:space="preserve">Lewis, J., Packard, T. &amp; Lewis, M. (2012).Leading and Changing Human Service Organizations in </w:t>
            </w:r>
            <w:r>
              <w:rPr>
                <w:rFonts w:cs="Arial"/>
                <w:i/>
              </w:rPr>
              <w:t>Management of Human Service Programs (</w:t>
            </w:r>
            <w:r>
              <w:rPr>
                <w:rFonts w:cs="Arial"/>
              </w:rPr>
              <w:t>5</w:t>
            </w:r>
            <w:r w:rsidRPr="005847C0">
              <w:rPr>
                <w:rFonts w:cs="Arial"/>
                <w:vertAlign w:val="superscript"/>
              </w:rPr>
              <w:t>th</w:t>
            </w:r>
            <w:r>
              <w:rPr>
                <w:rFonts w:cs="Arial"/>
              </w:rPr>
              <w:t xml:space="preserve"> ed. Chapter 11, pp.234-262). Belmont, CA: Brooks/Cole.</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E05F7A" w:rsidRPr="00EE55FA" w:rsidTr="00E05F7A">
              <w:trPr>
                <w:trHeight w:val="95"/>
              </w:trPr>
              <w:tc>
                <w:tcPr>
                  <w:tcW w:w="8460" w:type="dxa"/>
                  <w:shd w:val="clear" w:color="auto" w:fill="C00000"/>
                </w:tcPr>
                <w:p w:rsidR="00E05F7A" w:rsidRDefault="00E05F7A" w:rsidP="00E05F7A">
                  <w:pPr>
                    <w:rPr>
                      <w:rFonts w:cs="Arial"/>
                    </w:rPr>
                  </w:pPr>
                  <w:r w:rsidRPr="00EE55FA">
                    <w:rPr>
                      <w:rFonts w:cs="Arial"/>
                      <w:b/>
                      <w:color w:val="FFFFFF"/>
                    </w:rPr>
                    <w:t xml:space="preserve">Unit 10 (Behavior and Communication): </w:t>
                  </w:r>
                  <w:r w:rsidRPr="000F2E97">
                    <w:rPr>
                      <w:rFonts w:cs="Arial"/>
                      <w:b/>
                    </w:rPr>
                    <w:t>Diversity, Equity and Inclusion</w:t>
                  </w:r>
                </w:p>
                <w:p w:rsidR="00E05F7A" w:rsidRPr="00EE55FA" w:rsidRDefault="00E05F7A" w:rsidP="00E05F7A">
                  <w:pPr>
                    <w:keepNext/>
                    <w:spacing w:before="20" w:after="20"/>
                    <w:rPr>
                      <w:rFonts w:cs="Arial"/>
                    </w:rPr>
                  </w:pPr>
                </w:p>
              </w:tc>
              <w:tc>
                <w:tcPr>
                  <w:tcW w:w="236" w:type="dxa"/>
                  <w:shd w:val="clear" w:color="auto" w:fill="C00000"/>
                </w:tcPr>
                <w:p w:rsidR="00E05F7A" w:rsidRPr="00EE55FA" w:rsidRDefault="00E05F7A" w:rsidP="00E05F7A">
                  <w:pPr>
                    <w:keepNext/>
                    <w:spacing w:before="20" w:after="20"/>
                    <w:jc w:val="right"/>
                    <w:rPr>
                      <w:rFonts w:cs="Arial"/>
                    </w:rPr>
                  </w:pPr>
                </w:p>
              </w:tc>
            </w:tr>
            <w:tr w:rsidR="00E05F7A" w:rsidRPr="00EE55FA" w:rsidTr="00E05F7A">
              <w:trPr>
                <w:trHeight w:val="47"/>
              </w:trPr>
              <w:tc>
                <w:tcPr>
                  <w:tcW w:w="8696" w:type="dxa"/>
                  <w:gridSpan w:val="2"/>
                </w:tcPr>
                <w:p w:rsidR="00E05F7A" w:rsidRPr="00EE55FA" w:rsidRDefault="00E05F7A" w:rsidP="00E05F7A">
                  <w:pPr>
                    <w:keepNext/>
                    <w:rPr>
                      <w:rFonts w:cs="Arial"/>
                    </w:rPr>
                  </w:pPr>
                  <w:r w:rsidRPr="00EE55FA">
                    <w:rPr>
                      <w:rFonts w:cs="Arial"/>
                      <w:b/>
                      <w:color w:val="262626"/>
                    </w:rPr>
                    <w:t xml:space="preserve">Topics </w:t>
                  </w:r>
                </w:p>
              </w:tc>
            </w:tr>
            <w:tr w:rsidR="00E05F7A" w:rsidRPr="00EE55FA" w:rsidTr="00E05F7A">
              <w:trPr>
                <w:trHeight w:val="240"/>
              </w:trPr>
              <w:tc>
                <w:tcPr>
                  <w:tcW w:w="8696" w:type="dxa"/>
                  <w:gridSpan w:val="2"/>
                </w:tcPr>
                <w:p w:rsidR="00E05F7A" w:rsidRPr="00275967" w:rsidRDefault="00E05F7A" w:rsidP="00E05F7A">
                  <w:pPr>
                    <w:pStyle w:val="ListParagraph"/>
                    <w:numPr>
                      <w:ilvl w:val="0"/>
                      <w:numId w:val="30"/>
                    </w:numPr>
                    <w:contextualSpacing/>
                    <w:rPr>
                      <w:rFonts w:cs="Arial"/>
                    </w:rPr>
                  </w:pPr>
                  <w:r w:rsidRPr="00275967">
                    <w:rPr>
                      <w:rFonts w:cs="Arial"/>
                    </w:rPr>
                    <w:t>Women in Leadership</w:t>
                  </w:r>
                  <w:r w:rsidRPr="00275967">
                    <w:rPr>
                      <w:rFonts w:cs="Arial"/>
                      <w:color w:val="A50021"/>
                    </w:rPr>
                    <w:t xml:space="preserve">    </w:t>
                  </w:r>
                  <w:r w:rsidRPr="00275967">
                    <w:rPr>
                      <w:rFonts w:cs="Arial"/>
                      <w:b/>
                      <w:color w:val="B40638"/>
                    </w:rPr>
                    <w:t xml:space="preserve">  </w:t>
                  </w:r>
                </w:p>
                <w:p w:rsidR="00E05F7A" w:rsidRDefault="00E05F7A" w:rsidP="00E05F7A">
                  <w:pPr>
                    <w:pStyle w:val="ListParagraph"/>
                    <w:numPr>
                      <w:ilvl w:val="0"/>
                      <w:numId w:val="30"/>
                    </w:numPr>
                    <w:rPr>
                      <w:rFonts w:cs="Arial"/>
                    </w:rPr>
                  </w:pPr>
                  <w:r w:rsidRPr="00275967">
                    <w:rPr>
                      <w:rFonts w:cs="Arial"/>
                    </w:rPr>
                    <w:t>Positive Gender Relations in the Workplace (LGBTQ)</w:t>
                  </w:r>
                </w:p>
                <w:p w:rsidR="00E05F7A" w:rsidRDefault="00E05F7A" w:rsidP="00E05F7A">
                  <w:pPr>
                    <w:pStyle w:val="ListParagraph"/>
                    <w:numPr>
                      <w:ilvl w:val="0"/>
                      <w:numId w:val="30"/>
                    </w:numPr>
                    <w:rPr>
                      <w:rFonts w:cs="Arial"/>
                    </w:rPr>
                  </w:pPr>
                  <w:r>
                    <w:rPr>
                      <w:rFonts w:cs="Arial"/>
                    </w:rPr>
                    <w:t>Impact of generational differences on the work setting</w:t>
                  </w:r>
                </w:p>
                <w:p w:rsidR="00E05F7A" w:rsidRPr="000F2E97" w:rsidRDefault="00E05F7A" w:rsidP="00E05F7A">
                  <w:pPr>
                    <w:pStyle w:val="ListParagraph"/>
                    <w:ind w:left="776"/>
                    <w:rPr>
                      <w:rFonts w:cs="Arial"/>
                    </w:rPr>
                  </w:pPr>
                </w:p>
                <w:p w:rsidR="00E05F7A" w:rsidRDefault="00E05F7A" w:rsidP="00E05F7A">
                  <w:pPr>
                    <w:pStyle w:val="Heading3"/>
                    <w:rPr>
                      <w:rStyle w:val="Strong"/>
                      <w:rFonts w:ascii="Arial" w:hAnsi="Arial" w:cs="Arial"/>
                      <w:b/>
                      <w:bCs/>
                    </w:rPr>
                  </w:pPr>
                  <w:r w:rsidRPr="00EE55FA">
                    <w:rPr>
                      <w:sz w:val="20"/>
                      <w:szCs w:val="20"/>
                    </w:rPr>
                    <w:t>Required Reading</w:t>
                  </w:r>
                </w:p>
                <w:p w:rsidR="00E05F7A" w:rsidRPr="00EE55FA" w:rsidRDefault="00E05F7A" w:rsidP="00E05F7A">
                  <w:pPr>
                    <w:pStyle w:val="NoSpacing"/>
                    <w:ind w:left="720" w:hanging="720"/>
                    <w:rPr>
                      <w:rFonts w:ascii="Arial" w:eastAsia="Calibri" w:hAnsi="Arial" w:cs="Arial"/>
                      <w:sz w:val="20"/>
                      <w:szCs w:val="20"/>
                    </w:rPr>
                  </w:pPr>
                  <w:r w:rsidRPr="00EE55FA">
                    <w:rPr>
                      <w:rFonts w:ascii="Arial" w:hAnsi="Arial" w:cs="Arial"/>
                      <w:sz w:val="20"/>
                      <w:szCs w:val="20"/>
                    </w:rPr>
                    <w:t xml:space="preserve">Grant, J. (1988). Women as managers: What they can offer to organizations. </w:t>
                  </w:r>
                  <w:r w:rsidRPr="00EE55FA">
                    <w:rPr>
                      <w:rFonts w:ascii="Arial" w:hAnsi="Arial" w:cs="Arial"/>
                      <w:i/>
                      <w:sz w:val="20"/>
                      <w:szCs w:val="20"/>
                    </w:rPr>
                    <w:t>Organizational Dynamics</w:t>
                  </w:r>
                  <w:r w:rsidRPr="00EE55FA">
                    <w:rPr>
                      <w:rFonts w:ascii="Arial" w:hAnsi="Arial" w:cs="Arial"/>
                      <w:sz w:val="20"/>
                      <w:szCs w:val="20"/>
                    </w:rPr>
                    <w:t xml:space="preserve">, </w:t>
                  </w:r>
                  <w:r w:rsidRPr="00EE55FA">
                    <w:rPr>
                      <w:rFonts w:ascii="Arial" w:hAnsi="Arial" w:cs="Arial"/>
                      <w:i/>
                      <w:sz w:val="20"/>
                      <w:szCs w:val="20"/>
                    </w:rPr>
                    <w:t>16</w:t>
                  </w:r>
                  <w:r w:rsidRPr="00EE55FA">
                    <w:rPr>
                      <w:rFonts w:ascii="Arial" w:hAnsi="Arial" w:cs="Arial"/>
                      <w:sz w:val="20"/>
                      <w:szCs w:val="20"/>
                    </w:rPr>
                    <w:t>(3), 56-63.</w:t>
                  </w:r>
                </w:p>
                <w:p w:rsidR="00E05F7A" w:rsidRPr="00EE55FA" w:rsidRDefault="00E05F7A" w:rsidP="00E05F7A">
                  <w:pPr>
                    <w:pStyle w:val="NoSpacing"/>
                    <w:ind w:left="360"/>
                    <w:rPr>
                      <w:rFonts w:ascii="Arial" w:eastAsia="Calibri" w:hAnsi="Arial" w:cs="Arial"/>
                      <w:sz w:val="20"/>
                      <w:szCs w:val="20"/>
                    </w:rPr>
                  </w:pPr>
                </w:p>
                <w:p w:rsidR="00E05F7A" w:rsidRDefault="00E05F7A" w:rsidP="00E05F7A">
                  <w:pPr>
                    <w:pStyle w:val="NoSpacing"/>
                    <w:ind w:left="720" w:hanging="720"/>
                    <w:rPr>
                      <w:rFonts w:ascii="Arial" w:eastAsia="Times New Roman" w:hAnsi="Arial" w:cs="Arial"/>
                      <w:sz w:val="20"/>
                      <w:szCs w:val="20"/>
                    </w:rPr>
                  </w:pPr>
                  <w:proofErr w:type="spellStart"/>
                  <w:r w:rsidRPr="00EE55FA">
                    <w:rPr>
                      <w:rFonts w:ascii="Arial" w:eastAsia="Times New Roman" w:hAnsi="Arial" w:cs="Arial"/>
                      <w:sz w:val="20"/>
                      <w:szCs w:val="20"/>
                    </w:rPr>
                    <w:t>Mor</w:t>
                  </w:r>
                  <w:proofErr w:type="spellEnd"/>
                  <w:r w:rsidRPr="00EE55FA">
                    <w:rPr>
                      <w:rFonts w:ascii="Arial" w:eastAsia="Times New Roman" w:hAnsi="Arial" w:cs="Arial"/>
                      <w:sz w:val="20"/>
                      <w:szCs w:val="20"/>
                    </w:rPr>
                    <w:t xml:space="preserve"> Barak, E. M. &amp; Travis, J. D. (2009) Diversity and organizational performance In Y. </w:t>
                  </w:r>
                  <w:proofErr w:type="spellStart"/>
                  <w:r w:rsidRPr="00EE55FA">
                    <w:rPr>
                      <w:rFonts w:ascii="Arial" w:eastAsia="Times New Roman" w:hAnsi="Arial" w:cs="Arial"/>
                      <w:sz w:val="20"/>
                      <w:szCs w:val="20"/>
                    </w:rPr>
                    <w:t>Hasenfeld</w:t>
                  </w:r>
                  <w:proofErr w:type="spellEnd"/>
                  <w:r w:rsidRPr="00EE55FA">
                    <w:rPr>
                      <w:rFonts w:ascii="Arial" w:eastAsia="Times New Roman" w:hAnsi="Arial" w:cs="Arial"/>
                      <w:sz w:val="20"/>
                      <w:szCs w:val="20"/>
                    </w:rPr>
                    <w:t xml:space="preserve"> (Ed.). </w:t>
                  </w:r>
                  <w:r w:rsidRPr="00EE55FA">
                    <w:rPr>
                      <w:rFonts w:ascii="Arial" w:eastAsia="Times New Roman" w:hAnsi="Arial" w:cs="Arial"/>
                      <w:i/>
                      <w:sz w:val="20"/>
                      <w:szCs w:val="20"/>
                    </w:rPr>
                    <w:t>Human services as complex organizations</w:t>
                  </w:r>
                  <w:r w:rsidRPr="00EE55FA">
                    <w:rPr>
                      <w:rFonts w:ascii="Arial" w:eastAsia="Times New Roman" w:hAnsi="Arial" w:cs="Arial"/>
                      <w:sz w:val="20"/>
                      <w:szCs w:val="20"/>
                    </w:rPr>
                    <w:t xml:space="preserve"> (2</w:t>
                  </w:r>
                  <w:r w:rsidRPr="00EE55FA">
                    <w:rPr>
                      <w:rFonts w:ascii="Arial" w:eastAsia="Times New Roman" w:hAnsi="Arial" w:cs="Arial"/>
                      <w:sz w:val="20"/>
                      <w:szCs w:val="20"/>
                      <w:vertAlign w:val="superscript"/>
                    </w:rPr>
                    <w:t>nd</w:t>
                  </w:r>
                  <w:r w:rsidRPr="00EE55FA">
                    <w:rPr>
                      <w:rFonts w:ascii="Arial" w:eastAsia="Times New Roman" w:hAnsi="Arial" w:cs="Arial"/>
                      <w:sz w:val="20"/>
                      <w:szCs w:val="20"/>
                    </w:rPr>
                    <w:t xml:space="preserve"> Ed.), Thousand Oaks: Sage, pp: 341-378.  </w:t>
                  </w:r>
                </w:p>
                <w:p w:rsidR="00E05F7A" w:rsidRPr="00EE55FA" w:rsidRDefault="00E05F7A" w:rsidP="00E05F7A">
                  <w:pPr>
                    <w:spacing w:before="100" w:beforeAutospacing="1" w:after="100" w:afterAutospacing="1"/>
                    <w:ind w:left="727" w:hanging="727"/>
                    <w:rPr>
                      <w:rFonts w:cs="Arial"/>
                      <w:b/>
                    </w:rPr>
                  </w:pPr>
                  <w:r w:rsidRPr="00EE55FA">
                    <w:rPr>
                      <w:rFonts w:cs="Arial"/>
                      <w:b/>
                    </w:rPr>
                    <w:t>Application</w:t>
                  </w:r>
                </w:p>
                <w:p w:rsidR="00E05F7A" w:rsidRDefault="00E05F7A" w:rsidP="00E05F7A">
                  <w:pPr>
                    <w:spacing w:before="100" w:beforeAutospacing="1" w:after="100" w:afterAutospacing="1"/>
                    <w:rPr>
                      <w:rFonts w:cs="Arial"/>
                    </w:rPr>
                  </w:pPr>
                  <w:r w:rsidRPr="00EE55FA">
                    <w:rPr>
                      <w:rFonts w:cs="Arial"/>
                    </w:rPr>
                    <w:t>Students will</w:t>
                  </w:r>
                  <w:r>
                    <w:rPr>
                      <w:rFonts w:cs="Arial"/>
                    </w:rPr>
                    <w:t xml:space="preserve"> complete the leadership instrument: </w:t>
                  </w:r>
                  <w:r w:rsidRPr="000F2E97">
                    <w:rPr>
                      <w:rFonts w:cs="Arial"/>
                      <w:b/>
                    </w:rPr>
                    <w:t>The Gender – Leader Implicit Associat</w:t>
                  </w:r>
                  <w:r>
                    <w:rPr>
                      <w:rFonts w:cs="Arial"/>
                      <w:b/>
                    </w:rPr>
                    <w:t>ion</w:t>
                  </w:r>
                  <w:r w:rsidRPr="000F2E97">
                    <w:rPr>
                      <w:rFonts w:cs="Arial"/>
                      <w:b/>
                    </w:rPr>
                    <w:t xml:space="preserve"> Test</w:t>
                  </w:r>
                  <w:r>
                    <w:rPr>
                      <w:rFonts w:cs="Arial"/>
                    </w:rPr>
                    <w:t xml:space="preserve"> (page 368).</w:t>
                  </w:r>
                </w:p>
                <w:p w:rsidR="00E05F7A" w:rsidRPr="00EE55FA" w:rsidRDefault="00E05F7A" w:rsidP="00E05F7A">
                  <w:pPr>
                    <w:pStyle w:val="NoSpacing"/>
                    <w:rPr>
                      <w:rFonts w:ascii="Arial" w:hAnsi="Arial" w:cs="Arial"/>
                      <w:sz w:val="20"/>
                      <w:szCs w:val="20"/>
                    </w:rPr>
                  </w:pPr>
                  <w:r w:rsidRPr="00EE55FA">
                    <w:rPr>
                      <w:rFonts w:ascii="Arial" w:hAnsi="Arial" w:cs="Arial"/>
                      <w:sz w:val="20"/>
                      <w:szCs w:val="20"/>
                    </w:rPr>
                    <w:t>1) Class discussion of readings and video material. What are the main differences between men and women holding positions of leadership? What are potential interventions to empower women and cultural minorities to lead? What are the implications for policy and social work practice in the workplace?</w:t>
                  </w:r>
                </w:p>
                <w:p w:rsidR="00E05F7A" w:rsidRPr="00EE55FA" w:rsidRDefault="00E05F7A" w:rsidP="00E05F7A">
                  <w:pPr>
                    <w:pStyle w:val="NoSpacing"/>
                    <w:ind w:left="360"/>
                    <w:rPr>
                      <w:rFonts w:ascii="Arial" w:hAnsi="Arial" w:cs="Arial"/>
                      <w:sz w:val="20"/>
                      <w:szCs w:val="20"/>
                    </w:rPr>
                  </w:pPr>
                </w:p>
                <w:p w:rsidR="00E05F7A" w:rsidRPr="00EE55FA" w:rsidRDefault="00E05F7A" w:rsidP="00E05F7A">
                  <w:pPr>
                    <w:rPr>
                      <w:rFonts w:cs="Arial"/>
                      <w:b/>
                    </w:rPr>
                  </w:pPr>
                  <w:r w:rsidRPr="00EE55FA">
                    <w:rPr>
                      <w:rFonts w:cs="Arial"/>
                      <w:b/>
                    </w:rPr>
                    <w:t>Recommended Resources and Websites</w:t>
                  </w:r>
                </w:p>
                <w:p w:rsidR="00E05F7A" w:rsidRPr="00EE55FA" w:rsidRDefault="00E05F7A" w:rsidP="00E05F7A">
                  <w:pPr>
                    <w:pStyle w:val="NoSpacing"/>
                    <w:rPr>
                      <w:rFonts w:ascii="Arial" w:hAnsi="Arial" w:cs="Arial"/>
                      <w:sz w:val="20"/>
                      <w:szCs w:val="20"/>
                    </w:rPr>
                  </w:pPr>
                  <w:r w:rsidRPr="00EE55FA">
                    <w:rPr>
                      <w:rFonts w:ascii="Arial" w:hAnsi="Arial" w:cs="Arial"/>
                      <w:sz w:val="20"/>
                      <w:szCs w:val="20"/>
                    </w:rPr>
                    <w:lastRenderedPageBreak/>
                    <w:t>Sheryl Sandberg on why there are few women in top professions and offers 3 powerful pieces of advice to women aiming for the top.</w:t>
                  </w:r>
                </w:p>
                <w:p w:rsidR="00E05F7A" w:rsidRPr="00EE55FA" w:rsidRDefault="0064400E" w:rsidP="00E05F7A">
                  <w:pPr>
                    <w:pStyle w:val="NoSpacing"/>
                    <w:rPr>
                      <w:rFonts w:ascii="Arial" w:hAnsi="Arial" w:cs="Arial"/>
                      <w:sz w:val="20"/>
                      <w:szCs w:val="20"/>
                    </w:rPr>
                  </w:pPr>
                  <w:hyperlink r:id="rId30" w:anchor="t-169393" w:history="1">
                    <w:r w:rsidR="00E05F7A" w:rsidRPr="00EE55FA">
                      <w:rPr>
                        <w:rStyle w:val="Hyperlink"/>
                        <w:rFonts w:ascii="Arial" w:hAnsi="Arial" w:cs="Arial"/>
                        <w:sz w:val="20"/>
                        <w:szCs w:val="20"/>
                      </w:rPr>
                      <w:t>http://www.ted.com/talks/sheryl_sandberg_why_we_have_too_few_women_leaders?language=en#t-169393</w:t>
                    </w:r>
                  </w:hyperlink>
                </w:p>
                <w:p w:rsidR="00E05F7A" w:rsidRPr="00EE55FA" w:rsidRDefault="00E05F7A" w:rsidP="00E05F7A">
                  <w:pPr>
                    <w:pStyle w:val="NoSpacing"/>
                    <w:ind w:left="720"/>
                    <w:rPr>
                      <w:rFonts w:ascii="Arial" w:hAnsi="Arial" w:cs="Arial"/>
                      <w:sz w:val="20"/>
                      <w:szCs w:val="20"/>
                    </w:rPr>
                  </w:pPr>
                </w:p>
                <w:p w:rsidR="00E05F7A" w:rsidRPr="00EE55FA" w:rsidRDefault="00E05F7A" w:rsidP="00E05F7A">
                  <w:pPr>
                    <w:pStyle w:val="Bib"/>
                    <w:rPr>
                      <w:color w:val="auto"/>
                    </w:rPr>
                  </w:pPr>
                  <w:r w:rsidRPr="00EE55FA">
                    <w:t xml:space="preserve">George </w:t>
                  </w:r>
                  <w:proofErr w:type="spellStart"/>
                  <w:r w:rsidRPr="00EE55FA">
                    <w:t>Yancy</w:t>
                  </w:r>
                  <w:proofErr w:type="spellEnd"/>
                  <w:r w:rsidRPr="00EE55FA">
                    <w:t xml:space="preserve"> and Joe Feagin on American Racism in the ‘White Frame’</w:t>
                  </w:r>
                </w:p>
                <w:p w:rsidR="00E05F7A" w:rsidRDefault="0064400E" w:rsidP="00E05F7A">
                  <w:pPr>
                    <w:pStyle w:val="NoSpacing"/>
                    <w:rPr>
                      <w:rStyle w:val="Hyperlink"/>
                      <w:rFonts w:ascii="Arial" w:hAnsi="Arial" w:cs="Arial"/>
                      <w:sz w:val="20"/>
                      <w:szCs w:val="20"/>
                    </w:rPr>
                  </w:pPr>
                  <w:hyperlink r:id="rId31" w:history="1">
                    <w:r w:rsidR="00E05F7A" w:rsidRPr="00EE55FA">
                      <w:rPr>
                        <w:rStyle w:val="Hyperlink"/>
                        <w:rFonts w:ascii="Arial" w:hAnsi="Arial" w:cs="Arial"/>
                        <w:sz w:val="20"/>
                        <w:szCs w:val="20"/>
                      </w:rPr>
                      <w:t>http://opinionator.blogs.nytimes.com/2015/07/27/american-racism-in-the-white-frame/?_r=1</w:t>
                    </w:r>
                  </w:hyperlink>
                </w:p>
                <w:p w:rsidR="00E05F7A" w:rsidRPr="00DE2197" w:rsidRDefault="00E05F7A" w:rsidP="00E05F7A">
                  <w:pPr>
                    <w:pStyle w:val="NoSpacing"/>
                    <w:rPr>
                      <w:rFonts w:ascii="Arial" w:hAnsi="Arial" w:cs="Arial"/>
                      <w:sz w:val="20"/>
                      <w:szCs w:val="20"/>
                    </w:rPr>
                  </w:pPr>
                </w:p>
              </w:tc>
            </w:tr>
          </w:tbl>
          <w:p w:rsidR="00DE2197" w:rsidRDefault="00DE2197" w:rsidP="00167128">
            <w:pPr>
              <w:spacing w:before="100" w:beforeAutospacing="1" w:after="100" w:afterAutospacing="1"/>
              <w:ind w:left="727" w:hanging="727"/>
              <w:rPr>
                <w:rFonts w:cs="Arial"/>
              </w:rPr>
            </w:pPr>
            <w:r>
              <w:rPr>
                <w:rFonts w:cs="Arial"/>
              </w:rPr>
              <w:lastRenderedPageBreak/>
              <w:t xml:space="preserve">Instructor will provide </w:t>
            </w:r>
            <w:r w:rsidR="00BD7EF9">
              <w:rPr>
                <w:rFonts w:cs="Arial"/>
              </w:rPr>
              <w:t xml:space="preserve">additional </w:t>
            </w:r>
            <w:r>
              <w:rPr>
                <w:rFonts w:cs="Arial"/>
              </w:rPr>
              <w:t>course reading materials</w:t>
            </w:r>
          </w:p>
          <w:p w:rsidR="006E45FB" w:rsidRPr="00EE55FA" w:rsidRDefault="006E45FB" w:rsidP="006E45FB">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p w:rsidR="006E45FB" w:rsidRPr="00EE55FA" w:rsidRDefault="006E45FB" w:rsidP="00001C4F">
            <w:pPr>
              <w:widowControl w:val="0"/>
              <w:ind w:left="727" w:hanging="727"/>
              <w:rPr>
                <w:rFonts w:cs="Arial"/>
              </w:rPr>
            </w:pPr>
          </w:p>
        </w:tc>
      </w:tr>
      <w:tr w:rsidR="00B56881" w:rsidRPr="00EE55FA" w:rsidTr="005847C0">
        <w:tc>
          <w:tcPr>
            <w:tcW w:w="8761" w:type="dxa"/>
            <w:gridSpan w:val="2"/>
          </w:tcPr>
          <w:p w:rsidR="004067BF" w:rsidRPr="00657C0B" w:rsidRDefault="004067BF" w:rsidP="005847C0"/>
        </w:tc>
      </w:tr>
    </w:tbl>
    <w:p w:rsidR="00EE55FA" w:rsidRPr="00EE55FA" w:rsidRDefault="00EE55FA" w:rsidP="00520D88">
      <w:pPr>
        <w:rPr>
          <w:rFonts w:cs="Arial"/>
        </w:rPr>
      </w:pPr>
    </w:p>
    <w:p w:rsidR="00EE55FA" w:rsidRPr="00EE55FA" w:rsidRDefault="00EE55FA" w:rsidP="00520D88">
      <w:pPr>
        <w:rPr>
          <w:rFonts w:cs="Arial"/>
        </w:rPr>
      </w:pPr>
    </w:p>
    <w:p w:rsidR="00EE55FA" w:rsidRPr="00EE55FA" w:rsidRDefault="00EE55FA" w:rsidP="00520D88">
      <w:pPr>
        <w:rPr>
          <w:rFonts w:cs="Arial"/>
        </w:rPr>
      </w:pPr>
    </w:p>
    <w:tbl>
      <w:tblPr>
        <w:tblW w:w="8755" w:type="dxa"/>
        <w:tblInd w:w="-97" w:type="dxa"/>
        <w:tblLayout w:type="fixed"/>
        <w:tblLook w:val="0400" w:firstRow="0" w:lastRow="0" w:firstColumn="0" w:lastColumn="0" w:noHBand="0" w:noVBand="1"/>
      </w:tblPr>
      <w:tblGrid>
        <w:gridCol w:w="8517"/>
        <w:gridCol w:w="238"/>
      </w:tblGrid>
      <w:tr w:rsidR="00EE55FA" w:rsidRPr="00EE55FA" w:rsidTr="005847C0">
        <w:trPr>
          <w:trHeight w:val="621"/>
        </w:trPr>
        <w:tc>
          <w:tcPr>
            <w:tcW w:w="8517" w:type="dxa"/>
            <w:shd w:val="clear" w:color="auto" w:fill="C00000"/>
          </w:tcPr>
          <w:p w:rsidR="00EE55FA" w:rsidRPr="00EE55FA" w:rsidRDefault="00EE55FA" w:rsidP="005847C0">
            <w:pPr>
              <w:ind w:left="360" w:hanging="353"/>
              <w:contextualSpacing/>
              <w:rPr>
                <w:rFonts w:cs="Arial"/>
              </w:rPr>
            </w:pPr>
            <w:r w:rsidRPr="00EE55FA">
              <w:rPr>
                <w:rFonts w:cs="Arial"/>
                <w:b/>
                <w:color w:val="FFFFFF"/>
              </w:rPr>
              <w:t xml:space="preserve">Unit 11 (Behavior and Communication): </w:t>
            </w:r>
            <w:r w:rsidR="00CC1F2E" w:rsidRPr="005847C0">
              <w:rPr>
                <w:rFonts w:cs="Arial"/>
                <w:b/>
              </w:rPr>
              <w:t>Developing and Creating a Leadership Pipeline</w:t>
            </w:r>
          </w:p>
        </w:tc>
        <w:tc>
          <w:tcPr>
            <w:tcW w:w="238" w:type="dxa"/>
            <w:shd w:val="clear" w:color="auto" w:fill="C00000"/>
          </w:tcPr>
          <w:p w:rsidR="00EE55FA" w:rsidRPr="00EE55FA" w:rsidRDefault="00EE55FA" w:rsidP="00EE55FA">
            <w:pPr>
              <w:keepNext/>
              <w:spacing w:before="20" w:after="20"/>
              <w:jc w:val="right"/>
              <w:rPr>
                <w:rFonts w:cs="Arial"/>
              </w:rPr>
            </w:pPr>
          </w:p>
        </w:tc>
      </w:tr>
      <w:tr w:rsidR="00EE55FA" w:rsidRPr="00EE55FA" w:rsidTr="005847C0">
        <w:trPr>
          <w:trHeight w:val="272"/>
        </w:trPr>
        <w:tc>
          <w:tcPr>
            <w:tcW w:w="8755" w:type="dxa"/>
            <w:gridSpan w:val="2"/>
          </w:tcPr>
          <w:p w:rsidR="00EE55FA" w:rsidRPr="00EE55FA" w:rsidRDefault="00EE55FA" w:rsidP="00EE55FA">
            <w:pPr>
              <w:keepNext/>
              <w:rPr>
                <w:rFonts w:cs="Arial"/>
              </w:rPr>
            </w:pPr>
            <w:r w:rsidRPr="00EE55FA">
              <w:rPr>
                <w:rFonts w:cs="Arial"/>
                <w:b/>
                <w:color w:val="262626"/>
              </w:rPr>
              <w:t xml:space="preserve">Topics </w:t>
            </w:r>
          </w:p>
        </w:tc>
      </w:tr>
      <w:tr w:rsidR="00EE55FA" w:rsidRPr="00EE55FA" w:rsidTr="005847C0">
        <w:trPr>
          <w:trHeight w:val="909"/>
        </w:trPr>
        <w:tc>
          <w:tcPr>
            <w:tcW w:w="8755" w:type="dxa"/>
            <w:gridSpan w:val="2"/>
          </w:tcPr>
          <w:p w:rsidR="00CC1F2E" w:rsidRDefault="00CC1F2E" w:rsidP="00CC1F2E">
            <w:pPr>
              <w:pStyle w:val="ListParagraph"/>
              <w:numPr>
                <w:ilvl w:val="0"/>
                <w:numId w:val="31"/>
              </w:numPr>
              <w:contextualSpacing/>
              <w:rPr>
                <w:rFonts w:cs="Arial"/>
              </w:rPr>
            </w:pPr>
            <w:r>
              <w:rPr>
                <w:rFonts w:cs="Arial"/>
              </w:rPr>
              <w:t>Onboarding staff</w:t>
            </w:r>
          </w:p>
          <w:p w:rsidR="00CC1F2E" w:rsidRDefault="00CC1F2E" w:rsidP="00CC1F2E">
            <w:pPr>
              <w:pStyle w:val="ListParagraph"/>
              <w:numPr>
                <w:ilvl w:val="0"/>
                <w:numId w:val="31"/>
              </w:numPr>
              <w:contextualSpacing/>
              <w:rPr>
                <w:rFonts w:cs="Arial"/>
              </w:rPr>
            </w:pPr>
            <w:r>
              <w:rPr>
                <w:rFonts w:cs="Arial"/>
              </w:rPr>
              <w:t>Developing Staff/managing talent</w:t>
            </w:r>
          </w:p>
          <w:p w:rsidR="006E45FB" w:rsidRDefault="00CC1F2E" w:rsidP="005847C0">
            <w:pPr>
              <w:pStyle w:val="ListParagraph"/>
              <w:numPr>
                <w:ilvl w:val="0"/>
                <w:numId w:val="31"/>
              </w:numPr>
              <w:contextualSpacing/>
              <w:rPr>
                <w:rFonts w:cs="Arial"/>
              </w:rPr>
            </w:pPr>
            <w:r>
              <w:rPr>
                <w:rFonts w:cs="Arial"/>
              </w:rPr>
              <w:t>Succes</w:t>
            </w:r>
            <w:r w:rsidR="00006ADF">
              <w:rPr>
                <w:rFonts w:cs="Arial"/>
              </w:rPr>
              <w:t>s</w:t>
            </w:r>
            <w:r>
              <w:rPr>
                <w:rFonts w:cs="Arial"/>
              </w:rPr>
              <w:t>ion Plannin</w:t>
            </w:r>
            <w:r w:rsidR="00006ADF">
              <w:rPr>
                <w:rFonts w:cs="Arial"/>
              </w:rPr>
              <w:t>g</w:t>
            </w:r>
          </w:p>
          <w:p w:rsidR="006E45FB" w:rsidRDefault="006E45FB">
            <w:pPr>
              <w:pStyle w:val="ListParagraph"/>
              <w:contextualSpacing/>
              <w:rPr>
                <w:rFonts w:cs="Arial"/>
              </w:rPr>
            </w:pPr>
          </w:p>
          <w:p w:rsidR="006E45FB" w:rsidRPr="00EE55FA" w:rsidRDefault="006E45FB" w:rsidP="006E45FB">
            <w:pPr>
              <w:pStyle w:val="Heading3"/>
              <w:rPr>
                <w:sz w:val="20"/>
                <w:szCs w:val="20"/>
              </w:rPr>
            </w:pPr>
            <w:r w:rsidRPr="00EE55FA">
              <w:rPr>
                <w:sz w:val="20"/>
                <w:szCs w:val="20"/>
              </w:rPr>
              <w:t>Required Reading</w:t>
            </w:r>
          </w:p>
          <w:p w:rsidR="006E45FB" w:rsidRPr="00EE55FA" w:rsidRDefault="006E45FB" w:rsidP="006E45FB">
            <w:pPr>
              <w:ind w:left="720" w:hanging="720"/>
              <w:rPr>
                <w:rFonts w:cs="Arial"/>
              </w:rPr>
            </w:pPr>
            <w:r w:rsidRPr="00EE55FA">
              <w:rPr>
                <w:rFonts w:cs="Arial"/>
              </w:rPr>
              <w:t xml:space="preserve">Bennett, S. &amp; Deal, K. H. (2009). Beginnings and endings in social work supervision: The interaction between attachment and developmental processes. </w:t>
            </w:r>
            <w:r w:rsidRPr="00EE55FA">
              <w:rPr>
                <w:rFonts w:cs="Arial"/>
                <w:i/>
              </w:rPr>
              <w:t>Journal of Teaching in Social Work, 29</w:t>
            </w:r>
            <w:r w:rsidRPr="00EE55FA">
              <w:rPr>
                <w:rFonts w:cs="Arial"/>
              </w:rPr>
              <w:t>(1), 101-117.</w:t>
            </w:r>
          </w:p>
          <w:p w:rsidR="006E45FB" w:rsidRPr="00EE55FA" w:rsidRDefault="006E45FB" w:rsidP="006E45FB">
            <w:pPr>
              <w:rPr>
                <w:rFonts w:cs="Arial"/>
              </w:rPr>
            </w:pPr>
          </w:p>
          <w:p w:rsidR="006E45FB" w:rsidRPr="00EE55FA" w:rsidRDefault="006E45FB" w:rsidP="006E45FB">
            <w:pPr>
              <w:ind w:left="720" w:hanging="720"/>
              <w:rPr>
                <w:rFonts w:cs="Arial"/>
              </w:rPr>
            </w:pPr>
            <w:r w:rsidRPr="00EE55FA">
              <w:rPr>
                <w:rFonts w:cs="Arial"/>
              </w:rPr>
              <w:t xml:space="preserve">Davis, R. T. (2010). Constructing a profession of social work: The role of social work supervision. </w:t>
            </w:r>
            <w:r w:rsidRPr="00EE55FA">
              <w:rPr>
                <w:rFonts w:cs="Arial"/>
                <w:i/>
              </w:rPr>
              <w:t>Social Work Review, 9</w:t>
            </w:r>
            <w:r w:rsidRPr="00EE55FA">
              <w:rPr>
                <w:rFonts w:cs="Arial"/>
              </w:rPr>
              <w:t>(1), 20-30.</w:t>
            </w:r>
          </w:p>
          <w:p w:rsidR="006E45FB" w:rsidRPr="00EE55FA" w:rsidRDefault="006E45FB" w:rsidP="006E45FB">
            <w:pPr>
              <w:spacing w:before="100" w:beforeAutospacing="1" w:after="100" w:afterAutospacing="1"/>
              <w:ind w:left="727" w:hanging="727"/>
              <w:rPr>
                <w:rFonts w:cs="Arial"/>
                <w:b/>
              </w:rPr>
            </w:pPr>
            <w:r w:rsidRPr="00EE55FA">
              <w:rPr>
                <w:rFonts w:cs="Arial"/>
                <w:b/>
              </w:rPr>
              <w:t>Recommended Resources and Website</w:t>
            </w:r>
          </w:p>
          <w:p w:rsidR="00EE55FA" w:rsidRPr="00006ADF" w:rsidRDefault="006E45FB" w:rsidP="005847C0">
            <w:r w:rsidRPr="00EE55FA">
              <w:rPr>
                <w:rFonts w:cs="Arial"/>
              </w:rPr>
              <w:t xml:space="preserve">NASW. (2008). Social Workers Code of Ethics.  </w:t>
            </w:r>
            <w:hyperlink r:id="rId32" w:history="1">
              <w:r w:rsidRPr="00EE55FA">
                <w:rPr>
                  <w:rStyle w:val="Hyperlink"/>
                  <w:rFonts w:cs="Arial"/>
                </w:rPr>
                <w:t>https://www.socialworkers.org/pubs/code/code.asp</w:t>
              </w:r>
            </w:hyperlink>
          </w:p>
        </w:tc>
      </w:tr>
      <w:tr w:rsidR="00EE55FA" w:rsidRPr="00EE55FA" w:rsidTr="005847C0">
        <w:trPr>
          <w:trHeight w:val="3875"/>
        </w:trPr>
        <w:tc>
          <w:tcPr>
            <w:tcW w:w="8755" w:type="dxa"/>
            <w:gridSpan w:val="2"/>
          </w:tcPr>
          <w:p w:rsidR="00774648" w:rsidRPr="00EE55FA" w:rsidRDefault="00774648" w:rsidP="00FB736D">
            <w:pPr>
              <w:pStyle w:val="bib0"/>
              <w:rPr>
                <w:rFonts w:ascii="Arial" w:hAnsi="Arial" w:cs="Arial"/>
                <w:sz w:val="20"/>
                <w:szCs w:val="20"/>
              </w:rPr>
            </w:pPr>
          </w:p>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B56881" w:rsidRPr="00EE55FA" w:rsidTr="005847C0">
              <w:trPr>
                <w:trHeight w:val="149"/>
              </w:trPr>
              <w:tc>
                <w:tcPr>
                  <w:tcW w:w="8473" w:type="dxa"/>
                  <w:shd w:val="clear" w:color="auto" w:fill="C00000"/>
                </w:tcPr>
                <w:p w:rsidR="00B56881" w:rsidRPr="00EE55FA" w:rsidRDefault="00B56881" w:rsidP="00412680">
                  <w:pPr>
                    <w:ind w:left="720" w:hanging="720"/>
                    <w:rPr>
                      <w:rFonts w:cs="Arial"/>
                    </w:rPr>
                  </w:pPr>
                  <w:r>
                    <w:rPr>
                      <w:rFonts w:cs="Arial"/>
                      <w:b/>
                      <w:color w:val="FFFFFF"/>
                    </w:rPr>
                    <w:t>U</w:t>
                  </w:r>
                  <w:r w:rsidRPr="00EE55FA">
                    <w:rPr>
                      <w:rFonts w:cs="Arial"/>
                      <w:b/>
                      <w:color w:val="FFFFFF"/>
                    </w:rPr>
                    <w:t xml:space="preserve">nit 12 (Behavior and Communication): </w:t>
                  </w:r>
                  <w:r>
                    <w:rPr>
                      <w:rFonts w:cs="Arial"/>
                      <w:b/>
                      <w:color w:val="FFFFFF"/>
                    </w:rPr>
                    <w:t xml:space="preserve">Leadership  in Times of </w:t>
                  </w:r>
                  <w:r w:rsidRPr="00EE55FA">
                    <w:rPr>
                      <w:rFonts w:cs="Arial"/>
                      <w:b/>
                    </w:rPr>
                    <w:t xml:space="preserve">Crisis </w:t>
                  </w:r>
                </w:p>
                <w:p w:rsidR="00B56881" w:rsidRPr="00EE55FA" w:rsidRDefault="00B56881" w:rsidP="00412680">
                  <w:pPr>
                    <w:keepNext/>
                    <w:spacing w:before="20" w:after="20"/>
                    <w:ind w:left="-18"/>
                    <w:rPr>
                      <w:rFonts w:cs="Arial"/>
                    </w:rPr>
                  </w:pPr>
                </w:p>
              </w:tc>
              <w:tc>
                <w:tcPr>
                  <w:tcW w:w="236" w:type="dxa"/>
                  <w:shd w:val="clear" w:color="auto" w:fill="C00000"/>
                </w:tcPr>
                <w:p w:rsidR="00B56881" w:rsidRPr="00EE55FA" w:rsidRDefault="00B56881" w:rsidP="00412680">
                  <w:pPr>
                    <w:keepNext/>
                    <w:spacing w:before="20" w:after="20"/>
                    <w:jc w:val="right"/>
                    <w:rPr>
                      <w:rFonts w:cs="Arial"/>
                    </w:rPr>
                  </w:pPr>
                </w:p>
              </w:tc>
            </w:tr>
            <w:tr w:rsidR="00B56881" w:rsidRPr="00EE55FA" w:rsidTr="005847C0">
              <w:trPr>
                <w:trHeight w:val="149"/>
              </w:trPr>
              <w:tc>
                <w:tcPr>
                  <w:tcW w:w="8709" w:type="dxa"/>
                  <w:gridSpan w:val="2"/>
                </w:tcPr>
                <w:p w:rsidR="00B56881" w:rsidRPr="00EE55FA" w:rsidRDefault="00B56881" w:rsidP="00412680">
                  <w:pPr>
                    <w:keepNext/>
                    <w:rPr>
                      <w:rFonts w:cs="Arial"/>
                    </w:rPr>
                  </w:pPr>
                  <w:r w:rsidRPr="00EE55FA">
                    <w:rPr>
                      <w:rFonts w:cs="Arial"/>
                      <w:b/>
                      <w:color w:val="262626"/>
                    </w:rPr>
                    <w:t xml:space="preserve">Topics </w:t>
                  </w:r>
                </w:p>
              </w:tc>
            </w:tr>
            <w:tr w:rsidR="00B56881" w:rsidRPr="00EE55FA" w:rsidTr="005847C0">
              <w:trPr>
                <w:trHeight w:val="149"/>
              </w:trPr>
              <w:tc>
                <w:tcPr>
                  <w:tcW w:w="8709" w:type="dxa"/>
                  <w:gridSpan w:val="2"/>
                </w:tcPr>
                <w:p w:rsidR="00B56881" w:rsidRDefault="00B56881" w:rsidP="00412680">
                  <w:pPr>
                    <w:pStyle w:val="ListParagraph"/>
                    <w:numPr>
                      <w:ilvl w:val="0"/>
                      <w:numId w:val="32"/>
                    </w:numPr>
                    <w:ind w:left="727"/>
                    <w:contextualSpacing/>
                    <w:rPr>
                      <w:rFonts w:cs="Arial"/>
                    </w:rPr>
                  </w:pPr>
                  <w:r w:rsidRPr="00EE55FA">
                    <w:rPr>
                      <w:rFonts w:cs="Arial"/>
                    </w:rPr>
                    <w:t>The Role of Social Workers during Crisis Situations</w:t>
                  </w:r>
                </w:p>
                <w:p w:rsidR="00B0608A" w:rsidRPr="00D77A86" w:rsidRDefault="00D77A86">
                  <w:pPr>
                    <w:pStyle w:val="ListParagraph"/>
                    <w:numPr>
                      <w:ilvl w:val="0"/>
                      <w:numId w:val="32"/>
                    </w:numPr>
                    <w:ind w:left="727"/>
                    <w:contextualSpacing/>
                    <w:rPr>
                      <w:rFonts w:cs="Arial"/>
                    </w:rPr>
                  </w:pPr>
                  <w:r w:rsidRPr="00D77A86">
                    <w:rPr>
                      <w:rFonts w:cs="Arial"/>
                    </w:rPr>
                    <w:t>Crisis: L</w:t>
                  </w:r>
                  <w:r w:rsidR="00B0608A" w:rsidRPr="00D77A86">
                    <w:rPr>
                      <w:rFonts w:cs="Arial"/>
                    </w:rPr>
                    <w:t>eadership</w:t>
                  </w:r>
                  <w:r>
                    <w:rPr>
                      <w:rFonts w:cs="Arial"/>
                    </w:rPr>
                    <w:t xml:space="preserve"> and management</w:t>
                  </w:r>
                </w:p>
                <w:p w:rsidR="00B56881" w:rsidRPr="00EE55FA" w:rsidRDefault="00B56881" w:rsidP="00412680">
                  <w:pPr>
                    <w:pStyle w:val="ListParagraph"/>
                    <w:ind w:left="727"/>
                    <w:contextualSpacing/>
                    <w:rPr>
                      <w:rFonts w:cs="Arial"/>
                    </w:rPr>
                  </w:pPr>
                </w:p>
              </w:tc>
            </w:tr>
            <w:tr w:rsidR="00B56881" w:rsidRPr="00EE55FA" w:rsidTr="005847C0">
              <w:trPr>
                <w:trHeight w:val="149"/>
              </w:trPr>
              <w:tc>
                <w:tcPr>
                  <w:tcW w:w="8709" w:type="dxa"/>
                  <w:gridSpan w:val="2"/>
                </w:tcPr>
                <w:p w:rsidR="00B56881" w:rsidRDefault="00B56881" w:rsidP="00412680">
                  <w:pPr>
                    <w:pStyle w:val="Heading3"/>
                  </w:pPr>
                  <w:r w:rsidRPr="00EE55FA">
                    <w:rPr>
                      <w:sz w:val="20"/>
                      <w:szCs w:val="20"/>
                    </w:rPr>
                    <w:t>Required Reading</w:t>
                  </w:r>
                </w:p>
                <w:p w:rsidR="00B56881" w:rsidRPr="00EE55FA" w:rsidRDefault="00B56881" w:rsidP="00DE2197">
                  <w:pPr>
                    <w:spacing w:before="100" w:beforeAutospacing="1" w:after="100" w:afterAutospacing="1"/>
                    <w:ind w:left="702" w:hanging="702"/>
                    <w:rPr>
                      <w:rFonts w:cs="Arial"/>
                    </w:rPr>
                  </w:pPr>
                  <w:proofErr w:type="spellStart"/>
                  <w:r w:rsidRPr="00EE55FA">
                    <w:rPr>
                      <w:rFonts w:cs="Arial"/>
                    </w:rPr>
                    <w:t>Kazimoto</w:t>
                  </w:r>
                  <w:proofErr w:type="spellEnd"/>
                  <w:r>
                    <w:rPr>
                      <w:rFonts w:cs="Arial"/>
                    </w:rPr>
                    <w:t xml:space="preserve">, </w:t>
                  </w:r>
                  <w:proofErr w:type="spellStart"/>
                  <w:r w:rsidRPr="00EE55FA">
                    <w:rPr>
                      <w:rFonts w:cs="Arial"/>
                    </w:rPr>
                    <w:t>Paluku</w:t>
                  </w:r>
                  <w:proofErr w:type="spellEnd"/>
                  <w:r w:rsidRPr="00EE55FA">
                    <w:rPr>
                      <w:rFonts w:cs="Arial"/>
                    </w:rPr>
                    <w:t xml:space="preserve"> (2013). Analysis of conflict management and leadership for organizational change. </w:t>
                  </w:r>
                  <w:r w:rsidRPr="00EE55FA">
                    <w:rPr>
                      <w:rFonts w:cs="Arial"/>
                      <w:i/>
                    </w:rPr>
                    <w:t>International Journal of Research in Social Sciences</w:t>
                  </w:r>
                  <w:r w:rsidRPr="00EE55FA">
                    <w:rPr>
                      <w:rFonts w:cs="Arial"/>
                    </w:rPr>
                    <w:t xml:space="preserve">, </w:t>
                  </w:r>
                  <w:r w:rsidRPr="00EE55FA">
                    <w:rPr>
                      <w:rFonts w:cs="Arial"/>
                      <w:i/>
                    </w:rPr>
                    <w:t>Vol. 3(1),</w:t>
                  </w:r>
                  <w:r w:rsidRPr="00EE55FA">
                    <w:rPr>
                      <w:rFonts w:cs="Arial"/>
                    </w:rPr>
                    <w:t xml:space="preserve"> 16-25</w:t>
                  </w:r>
                </w:p>
                <w:p w:rsidR="00B56881" w:rsidRDefault="00B56881" w:rsidP="00412680">
                  <w:pPr>
                    <w:pStyle w:val="Bib"/>
                    <w:rPr>
                      <w:rStyle w:val="Strong"/>
                      <w:rFonts w:ascii="Arial" w:hAnsi="Arial" w:cs="Arial"/>
                      <w:b w:val="0"/>
                      <w:bCs w:val="0"/>
                    </w:rPr>
                  </w:pPr>
                  <w:r w:rsidRPr="00275967">
                    <w:t xml:space="preserve">Brody, R. &amp; Nair, M. (2014). </w:t>
                  </w:r>
                  <w:r>
                    <w:t xml:space="preserve">Improving Communications and Handling Conflict in </w:t>
                  </w:r>
                  <w:r w:rsidRPr="00275967">
                    <w:rPr>
                      <w:i/>
                    </w:rPr>
                    <w:t>Effectively Leading Human Service Organizations</w:t>
                  </w:r>
                  <w:r w:rsidRPr="00275967">
                    <w:t xml:space="preserve"> (4</w:t>
                  </w:r>
                  <w:r w:rsidRPr="00275967">
                    <w:rPr>
                      <w:vertAlign w:val="superscript"/>
                    </w:rPr>
                    <w:t>th</w:t>
                  </w:r>
                  <w:r>
                    <w:t xml:space="preserve"> Edition). </w:t>
                  </w:r>
                  <w:r w:rsidRPr="00275967">
                    <w:rPr>
                      <w:rStyle w:val="Strong"/>
                      <w:rFonts w:ascii="Arial" w:hAnsi="Arial" w:cs="Arial"/>
                      <w:b w:val="0"/>
                      <w:bCs w:val="0"/>
                    </w:rPr>
                    <w:t>Thousand Oaks, CA: Sage.</w:t>
                  </w:r>
                  <w:r>
                    <w:rPr>
                      <w:rStyle w:val="Strong"/>
                      <w:rFonts w:ascii="Arial" w:hAnsi="Arial" w:cs="Arial"/>
                      <w:b w:val="0"/>
                      <w:bCs w:val="0"/>
                    </w:rPr>
                    <w:t xml:space="preserve">             pp: 201-218.</w:t>
                  </w:r>
                </w:p>
                <w:p w:rsidR="00B56881" w:rsidRPr="00EE55FA" w:rsidRDefault="00B56881" w:rsidP="00412680">
                  <w:pPr>
                    <w:spacing w:before="100" w:beforeAutospacing="1" w:after="100" w:afterAutospacing="1"/>
                    <w:rPr>
                      <w:rFonts w:cs="Arial"/>
                      <w:b/>
                    </w:rPr>
                  </w:pPr>
                  <w:r w:rsidRPr="00EE55FA">
                    <w:rPr>
                      <w:rFonts w:cs="Arial"/>
                      <w:b/>
                    </w:rPr>
                    <w:t>Application</w:t>
                  </w:r>
                </w:p>
                <w:p w:rsidR="00B56881" w:rsidRPr="00EE55FA" w:rsidRDefault="00B56881" w:rsidP="00412680">
                  <w:pPr>
                    <w:spacing w:before="100" w:beforeAutospacing="1" w:after="100" w:afterAutospacing="1"/>
                    <w:ind w:left="727" w:hanging="727"/>
                    <w:rPr>
                      <w:rFonts w:cs="Arial"/>
                    </w:rPr>
                  </w:pPr>
                  <w:r w:rsidRPr="00EE55FA">
                    <w:rPr>
                      <w:rFonts w:cs="Arial"/>
                    </w:rPr>
                    <w:t>Students will practice crisis scenarios and appropriate response models in class.</w:t>
                  </w:r>
                </w:p>
                <w:p w:rsidR="00B56881" w:rsidRPr="00EE55FA" w:rsidRDefault="00B56881" w:rsidP="00412680">
                  <w:pPr>
                    <w:spacing w:before="100" w:beforeAutospacing="1" w:after="100" w:afterAutospacing="1"/>
                    <w:rPr>
                      <w:rFonts w:cs="Arial"/>
                      <w:b/>
                    </w:rPr>
                  </w:pPr>
                  <w:r w:rsidRPr="00EE55FA">
                    <w:rPr>
                      <w:rFonts w:cs="Arial"/>
                      <w:b/>
                    </w:rPr>
                    <w:t>Recommended Resources and Website</w:t>
                  </w:r>
                </w:p>
                <w:p w:rsidR="00B56881" w:rsidRPr="00EE55FA" w:rsidRDefault="00B56881" w:rsidP="00412680">
                  <w:pPr>
                    <w:widowControl w:val="0"/>
                    <w:ind w:left="727" w:hanging="745"/>
                    <w:rPr>
                      <w:rFonts w:cs="Arial"/>
                    </w:rPr>
                  </w:pPr>
                  <w:r w:rsidRPr="00EE55FA">
                    <w:rPr>
                      <w:rFonts w:cs="Arial"/>
                    </w:rPr>
                    <w:t xml:space="preserve">Agency for Research in Health Quality on crisis response triage models </w:t>
                  </w:r>
                  <w:hyperlink r:id="rId33" w:history="1">
                    <w:r w:rsidRPr="00EE55FA">
                      <w:rPr>
                        <w:rStyle w:val="Hyperlink"/>
                        <w:rFonts w:cs="Arial"/>
                      </w:rPr>
                      <w:t>http://www.ahrq.gov/professionals/systems/hospital/esi/esi1.html</w:t>
                    </w:r>
                  </w:hyperlink>
                </w:p>
                <w:p w:rsidR="00B56881" w:rsidRPr="00EE55FA" w:rsidRDefault="00B56881" w:rsidP="00412680">
                  <w:pPr>
                    <w:widowControl w:val="0"/>
                    <w:ind w:hanging="18"/>
                    <w:rPr>
                      <w:rFonts w:cs="Arial"/>
                    </w:rPr>
                  </w:pPr>
                </w:p>
                <w:p w:rsidR="00B56881" w:rsidRPr="00EE55FA" w:rsidRDefault="00B56881" w:rsidP="00412680">
                  <w:pPr>
                    <w:widowControl w:val="0"/>
                    <w:ind w:left="727" w:hanging="745"/>
                    <w:rPr>
                      <w:rFonts w:cs="Arial"/>
                    </w:rPr>
                  </w:pPr>
                  <w:r w:rsidRPr="00EE55FA">
                    <w:rPr>
                      <w:rFonts w:cs="Arial"/>
                    </w:rPr>
                    <w:t xml:space="preserve">Clinical Psychology Journal on crisis response triage models </w:t>
                  </w:r>
                  <w:hyperlink r:id="rId34" w:history="1">
                    <w:r w:rsidRPr="00EE55FA">
                      <w:rPr>
                        <w:rStyle w:val="Hyperlink"/>
                        <w:rFonts w:cs="Arial"/>
                      </w:rPr>
                      <w:t>http://onlinelibrary.wiley.com/doi/10.1002/jclp.20282/abstract;jsessionid=613A66B84E0D8CA9A8D32FC76B093855.f02t04</w:t>
                    </w:r>
                  </w:hyperlink>
                </w:p>
                <w:p w:rsidR="00B56881" w:rsidRPr="00EE55FA" w:rsidRDefault="00B56881" w:rsidP="00412680">
                  <w:pPr>
                    <w:widowControl w:val="0"/>
                    <w:ind w:hanging="18"/>
                    <w:rPr>
                      <w:rFonts w:cs="Arial"/>
                    </w:rPr>
                  </w:pPr>
                </w:p>
                <w:p w:rsidR="00B56881" w:rsidRPr="00EE55FA" w:rsidRDefault="00B56881" w:rsidP="00412680">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6E45FB" w:rsidRPr="00EE55FA" w:rsidTr="006E45FB">
              <w:trPr>
                <w:trHeight w:val="485"/>
              </w:trPr>
              <w:tc>
                <w:tcPr>
                  <w:tcW w:w="9068" w:type="dxa"/>
                  <w:shd w:val="clear" w:color="auto" w:fill="C00000"/>
                </w:tcPr>
                <w:p w:rsidR="006E45FB" w:rsidRDefault="006E45FB" w:rsidP="006E45FB">
                  <w:pPr>
                    <w:contextualSpacing/>
                    <w:rPr>
                      <w:rFonts w:cs="Arial"/>
                    </w:rPr>
                  </w:pPr>
                  <w:r w:rsidRPr="00EE55FA">
                    <w:rPr>
                      <w:rFonts w:cs="Arial"/>
                      <w:b/>
                      <w:color w:val="FFFFFF"/>
                    </w:rPr>
                    <w:t xml:space="preserve">Unit 13 (Behavior and Communication): </w:t>
                  </w:r>
                  <w:r w:rsidRPr="00641C68">
                    <w:rPr>
                      <w:rFonts w:cs="Arial"/>
                      <w:b/>
                    </w:rPr>
                    <w:t>Leadership and Social Movements</w:t>
                  </w:r>
                  <w:r w:rsidRPr="00981960">
                    <w:rPr>
                      <w:rFonts w:cs="Arial"/>
                    </w:rPr>
                    <w:t xml:space="preserve"> </w:t>
                  </w:r>
                </w:p>
                <w:p w:rsidR="006E45FB" w:rsidRPr="00EE55FA" w:rsidRDefault="006E45FB" w:rsidP="006E45FB">
                  <w:pPr>
                    <w:keepNext/>
                    <w:spacing w:before="20" w:after="20"/>
                    <w:rPr>
                      <w:rFonts w:cs="Arial"/>
                    </w:rPr>
                  </w:pPr>
                </w:p>
              </w:tc>
              <w:tc>
                <w:tcPr>
                  <w:tcW w:w="236" w:type="dxa"/>
                  <w:shd w:val="clear" w:color="auto" w:fill="C00000"/>
                </w:tcPr>
                <w:p w:rsidR="006E45FB" w:rsidRPr="00EE55FA" w:rsidRDefault="006E45FB" w:rsidP="006E45FB">
                  <w:pPr>
                    <w:keepNext/>
                    <w:spacing w:before="20" w:after="20"/>
                    <w:jc w:val="right"/>
                    <w:rPr>
                      <w:rFonts w:cs="Arial"/>
                    </w:rPr>
                  </w:pPr>
                </w:p>
              </w:tc>
            </w:tr>
            <w:tr w:rsidR="006E45FB" w:rsidRPr="00EE55FA" w:rsidTr="006E45FB">
              <w:trPr>
                <w:trHeight w:val="218"/>
              </w:trPr>
              <w:tc>
                <w:tcPr>
                  <w:tcW w:w="9304" w:type="dxa"/>
                  <w:gridSpan w:val="2"/>
                </w:tcPr>
                <w:p w:rsidR="006E45FB" w:rsidRPr="00EE55FA" w:rsidRDefault="006E45FB" w:rsidP="006E45FB">
                  <w:pPr>
                    <w:keepNext/>
                    <w:rPr>
                      <w:rFonts w:cs="Arial"/>
                    </w:rPr>
                  </w:pPr>
                  <w:r w:rsidRPr="00EE55FA">
                    <w:rPr>
                      <w:rFonts w:cs="Arial"/>
                      <w:b/>
                      <w:color w:val="262626"/>
                    </w:rPr>
                    <w:t>Topics</w:t>
                  </w:r>
                </w:p>
              </w:tc>
            </w:tr>
            <w:tr w:rsidR="006E45FB" w:rsidRPr="00EE55FA" w:rsidTr="006E45FB">
              <w:trPr>
                <w:trHeight w:val="945"/>
              </w:trPr>
              <w:tc>
                <w:tcPr>
                  <w:tcW w:w="9304" w:type="dxa"/>
                  <w:gridSpan w:val="2"/>
                </w:tcPr>
                <w:p w:rsidR="006E45FB" w:rsidRDefault="006E45FB" w:rsidP="006E45FB">
                  <w:pPr>
                    <w:pStyle w:val="ListParagraph"/>
                    <w:numPr>
                      <w:ilvl w:val="0"/>
                      <w:numId w:val="33"/>
                    </w:numPr>
                    <w:contextualSpacing/>
                    <w:rPr>
                      <w:rFonts w:cs="Arial"/>
                    </w:rPr>
                  </w:pPr>
                  <w:r>
                    <w:rPr>
                      <w:rFonts w:cs="Arial"/>
                    </w:rPr>
                    <w:t>Causes of conflict &amp; conflict resolution</w:t>
                  </w:r>
                </w:p>
                <w:p w:rsidR="006E45FB" w:rsidRDefault="006E45FB" w:rsidP="006E45FB">
                  <w:pPr>
                    <w:pStyle w:val="ListParagraph"/>
                    <w:numPr>
                      <w:ilvl w:val="0"/>
                      <w:numId w:val="33"/>
                    </w:numPr>
                    <w:contextualSpacing/>
                    <w:rPr>
                      <w:rFonts w:cs="Arial"/>
                    </w:rPr>
                  </w:pPr>
                  <w:r>
                    <w:rPr>
                      <w:rFonts w:cs="Arial"/>
                    </w:rPr>
                    <w:t>Leadership and conflict</w:t>
                  </w:r>
                </w:p>
                <w:p w:rsidR="006E45FB" w:rsidRDefault="006E45FB" w:rsidP="006E45FB">
                  <w:pPr>
                    <w:pStyle w:val="ListParagraph"/>
                    <w:numPr>
                      <w:ilvl w:val="0"/>
                      <w:numId w:val="33"/>
                    </w:numPr>
                    <w:contextualSpacing/>
                    <w:rPr>
                      <w:rFonts w:cs="Arial"/>
                    </w:rPr>
                  </w:pPr>
                  <w:r>
                    <w:rPr>
                      <w:rFonts w:cs="Arial"/>
                    </w:rPr>
                    <w:t>Leadership and negotiation</w:t>
                  </w:r>
                </w:p>
                <w:p w:rsidR="006E45FB" w:rsidRPr="00001C4F" w:rsidRDefault="006E45FB">
                  <w:pPr>
                    <w:pStyle w:val="ListParagraph"/>
                    <w:numPr>
                      <w:ilvl w:val="0"/>
                      <w:numId w:val="33"/>
                    </w:numPr>
                    <w:contextualSpacing/>
                    <w:rPr>
                      <w:rFonts w:cs="Arial"/>
                    </w:rPr>
                  </w:pPr>
                  <w:r>
                    <w:rPr>
                      <w:rFonts w:cs="Arial"/>
                    </w:rPr>
                    <w:t>Supervision and leadership</w:t>
                  </w:r>
                </w:p>
              </w:tc>
            </w:tr>
          </w:tbl>
          <w:p w:rsidR="00EE55FA" w:rsidRPr="00EE55FA" w:rsidRDefault="00EE55FA" w:rsidP="00EE55FA">
            <w:pPr>
              <w:widowControl w:val="0"/>
              <w:rPr>
                <w:rFonts w:cs="Arial"/>
              </w:rPr>
            </w:pPr>
          </w:p>
        </w:tc>
      </w:tr>
    </w:tbl>
    <w:p w:rsidR="00EE55FA" w:rsidRPr="00EE55FA" w:rsidRDefault="00EE55FA" w:rsidP="00520D88">
      <w:pPr>
        <w:rPr>
          <w:rFonts w:cs="Arial"/>
        </w:rPr>
      </w:pPr>
    </w:p>
    <w:p w:rsidR="00EE55FA" w:rsidRPr="00EE55FA" w:rsidRDefault="00EE55FA" w:rsidP="00520D88">
      <w:pPr>
        <w:rPr>
          <w:rFonts w:cs="Arial"/>
        </w:rPr>
      </w:pPr>
    </w:p>
    <w:p w:rsidR="00EE55FA" w:rsidRPr="00EE55FA" w:rsidRDefault="00EE55FA" w:rsidP="00520D88">
      <w:pPr>
        <w:pStyle w:val="Heading3"/>
        <w:rPr>
          <w:sz w:val="20"/>
          <w:szCs w:val="20"/>
        </w:rPr>
      </w:pPr>
      <w:r w:rsidRPr="00EE55FA">
        <w:rPr>
          <w:sz w:val="20"/>
          <w:szCs w:val="20"/>
        </w:rPr>
        <w:t>Required Reading</w:t>
      </w:r>
    </w:p>
    <w:p w:rsidR="00D3558D" w:rsidRDefault="00D3558D" w:rsidP="00D3558D">
      <w:pPr>
        <w:spacing w:before="100" w:beforeAutospacing="1" w:after="100" w:afterAutospacing="1"/>
        <w:ind w:left="727" w:hanging="727"/>
        <w:rPr>
          <w:rFonts w:cs="Arial"/>
        </w:rPr>
      </w:pPr>
      <w:proofErr w:type="spellStart"/>
      <w:proofErr w:type="gramStart"/>
      <w:r>
        <w:rPr>
          <w:rFonts w:cs="Arial"/>
        </w:rPr>
        <w:t>Bolman</w:t>
      </w:r>
      <w:proofErr w:type="spellEnd"/>
      <w:r>
        <w:rPr>
          <w:rFonts w:cs="Arial"/>
        </w:rPr>
        <w:t>, L. &amp; Deal, T. (2008).</w:t>
      </w:r>
      <w:proofErr w:type="gramEnd"/>
      <w:r>
        <w:rPr>
          <w:rFonts w:cs="Arial"/>
        </w:rPr>
        <w:t xml:space="preserve"> </w:t>
      </w:r>
      <w:proofErr w:type="gramStart"/>
      <w:r>
        <w:rPr>
          <w:rFonts w:cs="Arial"/>
        </w:rPr>
        <w:t xml:space="preserve">Reframing Leadership in </w:t>
      </w:r>
      <w:r w:rsidRPr="00D3558D">
        <w:rPr>
          <w:rFonts w:cs="Arial"/>
          <w:i/>
        </w:rPr>
        <w:t xml:space="preserve">Reframing organizations: Artistry, choice and leadership </w:t>
      </w:r>
      <w:r>
        <w:rPr>
          <w:rFonts w:cs="Arial"/>
        </w:rPr>
        <w:t>(4</w:t>
      </w:r>
      <w:r w:rsidRPr="00D3558D">
        <w:rPr>
          <w:rFonts w:cs="Arial"/>
          <w:vertAlign w:val="superscript"/>
        </w:rPr>
        <w:t>th</w:t>
      </w:r>
      <w:r>
        <w:rPr>
          <w:rFonts w:cs="Arial"/>
        </w:rPr>
        <w:t xml:space="preserve"> Ed. Chapter 1, pp. 3-23).</w:t>
      </w:r>
      <w:proofErr w:type="gramEnd"/>
      <w:r>
        <w:rPr>
          <w:rFonts w:cs="Arial"/>
        </w:rPr>
        <w:t xml:space="preserve"> San Francisco, CA: </w:t>
      </w:r>
      <w:proofErr w:type="spellStart"/>
      <w:r>
        <w:rPr>
          <w:rFonts w:cs="Arial"/>
        </w:rPr>
        <w:t>Jossey</w:t>
      </w:r>
      <w:proofErr w:type="spellEnd"/>
      <w:r>
        <w:rPr>
          <w:rFonts w:cs="Arial"/>
        </w:rPr>
        <w:t xml:space="preserve">-Bass. </w:t>
      </w:r>
    </w:p>
    <w:p w:rsidR="001D2096" w:rsidRDefault="00D3558D" w:rsidP="001D2096">
      <w:pPr>
        <w:spacing w:before="100" w:beforeAutospacing="1" w:after="100" w:afterAutospacing="1"/>
        <w:ind w:left="727" w:hanging="727"/>
        <w:rPr>
          <w:rFonts w:cs="Arial"/>
        </w:rPr>
      </w:pPr>
      <w:proofErr w:type="spellStart"/>
      <w:proofErr w:type="gramStart"/>
      <w:r>
        <w:rPr>
          <w:rFonts w:cs="Arial"/>
        </w:rPr>
        <w:t>Bolman</w:t>
      </w:r>
      <w:proofErr w:type="spellEnd"/>
      <w:r>
        <w:rPr>
          <w:rFonts w:cs="Arial"/>
        </w:rPr>
        <w:t>, L. &amp; Deal, T. (2008).</w:t>
      </w:r>
      <w:proofErr w:type="gramEnd"/>
      <w:r>
        <w:rPr>
          <w:rFonts w:cs="Arial"/>
        </w:rPr>
        <w:t xml:space="preserve"> </w:t>
      </w:r>
      <w:proofErr w:type="gramStart"/>
      <w:r>
        <w:rPr>
          <w:rFonts w:cs="Arial"/>
        </w:rPr>
        <w:t xml:space="preserve">Reframing Leadership in </w:t>
      </w:r>
      <w:r w:rsidRPr="00D3558D">
        <w:rPr>
          <w:rFonts w:cs="Arial"/>
          <w:i/>
        </w:rPr>
        <w:t xml:space="preserve">Reframing organizations: Artistry, choice and leadership </w:t>
      </w:r>
      <w:r>
        <w:rPr>
          <w:rFonts w:cs="Arial"/>
        </w:rPr>
        <w:t>(4</w:t>
      </w:r>
      <w:r w:rsidRPr="00D3558D">
        <w:rPr>
          <w:rFonts w:cs="Arial"/>
          <w:vertAlign w:val="superscript"/>
        </w:rPr>
        <w:t>th</w:t>
      </w:r>
      <w:r>
        <w:rPr>
          <w:rFonts w:cs="Arial"/>
        </w:rPr>
        <w:t xml:space="preserve"> Ed. Chapter 17, pp. 341-372).</w:t>
      </w:r>
      <w:proofErr w:type="gramEnd"/>
      <w:r>
        <w:rPr>
          <w:rFonts w:cs="Arial"/>
        </w:rPr>
        <w:t xml:space="preserve"> San Francisco, CA: </w:t>
      </w:r>
      <w:proofErr w:type="spellStart"/>
      <w:r>
        <w:rPr>
          <w:rFonts w:cs="Arial"/>
        </w:rPr>
        <w:t>Jossey</w:t>
      </w:r>
      <w:proofErr w:type="spellEnd"/>
      <w:r>
        <w:rPr>
          <w:rFonts w:cs="Arial"/>
        </w:rPr>
        <w:t xml:space="preserve">-Bass. </w:t>
      </w:r>
    </w:p>
    <w:p w:rsidR="00EE55FA" w:rsidRPr="00EE55FA" w:rsidRDefault="00EE55FA" w:rsidP="00520D88">
      <w:pPr>
        <w:spacing w:before="100" w:beforeAutospacing="1" w:after="100" w:afterAutospacing="1"/>
        <w:ind w:left="727" w:hanging="727"/>
        <w:rPr>
          <w:rFonts w:cs="Arial"/>
          <w:b/>
        </w:rPr>
      </w:pPr>
      <w:r w:rsidRPr="00EE55FA">
        <w:rPr>
          <w:rFonts w:cs="Arial"/>
          <w:b/>
        </w:rPr>
        <w:t>Application</w:t>
      </w:r>
    </w:p>
    <w:p w:rsidR="00EE55FA" w:rsidRPr="00EE55FA" w:rsidRDefault="00EE55FA" w:rsidP="00520D88">
      <w:pPr>
        <w:spacing w:before="100" w:beforeAutospacing="1" w:after="100" w:afterAutospacing="1"/>
        <w:rPr>
          <w:rFonts w:cs="Arial"/>
        </w:rPr>
      </w:pPr>
      <w:r w:rsidRPr="00EE55FA">
        <w:rPr>
          <w:rFonts w:cs="Arial"/>
        </w:rPr>
        <w:lastRenderedPageBreak/>
        <w:t xml:space="preserve">Watkins (1990, 1994). Supervisor complexity model (SCM) </w:t>
      </w:r>
    </w:p>
    <w:p w:rsidR="00EE55FA" w:rsidRPr="00EE55FA" w:rsidRDefault="00EE55FA" w:rsidP="00520D88">
      <w:pPr>
        <w:spacing w:before="100" w:beforeAutospacing="1" w:after="100" w:afterAutospacing="1"/>
        <w:rPr>
          <w:rFonts w:cs="Arial"/>
        </w:rPr>
      </w:pPr>
      <w:proofErr w:type="gramStart"/>
      <w:r w:rsidRPr="00EE55FA">
        <w:rPr>
          <w:rFonts w:cs="Arial"/>
        </w:rPr>
        <w:t>Stoltenberg &amp; McNeill (2009).</w:t>
      </w:r>
      <w:proofErr w:type="gramEnd"/>
      <w:r w:rsidRPr="00EE55FA">
        <w:rPr>
          <w:rFonts w:cs="Arial"/>
        </w:rPr>
        <w:t xml:space="preserve"> Integrated developmental model (IDM)</w:t>
      </w:r>
    </w:p>
    <w:p w:rsidR="00EE55FA" w:rsidRPr="00EE55FA" w:rsidRDefault="00EE55FA" w:rsidP="00520D88">
      <w:pPr>
        <w:spacing w:before="100" w:beforeAutospacing="1" w:after="100" w:afterAutospacing="1"/>
        <w:rPr>
          <w:rFonts w:cs="Arial"/>
        </w:rPr>
      </w:pPr>
      <w:r w:rsidRPr="00EE55FA">
        <w:rPr>
          <w:rFonts w:cs="Arial"/>
        </w:rPr>
        <w:t xml:space="preserve">Level 1: Anxious, increasingly structured and directive, display an “expert” stance, recommend </w:t>
      </w:r>
      <w:proofErr w:type="gramStart"/>
      <w:r w:rsidRPr="00EE55FA">
        <w:rPr>
          <w:rFonts w:cs="Arial"/>
        </w:rPr>
        <w:t>their own</w:t>
      </w:r>
      <w:proofErr w:type="gramEnd"/>
      <w:r w:rsidRPr="00EE55FA">
        <w:rPr>
          <w:rFonts w:cs="Arial"/>
        </w:rPr>
        <w:t xml:space="preserve"> theoretical orientation and interventions</w:t>
      </w:r>
    </w:p>
    <w:p w:rsidR="00EE55FA" w:rsidRPr="00EE55FA" w:rsidRDefault="00EE55FA" w:rsidP="00520D88">
      <w:pPr>
        <w:spacing w:before="100" w:beforeAutospacing="1" w:after="100" w:afterAutospacing="1"/>
        <w:rPr>
          <w:rFonts w:cs="Arial"/>
        </w:rPr>
      </w:pPr>
      <w:r w:rsidRPr="00EE55FA">
        <w:rPr>
          <w:rFonts w:cs="Arial"/>
        </w:rPr>
        <w:t>Level 2: Filled with conflict and confusion, emergence of deeper understanding of supervision as complex and difficult, focus heavily on supervisee (as opposed to supervisory relationship), vary in motivation about being a supervisor</w:t>
      </w:r>
    </w:p>
    <w:p w:rsidR="00EE55FA" w:rsidRPr="00EE55FA" w:rsidRDefault="00EE55FA" w:rsidP="00520D88">
      <w:pPr>
        <w:spacing w:before="100" w:beforeAutospacing="1" w:after="100" w:afterAutospacing="1"/>
        <w:rPr>
          <w:rFonts w:cs="Arial"/>
        </w:rPr>
      </w:pPr>
      <w:r w:rsidRPr="00EE55FA">
        <w:rPr>
          <w:rFonts w:cs="Arial"/>
        </w:rPr>
        <w:t xml:space="preserve">Level 3: Consistent motivation to be a supervisor, increased autonomy, increased knowledge about when to seek consultation, can engage in honest and accurate </w:t>
      </w:r>
      <w:r w:rsidR="0096180C" w:rsidRPr="00EE55FA">
        <w:rPr>
          <w:rFonts w:cs="Arial"/>
        </w:rPr>
        <w:t>self-evaluations</w:t>
      </w:r>
      <w:r w:rsidRPr="00EE55FA">
        <w:rPr>
          <w:rFonts w:cs="Arial"/>
        </w:rPr>
        <w:t xml:space="preserve"> of their work</w:t>
      </w:r>
    </w:p>
    <w:p w:rsidR="00EE55FA" w:rsidRPr="00EE55FA" w:rsidRDefault="00EE55FA" w:rsidP="00520D88">
      <w:pPr>
        <w:spacing w:before="100" w:beforeAutospacing="1" w:after="100" w:afterAutospacing="1"/>
        <w:rPr>
          <w:rFonts w:cs="Arial"/>
        </w:rPr>
      </w:pPr>
      <w:r w:rsidRPr="00EE55FA">
        <w:rPr>
          <w:rFonts w:cs="Arial"/>
        </w:rPr>
        <w:t>Level 3i (integrated): Work well with supervisees at any developmental</w:t>
      </w:r>
      <w:r w:rsidR="0096180C">
        <w:rPr>
          <w:rFonts w:cs="Arial"/>
        </w:rPr>
        <w:t xml:space="preserve"> level, supervise less advanced </w:t>
      </w:r>
      <w:r w:rsidRPr="00EE55FA">
        <w:rPr>
          <w:rFonts w:cs="Arial"/>
        </w:rPr>
        <w:t>supervisors.</w:t>
      </w:r>
    </w:p>
    <w:p w:rsidR="00EE55FA" w:rsidRPr="00EE55FA" w:rsidRDefault="00EE55FA" w:rsidP="00520D88">
      <w:pPr>
        <w:spacing w:before="100" w:beforeAutospacing="1" w:after="100" w:afterAutospacing="1"/>
        <w:ind w:left="727" w:hanging="727"/>
        <w:rPr>
          <w:rFonts w:cs="Arial"/>
          <w:b/>
        </w:rPr>
      </w:pPr>
      <w:r w:rsidRPr="00EE55FA">
        <w:rPr>
          <w:rFonts w:cs="Arial"/>
          <w:b/>
        </w:rPr>
        <w:t>Recommended Resources and Website</w:t>
      </w:r>
    </w:p>
    <w:p w:rsidR="00EE55FA" w:rsidRPr="00EE55FA" w:rsidRDefault="00EE55FA" w:rsidP="00520D88">
      <w:pPr>
        <w:ind w:left="720" w:hanging="720"/>
        <w:rPr>
          <w:rFonts w:cs="Arial"/>
        </w:rPr>
      </w:pPr>
      <w:r w:rsidRPr="00EE55FA">
        <w:rPr>
          <w:rFonts w:cs="Arial"/>
        </w:rPr>
        <w:t xml:space="preserve">NASW Social Work Boards on best practice standards on Social Work Supervision </w:t>
      </w:r>
      <w:hyperlink r:id="rId35" w:history="1">
        <w:r w:rsidRPr="00EE55FA">
          <w:rPr>
            <w:rStyle w:val="Hyperlink"/>
            <w:rFonts w:cs="Arial"/>
          </w:rPr>
          <w:t>http://www.socialworkers.org/practice/naswstandards/supervisionstandards2013.pdf</w:t>
        </w:r>
      </w:hyperlink>
    </w:p>
    <w:p w:rsidR="00EE55FA" w:rsidRPr="00EE55FA" w:rsidRDefault="00EE55FA" w:rsidP="00520D88">
      <w:pPr>
        <w:rPr>
          <w:rFonts w:cs="Arial"/>
        </w:rPr>
      </w:pPr>
    </w:p>
    <w:p w:rsidR="00EE55FA" w:rsidRPr="00EE55FA" w:rsidRDefault="00EE55FA" w:rsidP="00520D88">
      <w:pPr>
        <w:rPr>
          <w:rFonts w:cs="Arial"/>
        </w:rPr>
      </w:pPr>
    </w:p>
    <w:p w:rsidR="00EE55FA" w:rsidRPr="00EE55FA" w:rsidRDefault="00EE55FA" w:rsidP="00520D88">
      <w:pPr>
        <w:rPr>
          <w:rFonts w:cs="Arial"/>
        </w:rPr>
      </w:pPr>
      <w:r w:rsidRPr="00EE55FA">
        <w:rPr>
          <w:rFonts w:cs="Arial"/>
          <w:b/>
          <w:color w:val="C00000"/>
        </w:rPr>
        <w:t>PART III: SOCIAL CHANGE AND ACTION</w:t>
      </w:r>
    </w:p>
    <w:p w:rsidR="00EE55FA" w:rsidRPr="00EE55FA" w:rsidRDefault="00EE55FA" w:rsidP="00520D88">
      <w:pPr>
        <w:rPr>
          <w:rFonts w:cs="Arial"/>
        </w:rPr>
      </w:pPr>
    </w:p>
    <w:tbl>
      <w:tblPr>
        <w:tblW w:w="9621" w:type="dxa"/>
        <w:tblInd w:w="-97" w:type="dxa"/>
        <w:tblLayout w:type="fixed"/>
        <w:tblLook w:val="0400" w:firstRow="0" w:lastRow="0" w:firstColumn="0" w:lastColumn="0" w:noHBand="0" w:noVBand="1"/>
      </w:tblPr>
      <w:tblGrid>
        <w:gridCol w:w="9385"/>
        <w:gridCol w:w="236"/>
      </w:tblGrid>
      <w:tr w:rsidR="00EE55FA" w:rsidRPr="00EE55FA" w:rsidTr="005847C0">
        <w:tc>
          <w:tcPr>
            <w:tcW w:w="9385" w:type="dxa"/>
            <w:shd w:val="clear" w:color="auto" w:fill="C00000"/>
          </w:tcPr>
          <w:p w:rsidR="00EE55FA" w:rsidRDefault="00EE55FA" w:rsidP="006E02F7">
            <w:pPr>
              <w:keepNext/>
              <w:spacing w:before="20" w:after="20"/>
              <w:ind w:left="1332" w:hanging="1332"/>
              <w:rPr>
                <w:rFonts w:cs="Arial"/>
                <w:b/>
                <w:color w:val="FFFFFF"/>
              </w:rPr>
            </w:pPr>
            <w:r w:rsidRPr="00EE55FA">
              <w:rPr>
                <w:rFonts w:cs="Arial"/>
                <w:b/>
                <w:color w:val="FFFFFF"/>
              </w:rPr>
              <w:t>Unit 14: (</w:t>
            </w:r>
            <w:r w:rsidR="00D77A86">
              <w:rPr>
                <w:rFonts w:cs="Arial"/>
                <w:b/>
                <w:color w:val="FFFFFF"/>
              </w:rPr>
              <w:t xml:space="preserve">Leadership </w:t>
            </w:r>
            <w:r w:rsidRPr="00EE55FA">
              <w:rPr>
                <w:rFonts w:cs="Arial"/>
                <w:b/>
                <w:color w:val="FFFFFF"/>
              </w:rPr>
              <w:t>Action</w:t>
            </w:r>
            <w:r w:rsidR="00B410FC">
              <w:rPr>
                <w:rFonts w:cs="Arial"/>
                <w:b/>
                <w:color w:val="FFFFFF"/>
              </w:rPr>
              <w:t xml:space="preserve"> and Social Change</w:t>
            </w:r>
            <w:r w:rsidRPr="00EE55FA">
              <w:rPr>
                <w:rFonts w:cs="Arial"/>
                <w:b/>
                <w:color w:val="FFFFFF"/>
              </w:rPr>
              <w:t xml:space="preserve">) STUDENT PRESENTATIONS </w:t>
            </w:r>
          </w:p>
          <w:p w:rsidR="00425C33" w:rsidRPr="00EE55FA" w:rsidRDefault="00425C33" w:rsidP="006E02F7">
            <w:pPr>
              <w:keepNext/>
              <w:spacing w:before="20" w:after="20"/>
              <w:ind w:left="1332" w:hanging="1332"/>
              <w:rPr>
                <w:rFonts w:cs="Arial"/>
              </w:rPr>
            </w:pPr>
          </w:p>
        </w:tc>
        <w:tc>
          <w:tcPr>
            <w:tcW w:w="236" w:type="dxa"/>
            <w:shd w:val="clear" w:color="auto" w:fill="C00000"/>
          </w:tcPr>
          <w:p w:rsidR="00EE55FA" w:rsidRPr="00EE55FA" w:rsidRDefault="00EE55FA" w:rsidP="00EE55FA">
            <w:pPr>
              <w:keepNext/>
              <w:spacing w:before="20" w:after="20"/>
              <w:jc w:val="right"/>
              <w:rPr>
                <w:rFonts w:cs="Arial"/>
              </w:rPr>
            </w:pPr>
          </w:p>
        </w:tc>
      </w:tr>
      <w:tr w:rsidR="00EE55FA" w:rsidRPr="00EE55FA" w:rsidTr="005847C0">
        <w:tc>
          <w:tcPr>
            <w:tcW w:w="9621" w:type="dxa"/>
            <w:gridSpan w:val="2"/>
          </w:tcPr>
          <w:p w:rsidR="00EE55FA" w:rsidRPr="00EE55FA" w:rsidRDefault="00EE55FA" w:rsidP="00EE55FA">
            <w:pPr>
              <w:keepNext/>
              <w:rPr>
                <w:rFonts w:cs="Arial"/>
              </w:rPr>
            </w:pPr>
            <w:r w:rsidRPr="00EE55FA">
              <w:rPr>
                <w:rFonts w:cs="Arial"/>
                <w:b/>
                <w:color w:val="262626"/>
              </w:rPr>
              <w:t xml:space="preserve">Topics </w:t>
            </w:r>
          </w:p>
        </w:tc>
      </w:tr>
      <w:tr w:rsidR="00EE55FA" w:rsidRPr="00EE55FA" w:rsidTr="005847C0">
        <w:tc>
          <w:tcPr>
            <w:tcW w:w="9621" w:type="dxa"/>
            <w:gridSpan w:val="2"/>
          </w:tcPr>
          <w:p w:rsidR="00EE55FA" w:rsidRPr="00EE55FA" w:rsidRDefault="006E02F7" w:rsidP="00A86CEA">
            <w:pPr>
              <w:pStyle w:val="ListParagraph"/>
              <w:numPr>
                <w:ilvl w:val="0"/>
                <w:numId w:val="34"/>
              </w:numPr>
              <w:ind w:left="727"/>
              <w:contextualSpacing/>
              <w:rPr>
                <w:rFonts w:cs="Arial"/>
              </w:rPr>
            </w:pPr>
            <w:r>
              <w:rPr>
                <w:rFonts w:cs="Arial"/>
              </w:rPr>
              <w:t xml:space="preserve">Students will </w:t>
            </w:r>
            <w:r w:rsidR="00A86CEA">
              <w:rPr>
                <w:rFonts w:cs="Arial"/>
              </w:rPr>
              <w:t xml:space="preserve">turn in </w:t>
            </w:r>
            <w:r>
              <w:rPr>
                <w:rFonts w:cs="Arial"/>
              </w:rPr>
              <w:t>their grou</w:t>
            </w:r>
            <w:r w:rsidR="00D77A86">
              <w:rPr>
                <w:rFonts w:cs="Arial"/>
              </w:rPr>
              <w:t xml:space="preserve">p </w:t>
            </w:r>
            <w:r w:rsidR="00E05F7A">
              <w:rPr>
                <w:rFonts w:cs="Arial"/>
              </w:rPr>
              <w:t xml:space="preserve">written assignment and </w:t>
            </w:r>
            <w:r w:rsidR="00A86CEA">
              <w:rPr>
                <w:rFonts w:cs="Arial"/>
              </w:rPr>
              <w:t xml:space="preserve">start their group </w:t>
            </w:r>
            <w:r w:rsidR="00D77A86">
              <w:rPr>
                <w:rFonts w:cs="Arial"/>
              </w:rPr>
              <w:t>presentations</w:t>
            </w:r>
            <w:r>
              <w:rPr>
                <w:rFonts w:cs="Arial"/>
              </w:rPr>
              <w:t xml:space="preserve"> </w:t>
            </w:r>
          </w:p>
        </w:tc>
      </w:tr>
      <w:tr w:rsidR="00EE55FA" w:rsidRPr="00EE55FA" w:rsidTr="005847C0">
        <w:tc>
          <w:tcPr>
            <w:tcW w:w="9621" w:type="dxa"/>
            <w:gridSpan w:val="2"/>
          </w:tcPr>
          <w:p w:rsidR="00EE55FA" w:rsidRPr="00EE55FA" w:rsidRDefault="00EE55FA" w:rsidP="00EE55FA">
            <w:pPr>
              <w:rPr>
                <w:rFonts w:cs="Arial"/>
              </w:rPr>
            </w:pPr>
          </w:p>
        </w:tc>
      </w:tr>
    </w:tbl>
    <w:p w:rsidR="00EE55FA" w:rsidRPr="00EE55FA" w:rsidRDefault="00EE55FA" w:rsidP="00520D88">
      <w:pPr>
        <w:rPr>
          <w:rFonts w:cs="Arial"/>
        </w:rPr>
      </w:pPr>
    </w:p>
    <w:tbl>
      <w:tblPr>
        <w:tblW w:w="9621" w:type="dxa"/>
        <w:tblInd w:w="-97" w:type="dxa"/>
        <w:tblLayout w:type="fixed"/>
        <w:tblLook w:val="0400" w:firstRow="0" w:lastRow="0" w:firstColumn="0" w:lastColumn="0" w:noHBand="0" w:noVBand="1"/>
      </w:tblPr>
      <w:tblGrid>
        <w:gridCol w:w="9385"/>
        <w:gridCol w:w="236"/>
      </w:tblGrid>
      <w:tr w:rsidR="00EE55FA" w:rsidRPr="00EE55FA" w:rsidTr="005847C0">
        <w:tc>
          <w:tcPr>
            <w:tcW w:w="9385" w:type="dxa"/>
            <w:shd w:val="clear" w:color="auto" w:fill="C00000"/>
          </w:tcPr>
          <w:p w:rsidR="00EE55FA" w:rsidRPr="00EE55FA" w:rsidRDefault="00EE55FA" w:rsidP="00FB736D">
            <w:pPr>
              <w:keepNext/>
              <w:spacing w:before="20" w:after="20"/>
              <w:rPr>
                <w:rFonts w:cs="Arial"/>
              </w:rPr>
            </w:pPr>
            <w:r w:rsidRPr="00EE55FA">
              <w:rPr>
                <w:rFonts w:cs="Arial"/>
                <w:b/>
                <w:color w:val="FFFFFF"/>
              </w:rPr>
              <w:t>Unit 15: (</w:t>
            </w:r>
            <w:r w:rsidR="00D77A86">
              <w:rPr>
                <w:rFonts w:cs="Arial"/>
                <w:b/>
                <w:color w:val="FFFFFF"/>
              </w:rPr>
              <w:t xml:space="preserve">Leadership </w:t>
            </w:r>
            <w:r w:rsidRPr="00EE55FA">
              <w:rPr>
                <w:rFonts w:cs="Arial"/>
                <w:b/>
                <w:color w:val="FFFFFF"/>
              </w:rPr>
              <w:t>Action</w:t>
            </w:r>
            <w:r w:rsidR="00B410FC">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EE55FA" w:rsidRPr="00EE55FA" w:rsidRDefault="00EE55FA" w:rsidP="00EE55FA">
            <w:pPr>
              <w:keepNext/>
              <w:spacing w:before="20" w:after="20"/>
              <w:jc w:val="right"/>
              <w:rPr>
                <w:rFonts w:cs="Arial"/>
              </w:rPr>
            </w:pPr>
          </w:p>
          <w:p w:rsidR="00EE55FA" w:rsidRPr="00EE55FA" w:rsidRDefault="00EE55FA" w:rsidP="00EE55FA">
            <w:pPr>
              <w:keepNext/>
              <w:spacing w:before="20" w:after="20"/>
              <w:jc w:val="right"/>
              <w:rPr>
                <w:rFonts w:cs="Arial"/>
              </w:rPr>
            </w:pPr>
          </w:p>
        </w:tc>
      </w:tr>
      <w:tr w:rsidR="00EE55FA" w:rsidRPr="00EE55FA" w:rsidTr="005847C0">
        <w:tc>
          <w:tcPr>
            <w:tcW w:w="9621" w:type="dxa"/>
            <w:gridSpan w:val="2"/>
          </w:tcPr>
          <w:p w:rsidR="00EE55FA" w:rsidRPr="00EE55FA" w:rsidRDefault="00EE55FA" w:rsidP="00EE55FA">
            <w:pPr>
              <w:keepNext/>
              <w:rPr>
                <w:rFonts w:cs="Arial"/>
              </w:rPr>
            </w:pPr>
            <w:r w:rsidRPr="00EE55FA">
              <w:rPr>
                <w:rFonts w:cs="Arial"/>
                <w:b/>
                <w:color w:val="262626"/>
              </w:rPr>
              <w:t xml:space="preserve">Topics </w:t>
            </w:r>
          </w:p>
        </w:tc>
      </w:tr>
      <w:tr w:rsidR="00EE55FA" w:rsidRPr="00EE55FA" w:rsidTr="005847C0">
        <w:tc>
          <w:tcPr>
            <w:tcW w:w="9621" w:type="dxa"/>
            <w:gridSpan w:val="2"/>
          </w:tcPr>
          <w:p w:rsidR="00EE55FA" w:rsidRPr="00EE55FA" w:rsidRDefault="006E02F7" w:rsidP="00D65FC6">
            <w:pPr>
              <w:pStyle w:val="ListParagraph"/>
              <w:numPr>
                <w:ilvl w:val="0"/>
                <w:numId w:val="34"/>
              </w:numPr>
              <w:spacing w:before="40" w:after="40"/>
              <w:ind w:firstLine="7"/>
              <w:contextualSpacing/>
              <w:rPr>
                <w:rFonts w:cs="Arial"/>
              </w:rPr>
            </w:pPr>
            <w:r>
              <w:rPr>
                <w:rFonts w:cs="Arial"/>
              </w:rPr>
              <w:t>Students will</w:t>
            </w:r>
            <w:r w:rsidR="00A86CEA">
              <w:rPr>
                <w:rFonts w:cs="Arial"/>
              </w:rPr>
              <w:t xml:space="preserve"> continue </w:t>
            </w:r>
            <w:r>
              <w:rPr>
                <w:rFonts w:cs="Arial"/>
              </w:rPr>
              <w:t>their group</w:t>
            </w:r>
            <w:r w:rsidR="00D77A86">
              <w:rPr>
                <w:rFonts w:cs="Arial"/>
              </w:rPr>
              <w:t xml:space="preserve"> presentations</w:t>
            </w:r>
            <w:r w:rsidR="00EE55FA" w:rsidRPr="00EE55FA">
              <w:rPr>
                <w:rFonts w:cs="Arial"/>
              </w:rPr>
              <w:t xml:space="preserve"> </w:t>
            </w:r>
          </w:p>
          <w:p w:rsidR="00EE55FA" w:rsidRPr="00EE55FA" w:rsidRDefault="00EE55FA" w:rsidP="00EE55FA">
            <w:pPr>
              <w:pStyle w:val="ListParagraph"/>
              <w:spacing w:before="40" w:after="40"/>
              <w:ind w:left="367"/>
              <w:rPr>
                <w:rFonts w:cs="Arial"/>
              </w:rPr>
            </w:pPr>
          </w:p>
          <w:p w:rsidR="00EE55FA" w:rsidRPr="00EE55FA" w:rsidRDefault="00EE55FA" w:rsidP="00EE55FA">
            <w:pPr>
              <w:spacing w:before="40" w:after="40"/>
              <w:rPr>
                <w:rFonts w:cs="Arial"/>
              </w:rPr>
            </w:pPr>
          </w:p>
        </w:tc>
      </w:tr>
    </w:tbl>
    <w:p w:rsidR="00A86CEA" w:rsidRDefault="00A86CEA" w:rsidP="008C298A">
      <w:pPr>
        <w:pBdr>
          <w:bottom w:val="single" w:sz="18" w:space="1" w:color="C00000"/>
        </w:pBdr>
        <w:spacing w:after="320"/>
        <w:rPr>
          <w:rFonts w:cs="Arial"/>
          <w:b/>
          <w:bCs/>
          <w:color w:val="262626"/>
          <w:sz w:val="24"/>
          <w:szCs w:val="24"/>
        </w:rPr>
      </w:pPr>
    </w:p>
    <w:tbl>
      <w:tblPr>
        <w:tblW w:w="9621" w:type="dxa"/>
        <w:tblInd w:w="-97" w:type="dxa"/>
        <w:tblLayout w:type="fixed"/>
        <w:tblLook w:val="0400" w:firstRow="0" w:lastRow="0" w:firstColumn="0" w:lastColumn="0" w:noHBand="0" w:noVBand="1"/>
      </w:tblPr>
      <w:tblGrid>
        <w:gridCol w:w="9385"/>
        <w:gridCol w:w="236"/>
      </w:tblGrid>
      <w:tr w:rsidR="003E354A" w:rsidRPr="00EE55FA" w:rsidTr="00B56124">
        <w:tc>
          <w:tcPr>
            <w:tcW w:w="9385" w:type="dxa"/>
            <w:shd w:val="clear" w:color="auto" w:fill="C00000"/>
          </w:tcPr>
          <w:p w:rsidR="003E354A" w:rsidRPr="00EE55FA" w:rsidRDefault="003E354A" w:rsidP="003E354A">
            <w:pPr>
              <w:keepNext/>
              <w:spacing w:before="20" w:after="20"/>
              <w:rPr>
                <w:rFonts w:cs="Arial"/>
              </w:rPr>
            </w:pPr>
            <w:r>
              <w:rPr>
                <w:rFonts w:cs="Arial"/>
                <w:b/>
                <w:color w:val="FFFFFF"/>
              </w:rPr>
              <w:t>FINALS WEEK – SUMMATIVE EXPERIENCE SESSION (MEETING DATE TO BE ANOUNCED)</w:t>
            </w:r>
          </w:p>
        </w:tc>
        <w:tc>
          <w:tcPr>
            <w:tcW w:w="236" w:type="dxa"/>
            <w:shd w:val="clear" w:color="auto" w:fill="C00000"/>
          </w:tcPr>
          <w:p w:rsidR="003E354A" w:rsidRPr="003E354A" w:rsidRDefault="003E354A" w:rsidP="00B56124">
            <w:pPr>
              <w:keepNext/>
              <w:spacing w:before="20" w:after="20"/>
              <w:jc w:val="right"/>
              <w:rPr>
                <w:rFonts w:cs="Arial"/>
                <w:b/>
              </w:rPr>
            </w:pPr>
          </w:p>
          <w:p w:rsidR="003E354A" w:rsidRPr="00EE55FA" w:rsidRDefault="003E354A" w:rsidP="00B56124">
            <w:pPr>
              <w:keepNext/>
              <w:spacing w:before="20" w:after="20"/>
              <w:jc w:val="right"/>
              <w:rPr>
                <w:rFonts w:cs="Arial"/>
              </w:rPr>
            </w:pPr>
          </w:p>
        </w:tc>
      </w:tr>
      <w:tr w:rsidR="003E354A" w:rsidRPr="00EE55FA" w:rsidTr="00B56124">
        <w:tc>
          <w:tcPr>
            <w:tcW w:w="9621" w:type="dxa"/>
            <w:gridSpan w:val="2"/>
          </w:tcPr>
          <w:p w:rsidR="003E354A" w:rsidRPr="00EE55FA" w:rsidRDefault="003E354A" w:rsidP="00B56124">
            <w:pPr>
              <w:keepNext/>
              <w:rPr>
                <w:rFonts w:cs="Arial"/>
              </w:rPr>
            </w:pPr>
          </w:p>
        </w:tc>
      </w:tr>
      <w:tr w:rsidR="003E354A" w:rsidRPr="00EE55FA" w:rsidTr="00B56124">
        <w:tc>
          <w:tcPr>
            <w:tcW w:w="9621" w:type="dxa"/>
            <w:gridSpan w:val="2"/>
          </w:tcPr>
          <w:p w:rsidR="003E354A" w:rsidRPr="003E354A" w:rsidRDefault="003E354A" w:rsidP="003E354A">
            <w:pPr>
              <w:spacing w:before="40" w:after="40"/>
              <w:contextualSpacing/>
              <w:rPr>
                <w:rFonts w:cs="Arial"/>
              </w:rPr>
            </w:pPr>
          </w:p>
          <w:p w:rsidR="003E354A" w:rsidRPr="00EE55FA" w:rsidRDefault="003E354A" w:rsidP="00B56124">
            <w:pPr>
              <w:pStyle w:val="ListParagraph"/>
              <w:spacing w:before="40" w:after="40"/>
              <w:ind w:left="367"/>
              <w:rPr>
                <w:rFonts w:cs="Arial"/>
              </w:rPr>
            </w:pPr>
          </w:p>
          <w:p w:rsidR="003E354A" w:rsidRPr="00EE55FA" w:rsidRDefault="003E354A" w:rsidP="00B56124">
            <w:pPr>
              <w:spacing w:before="40" w:after="40"/>
              <w:rPr>
                <w:rFonts w:cs="Arial"/>
              </w:rPr>
            </w:pPr>
          </w:p>
        </w:tc>
      </w:tr>
    </w:tbl>
    <w:p w:rsidR="00A86CEA" w:rsidRDefault="00A86CEA">
      <w:pPr>
        <w:rPr>
          <w:rFonts w:cs="Arial"/>
          <w:b/>
          <w:bCs/>
          <w:color w:val="262626"/>
          <w:sz w:val="24"/>
          <w:szCs w:val="24"/>
        </w:rPr>
      </w:pPr>
      <w:r>
        <w:rPr>
          <w:rFonts w:cs="Arial"/>
          <w:b/>
          <w:bCs/>
          <w:color w:val="262626"/>
          <w:sz w:val="24"/>
          <w:szCs w:val="24"/>
        </w:rPr>
        <w:br w:type="page"/>
      </w:r>
    </w:p>
    <w:p w:rsidR="00090810" w:rsidRPr="00EE55FA" w:rsidRDefault="0006241B" w:rsidP="008C298A">
      <w:pPr>
        <w:pBdr>
          <w:bottom w:val="single" w:sz="18" w:space="1" w:color="C00000"/>
        </w:pBdr>
        <w:spacing w:after="320"/>
        <w:rPr>
          <w:rFonts w:cs="Arial"/>
          <w:b/>
          <w:bCs/>
          <w:color w:val="262626"/>
          <w:sz w:val="24"/>
          <w:szCs w:val="24"/>
        </w:rPr>
      </w:pPr>
      <w:r w:rsidRPr="00EE55FA">
        <w:rPr>
          <w:rFonts w:cs="Arial"/>
          <w:b/>
          <w:bCs/>
          <w:color w:val="262626"/>
          <w:sz w:val="24"/>
          <w:szCs w:val="24"/>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w:t>
      </w:r>
      <w:r w:rsidR="0096180C">
        <w:t>,</w:t>
      </w:r>
      <w:r w:rsidRPr="00D20FB5">
        <w:t xml:space="preserve"> which could affect your course grade. Students are expected to notify the instructor by email (</w:t>
      </w:r>
      <w:r w:rsidR="0064400E">
        <w:t>tdfitzge</w:t>
      </w:r>
      <w:hyperlink r:id="rId36" w:history="1">
        <w:r w:rsidR="00EE55FA" w:rsidRPr="00CF5A08">
          <w:rPr>
            <w:rStyle w:val="Hyperlink"/>
          </w:rPr>
          <w:t>@usc.edu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w:t>
      </w:r>
      <w:r w:rsidR="0096180C">
        <w:t>,</w:t>
      </w:r>
      <w:r w:rsidRPr="00D20FB5">
        <w:t xml:space="preserve"> which conflict with students’ observance of a holy day.  Students must make arrangements </w:t>
      </w:r>
      <w:r w:rsidRPr="00D20FB5">
        <w:rPr>
          <w:i/>
        </w:rPr>
        <w:t>in advance</w:t>
      </w:r>
      <w:r w:rsidRPr="00D20FB5">
        <w:t xml:space="preserve"> to complete class work</w:t>
      </w:r>
      <w:r w:rsidR="0096180C">
        <w:t>,</w:t>
      </w:r>
      <w:r w:rsidRPr="00D20FB5">
        <w:t xml:space="preserve">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37"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38"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39"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40"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t>
      </w:r>
      <w:r w:rsidR="0096180C">
        <w:rPr>
          <w:rFonts w:cs="Arial"/>
          <w:color w:val="000000"/>
        </w:rPr>
        <w:t xml:space="preserve">of the </w:t>
      </w:r>
      <w:r w:rsidRPr="00FB0445">
        <w:rPr>
          <w:rFonts w:cs="Arial"/>
          <w:color w:val="000000"/>
        </w:rPr>
        <w:t xml:space="preserve">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41"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42"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43"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44"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provides certification for students with disabilities and helps arrange the relevant acc</w:t>
      </w:r>
      <w:r w:rsidR="0096180C">
        <w:rPr>
          <w:rFonts w:cs="Arial"/>
          <w:color w:val="000000"/>
        </w:rPr>
        <w:t>ommodations.  If an officially </w:t>
      </w:r>
      <w:r w:rsidRPr="00FB0445">
        <w:rPr>
          <w:rFonts w:cs="Arial"/>
          <w:color w:val="000000"/>
        </w:rPr>
        <w:t xml:space="preserve">declared emergency makes travel to campus infeasible, </w:t>
      </w:r>
      <w:r w:rsidRPr="00FB0445">
        <w:rPr>
          <w:rFonts w:cs="Arial"/>
          <w:i/>
          <w:iCs/>
          <w:color w:val="000000"/>
        </w:rPr>
        <w:t xml:space="preserve">USC Emergency Information </w:t>
      </w:r>
      <w:hyperlink r:id="rId45"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lastRenderedPageBreak/>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w:t>
      </w:r>
      <w:r w:rsidR="0096180C">
        <w:t>,</w:t>
      </w:r>
      <w:r w:rsidRPr="00D339E8">
        <w:t xml:space="preserve"> occurring after the 12th week of the semester. Students must NOT assume that the instructor will agree to the grade of IN. Removal of the grade of IN must be instituted by the student</w:t>
      </w:r>
      <w:r w:rsidR="0096180C">
        <w:t>, agreed by</w:t>
      </w:r>
      <w:r w:rsidRPr="00D339E8">
        <w:t xml:space="preserve"> the instructor</w:t>
      </w:r>
      <w:r w:rsidR="0096180C">
        <w:t>,</w:t>
      </w:r>
      <w:r w:rsidRPr="00D339E8">
        <w:t xml:space="preserve">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Code of Ethics of the Nationa</w:t>
      </w:r>
      <w:r w:rsidR="00EE55FA">
        <w:t>l Association of Social Workers</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 xml:space="preserve">If you have a complaint or concern about the course or the instructor, please discuss it first with the instructor. If you feel </w:t>
      </w:r>
      <w:r w:rsidR="0096180C">
        <w:t xml:space="preserve">you </w:t>
      </w:r>
      <w:r w:rsidRPr="00D20FB5">
        <w:t xml:space="preserve">cannot discuss it with the instructor, contact the </w:t>
      </w:r>
      <w:r w:rsidR="00006ADF">
        <w:t xml:space="preserve">Leadership </w:t>
      </w:r>
      <w:r w:rsidR="00EE55FA">
        <w:t>Course Lead</w:t>
      </w:r>
      <w:r w:rsidR="00006ADF">
        <w:t>,</w:t>
      </w:r>
      <w:r w:rsidR="00EE55FA">
        <w:t xml:space="preserve"> </w:t>
      </w:r>
      <w:r w:rsidR="00006ADF">
        <w:t xml:space="preserve">Dr. </w:t>
      </w:r>
      <w:r w:rsidR="00EE55FA">
        <w:t xml:space="preserve">Juan Carlos Araque at </w:t>
      </w:r>
      <w:hyperlink r:id="rId46" w:history="1">
        <w:r w:rsidR="00EE55FA" w:rsidRPr="00CF5A08">
          <w:rPr>
            <w:rStyle w:val="Hyperlink"/>
          </w:rPr>
          <w:t>araque@usc.edu</w:t>
        </w:r>
      </w:hyperlink>
      <w:r w:rsidRPr="00D20FB5">
        <w:t xml:space="preserve">. If you do not receive a satisfactory response or solution, contact your advisor and/or </w:t>
      </w:r>
      <w:r w:rsidR="00006ADF">
        <w:t>the MSW Program Chair, Dr. Leslie Wind</w:t>
      </w:r>
      <w:r w:rsidR="005A2371">
        <w:t xml:space="preserve"> at </w:t>
      </w:r>
      <w:hyperlink r:id="rId47" w:history="1">
        <w:r w:rsidR="005A2371" w:rsidRPr="00D74288">
          <w:rPr>
            <w:rStyle w:val="Hyperlink"/>
          </w:rPr>
          <w:t>wind@usc.edu</w:t>
        </w:r>
      </w:hyperlink>
      <w:r w:rsidR="005A2371">
        <w:t xml:space="preserve"> </w:t>
      </w:r>
      <w:r w:rsidR="00325D4C" w:rsidRPr="00D20FB5">
        <w:t>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8B0A82">
      <w:headerReference w:type="even" r:id="rId48"/>
      <w:headerReference w:type="default" r:id="rId49"/>
      <w:footerReference w:type="even" r:id="rId50"/>
      <w:footerReference w:type="default" r:id="rId51"/>
      <w:headerReference w:type="first" r:id="rId52"/>
      <w:footerReference w:type="first" r:id="rId53"/>
      <w:pgSz w:w="12240" w:h="15840" w:code="1"/>
      <w:pgMar w:top="1440" w:right="1440" w:bottom="21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CB" w:rsidRDefault="00DE7BCB" w:rsidP="00500EB5">
      <w:r>
        <w:separator/>
      </w:r>
    </w:p>
  </w:endnote>
  <w:endnote w:type="continuationSeparator" w:id="0">
    <w:p w:rsidR="00DE7BCB" w:rsidRDefault="00DE7BC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Noto Symbo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82" w:rsidRDefault="008B0A8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611-Syllabus-Fall 2016 COBI_Final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rsidR="008B0A82" w:rsidRDefault="008B0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82" w:rsidRPr="00B54ABC" w:rsidRDefault="008B0A8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8B0A82" w:rsidRPr="00B54ABC" w:rsidRDefault="008B0A8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4400E">
      <w:rPr>
        <w:rFonts w:cs="Arial"/>
        <w:noProof/>
        <w:color w:val="C00000"/>
      </w:rPr>
      <w:t>2</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82" w:rsidRPr="00B54ABC" w:rsidRDefault="008B0A8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8B0A82" w:rsidRPr="00B54ABC" w:rsidRDefault="008B0A8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4400E">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CB" w:rsidRDefault="00DE7BCB" w:rsidP="00500EB5">
      <w:r>
        <w:separator/>
      </w:r>
    </w:p>
  </w:footnote>
  <w:footnote w:type="continuationSeparator" w:id="0">
    <w:p w:rsidR="00DE7BCB" w:rsidRDefault="00DE7BCB"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82" w:rsidRDefault="008B0A82">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82" w:rsidRPr="00B65CE9" w:rsidRDefault="008B0A82" w:rsidP="00E97B1C">
    <w:pPr>
      <w:pStyle w:val="Header"/>
      <w:ind w:right="-180"/>
      <w:jc w:val="right"/>
      <w:rPr>
        <w:rFonts w:ascii="Verdana" w:hAnsi="Verdana"/>
        <w:b/>
        <w:sz w:val="24"/>
        <w:szCs w:val="24"/>
      </w:rPr>
    </w:pPr>
    <w:r>
      <w:rPr>
        <w:noProof/>
      </w:rPr>
      <w:drawing>
        <wp:inline distT="0" distB="0" distL="0" distR="0" wp14:anchorId="4160538B" wp14:editId="2771E0F3">
          <wp:extent cx="2828925" cy="295275"/>
          <wp:effectExtent l="0" t="0" r="9525" b="9525"/>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82" w:rsidRDefault="008B0A82" w:rsidP="00A552ED">
    <w:pPr>
      <w:pStyle w:val="Header"/>
      <w:ind w:left="-540"/>
    </w:pPr>
    <w:r>
      <w:rPr>
        <w:noProof/>
      </w:rPr>
      <w:drawing>
        <wp:inline distT="0" distB="0" distL="0" distR="0" wp14:anchorId="56CFA1DE" wp14:editId="7681A872">
          <wp:extent cx="6572250" cy="1343025"/>
          <wp:effectExtent l="0" t="0" r="0" b="9525"/>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MCBD21398_0000[1]"/>
      </v:shape>
    </w:pict>
  </w:numPicBullet>
  <w:numPicBullet w:numPicBulletId="1">
    <w:pict>
      <v:shape id="_x0000_i1132" type="#_x0000_t75" style="width:13.5pt;height:13.5pt" o:bullet="t">
        <v:imagedata r:id="rId2" o:title="MCBD21329_0000[1]"/>
      </v:shape>
    </w:pict>
  </w:numPicBullet>
  <w:numPicBullet w:numPicBulletId="2">
    <w:pict>
      <v:shape id="_x0000_i1133" type="#_x0000_t75" style="width:9pt;height:9pt" o:bullet="t">
        <v:imagedata r:id="rId3" o:title="MCBD15312_0000[1]"/>
      </v:shape>
    </w:pict>
  </w:numPicBullet>
  <w:abstractNum w:abstractNumId="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6">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8">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2">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7"/>
  </w:num>
  <w:num w:numId="4">
    <w:abstractNumId w:val="10"/>
  </w:num>
  <w:num w:numId="5">
    <w:abstractNumId w:val="22"/>
  </w:num>
  <w:num w:numId="6">
    <w:abstractNumId w:val="11"/>
  </w:num>
  <w:num w:numId="7">
    <w:abstractNumId w:val="37"/>
  </w:num>
  <w:num w:numId="8">
    <w:abstractNumId w:val="6"/>
  </w:num>
  <w:num w:numId="9">
    <w:abstractNumId w:val="16"/>
  </w:num>
  <w:num w:numId="10">
    <w:abstractNumId w:val="27"/>
  </w:num>
  <w:num w:numId="11">
    <w:abstractNumId w:val="25"/>
  </w:num>
  <w:num w:numId="12">
    <w:abstractNumId w:val="15"/>
  </w:num>
  <w:num w:numId="13">
    <w:abstractNumId w:val="24"/>
  </w:num>
  <w:num w:numId="14">
    <w:abstractNumId w:val="18"/>
  </w:num>
  <w:num w:numId="15">
    <w:abstractNumId w:val="21"/>
  </w:num>
  <w:num w:numId="16">
    <w:abstractNumId w:val="36"/>
  </w:num>
  <w:num w:numId="17">
    <w:abstractNumId w:val="0"/>
  </w:num>
  <w:num w:numId="18">
    <w:abstractNumId w:val="30"/>
  </w:num>
  <w:num w:numId="19">
    <w:abstractNumId w:val="12"/>
  </w:num>
  <w:num w:numId="20">
    <w:abstractNumId w:val="13"/>
  </w:num>
  <w:num w:numId="21">
    <w:abstractNumId w:val="31"/>
  </w:num>
  <w:num w:numId="22">
    <w:abstractNumId w:val="41"/>
  </w:num>
  <w:num w:numId="23">
    <w:abstractNumId w:val="26"/>
  </w:num>
  <w:num w:numId="24">
    <w:abstractNumId w:val="4"/>
  </w:num>
  <w:num w:numId="25">
    <w:abstractNumId w:val="8"/>
  </w:num>
  <w:num w:numId="26">
    <w:abstractNumId w:val="5"/>
  </w:num>
  <w:num w:numId="27">
    <w:abstractNumId w:val="33"/>
  </w:num>
  <w:num w:numId="28">
    <w:abstractNumId w:val="40"/>
  </w:num>
  <w:num w:numId="29">
    <w:abstractNumId w:val="20"/>
  </w:num>
  <w:num w:numId="30">
    <w:abstractNumId w:val="28"/>
  </w:num>
  <w:num w:numId="31">
    <w:abstractNumId w:val="2"/>
  </w:num>
  <w:num w:numId="32">
    <w:abstractNumId w:val="23"/>
  </w:num>
  <w:num w:numId="33">
    <w:abstractNumId w:val="17"/>
  </w:num>
  <w:num w:numId="34">
    <w:abstractNumId w:val="42"/>
  </w:num>
  <w:num w:numId="35">
    <w:abstractNumId w:val="38"/>
  </w:num>
  <w:num w:numId="36">
    <w:abstractNumId w:val="29"/>
  </w:num>
  <w:num w:numId="37">
    <w:abstractNumId w:val="1"/>
  </w:num>
  <w:num w:numId="38">
    <w:abstractNumId w:val="35"/>
  </w:num>
  <w:num w:numId="39">
    <w:abstractNumId w:val="3"/>
  </w:num>
  <w:num w:numId="40">
    <w:abstractNumId w:val="9"/>
  </w:num>
  <w:num w:numId="41">
    <w:abstractNumId w:val="32"/>
  </w:num>
  <w:num w:numId="42">
    <w:abstractNumId w:val="34"/>
  </w:num>
  <w:num w:numId="43">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C4F"/>
    <w:rsid w:val="00002506"/>
    <w:rsid w:val="00006ADF"/>
    <w:rsid w:val="00012030"/>
    <w:rsid w:val="000243AF"/>
    <w:rsid w:val="0003690D"/>
    <w:rsid w:val="0003777A"/>
    <w:rsid w:val="00044E7D"/>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2A7B"/>
    <w:rsid w:val="000B372A"/>
    <w:rsid w:val="000C0865"/>
    <w:rsid w:val="000D3CFC"/>
    <w:rsid w:val="000D4EB9"/>
    <w:rsid w:val="000E0988"/>
    <w:rsid w:val="000E536D"/>
    <w:rsid w:val="000F2225"/>
    <w:rsid w:val="000F67A4"/>
    <w:rsid w:val="001002EC"/>
    <w:rsid w:val="00115B39"/>
    <w:rsid w:val="001263D8"/>
    <w:rsid w:val="0013194A"/>
    <w:rsid w:val="00132EC9"/>
    <w:rsid w:val="00145CDD"/>
    <w:rsid w:val="00147320"/>
    <w:rsid w:val="00156B12"/>
    <w:rsid w:val="0016662D"/>
    <w:rsid w:val="00167128"/>
    <w:rsid w:val="001708B7"/>
    <w:rsid w:val="001744B8"/>
    <w:rsid w:val="00180EC0"/>
    <w:rsid w:val="00183B02"/>
    <w:rsid w:val="001903AE"/>
    <w:rsid w:val="001915BA"/>
    <w:rsid w:val="00197918"/>
    <w:rsid w:val="001B03E2"/>
    <w:rsid w:val="001C3B38"/>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B84"/>
    <w:rsid w:val="00231D7E"/>
    <w:rsid w:val="002527F9"/>
    <w:rsid w:val="002529A6"/>
    <w:rsid w:val="002548E3"/>
    <w:rsid w:val="00255381"/>
    <w:rsid w:val="00261E51"/>
    <w:rsid w:val="00274F80"/>
    <w:rsid w:val="00275967"/>
    <w:rsid w:val="00276786"/>
    <w:rsid w:val="00277634"/>
    <w:rsid w:val="0029199B"/>
    <w:rsid w:val="002A4373"/>
    <w:rsid w:val="002A5AF4"/>
    <w:rsid w:val="002B2E3C"/>
    <w:rsid w:val="002B4C31"/>
    <w:rsid w:val="002B4F8E"/>
    <w:rsid w:val="002B73F9"/>
    <w:rsid w:val="002C3E5E"/>
    <w:rsid w:val="002D7A3B"/>
    <w:rsid w:val="002F098F"/>
    <w:rsid w:val="0031642F"/>
    <w:rsid w:val="003211B4"/>
    <w:rsid w:val="00322898"/>
    <w:rsid w:val="003254D4"/>
    <w:rsid w:val="00325D4C"/>
    <w:rsid w:val="00332228"/>
    <w:rsid w:val="003401CB"/>
    <w:rsid w:val="003417E0"/>
    <w:rsid w:val="00341B5E"/>
    <w:rsid w:val="003462FA"/>
    <w:rsid w:val="00356838"/>
    <w:rsid w:val="00361E5F"/>
    <w:rsid w:val="003679AD"/>
    <w:rsid w:val="003679B6"/>
    <w:rsid w:val="00370844"/>
    <w:rsid w:val="003913EB"/>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354A"/>
    <w:rsid w:val="003E5C6F"/>
    <w:rsid w:val="003E743E"/>
    <w:rsid w:val="003F5ABA"/>
    <w:rsid w:val="0040517F"/>
    <w:rsid w:val="004067BF"/>
    <w:rsid w:val="00406A3F"/>
    <w:rsid w:val="00411E35"/>
    <w:rsid w:val="00412680"/>
    <w:rsid w:val="0042208A"/>
    <w:rsid w:val="00425918"/>
    <w:rsid w:val="00425BEE"/>
    <w:rsid w:val="00425C33"/>
    <w:rsid w:val="00445516"/>
    <w:rsid w:val="00462611"/>
    <w:rsid w:val="00480B58"/>
    <w:rsid w:val="00483D5C"/>
    <w:rsid w:val="004919CF"/>
    <w:rsid w:val="00493130"/>
    <w:rsid w:val="004A1424"/>
    <w:rsid w:val="004A7820"/>
    <w:rsid w:val="004B1C5E"/>
    <w:rsid w:val="004B1D77"/>
    <w:rsid w:val="004B5764"/>
    <w:rsid w:val="004B644D"/>
    <w:rsid w:val="004B73D5"/>
    <w:rsid w:val="004C0198"/>
    <w:rsid w:val="004D2CC6"/>
    <w:rsid w:val="004D7AF5"/>
    <w:rsid w:val="004E4F3C"/>
    <w:rsid w:val="004F0B0F"/>
    <w:rsid w:val="004F6F6B"/>
    <w:rsid w:val="00500EB5"/>
    <w:rsid w:val="00504062"/>
    <w:rsid w:val="00504452"/>
    <w:rsid w:val="00511D97"/>
    <w:rsid w:val="00515FED"/>
    <w:rsid w:val="00520D88"/>
    <w:rsid w:val="005444FA"/>
    <w:rsid w:val="005505F2"/>
    <w:rsid w:val="005600E1"/>
    <w:rsid w:val="00561ADD"/>
    <w:rsid w:val="00575065"/>
    <w:rsid w:val="005761CB"/>
    <w:rsid w:val="005807DB"/>
    <w:rsid w:val="005847C0"/>
    <w:rsid w:val="005869DB"/>
    <w:rsid w:val="00587029"/>
    <w:rsid w:val="005943E8"/>
    <w:rsid w:val="00596266"/>
    <w:rsid w:val="005A2371"/>
    <w:rsid w:val="005A4446"/>
    <w:rsid w:val="005A5884"/>
    <w:rsid w:val="005B72C0"/>
    <w:rsid w:val="005C6160"/>
    <w:rsid w:val="005C759E"/>
    <w:rsid w:val="005D147F"/>
    <w:rsid w:val="005D779C"/>
    <w:rsid w:val="005F0D81"/>
    <w:rsid w:val="005F2AC7"/>
    <w:rsid w:val="005F3422"/>
    <w:rsid w:val="005F3558"/>
    <w:rsid w:val="005F46F1"/>
    <w:rsid w:val="00612D07"/>
    <w:rsid w:val="00624E50"/>
    <w:rsid w:val="00627A99"/>
    <w:rsid w:val="0063097C"/>
    <w:rsid w:val="00634636"/>
    <w:rsid w:val="006370BA"/>
    <w:rsid w:val="0064400E"/>
    <w:rsid w:val="00657C0B"/>
    <w:rsid w:val="00664DA1"/>
    <w:rsid w:val="00672F30"/>
    <w:rsid w:val="006743E8"/>
    <w:rsid w:val="00675BE3"/>
    <w:rsid w:val="00685361"/>
    <w:rsid w:val="00691546"/>
    <w:rsid w:val="00692FD3"/>
    <w:rsid w:val="00695F0A"/>
    <w:rsid w:val="006A10F2"/>
    <w:rsid w:val="006A1427"/>
    <w:rsid w:val="006A706B"/>
    <w:rsid w:val="006B3779"/>
    <w:rsid w:val="006C40E3"/>
    <w:rsid w:val="006C639B"/>
    <w:rsid w:val="006D6DBE"/>
    <w:rsid w:val="006E02F7"/>
    <w:rsid w:val="006E45FB"/>
    <w:rsid w:val="006E631E"/>
    <w:rsid w:val="006E7F62"/>
    <w:rsid w:val="006F5511"/>
    <w:rsid w:val="007077C7"/>
    <w:rsid w:val="00714468"/>
    <w:rsid w:val="00724EB9"/>
    <w:rsid w:val="00725FBC"/>
    <w:rsid w:val="00726A3E"/>
    <w:rsid w:val="007407C3"/>
    <w:rsid w:val="007514AD"/>
    <w:rsid w:val="00752280"/>
    <w:rsid w:val="00761428"/>
    <w:rsid w:val="00765CAE"/>
    <w:rsid w:val="007718E0"/>
    <w:rsid w:val="00774648"/>
    <w:rsid w:val="00775C96"/>
    <w:rsid w:val="007812CE"/>
    <w:rsid w:val="00791676"/>
    <w:rsid w:val="0079238C"/>
    <w:rsid w:val="007A229C"/>
    <w:rsid w:val="007A34C7"/>
    <w:rsid w:val="007B22FD"/>
    <w:rsid w:val="007B36EB"/>
    <w:rsid w:val="007B59A4"/>
    <w:rsid w:val="007B740E"/>
    <w:rsid w:val="007C0A5E"/>
    <w:rsid w:val="007D0D4B"/>
    <w:rsid w:val="007D56D4"/>
    <w:rsid w:val="007E4CDB"/>
    <w:rsid w:val="008014DF"/>
    <w:rsid w:val="00801578"/>
    <w:rsid w:val="00810725"/>
    <w:rsid w:val="00810B41"/>
    <w:rsid w:val="00822AAD"/>
    <w:rsid w:val="008328CD"/>
    <w:rsid w:val="00836D50"/>
    <w:rsid w:val="00854E9E"/>
    <w:rsid w:val="00855462"/>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31D65"/>
    <w:rsid w:val="00931F39"/>
    <w:rsid w:val="00935AA8"/>
    <w:rsid w:val="00951984"/>
    <w:rsid w:val="00954FDC"/>
    <w:rsid w:val="0096180C"/>
    <w:rsid w:val="009728B8"/>
    <w:rsid w:val="00974C7A"/>
    <w:rsid w:val="00974FA8"/>
    <w:rsid w:val="00975A59"/>
    <w:rsid w:val="00975D60"/>
    <w:rsid w:val="009809DB"/>
    <w:rsid w:val="00981915"/>
    <w:rsid w:val="009964A2"/>
    <w:rsid w:val="009A0875"/>
    <w:rsid w:val="009A3B96"/>
    <w:rsid w:val="009A77B6"/>
    <w:rsid w:val="009A7DAE"/>
    <w:rsid w:val="009B5E95"/>
    <w:rsid w:val="009B5F93"/>
    <w:rsid w:val="009C582D"/>
    <w:rsid w:val="009C7DF2"/>
    <w:rsid w:val="009D1D54"/>
    <w:rsid w:val="009D5E32"/>
    <w:rsid w:val="009E414F"/>
    <w:rsid w:val="009E4D5B"/>
    <w:rsid w:val="009F2336"/>
    <w:rsid w:val="009F2DDE"/>
    <w:rsid w:val="00A058C0"/>
    <w:rsid w:val="00A1362C"/>
    <w:rsid w:val="00A1744B"/>
    <w:rsid w:val="00A23F84"/>
    <w:rsid w:val="00A24DD8"/>
    <w:rsid w:val="00A552ED"/>
    <w:rsid w:val="00A62FBB"/>
    <w:rsid w:val="00A652E9"/>
    <w:rsid w:val="00A6719F"/>
    <w:rsid w:val="00A73868"/>
    <w:rsid w:val="00A86230"/>
    <w:rsid w:val="00A86CEA"/>
    <w:rsid w:val="00AA7A65"/>
    <w:rsid w:val="00AB0703"/>
    <w:rsid w:val="00AB3A85"/>
    <w:rsid w:val="00AC03D8"/>
    <w:rsid w:val="00AD00E2"/>
    <w:rsid w:val="00AD3037"/>
    <w:rsid w:val="00AD3943"/>
    <w:rsid w:val="00AE4BBE"/>
    <w:rsid w:val="00B03467"/>
    <w:rsid w:val="00B0608A"/>
    <w:rsid w:val="00B06CEF"/>
    <w:rsid w:val="00B07575"/>
    <w:rsid w:val="00B10670"/>
    <w:rsid w:val="00B11104"/>
    <w:rsid w:val="00B17815"/>
    <w:rsid w:val="00B234BC"/>
    <w:rsid w:val="00B24537"/>
    <w:rsid w:val="00B24C9F"/>
    <w:rsid w:val="00B25AC7"/>
    <w:rsid w:val="00B26468"/>
    <w:rsid w:val="00B308FF"/>
    <w:rsid w:val="00B322E4"/>
    <w:rsid w:val="00B36A5F"/>
    <w:rsid w:val="00B408EE"/>
    <w:rsid w:val="00B410FC"/>
    <w:rsid w:val="00B52E92"/>
    <w:rsid w:val="00B53F8E"/>
    <w:rsid w:val="00B5461B"/>
    <w:rsid w:val="00B54ABC"/>
    <w:rsid w:val="00B56881"/>
    <w:rsid w:val="00B65CE9"/>
    <w:rsid w:val="00B7147C"/>
    <w:rsid w:val="00B744E5"/>
    <w:rsid w:val="00BA2DC1"/>
    <w:rsid w:val="00BA407B"/>
    <w:rsid w:val="00BA777D"/>
    <w:rsid w:val="00BB2D3C"/>
    <w:rsid w:val="00BB393E"/>
    <w:rsid w:val="00BB48CB"/>
    <w:rsid w:val="00BD7E53"/>
    <w:rsid w:val="00BD7EF9"/>
    <w:rsid w:val="00BE3FAF"/>
    <w:rsid w:val="00BF6753"/>
    <w:rsid w:val="00C01E28"/>
    <w:rsid w:val="00C05ED0"/>
    <w:rsid w:val="00C10351"/>
    <w:rsid w:val="00C1349F"/>
    <w:rsid w:val="00C20058"/>
    <w:rsid w:val="00C214B4"/>
    <w:rsid w:val="00C2244F"/>
    <w:rsid w:val="00C459F0"/>
    <w:rsid w:val="00C532F1"/>
    <w:rsid w:val="00C54001"/>
    <w:rsid w:val="00C54970"/>
    <w:rsid w:val="00C559EB"/>
    <w:rsid w:val="00C653E6"/>
    <w:rsid w:val="00C65608"/>
    <w:rsid w:val="00C66013"/>
    <w:rsid w:val="00C67A86"/>
    <w:rsid w:val="00C716BD"/>
    <w:rsid w:val="00C75827"/>
    <w:rsid w:val="00C87E84"/>
    <w:rsid w:val="00C93559"/>
    <w:rsid w:val="00C96B7E"/>
    <w:rsid w:val="00CA0A7B"/>
    <w:rsid w:val="00CA1B35"/>
    <w:rsid w:val="00CA2C04"/>
    <w:rsid w:val="00CA4741"/>
    <w:rsid w:val="00CC1F2E"/>
    <w:rsid w:val="00CC3312"/>
    <w:rsid w:val="00CD1275"/>
    <w:rsid w:val="00CD3A46"/>
    <w:rsid w:val="00CE3103"/>
    <w:rsid w:val="00CE3B3F"/>
    <w:rsid w:val="00CF515B"/>
    <w:rsid w:val="00D0100F"/>
    <w:rsid w:val="00D12FD9"/>
    <w:rsid w:val="00D20FB5"/>
    <w:rsid w:val="00D3558D"/>
    <w:rsid w:val="00D403E0"/>
    <w:rsid w:val="00D4097D"/>
    <w:rsid w:val="00D56A95"/>
    <w:rsid w:val="00D57C7C"/>
    <w:rsid w:val="00D6551F"/>
    <w:rsid w:val="00D65FC6"/>
    <w:rsid w:val="00D7741C"/>
    <w:rsid w:val="00D77A86"/>
    <w:rsid w:val="00D8401D"/>
    <w:rsid w:val="00D84F7C"/>
    <w:rsid w:val="00DA1F11"/>
    <w:rsid w:val="00DA2AD9"/>
    <w:rsid w:val="00DC621A"/>
    <w:rsid w:val="00DC76D5"/>
    <w:rsid w:val="00DD51A3"/>
    <w:rsid w:val="00DD5870"/>
    <w:rsid w:val="00DE0303"/>
    <w:rsid w:val="00DE2197"/>
    <w:rsid w:val="00DE3A82"/>
    <w:rsid w:val="00DE7BCB"/>
    <w:rsid w:val="00DF164E"/>
    <w:rsid w:val="00DF4EA9"/>
    <w:rsid w:val="00E00E64"/>
    <w:rsid w:val="00E012BD"/>
    <w:rsid w:val="00E03D53"/>
    <w:rsid w:val="00E03DFA"/>
    <w:rsid w:val="00E044FA"/>
    <w:rsid w:val="00E05F7A"/>
    <w:rsid w:val="00E0740E"/>
    <w:rsid w:val="00E11B7B"/>
    <w:rsid w:val="00E234BE"/>
    <w:rsid w:val="00E23B17"/>
    <w:rsid w:val="00E25394"/>
    <w:rsid w:val="00E477C6"/>
    <w:rsid w:val="00E55CB6"/>
    <w:rsid w:val="00E565A7"/>
    <w:rsid w:val="00E67022"/>
    <w:rsid w:val="00E67782"/>
    <w:rsid w:val="00E733D0"/>
    <w:rsid w:val="00E83390"/>
    <w:rsid w:val="00E83524"/>
    <w:rsid w:val="00E870CE"/>
    <w:rsid w:val="00E904D1"/>
    <w:rsid w:val="00E96240"/>
    <w:rsid w:val="00E97B1C"/>
    <w:rsid w:val="00EA1A58"/>
    <w:rsid w:val="00EA7CE9"/>
    <w:rsid w:val="00EB250D"/>
    <w:rsid w:val="00EB42AB"/>
    <w:rsid w:val="00EC3E67"/>
    <w:rsid w:val="00EC5366"/>
    <w:rsid w:val="00EC7977"/>
    <w:rsid w:val="00EE4D50"/>
    <w:rsid w:val="00EE55FA"/>
    <w:rsid w:val="00EF3DB0"/>
    <w:rsid w:val="00F00869"/>
    <w:rsid w:val="00F02C1D"/>
    <w:rsid w:val="00F11FAF"/>
    <w:rsid w:val="00F21E5A"/>
    <w:rsid w:val="00F3455B"/>
    <w:rsid w:val="00F420DA"/>
    <w:rsid w:val="00F4234B"/>
    <w:rsid w:val="00F43617"/>
    <w:rsid w:val="00F60080"/>
    <w:rsid w:val="00F63447"/>
    <w:rsid w:val="00F647F9"/>
    <w:rsid w:val="00F74654"/>
    <w:rsid w:val="00F800CE"/>
    <w:rsid w:val="00F8167D"/>
    <w:rsid w:val="00F83C02"/>
    <w:rsid w:val="00FA57A7"/>
    <w:rsid w:val="00FB0445"/>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72"/>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72"/>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swdc.org" TargetMode="External"/><Relationship Id="rId18" Type="http://schemas.openxmlformats.org/officeDocument/2006/relationships/hyperlink" Target="https://scholar.google.com/scholar?oi=bibs&amp;cluster=1040059850915977118&amp;btnI=1&amp;hl=en" TargetMode="External"/><Relationship Id="rId26" Type="http://schemas.openxmlformats.org/officeDocument/2006/relationships/hyperlink" Target="https://socialworkmanager.org/standards-and-certification/competensies/" TargetMode="External"/><Relationship Id="rId39" Type="http://schemas.openxmlformats.org/officeDocument/2006/relationships/hyperlink" Target="http://equity.usc.edu/" TargetMode="External"/><Relationship Id="rId21" Type="http://schemas.openxmlformats.org/officeDocument/2006/relationships/hyperlink" Target="http://www.ted.com/talks/daniel_goleman_on_compassion?language=en" TargetMode="External"/><Relationship Id="rId34" Type="http://schemas.openxmlformats.org/officeDocument/2006/relationships/hyperlink" Target="http://onlinelibrary.wiley.com/doi/10.1002/jclp.20282/abstract;jsessionid=613A66B84E0D8CA9A8D32FC76B093855.f02t04" TargetMode="External"/><Relationship Id="rId42" Type="http://schemas.openxmlformats.org/officeDocument/2006/relationships/hyperlink" Target="mailto:sarc@usc.edu" TargetMode="External"/><Relationship Id="rId47" Type="http://schemas.openxmlformats.org/officeDocument/2006/relationships/hyperlink" Target="mailto:wind@usc.ed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sc.edu/student-affairs/student-conduct/ug_plag.htm" TargetMode="External"/><Relationship Id="rId17" Type="http://schemas.openxmlformats.org/officeDocument/2006/relationships/hyperlink" Target="http://www.greenleaf.org/" TargetMode="External"/><Relationship Id="rId25" Type="http://schemas.openxmlformats.org/officeDocument/2006/relationships/hyperlink" Target="http://www.socialworkmanager.org" TargetMode="External"/><Relationship Id="rId33" Type="http://schemas.openxmlformats.org/officeDocument/2006/relationships/hyperlink" Target="http://www.ahrq.gov/professionals/systems/hospital/esi/esi1.html" TargetMode="External"/><Relationship Id="rId38" Type="http://schemas.openxmlformats.org/officeDocument/2006/relationships/hyperlink" Target="http://policy.usc.edu/scientific-misconduct/" TargetMode="External"/><Relationship Id="rId46" Type="http://schemas.openxmlformats.org/officeDocument/2006/relationships/hyperlink" Target="mailto:araque@usc.edu" TargetMode="External"/><Relationship Id="rId2" Type="http://schemas.openxmlformats.org/officeDocument/2006/relationships/numbering" Target="numbering.xml"/><Relationship Id="rId16" Type="http://schemas.openxmlformats.org/officeDocument/2006/relationships/hyperlink" Target="http://www.ccl.org/leadership/index.aspx" TargetMode="External"/><Relationship Id="rId20" Type="http://schemas.openxmlformats.org/officeDocument/2006/relationships/hyperlink" Target="https://www.youtube.com/watch?v=1KeNfhw7bK0" TargetMode="External"/><Relationship Id="rId29" Type="http://schemas.openxmlformats.org/officeDocument/2006/relationships/hyperlink" Target="http://www.slideshare.net/HJustice/leadership-sources-of-power-31593945" TargetMode="External"/><Relationship Id="rId41" Type="http://schemas.openxmlformats.org/officeDocument/2006/relationships/hyperlink" Target="http://www.usc.edu/student-affairs/cw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workhallofdistinction.org" TargetMode="External"/><Relationship Id="rId24" Type="http://schemas.openxmlformats.org/officeDocument/2006/relationships/hyperlink" Target="https://www.youtube.com/watch?v=1KeNfhw7bK0" TargetMode="External"/><Relationship Id="rId32" Type="http://schemas.openxmlformats.org/officeDocument/2006/relationships/hyperlink" Target="https://www.socialworkers.org/pubs/code/code.asp" TargetMode="External"/><Relationship Id="rId37" Type="http://schemas.openxmlformats.org/officeDocument/2006/relationships/hyperlink" Target="https://scampus.usc.edu/1100-behavior-violating-university-standards-and-appropriate-sanctions/" TargetMode="External"/><Relationship Id="rId40" Type="http://schemas.openxmlformats.org/officeDocument/2006/relationships/hyperlink" Target="http://capsnet.usc.edu/department/department-public-safety/online-forms/contact-us" TargetMode="External"/><Relationship Id="rId45" Type="http://schemas.openxmlformats.org/officeDocument/2006/relationships/hyperlink" Target="http://emergency.usc.edu/"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leadertoleader.org/" TargetMode="External"/><Relationship Id="rId23" Type="http://schemas.openxmlformats.org/officeDocument/2006/relationships/hyperlink" Target="https://www.youtube.com/watch?v=hWZTdso2Njs" TargetMode="External"/><Relationship Id="rId28" Type="http://schemas.openxmlformats.org/officeDocument/2006/relationships/hyperlink" Target="http://www.simonstapleton.com/wordpress/2007/12/17/the-five-sources-of-a-leader%E2%80%99s-power-and-how-and-how-not-to-use-them/" TargetMode="External"/><Relationship Id="rId36" Type="http://schemas.openxmlformats.org/officeDocument/2006/relationships/hyperlink" Target="mailto:instructorsname@usc.edu" TargetMode="External"/><Relationship Id="rId49" Type="http://schemas.openxmlformats.org/officeDocument/2006/relationships/header" Target="header2.xml"/><Relationship Id="rId10" Type="http://schemas.openxmlformats.org/officeDocument/2006/relationships/hyperlink" Target="http://www.usc.edu/libraries/archives/arc/libraries/cswa/index.html" TargetMode="External"/><Relationship Id="rId19" Type="http://schemas.openxmlformats.org/officeDocument/2006/relationships/hyperlink" Target="https://www.youtube.com/watch?v=hWZTdso2Njs" TargetMode="External"/><Relationship Id="rId31" Type="http://schemas.openxmlformats.org/officeDocument/2006/relationships/hyperlink" Target="http://opinionator.blogs.nytimes.com/2015/07/27/american-racism-in-the-white-frame/?_r=1" TargetMode="External"/><Relationship Id="rId44" Type="http://schemas.openxmlformats.org/officeDocument/2006/relationships/hyperlink" Target="http://sait.usc.edu/academicsupport/centerprograms/dsp/home_index.html"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eb-app.usc.edu/soc/" TargetMode="External"/><Relationship Id="rId14" Type="http://schemas.openxmlformats.org/officeDocument/2006/relationships/hyperlink" Target="http://www.socialworkmanger.org" TargetMode="External"/><Relationship Id="rId22" Type="http://schemas.openxmlformats.org/officeDocument/2006/relationships/hyperlink" Target="http://www.ted.com/talks/simon_sinek_how_great_leaders_inspire_action" TargetMode="External"/><Relationship Id="rId27" Type="http://schemas.openxmlformats.org/officeDocument/2006/relationships/hyperlink" Target="http://www.ted.com/talks/tom_wujec_build_a_tower" TargetMode="External"/><Relationship Id="rId30" Type="http://schemas.openxmlformats.org/officeDocument/2006/relationships/hyperlink" Target="http://www.ted.com/talks/sheryl_sandberg_why_we_have_too_few_women_leaders?language=en" TargetMode="External"/><Relationship Id="rId35" Type="http://schemas.openxmlformats.org/officeDocument/2006/relationships/hyperlink" Target="http://www.socialworkers.org/practice/naswstandards/supervisionstandards2013.pdf" TargetMode="External"/><Relationship Id="rId43" Type="http://schemas.openxmlformats.org/officeDocument/2006/relationships/hyperlink" Target="http://dornsife.usc.edu/ali"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0C23-0908-461F-8709-630D166E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8095</Words>
  <Characters>46145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54132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Terence Fitzgerald Jr.</cp:lastModifiedBy>
  <cp:revision>2</cp:revision>
  <cp:lastPrinted>2016-08-15T17:33:00Z</cp:lastPrinted>
  <dcterms:created xsi:type="dcterms:W3CDTF">2017-01-08T00:01:00Z</dcterms:created>
  <dcterms:modified xsi:type="dcterms:W3CDTF">2017-01-08T00:01:00Z</dcterms:modified>
</cp:coreProperties>
</file>