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4F" w:rsidRPr="005B6E7D" w:rsidRDefault="00C11FAD" w:rsidP="006D074F">
      <w:pPr>
        <w:pStyle w:val="Heading1"/>
        <w:rPr>
          <w:u w:val="single"/>
        </w:rPr>
      </w:pPr>
      <w:r>
        <w:t xml:space="preserve"> </w:t>
      </w:r>
      <w:r w:rsidR="0026411D">
        <w:t xml:space="preserve">      </w:t>
      </w:r>
      <w:r w:rsidR="005B6E7D" w:rsidRPr="005B6E7D">
        <w:rPr>
          <w:u w:val="single"/>
        </w:rPr>
        <w:t>CTCS 402—Practicum in Film/TV Criticism (Fall 201</w:t>
      </w:r>
      <w:r w:rsidR="00D567F8">
        <w:rPr>
          <w:u w:val="single"/>
        </w:rPr>
        <w:t>6</w:t>
      </w:r>
      <w:r w:rsidR="005B6E7D" w:rsidRPr="005B6E7D">
        <w:rPr>
          <w:u w:val="single"/>
        </w:rPr>
        <w:t>)</w:t>
      </w:r>
    </w:p>
    <w:p w:rsidR="005B6E7D" w:rsidRPr="005B6E7D" w:rsidRDefault="005B6E7D" w:rsidP="005B6E7D">
      <w:pPr>
        <w:rPr>
          <w:b/>
        </w:rPr>
      </w:pPr>
      <w:r>
        <w:t xml:space="preserve">                                   </w:t>
      </w:r>
      <w:r w:rsidRPr="005B6E7D">
        <w:rPr>
          <w:b/>
        </w:rPr>
        <w:t>Mondays 2</w:t>
      </w:r>
      <w:r w:rsidR="006D00C8">
        <w:rPr>
          <w:b/>
        </w:rPr>
        <w:t xml:space="preserve"> p.m.</w:t>
      </w:r>
      <w:r w:rsidRPr="005B6E7D">
        <w:rPr>
          <w:b/>
        </w:rPr>
        <w:t>-5:50 p.m. in SCA 316</w:t>
      </w:r>
    </w:p>
    <w:p w:rsidR="006D074F" w:rsidRPr="005B6E7D" w:rsidRDefault="006D074F" w:rsidP="006D074F">
      <w:pPr>
        <w:rPr>
          <w:b/>
          <w:u w:val="single"/>
        </w:rPr>
      </w:pPr>
    </w:p>
    <w:p w:rsidR="006D074F" w:rsidRPr="00F83A8D" w:rsidRDefault="000A50F8" w:rsidP="006D074F">
      <w:pPr>
        <w:pStyle w:val="Heading1"/>
        <w:rPr>
          <w:rFonts w:ascii="Verdana" w:hAnsi="Verdana"/>
          <w:b w:val="0"/>
          <w:sz w:val="28"/>
          <w:szCs w:val="28"/>
        </w:rPr>
      </w:pPr>
      <w:r w:rsidRPr="000A50F8">
        <w:rPr>
          <w:b w:val="0"/>
        </w:rPr>
        <w:t xml:space="preserve">    </w:t>
      </w:r>
      <w:r w:rsidR="006D074F" w:rsidRPr="00F83A8D">
        <w:rPr>
          <w:rFonts w:ascii="Verdana" w:hAnsi="Verdana"/>
          <w:b w:val="0"/>
          <w:sz w:val="28"/>
          <w:szCs w:val="28"/>
          <w:u w:val="single"/>
        </w:rPr>
        <w:t>Instructor</w:t>
      </w:r>
      <w:r w:rsidR="006D074F" w:rsidRPr="00F83A8D">
        <w:rPr>
          <w:rFonts w:ascii="Verdana" w:hAnsi="Verdana"/>
          <w:b w:val="0"/>
          <w:sz w:val="28"/>
          <w:szCs w:val="28"/>
        </w:rPr>
        <w:t>:</w:t>
      </w:r>
      <w:r w:rsidR="006D074F" w:rsidRPr="00F83A8D">
        <w:rPr>
          <w:rFonts w:ascii="Verdana" w:hAnsi="Verdana"/>
          <w:sz w:val="28"/>
          <w:szCs w:val="28"/>
        </w:rPr>
        <w:t xml:space="preserve"> </w:t>
      </w:r>
      <w:r w:rsidR="006D074F" w:rsidRPr="00F83A8D">
        <w:rPr>
          <w:rFonts w:ascii="Verdana" w:hAnsi="Verdana"/>
          <w:b w:val="0"/>
          <w:sz w:val="28"/>
          <w:szCs w:val="28"/>
        </w:rPr>
        <w:t>Howard Rosenberg</w:t>
      </w:r>
    </w:p>
    <w:p w:rsidR="00E703A4" w:rsidRPr="00F83A8D" w:rsidRDefault="00E703A4" w:rsidP="00E703A4">
      <w:pPr>
        <w:pStyle w:val="BodyTextIndent"/>
        <w:spacing w:after="0"/>
        <w:rPr>
          <w:rFonts w:ascii="Verdana" w:hAnsi="Verdana"/>
          <w:i/>
          <w:u w:val="single"/>
        </w:rPr>
      </w:pPr>
      <w:r w:rsidRPr="00F83A8D">
        <w:rPr>
          <w:rFonts w:ascii="Verdana" w:hAnsi="Verdana"/>
          <w:i/>
        </w:rPr>
        <w:t>Email</w:t>
      </w:r>
      <w:r w:rsidRPr="00F83A8D">
        <w:rPr>
          <w:rFonts w:ascii="Verdana" w:hAnsi="Verdana"/>
        </w:rPr>
        <w:t xml:space="preserve">: </w:t>
      </w:r>
      <w:hyperlink r:id="rId6" w:history="1">
        <w:r w:rsidRPr="00F83A8D">
          <w:rPr>
            <w:rStyle w:val="Hyperlink"/>
            <w:rFonts w:ascii="Verdana" w:hAnsi="Verdana"/>
            <w:i/>
          </w:rPr>
          <w:t>hrsnbrg@yahoo.com</w:t>
        </w:r>
      </w:hyperlink>
    </w:p>
    <w:p w:rsidR="00AD12D1" w:rsidRPr="00F83A8D" w:rsidRDefault="00AD12D1" w:rsidP="00AD12D1">
      <w:pPr>
        <w:pStyle w:val="BodyTextIndent"/>
        <w:spacing w:after="0"/>
        <w:rPr>
          <w:rFonts w:ascii="Verdana" w:hAnsi="Verdana"/>
          <w:i/>
        </w:rPr>
      </w:pPr>
      <w:r w:rsidRPr="00F83A8D">
        <w:rPr>
          <w:rFonts w:ascii="Verdana" w:hAnsi="Verdana"/>
          <w:i/>
        </w:rPr>
        <w:t>Phone: 818-706-8583,</w:t>
      </w:r>
      <w:r w:rsidR="007B3B69" w:rsidRPr="00F83A8D">
        <w:rPr>
          <w:rFonts w:ascii="Verdana" w:hAnsi="Verdana"/>
          <w:i/>
        </w:rPr>
        <w:t xml:space="preserve"> </w:t>
      </w:r>
      <w:r w:rsidRPr="00F83A8D">
        <w:rPr>
          <w:rFonts w:ascii="Verdana" w:hAnsi="Verdana"/>
          <w:i/>
        </w:rPr>
        <w:t>714-855-2241 (cell)</w:t>
      </w:r>
    </w:p>
    <w:p w:rsidR="000A50F8" w:rsidRPr="00F83A8D" w:rsidRDefault="00E703A4" w:rsidP="00AD12D1">
      <w:pPr>
        <w:pStyle w:val="BodyTextIndent"/>
        <w:spacing w:after="0"/>
        <w:rPr>
          <w:rFonts w:ascii="Verdana" w:hAnsi="Verdana"/>
          <w:i/>
        </w:rPr>
      </w:pPr>
      <w:r w:rsidRPr="00F83A8D">
        <w:rPr>
          <w:rFonts w:ascii="Verdana" w:hAnsi="Verdana"/>
          <w:i/>
        </w:rPr>
        <w:t>Office Hours: Mondays noon-2 p.m. and 5:</w:t>
      </w:r>
      <w:r w:rsidR="009217C2" w:rsidRPr="00F83A8D">
        <w:rPr>
          <w:rFonts w:ascii="Verdana" w:hAnsi="Verdana"/>
          <w:i/>
        </w:rPr>
        <w:t>5</w:t>
      </w:r>
      <w:r w:rsidRPr="00F83A8D">
        <w:rPr>
          <w:rFonts w:ascii="Verdana" w:hAnsi="Verdana"/>
          <w:i/>
        </w:rPr>
        <w:t>0 p.m.-6:30 p.m. in SCA 332, by appointment only.</w:t>
      </w:r>
    </w:p>
    <w:p w:rsidR="00E703A4" w:rsidRDefault="00E703A4" w:rsidP="00AD12D1">
      <w:pPr>
        <w:pStyle w:val="BodyTextIndent"/>
        <w:spacing w:after="0"/>
        <w:rPr>
          <w:rFonts w:ascii="Verdana" w:hAnsi="Verdana"/>
          <w:sz w:val="32"/>
          <w:szCs w:val="32"/>
          <w:u w:val="single"/>
        </w:rPr>
      </w:pPr>
    </w:p>
    <w:p w:rsidR="003862C2" w:rsidRDefault="003862C2" w:rsidP="00AD12D1">
      <w:pPr>
        <w:rPr>
          <w:b/>
          <w:u w:val="single"/>
        </w:rPr>
      </w:pPr>
    </w:p>
    <w:p w:rsidR="006D074F" w:rsidRDefault="006D074F" w:rsidP="006D074F">
      <w:r w:rsidRPr="00F744E0">
        <w:rPr>
          <w:b/>
          <w:u w:val="single"/>
        </w:rPr>
        <w:t>Description</w:t>
      </w:r>
      <w:r>
        <w:t xml:space="preserve">: This course is a hands-on practicum designed to sharpen the critical skills of students and apply those skills to the analysis of </w:t>
      </w:r>
      <w:r w:rsidR="00E52C48">
        <w:t xml:space="preserve">primarily television </w:t>
      </w:r>
      <w:r>
        <w:t xml:space="preserve">as it relates to popular culture. In fact—the Internet, blogosphere, Facebook, </w:t>
      </w:r>
      <w:proofErr w:type="spellStart"/>
      <w:r w:rsidR="00015F0C">
        <w:t>You</w:t>
      </w:r>
      <w:r>
        <w:t>Tubesphere</w:t>
      </w:r>
      <w:proofErr w:type="spellEnd"/>
      <w:r w:rsidR="00901D81">
        <w:t xml:space="preserve">, </w:t>
      </w:r>
      <w:proofErr w:type="spellStart"/>
      <w:r w:rsidR="00901D81">
        <w:t>Instagramsphere</w:t>
      </w:r>
      <w:proofErr w:type="spellEnd"/>
      <w:r w:rsidR="00901D81">
        <w:t xml:space="preserve"> </w:t>
      </w:r>
      <w:r>
        <w:t xml:space="preserve">and </w:t>
      </w:r>
      <w:r w:rsidR="00C53CA2">
        <w:t>T</w:t>
      </w:r>
      <w:r>
        <w:t xml:space="preserve">wittersphere notwithstanding—television </w:t>
      </w:r>
      <w:r w:rsidRPr="00AC1C80">
        <w:rPr>
          <w:i/>
        </w:rPr>
        <w:t>is</w:t>
      </w:r>
      <w:r>
        <w:t xml:space="preserve"> largely popular culture (at least for the moment) as well as the language and literature of </w:t>
      </w:r>
      <w:r w:rsidR="00463B05">
        <w:t>this</w:t>
      </w:r>
      <w:r>
        <w:t xml:space="preserve"> generation and previous generation</w:t>
      </w:r>
      <w:r w:rsidR="00463B05">
        <w:t>s</w:t>
      </w:r>
      <w:r>
        <w:t>.</w:t>
      </w:r>
      <w:r w:rsidR="00901D81">
        <w:t xml:space="preserve"> That’s true even though the delivery system—</w:t>
      </w:r>
      <w:r w:rsidR="003A448C">
        <w:t xml:space="preserve">streaming via </w:t>
      </w:r>
      <w:r w:rsidR="00901D81">
        <w:t>Netflix</w:t>
      </w:r>
      <w:r w:rsidR="00C11FAD">
        <w:t>, Hulu, Amazon</w:t>
      </w:r>
      <w:r w:rsidR="00901D81">
        <w:t xml:space="preserve"> or whatever—may change.</w:t>
      </w:r>
    </w:p>
    <w:p w:rsidR="006D074F" w:rsidRDefault="006D074F" w:rsidP="006D074F"/>
    <w:p w:rsidR="00F83A8D" w:rsidRDefault="006D074F" w:rsidP="006D074F">
      <w:r>
        <w:t xml:space="preserve">The course </w:t>
      </w:r>
      <w:r w:rsidR="00F83A8D">
        <w:t xml:space="preserve">is a practicum that </w:t>
      </w:r>
      <w:r>
        <w:t xml:space="preserve">stresses </w:t>
      </w:r>
      <w:r w:rsidRPr="006D074F">
        <w:rPr>
          <w:i/>
        </w:rPr>
        <w:t xml:space="preserve">doing </w:t>
      </w:r>
      <w:r>
        <w:t xml:space="preserve">not </w:t>
      </w:r>
      <w:r w:rsidRPr="006D074F">
        <w:rPr>
          <w:i/>
        </w:rPr>
        <w:t>theorizing</w:t>
      </w:r>
      <w:r>
        <w:t xml:space="preserve">. If you don’t know that periods come at the </w:t>
      </w:r>
      <w:r w:rsidRPr="00EA2BFA">
        <w:rPr>
          <w:i/>
        </w:rPr>
        <w:t>end</w:t>
      </w:r>
      <w:r w:rsidR="00E07BE7">
        <w:rPr>
          <w:i/>
        </w:rPr>
        <w:t>s</w:t>
      </w:r>
      <w:r>
        <w:t xml:space="preserve"> of sentences or know the difference between a </w:t>
      </w:r>
      <w:r w:rsidRPr="004F7329">
        <w:rPr>
          <w:i/>
        </w:rPr>
        <w:t>verb</w:t>
      </w:r>
      <w:r>
        <w:t xml:space="preserve"> and a</w:t>
      </w:r>
      <w:r w:rsidR="002765DB">
        <w:t>n</w:t>
      </w:r>
      <w:r>
        <w:t xml:space="preserve"> </w:t>
      </w:r>
      <w:r w:rsidR="004F7329">
        <w:t xml:space="preserve">herb or </w:t>
      </w:r>
      <w:r>
        <w:t xml:space="preserve">Serb, this is not the class for you. </w:t>
      </w:r>
      <w:r w:rsidR="002765DB">
        <w:t xml:space="preserve">This is not a writing course, nor is brilliant </w:t>
      </w:r>
      <w:r w:rsidR="002067EF">
        <w:t xml:space="preserve">or even graceful </w:t>
      </w:r>
      <w:r w:rsidR="002765DB">
        <w:t xml:space="preserve">writing a prerequisite for enrollment. But </w:t>
      </w:r>
      <w:r>
        <w:t xml:space="preserve">the ability to write clearly is </w:t>
      </w:r>
      <w:r w:rsidRPr="00BF0B50">
        <w:rPr>
          <w:b/>
          <w:u w:val="single"/>
        </w:rPr>
        <w:t>critical</w:t>
      </w:r>
      <w:r>
        <w:t xml:space="preserve">, </w:t>
      </w:r>
      <w:r w:rsidRPr="000D0B7C">
        <w:t>as</w:t>
      </w:r>
      <w:r w:rsidRPr="000D0B7C">
        <w:rPr>
          <w:i/>
        </w:rPr>
        <w:t xml:space="preserve"> </w:t>
      </w:r>
      <w:r w:rsidRPr="000D0B7C">
        <w:t>is the ability to set aside your ego for the greater</w:t>
      </w:r>
      <w:r>
        <w:t xml:space="preserve"> </w:t>
      </w:r>
      <w:r w:rsidRPr="000D0B7C">
        <w:t>purpose of</w:t>
      </w:r>
      <w:r>
        <w:t xml:space="preserve"> communication and illumination. That is, the aim is not to show the reader how clever and smart you are—that will surface naturally—but to use your knowledge, intelligence and slashing wit to enhance the reader’s understanding and appreciation.</w:t>
      </w:r>
      <w:r w:rsidR="00E52C48">
        <w:t xml:space="preserve"> And </w:t>
      </w:r>
      <w:r w:rsidR="00F83A8D">
        <w:t xml:space="preserve">the goal </w:t>
      </w:r>
      <w:r w:rsidR="00E52C48">
        <w:t>sometimes</w:t>
      </w:r>
      <w:r w:rsidR="00F83A8D">
        <w:t xml:space="preserve">, of course, is </w:t>
      </w:r>
      <w:r w:rsidR="00E52C48">
        <w:t>just to have fun.</w:t>
      </w:r>
    </w:p>
    <w:p w:rsidR="00F83A8D" w:rsidRDefault="00F83A8D" w:rsidP="006D074F"/>
    <w:p w:rsidR="00F83A8D" w:rsidRDefault="00F83A8D" w:rsidP="006D074F">
      <w:r>
        <w:t>It’s all right; it’s allowed. Criticism and fun are not antithetical.</w:t>
      </w:r>
    </w:p>
    <w:p w:rsidR="006D074F" w:rsidRDefault="006D074F" w:rsidP="006D074F"/>
    <w:p w:rsidR="00F83A8D" w:rsidRDefault="006D074F" w:rsidP="006D074F">
      <w:r>
        <w:t xml:space="preserve">Criticism takes many forms, whether the subject is literature, theater, food, </w:t>
      </w:r>
      <w:r w:rsidR="00C30BFB">
        <w:t xml:space="preserve">fashion, </w:t>
      </w:r>
      <w:r>
        <w:t>music, art, film, the Internet</w:t>
      </w:r>
      <w:r w:rsidR="00E52C48">
        <w:t>, media</w:t>
      </w:r>
      <w:r>
        <w:t xml:space="preserve"> or television; there are even auto critics</w:t>
      </w:r>
      <w:r w:rsidR="004F7329">
        <w:t xml:space="preserve"> (</w:t>
      </w:r>
      <w:r w:rsidR="00E07BE7">
        <w:t>a</w:t>
      </w:r>
      <w:r w:rsidR="00F83A8D">
        <w:t xml:space="preserve"> former</w:t>
      </w:r>
      <w:r w:rsidR="004F7329">
        <w:t xml:space="preserve"> L.A. Times auto critic won a Pulitzer Prize)</w:t>
      </w:r>
      <w:r>
        <w:t>, critics of critics</w:t>
      </w:r>
      <w:r w:rsidR="00E07BE7">
        <w:t>, to say nothing of</w:t>
      </w:r>
      <w:r>
        <w:t xml:space="preserve"> critics who </w:t>
      </w:r>
      <w:r w:rsidR="009022F7">
        <w:t>critique</w:t>
      </w:r>
      <w:r>
        <w:t xml:space="preserve"> </w:t>
      </w:r>
      <w:r w:rsidR="00E07BE7">
        <w:t xml:space="preserve">the </w:t>
      </w:r>
      <w:r>
        <w:t xml:space="preserve">critics of critics. </w:t>
      </w:r>
      <w:r w:rsidR="00FB7FCE">
        <w:t xml:space="preserve">In fact, </w:t>
      </w:r>
      <w:r w:rsidR="002067EF">
        <w:t>everyone with access to social media—that means the global multitudes—is a potential critic</w:t>
      </w:r>
      <w:r w:rsidR="00E07BE7">
        <w:t>.</w:t>
      </w:r>
      <w:r w:rsidR="001C6562">
        <w:t xml:space="preserve"> In other words, the critical landscape has changed dramatically in the last decade or so.</w:t>
      </w:r>
    </w:p>
    <w:p w:rsidR="002067EF" w:rsidRDefault="001C6562" w:rsidP="006D074F">
      <w:r>
        <w:lastRenderedPageBreak/>
        <w:t>But that doesn’t mean we must settle for lower standards</w:t>
      </w:r>
      <w:r w:rsidR="00C30BFB">
        <w:t xml:space="preserve"> or </w:t>
      </w:r>
      <w:r w:rsidR="00E07BE7">
        <w:t xml:space="preserve">criticism in </w:t>
      </w:r>
      <w:r w:rsidR="00C30BFB">
        <w:t>140 characters or less.</w:t>
      </w:r>
      <w:r w:rsidR="00E52C48">
        <w:t xml:space="preserve"> Some believe there are differences in writing and publishing for online media and traditional media. I don’t believe that’s true.</w:t>
      </w:r>
      <w:r w:rsidR="007569BF">
        <w:t xml:space="preserve"> I publish a blog—rosenbeast.com—but every time I write it I feel exactly as if I’m writing a newspaper column. </w:t>
      </w:r>
    </w:p>
    <w:p w:rsidR="002067EF" w:rsidRDefault="002067EF" w:rsidP="006D074F"/>
    <w:p w:rsidR="00683473" w:rsidRDefault="00683473" w:rsidP="006D074F">
      <w:r>
        <w:t>We surely have a generational divide in this class. I watch television mostly the old-fashioned way—on a traditional wide-screen set, and only occasionally on a computer. I watch movies mostly in a theater, rarely on a computer.</w:t>
      </w:r>
    </w:p>
    <w:p w:rsidR="00683473" w:rsidRDefault="00683473" w:rsidP="006D074F"/>
    <w:p w:rsidR="006D074F" w:rsidRDefault="00683473" w:rsidP="006D074F">
      <w:r>
        <w:t xml:space="preserve">But criticism is still criticism. </w:t>
      </w:r>
      <w:r w:rsidR="006D074F">
        <w:t xml:space="preserve">In this course, think of your audience as mainstream: bright but not necessarily sensitive to all of the nuances of the medium </w:t>
      </w:r>
      <w:r w:rsidR="00E07BE7">
        <w:t xml:space="preserve">that </w:t>
      </w:r>
      <w:r w:rsidR="006D074F">
        <w:t>you</w:t>
      </w:r>
      <w:r w:rsidR="00E07BE7">
        <w:t xml:space="preserve">, the expert, </w:t>
      </w:r>
      <w:r w:rsidR="006D074F">
        <w:t xml:space="preserve">are addressing. </w:t>
      </w:r>
      <w:r w:rsidR="009022F7">
        <w:t xml:space="preserve">Your readers </w:t>
      </w:r>
      <w:r w:rsidR="00F83A8D">
        <w:t>may</w:t>
      </w:r>
      <w:r w:rsidR="009022F7">
        <w:t xml:space="preserve"> </w:t>
      </w:r>
      <w:r w:rsidR="001C6562">
        <w:t>know of</w:t>
      </w:r>
      <w:r w:rsidR="009022F7">
        <w:t xml:space="preserve"> “</w:t>
      </w:r>
      <w:r w:rsidR="008B3924">
        <w:t>Mr. Robot,” but may not have seen it.</w:t>
      </w:r>
      <w:r w:rsidR="009022F7">
        <w:t xml:space="preserve"> For better or for worse, they </w:t>
      </w:r>
      <w:r w:rsidR="008B3924">
        <w:t>may</w:t>
      </w:r>
      <w:r w:rsidR="009022F7">
        <w:t xml:space="preserve"> be more familiar with “Dancing with the Stars” and “</w:t>
      </w:r>
      <w:r w:rsidR="00E703A4">
        <w:t>Keeping Up with the Kardashians.”</w:t>
      </w:r>
    </w:p>
    <w:p w:rsidR="006D074F" w:rsidRDefault="006D074F" w:rsidP="006D074F"/>
    <w:p w:rsidR="006D074F" w:rsidRDefault="006D074F" w:rsidP="006D074F">
      <w:r>
        <w:t xml:space="preserve">You will lift </w:t>
      </w:r>
      <w:r w:rsidR="009022F7">
        <w:t>a</w:t>
      </w:r>
      <w:r>
        <w:t xml:space="preserve"> shade</w:t>
      </w:r>
      <w:r w:rsidR="009022F7">
        <w:t xml:space="preserve"> for them</w:t>
      </w:r>
      <w:r>
        <w:t xml:space="preserve">. Your role as critic is not only to serve as an entertainment guide (thumbs up, thumbs down) but to demystify </w:t>
      </w:r>
      <w:r w:rsidR="00F83A8D">
        <w:t xml:space="preserve">television </w:t>
      </w:r>
      <w:r>
        <w:t>so the public can get the most out of it and demand that it perform at a high standard. In doing this, you will show that television, far from existing in a cocoon, relates closely to the wider culture</w:t>
      </w:r>
      <w:r w:rsidR="009022F7">
        <w:t>, from Internet</w:t>
      </w:r>
      <w:r w:rsidR="00E07BE7">
        <w:t xml:space="preserve"> media</w:t>
      </w:r>
      <w:r w:rsidR="0036510A">
        <w:t>,</w:t>
      </w:r>
      <w:r w:rsidR="009022F7">
        <w:t xml:space="preserve"> </w:t>
      </w:r>
      <w:r w:rsidR="0036510A">
        <w:t xml:space="preserve">social media and </w:t>
      </w:r>
      <w:r w:rsidR="00E07BE7">
        <w:t xml:space="preserve">conventional </w:t>
      </w:r>
      <w:r w:rsidR="0036510A">
        <w:t>news media to contemporary political discourse</w:t>
      </w:r>
      <w:r>
        <w:t xml:space="preserve">. </w:t>
      </w:r>
      <w:r w:rsidR="008B3924">
        <w:t>Y</w:t>
      </w:r>
      <w:r>
        <w:t xml:space="preserve">ou should see television as a beacon to </w:t>
      </w:r>
      <w:r w:rsidR="001C6562">
        <w:t>locate connecting</w:t>
      </w:r>
      <w:r>
        <w:t xml:space="preserve"> threads in our culture.</w:t>
      </w:r>
      <w:r w:rsidR="001C6562">
        <w:t xml:space="preserve">  Identifying those connections</w:t>
      </w:r>
      <w:r w:rsidR="00C30BFB">
        <w:t xml:space="preserve"> yourself</w:t>
      </w:r>
      <w:r w:rsidR="001C6562">
        <w:t xml:space="preserve"> separates average or even good criticism from great criticism.</w:t>
      </w:r>
    </w:p>
    <w:p w:rsidR="006D074F" w:rsidRDefault="006D074F" w:rsidP="006D074F">
      <w:pPr>
        <w:rPr>
          <w:b/>
          <w:u w:val="single"/>
        </w:rPr>
      </w:pPr>
    </w:p>
    <w:p w:rsidR="00C30BFB" w:rsidRDefault="00C30BFB" w:rsidP="006D074F">
      <w:pPr>
        <w:rPr>
          <w:b/>
          <w:u w:val="single"/>
        </w:rPr>
      </w:pPr>
    </w:p>
    <w:p w:rsidR="00C30BFB" w:rsidRDefault="00C30BFB" w:rsidP="006D074F">
      <w:pPr>
        <w:rPr>
          <w:b/>
          <w:u w:val="single"/>
        </w:rPr>
      </w:pPr>
    </w:p>
    <w:p w:rsidR="00C30BFB" w:rsidRDefault="00C30BFB" w:rsidP="006D074F">
      <w:pPr>
        <w:rPr>
          <w:b/>
          <w:u w:val="single"/>
        </w:rPr>
      </w:pPr>
      <w:r>
        <w:rPr>
          <w:b/>
          <w:u w:val="single"/>
        </w:rPr>
        <w:t>Q &amp; A</w:t>
      </w:r>
    </w:p>
    <w:p w:rsidR="00C30BFB" w:rsidRDefault="00C30BFB" w:rsidP="006D074F">
      <w:pPr>
        <w:rPr>
          <w:i/>
        </w:rPr>
      </w:pPr>
    </w:p>
    <w:p w:rsidR="006D074F" w:rsidRPr="00DA4103" w:rsidRDefault="006D074F" w:rsidP="006D074F">
      <w:pPr>
        <w:rPr>
          <w:i/>
        </w:rPr>
      </w:pPr>
      <w:r w:rsidRPr="00DA4103">
        <w:rPr>
          <w:i/>
        </w:rPr>
        <w:t xml:space="preserve">Which critics do </w:t>
      </w:r>
      <w:r>
        <w:rPr>
          <w:i/>
        </w:rPr>
        <w:t>you</w:t>
      </w:r>
      <w:r w:rsidRPr="00DA4103">
        <w:rPr>
          <w:i/>
        </w:rPr>
        <w:t xml:space="preserve"> admire?</w:t>
      </w:r>
    </w:p>
    <w:p w:rsidR="006D074F" w:rsidRPr="0084155B" w:rsidRDefault="00A57546" w:rsidP="006D074F">
      <w:pPr>
        <w:pStyle w:val="Heading1"/>
        <w:rPr>
          <w:rFonts w:ascii="Times New Roman" w:hAnsi="Times New Roman" w:cs="Times New Roman"/>
          <w:b w:val="0"/>
          <w:sz w:val="24"/>
          <w:szCs w:val="24"/>
        </w:rPr>
      </w:pPr>
      <w:r>
        <w:rPr>
          <w:rFonts w:ascii="Times New Roman" w:hAnsi="Times New Roman" w:cs="Times New Roman"/>
          <w:b w:val="0"/>
          <w:sz w:val="28"/>
          <w:szCs w:val="28"/>
        </w:rPr>
        <w:t xml:space="preserve">When it comes to TV, </w:t>
      </w:r>
      <w:r w:rsidR="00A60676">
        <w:rPr>
          <w:rFonts w:ascii="Times New Roman" w:hAnsi="Times New Roman" w:cs="Times New Roman"/>
          <w:b w:val="0"/>
          <w:sz w:val="28"/>
          <w:szCs w:val="28"/>
        </w:rPr>
        <w:t>Emily Nussbaum</w:t>
      </w:r>
      <w:r w:rsidR="006D074F" w:rsidRPr="0084155B">
        <w:rPr>
          <w:rFonts w:ascii="Times New Roman" w:hAnsi="Times New Roman" w:cs="Times New Roman"/>
          <w:b w:val="0"/>
          <w:sz w:val="28"/>
          <w:szCs w:val="28"/>
        </w:rPr>
        <w:t xml:space="preserve"> of </w:t>
      </w:r>
      <w:r w:rsidR="006D074F" w:rsidRPr="0084155B">
        <w:rPr>
          <w:rFonts w:ascii="Times New Roman" w:hAnsi="Times New Roman" w:cs="Times New Roman"/>
          <w:b w:val="0"/>
          <w:i/>
          <w:sz w:val="28"/>
          <w:szCs w:val="28"/>
        </w:rPr>
        <w:t>New Yorker</w:t>
      </w:r>
      <w:r w:rsidR="006D074F" w:rsidRPr="0084155B">
        <w:rPr>
          <w:rFonts w:ascii="Times New Roman" w:hAnsi="Times New Roman" w:cs="Times New Roman"/>
          <w:b w:val="0"/>
          <w:sz w:val="28"/>
          <w:szCs w:val="28"/>
        </w:rPr>
        <w:t xml:space="preserve"> </w:t>
      </w:r>
      <w:r w:rsidR="00880430" w:rsidRPr="0084155B">
        <w:rPr>
          <w:rFonts w:ascii="Times New Roman" w:hAnsi="Times New Roman" w:cs="Times New Roman"/>
          <w:b w:val="0"/>
          <w:sz w:val="28"/>
          <w:szCs w:val="28"/>
        </w:rPr>
        <w:t>(</w:t>
      </w:r>
      <w:r w:rsidR="0036510A" w:rsidRPr="0036510A">
        <w:rPr>
          <w:rFonts w:ascii="Times New Roman" w:hAnsi="Times New Roman" w:cs="Times New Roman"/>
          <w:b w:val="0"/>
          <w:i/>
          <w:sz w:val="28"/>
          <w:szCs w:val="28"/>
        </w:rPr>
        <w:t xml:space="preserve">acute perception and eloquence </w:t>
      </w:r>
      <w:r w:rsidR="00574B77">
        <w:rPr>
          <w:rFonts w:ascii="Times New Roman" w:hAnsi="Times New Roman" w:cs="Times New Roman"/>
          <w:b w:val="0"/>
          <w:i/>
          <w:sz w:val="28"/>
          <w:szCs w:val="28"/>
        </w:rPr>
        <w:t>often</w:t>
      </w:r>
      <w:r w:rsidR="0036510A">
        <w:rPr>
          <w:rFonts w:ascii="Times New Roman" w:hAnsi="Times New Roman" w:cs="Times New Roman"/>
          <w:b w:val="0"/>
          <w:i/>
          <w:sz w:val="28"/>
          <w:szCs w:val="28"/>
        </w:rPr>
        <w:t xml:space="preserve"> </w:t>
      </w:r>
      <w:r w:rsidR="0036510A" w:rsidRPr="0036510A">
        <w:rPr>
          <w:rFonts w:ascii="Times New Roman" w:hAnsi="Times New Roman" w:cs="Times New Roman"/>
          <w:b w:val="0"/>
          <w:i/>
          <w:sz w:val="28"/>
          <w:szCs w:val="28"/>
        </w:rPr>
        <w:t>from a female perspective)</w:t>
      </w:r>
      <w:r w:rsidR="003A448C">
        <w:rPr>
          <w:rFonts w:ascii="Times New Roman" w:hAnsi="Times New Roman" w:cs="Times New Roman"/>
          <w:b w:val="0"/>
          <w:i/>
          <w:sz w:val="28"/>
          <w:szCs w:val="28"/>
        </w:rPr>
        <w:t>,</w:t>
      </w:r>
      <w:r w:rsidR="00A60676">
        <w:rPr>
          <w:rFonts w:ascii="Times New Roman" w:hAnsi="Times New Roman" w:cs="Times New Roman"/>
          <w:b w:val="0"/>
          <w:sz w:val="28"/>
          <w:szCs w:val="28"/>
        </w:rPr>
        <w:t xml:space="preserve"> </w:t>
      </w:r>
      <w:r w:rsidR="00A60676" w:rsidRPr="00A60676">
        <w:rPr>
          <w:rFonts w:ascii="Times New Roman" w:hAnsi="Times New Roman" w:cs="Times New Roman"/>
          <w:b w:val="0"/>
          <w:i/>
          <w:sz w:val="28"/>
          <w:szCs w:val="28"/>
        </w:rPr>
        <w:t>Los Angeles Times</w:t>
      </w:r>
      <w:r w:rsidR="00A60676">
        <w:rPr>
          <w:rFonts w:ascii="Times New Roman" w:hAnsi="Times New Roman" w:cs="Times New Roman"/>
          <w:b w:val="0"/>
          <w:sz w:val="28"/>
          <w:szCs w:val="28"/>
        </w:rPr>
        <w:t xml:space="preserve"> critic </w:t>
      </w:r>
      <w:r w:rsidR="006D074F" w:rsidRPr="0084155B">
        <w:rPr>
          <w:rFonts w:ascii="Times New Roman" w:hAnsi="Times New Roman" w:cs="Times New Roman"/>
          <w:b w:val="0"/>
          <w:sz w:val="28"/>
          <w:szCs w:val="28"/>
        </w:rPr>
        <w:t>Mary McNamara (</w:t>
      </w:r>
      <w:r w:rsidR="006D074F" w:rsidRPr="0036510A">
        <w:rPr>
          <w:rFonts w:ascii="Times New Roman" w:hAnsi="Times New Roman" w:cs="Times New Roman"/>
          <w:b w:val="0"/>
          <w:i/>
          <w:sz w:val="28"/>
          <w:szCs w:val="28"/>
        </w:rPr>
        <w:t>very smart, witty and facile</w:t>
      </w:r>
      <w:r w:rsidR="006D074F" w:rsidRPr="0084155B">
        <w:rPr>
          <w:rFonts w:ascii="Times New Roman" w:hAnsi="Times New Roman" w:cs="Times New Roman"/>
          <w:b w:val="0"/>
          <w:sz w:val="28"/>
          <w:szCs w:val="28"/>
        </w:rPr>
        <w:t xml:space="preserve">) and </w:t>
      </w:r>
      <w:r w:rsidR="008B3924" w:rsidRPr="008B3924">
        <w:rPr>
          <w:rFonts w:ascii="Times New Roman" w:hAnsi="Times New Roman" w:cs="Times New Roman"/>
          <w:b w:val="0"/>
          <w:i/>
          <w:sz w:val="28"/>
          <w:szCs w:val="28"/>
        </w:rPr>
        <w:t>Variety’s</w:t>
      </w:r>
      <w:r w:rsidR="008B3924">
        <w:rPr>
          <w:rFonts w:ascii="Times New Roman" w:hAnsi="Times New Roman" w:cs="Times New Roman"/>
          <w:b w:val="0"/>
          <w:sz w:val="28"/>
          <w:szCs w:val="28"/>
        </w:rPr>
        <w:t xml:space="preserve"> </w:t>
      </w:r>
      <w:r w:rsidR="003A448C">
        <w:rPr>
          <w:rFonts w:ascii="Times New Roman" w:hAnsi="Times New Roman" w:cs="Times New Roman"/>
          <w:b w:val="0"/>
          <w:sz w:val="28"/>
          <w:szCs w:val="28"/>
        </w:rPr>
        <w:t xml:space="preserve">Maureen Ryan </w:t>
      </w:r>
      <w:r w:rsidR="006D074F" w:rsidRPr="0084155B">
        <w:rPr>
          <w:rFonts w:ascii="Times New Roman" w:hAnsi="Times New Roman" w:cs="Times New Roman"/>
          <w:b w:val="0"/>
          <w:sz w:val="28"/>
          <w:szCs w:val="28"/>
        </w:rPr>
        <w:t>(</w:t>
      </w:r>
      <w:r w:rsidR="006D074F" w:rsidRPr="0036510A">
        <w:rPr>
          <w:rFonts w:ascii="Times New Roman" w:hAnsi="Times New Roman" w:cs="Times New Roman"/>
          <w:b w:val="0"/>
          <w:i/>
          <w:sz w:val="28"/>
          <w:szCs w:val="28"/>
        </w:rPr>
        <w:t>a</w:t>
      </w:r>
      <w:r w:rsidR="003A448C">
        <w:rPr>
          <w:rFonts w:ascii="Times New Roman" w:hAnsi="Times New Roman" w:cs="Times New Roman"/>
          <w:b w:val="0"/>
          <w:i/>
          <w:sz w:val="28"/>
          <w:szCs w:val="28"/>
        </w:rPr>
        <w:t xml:space="preserve"> nuanced writer and </w:t>
      </w:r>
      <w:r w:rsidR="006D074F" w:rsidRPr="0036510A">
        <w:rPr>
          <w:rFonts w:ascii="Times New Roman" w:hAnsi="Times New Roman" w:cs="Times New Roman"/>
          <w:b w:val="0"/>
          <w:i/>
          <w:sz w:val="28"/>
          <w:szCs w:val="28"/>
        </w:rPr>
        <w:t>out-of-the-box</w:t>
      </w:r>
      <w:r w:rsidR="00B07F76" w:rsidRPr="0036510A">
        <w:rPr>
          <w:rFonts w:ascii="Times New Roman" w:hAnsi="Times New Roman" w:cs="Times New Roman"/>
          <w:b w:val="0"/>
          <w:i/>
          <w:sz w:val="28"/>
          <w:szCs w:val="28"/>
        </w:rPr>
        <w:t xml:space="preserve"> </w:t>
      </w:r>
      <w:r w:rsidR="006D074F" w:rsidRPr="0036510A">
        <w:rPr>
          <w:rFonts w:ascii="Times New Roman" w:hAnsi="Times New Roman" w:cs="Times New Roman"/>
          <w:b w:val="0"/>
          <w:i/>
          <w:sz w:val="28"/>
          <w:szCs w:val="28"/>
        </w:rPr>
        <w:t>thinker</w:t>
      </w:r>
      <w:r w:rsidR="003A448C">
        <w:rPr>
          <w:rFonts w:ascii="Times New Roman" w:hAnsi="Times New Roman" w:cs="Times New Roman"/>
          <w:b w:val="0"/>
          <w:i/>
          <w:sz w:val="28"/>
          <w:szCs w:val="28"/>
        </w:rPr>
        <w:t>).</w:t>
      </w:r>
      <w:r w:rsidR="006D074F" w:rsidRPr="0084155B">
        <w:rPr>
          <w:rFonts w:ascii="Times New Roman" w:hAnsi="Times New Roman" w:cs="Times New Roman"/>
          <w:b w:val="0"/>
          <w:sz w:val="24"/>
          <w:szCs w:val="24"/>
        </w:rPr>
        <w:t xml:space="preserve"> </w:t>
      </w:r>
    </w:p>
    <w:p w:rsidR="006D074F" w:rsidRPr="0084155B" w:rsidRDefault="006D074F" w:rsidP="006D074F">
      <w:pPr>
        <w:rPr>
          <w:sz w:val="24"/>
          <w:szCs w:val="24"/>
        </w:rPr>
      </w:pPr>
    </w:p>
    <w:p w:rsidR="00574B77" w:rsidRDefault="00574B77" w:rsidP="006D074F"/>
    <w:p w:rsidR="006D074F" w:rsidRDefault="006D074F" w:rsidP="006D074F">
      <w:r>
        <w:t xml:space="preserve">The film critic list includes Kenneth </w:t>
      </w:r>
      <w:proofErr w:type="spellStart"/>
      <w:r>
        <w:t>Turan</w:t>
      </w:r>
      <w:proofErr w:type="spellEnd"/>
      <w:r>
        <w:t xml:space="preserve"> of </w:t>
      </w:r>
      <w:r w:rsidRPr="00DA4103">
        <w:rPr>
          <w:i/>
        </w:rPr>
        <w:t>The Los Angeles Times</w:t>
      </w:r>
      <w:r>
        <w:t xml:space="preserve">, </w:t>
      </w:r>
      <w:proofErr w:type="spellStart"/>
      <w:r>
        <w:t>Manohla</w:t>
      </w:r>
      <w:proofErr w:type="spellEnd"/>
      <w:r>
        <w:t xml:space="preserve"> </w:t>
      </w:r>
      <w:proofErr w:type="spellStart"/>
      <w:r>
        <w:t>Dargis</w:t>
      </w:r>
      <w:proofErr w:type="spellEnd"/>
      <w:r>
        <w:t xml:space="preserve"> of </w:t>
      </w:r>
      <w:r w:rsidRPr="00DA4103">
        <w:rPr>
          <w:i/>
        </w:rPr>
        <w:t>The New York Times</w:t>
      </w:r>
      <w:r>
        <w:t xml:space="preserve"> and Anthony Lane and David </w:t>
      </w:r>
      <w:proofErr w:type="spellStart"/>
      <w:r>
        <w:t>Denby</w:t>
      </w:r>
      <w:proofErr w:type="spellEnd"/>
      <w:r>
        <w:t xml:space="preserve"> of </w:t>
      </w:r>
      <w:r w:rsidRPr="00DA4103">
        <w:rPr>
          <w:i/>
        </w:rPr>
        <w:t>New Yorker</w:t>
      </w:r>
      <w:r>
        <w:t xml:space="preserve"> </w:t>
      </w:r>
      <w:r>
        <w:lastRenderedPageBreak/>
        <w:t xml:space="preserve">(although </w:t>
      </w:r>
      <w:r w:rsidR="00880430">
        <w:t xml:space="preserve">the latter two </w:t>
      </w:r>
      <w:r>
        <w:t xml:space="preserve">reveal way too much plot and are best read after you’ve seen </w:t>
      </w:r>
      <w:r w:rsidR="0036510A">
        <w:t>the movies they review</w:t>
      </w:r>
      <w:r>
        <w:t xml:space="preserve">). </w:t>
      </w:r>
    </w:p>
    <w:p w:rsidR="006D074F" w:rsidRDefault="006D074F" w:rsidP="006D074F"/>
    <w:p w:rsidR="006D074F" w:rsidRPr="00AF3454" w:rsidRDefault="006D074F" w:rsidP="006D074F">
      <w:pPr>
        <w:rPr>
          <w:i/>
        </w:rPr>
      </w:pPr>
      <w:r>
        <w:rPr>
          <w:i/>
        </w:rPr>
        <w:t>Will students who</w:t>
      </w:r>
      <w:r w:rsidRPr="00AF3454">
        <w:rPr>
          <w:i/>
        </w:rPr>
        <w:t xml:space="preserve"> take this course become </w:t>
      </w:r>
      <w:r w:rsidR="00880430">
        <w:rPr>
          <w:i/>
        </w:rPr>
        <w:t xml:space="preserve">extraordinary </w:t>
      </w:r>
      <w:r w:rsidRPr="00AF3454">
        <w:rPr>
          <w:i/>
        </w:rPr>
        <w:t>critic</w:t>
      </w:r>
      <w:r>
        <w:rPr>
          <w:i/>
        </w:rPr>
        <w:t>s</w:t>
      </w:r>
      <w:r w:rsidRPr="00AF3454">
        <w:rPr>
          <w:i/>
        </w:rPr>
        <w:t xml:space="preserve"> and receive many prestigious job offers</w:t>
      </w:r>
      <w:r w:rsidR="0086374B">
        <w:rPr>
          <w:i/>
        </w:rPr>
        <w:t xml:space="preserve"> that promise fame and riches</w:t>
      </w:r>
      <w:r w:rsidRPr="00AF3454">
        <w:rPr>
          <w:i/>
        </w:rPr>
        <w:t>?</w:t>
      </w:r>
    </w:p>
    <w:p w:rsidR="00C30BFB" w:rsidRDefault="00C30BFB" w:rsidP="006D074F"/>
    <w:p w:rsidR="006D074F" w:rsidRDefault="006D074F" w:rsidP="006D074F">
      <w:r>
        <w:t>Yes, no question. Many of my former students now earn fabulous salaries writing for some of the world’s greatest websites and publications, and several have won Pulitzer</w:t>
      </w:r>
      <w:r w:rsidR="0036510A">
        <w:t>s</w:t>
      </w:r>
      <w:r>
        <w:t xml:space="preserve"> and even Nobel Peace Prizes</w:t>
      </w:r>
      <w:r w:rsidR="003960FE">
        <w:t>.</w:t>
      </w:r>
    </w:p>
    <w:p w:rsidR="006D074F" w:rsidRDefault="006D074F" w:rsidP="006D074F"/>
    <w:p w:rsidR="006D074F" w:rsidRPr="00330987" w:rsidRDefault="006D074F" w:rsidP="006D074F">
      <w:pPr>
        <w:rPr>
          <w:i/>
        </w:rPr>
      </w:pPr>
      <w:r w:rsidRPr="00330987">
        <w:rPr>
          <w:i/>
        </w:rPr>
        <w:t>Is that really true?</w:t>
      </w:r>
    </w:p>
    <w:p w:rsidR="00C30BFB" w:rsidRDefault="00C30BFB" w:rsidP="006D074F"/>
    <w:p w:rsidR="006D074F" w:rsidRDefault="006D074F" w:rsidP="006D074F">
      <w:r>
        <w:t>No.</w:t>
      </w:r>
    </w:p>
    <w:p w:rsidR="006D074F" w:rsidRDefault="006D074F" w:rsidP="006D074F"/>
    <w:p w:rsidR="006D074F" w:rsidRPr="00330987" w:rsidRDefault="006D074F" w:rsidP="006D074F">
      <w:pPr>
        <w:rPr>
          <w:i/>
        </w:rPr>
      </w:pPr>
      <w:r>
        <w:rPr>
          <w:i/>
        </w:rPr>
        <w:t xml:space="preserve">You have been a media critic for ages and ages. </w:t>
      </w:r>
      <w:r w:rsidRPr="00330987">
        <w:rPr>
          <w:i/>
        </w:rPr>
        <w:t>Are you as much a dinosaur as you appear to be?</w:t>
      </w:r>
    </w:p>
    <w:p w:rsidR="00C30BFB" w:rsidRDefault="00C30BFB" w:rsidP="006D074F"/>
    <w:p w:rsidR="006D074F" w:rsidRDefault="006D074F" w:rsidP="006D074F">
      <w:r>
        <w:t xml:space="preserve">Yes. </w:t>
      </w:r>
    </w:p>
    <w:p w:rsidR="006D074F" w:rsidRDefault="006D074F" w:rsidP="006D074F">
      <w:pPr>
        <w:rPr>
          <w:b/>
          <w:u w:val="single"/>
        </w:rPr>
      </w:pPr>
    </w:p>
    <w:p w:rsidR="006D074F" w:rsidRDefault="006D074F" w:rsidP="006D074F">
      <w:pPr>
        <w:rPr>
          <w:b/>
          <w:u w:val="single"/>
        </w:rPr>
      </w:pPr>
    </w:p>
    <w:p w:rsidR="006D074F" w:rsidRDefault="006D074F" w:rsidP="006D074F">
      <w:r>
        <w:rPr>
          <w:b/>
          <w:u w:val="single"/>
        </w:rPr>
        <w:t>R</w:t>
      </w:r>
      <w:r w:rsidRPr="001D4FD4">
        <w:rPr>
          <w:b/>
          <w:u w:val="single"/>
        </w:rPr>
        <w:t>equired text</w:t>
      </w:r>
      <w:r>
        <w:t>: None.</w:t>
      </w:r>
    </w:p>
    <w:p w:rsidR="006D074F" w:rsidRDefault="006D074F" w:rsidP="006D074F">
      <w:pPr>
        <w:rPr>
          <w:b/>
          <w:u w:val="single"/>
        </w:rPr>
      </w:pPr>
    </w:p>
    <w:p w:rsidR="00E17F0C" w:rsidRDefault="00E17F0C" w:rsidP="006D074F">
      <w:pPr>
        <w:rPr>
          <w:b/>
          <w:u w:val="single"/>
        </w:rPr>
      </w:pPr>
    </w:p>
    <w:p w:rsidR="006D074F" w:rsidRDefault="006D074F" w:rsidP="006D074F">
      <w:r w:rsidRPr="001D4FD4">
        <w:rPr>
          <w:b/>
          <w:u w:val="single"/>
        </w:rPr>
        <w:t>Evaluation and Grading</w:t>
      </w:r>
      <w:r>
        <w:t xml:space="preserve">: Students </w:t>
      </w:r>
      <w:r w:rsidR="006D2A07">
        <w:t>must</w:t>
      </w:r>
      <w:r>
        <w:t xml:space="preserve"> write three critical essays or critiques</w:t>
      </w:r>
      <w:r w:rsidR="007C0C6A">
        <w:t xml:space="preserve">—all right, they’re reviews—of </w:t>
      </w:r>
      <w:r>
        <w:t xml:space="preserve">approximately 850 words, typewritten and </w:t>
      </w:r>
      <w:r w:rsidRPr="00BF0B50">
        <w:rPr>
          <w:i/>
          <w:u w:val="single"/>
        </w:rPr>
        <w:t>double-spaced</w:t>
      </w:r>
      <w:r>
        <w:t xml:space="preserve">. These will be based </w:t>
      </w:r>
      <w:r w:rsidRPr="002E31CC">
        <w:rPr>
          <w:i/>
        </w:rPr>
        <w:t>essentially</w:t>
      </w:r>
      <w:r>
        <w:t xml:space="preserve"> on classroom screenings. In addition, students must write a longer “final” critique </w:t>
      </w:r>
      <w:r w:rsidR="006D2A07">
        <w:t xml:space="preserve">or review </w:t>
      </w:r>
      <w:r>
        <w:t>which—</w:t>
      </w:r>
      <w:proofErr w:type="spellStart"/>
      <w:r w:rsidRPr="00A83644">
        <w:rPr>
          <w:i/>
        </w:rPr>
        <w:t>puleeeeze</w:t>
      </w:r>
      <w:proofErr w:type="spellEnd"/>
      <w:r>
        <w:t xml:space="preserve">—will NOT be footnoted or written </w:t>
      </w:r>
      <w:r w:rsidR="006D2A07">
        <w:t>as</w:t>
      </w:r>
      <w:r>
        <w:t xml:space="preserve"> a term or academic paper.</w:t>
      </w:r>
      <w:r w:rsidR="009928C5">
        <w:t xml:space="preserve"> In addition to hard copies for me, all papers </w:t>
      </w:r>
      <w:r w:rsidR="009928C5" w:rsidRPr="00786D64">
        <w:rPr>
          <w:b/>
        </w:rPr>
        <w:t>must</w:t>
      </w:r>
      <w:r w:rsidR="009928C5">
        <w:t xml:space="preserve"> be posted </w:t>
      </w:r>
      <w:r w:rsidR="00FA0953">
        <w:t xml:space="preserve">promptly </w:t>
      </w:r>
      <w:r w:rsidR="009928C5">
        <w:t xml:space="preserve">on </w:t>
      </w:r>
      <w:r w:rsidR="009928C5" w:rsidRPr="009928C5">
        <w:rPr>
          <w:i/>
        </w:rPr>
        <w:t>Blackboard</w:t>
      </w:r>
      <w:r w:rsidR="009928C5">
        <w:t>.</w:t>
      </w:r>
      <w:r w:rsidR="00786D64">
        <w:t xml:space="preserve"> No </w:t>
      </w:r>
      <w:r w:rsidR="00574B77">
        <w:t>exceptions</w:t>
      </w:r>
      <w:r w:rsidR="00786D64">
        <w:t>.</w:t>
      </w:r>
    </w:p>
    <w:p w:rsidR="006D074F" w:rsidRDefault="006D074F" w:rsidP="006D074F"/>
    <w:p w:rsidR="006D074F" w:rsidRDefault="006D074F" w:rsidP="006D074F"/>
    <w:p w:rsidR="006D074F" w:rsidRDefault="006D074F" w:rsidP="006D074F">
      <w:r w:rsidRPr="001D4FD4">
        <w:rPr>
          <w:b/>
          <w:u w:val="single"/>
        </w:rPr>
        <w:t>Late Papers</w:t>
      </w:r>
      <w:r>
        <w:rPr>
          <w:u w:val="single"/>
        </w:rPr>
        <w:t xml:space="preserve">: </w:t>
      </w:r>
      <w:r w:rsidRPr="006E3FAD">
        <w:t>These</w:t>
      </w:r>
      <w:r>
        <w:t xml:space="preserve"> </w:t>
      </w:r>
      <w:r w:rsidRPr="006E3FAD">
        <w:t>will</w:t>
      </w:r>
      <w:r>
        <w:t xml:space="preserve"> be marked down one letter grade for each week of lateness, with the “week late” starting at the end of each class period.</w:t>
      </w:r>
    </w:p>
    <w:p w:rsidR="006D074F" w:rsidRDefault="006D074F" w:rsidP="006D074F"/>
    <w:p w:rsidR="006D074F" w:rsidRPr="006E3FAD" w:rsidRDefault="006D074F" w:rsidP="006D074F">
      <w:r>
        <w:t xml:space="preserve"> </w:t>
      </w:r>
      <w:r w:rsidRPr="006E3FAD">
        <w:t xml:space="preserve"> </w:t>
      </w:r>
    </w:p>
    <w:p w:rsidR="006D074F" w:rsidRDefault="006D074F" w:rsidP="006D074F">
      <w:r w:rsidRPr="001D4FD4">
        <w:rPr>
          <w:b/>
          <w:u w:val="single"/>
        </w:rPr>
        <w:t>Class Attendance</w:t>
      </w:r>
      <w:r>
        <w:t xml:space="preserve">: It is mandatory! Alternative class viewing assignments will not—WILL NOT—be made without a valid excuse for an absence. In the case of illness, </w:t>
      </w:r>
      <w:r w:rsidRPr="005B5FA8">
        <w:rPr>
          <w:i/>
        </w:rPr>
        <w:t>only</w:t>
      </w:r>
      <w:r>
        <w:t xml:space="preserve"> a note from a </w:t>
      </w:r>
      <w:r w:rsidR="00574B77">
        <w:t xml:space="preserve">medical </w:t>
      </w:r>
      <w:r>
        <w:t>doctor (not</w:t>
      </w:r>
      <w:r w:rsidR="00A60676">
        <w:t xml:space="preserve"> </w:t>
      </w:r>
      <w:r>
        <w:t>Dr. Phil</w:t>
      </w:r>
      <w:r w:rsidR="00124C90">
        <w:t xml:space="preserve"> or D</w:t>
      </w:r>
      <w:r w:rsidR="007A333F">
        <w:t>octor</w:t>
      </w:r>
      <w:r w:rsidR="00124C90">
        <w:t xml:space="preserve"> No</w:t>
      </w:r>
      <w:r>
        <w:t xml:space="preserve">) explaining the problem will suffice. A terrorist attack may work, but I’ll need proof. Work </w:t>
      </w:r>
      <w:r>
        <w:lastRenderedPageBreak/>
        <w:t>conflicts or conflicts with projects for other classes will not suffice. Enrolling in this class means that you commit to it fulltime!</w:t>
      </w:r>
    </w:p>
    <w:p w:rsidR="006D074F" w:rsidRDefault="006D074F" w:rsidP="006D074F"/>
    <w:p w:rsidR="006B4C28" w:rsidRDefault="006B4C28" w:rsidP="006D074F">
      <w:pPr>
        <w:rPr>
          <w:b/>
          <w:sz w:val="32"/>
          <w:szCs w:val="32"/>
        </w:rPr>
      </w:pPr>
    </w:p>
    <w:p w:rsidR="006D074F" w:rsidRPr="00907380" w:rsidRDefault="006D074F" w:rsidP="006D074F">
      <w:pPr>
        <w:rPr>
          <w:b/>
          <w:i/>
          <w:sz w:val="32"/>
          <w:szCs w:val="32"/>
        </w:rPr>
      </w:pPr>
      <w:r w:rsidRPr="00907380">
        <w:rPr>
          <w:b/>
          <w:sz w:val="32"/>
          <w:szCs w:val="32"/>
        </w:rPr>
        <w:t xml:space="preserve">****Now read this very carefully: </w:t>
      </w:r>
      <w:r w:rsidRPr="00907380">
        <w:rPr>
          <w:b/>
          <w:i/>
          <w:sz w:val="32"/>
          <w:szCs w:val="32"/>
        </w:rPr>
        <w:t>Two unexcused absences (you get one freebie) will result in a single letter-grade deduction in the final course grade. Three unexcused absences will result in a deduction of two letter grades. Four unexcused absences and the grade drops three letter grades. You can see where we are headed here.</w:t>
      </w:r>
    </w:p>
    <w:p w:rsidR="006D074F" w:rsidRPr="00FE5405" w:rsidRDefault="006D074F" w:rsidP="006D074F">
      <w:pPr>
        <w:rPr>
          <w:b/>
          <w:i/>
        </w:rPr>
      </w:pPr>
    </w:p>
    <w:p w:rsidR="006D074F" w:rsidRDefault="006D074F" w:rsidP="006D074F">
      <w:pPr>
        <w:rPr>
          <w:i/>
        </w:rPr>
      </w:pPr>
    </w:p>
    <w:p w:rsidR="006D074F" w:rsidRDefault="006D074F" w:rsidP="006D074F">
      <w:r w:rsidRPr="001D4FD4">
        <w:rPr>
          <w:b/>
          <w:u w:val="single"/>
        </w:rPr>
        <w:t>Tests</w:t>
      </w:r>
      <w:r w:rsidRPr="007E59D2">
        <w:rPr>
          <w:u w:val="single"/>
        </w:rPr>
        <w:t>:</w:t>
      </w:r>
      <w:r w:rsidRPr="00FF2C06">
        <w:t xml:space="preserve"> </w:t>
      </w:r>
      <w:r>
        <w:t xml:space="preserve">None. The three shorter critiques </w:t>
      </w:r>
      <w:r w:rsidR="006D2A07">
        <w:t>or reviews ea</w:t>
      </w:r>
      <w:r>
        <w:t xml:space="preserve">ch count 20% of the course grade, for a total of 60%. The longer one is worth </w:t>
      </w:r>
      <w:r w:rsidR="008B3924">
        <w:t>4</w:t>
      </w:r>
      <w:r>
        <w:t>0%. Participation in class discussion</w:t>
      </w:r>
      <w:r w:rsidR="008B3924">
        <w:t xml:space="preserve"> </w:t>
      </w:r>
      <w:r>
        <w:t xml:space="preserve">—without me </w:t>
      </w:r>
      <w:r w:rsidR="00A57546">
        <w:t xml:space="preserve">not </w:t>
      </w:r>
      <w:r>
        <w:t>dragging it out of you—counts</w:t>
      </w:r>
      <w:r w:rsidR="008B3924">
        <w:t>, too…sort of.</w:t>
      </w:r>
      <w:r>
        <w:t xml:space="preserve"> Let’s say you are hovering between a </w:t>
      </w:r>
      <w:r w:rsidRPr="002B74B6">
        <w:t>B</w:t>
      </w:r>
      <w:r>
        <w:t xml:space="preserve"> and B+ </w:t>
      </w:r>
      <w:r w:rsidR="00786D64">
        <w:t>when</w:t>
      </w:r>
      <w:r>
        <w:t xml:space="preserve"> the semester</w:t>
      </w:r>
      <w:r w:rsidR="00786D64">
        <w:t xml:space="preserve"> ends.</w:t>
      </w:r>
      <w:r>
        <w:t xml:space="preserve"> If you’ve been mostly silent (to say nothing of comatose) in class, you’ll get a B. If you’ve blabbed a lot, you’ll get a B+.</w:t>
      </w:r>
    </w:p>
    <w:p w:rsidR="006D074F" w:rsidRDefault="006D074F" w:rsidP="006D074F"/>
    <w:p w:rsidR="006D074F" w:rsidRDefault="006D074F" w:rsidP="006D074F"/>
    <w:p w:rsidR="006D074F" w:rsidRDefault="006D074F" w:rsidP="006D074F">
      <w:r>
        <w:rPr>
          <w:b/>
          <w:u w:val="single"/>
        </w:rPr>
        <w:t xml:space="preserve">Your Opinion: </w:t>
      </w:r>
      <w:r w:rsidRPr="0032507E">
        <w:t xml:space="preserve">There </w:t>
      </w:r>
      <w:r w:rsidRPr="0067209F">
        <w:t>are</w:t>
      </w:r>
      <w:r w:rsidRPr="0067209F">
        <w:rPr>
          <w:b/>
        </w:rPr>
        <w:t xml:space="preserve"> </w:t>
      </w:r>
      <w:r w:rsidRPr="0067209F">
        <w:t>no right or</w:t>
      </w:r>
      <w:r>
        <w:t xml:space="preserve"> wrong opinions in this class, nor superior or inferior ones. A review or critique is an exercise in subjectivity. If</w:t>
      </w:r>
      <w:r w:rsidR="00663D9F">
        <w:t xml:space="preserve"> </w:t>
      </w:r>
      <w:r>
        <w:t>I disagree with you—if everyone else in the class disagrees with you—so what? Your opinion is valid</w:t>
      </w:r>
      <w:r w:rsidR="000855C6">
        <w:t>!</w:t>
      </w:r>
    </w:p>
    <w:p w:rsidR="000855C6" w:rsidRDefault="000855C6" w:rsidP="006D074F"/>
    <w:p w:rsidR="006D074F" w:rsidRPr="0067209F" w:rsidRDefault="006D074F" w:rsidP="006D074F">
      <w:pPr>
        <w:rPr>
          <w:b/>
          <w:u w:val="single"/>
        </w:rPr>
      </w:pPr>
      <w:r>
        <w:t>What you think matters, so do</w:t>
      </w:r>
      <w:r w:rsidR="00F1349B">
        <w:t>n’t</w:t>
      </w:r>
      <w:r>
        <w:t xml:space="preserve"> be shy about resisting </w:t>
      </w:r>
      <w:proofErr w:type="spellStart"/>
      <w:r w:rsidRPr="00F46A7D">
        <w:rPr>
          <w:i/>
        </w:rPr>
        <w:t>herdthink</w:t>
      </w:r>
      <w:proofErr w:type="spellEnd"/>
      <w:r>
        <w:t xml:space="preserve"> and </w:t>
      </w:r>
      <w:r w:rsidR="0086374B" w:rsidRPr="0086374B">
        <w:rPr>
          <w:i/>
        </w:rPr>
        <w:t>groupthink</w:t>
      </w:r>
      <w:r w:rsidR="0086374B">
        <w:t xml:space="preserve"> and </w:t>
      </w:r>
      <w:r>
        <w:t xml:space="preserve">expressing </w:t>
      </w:r>
      <w:r w:rsidRPr="00F1349B">
        <w:rPr>
          <w:i/>
        </w:rPr>
        <w:t>your</w:t>
      </w:r>
      <w:r>
        <w:t xml:space="preserve"> opinion.  </w:t>
      </w:r>
      <w:r w:rsidR="006B4C28">
        <w:t xml:space="preserve">When I was TV critic for the </w:t>
      </w:r>
      <w:r w:rsidR="006B4C28" w:rsidRPr="006B4C28">
        <w:rPr>
          <w:i/>
        </w:rPr>
        <w:t>Los Angeles Times</w:t>
      </w:r>
      <w:r w:rsidR="006B4C28">
        <w:t xml:space="preserve">, readers </w:t>
      </w:r>
      <w:r w:rsidR="00770712">
        <w:t xml:space="preserve">who didn’t dig </w:t>
      </w:r>
      <w:r w:rsidR="006D2A07">
        <w:t xml:space="preserve">my work would sometimes </w:t>
      </w:r>
      <w:r w:rsidR="006B4C28">
        <w:t xml:space="preserve">delight in informing me that </w:t>
      </w:r>
      <w:r w:rsidR="006D2A07">
        <w:t>it</w:t>
      </w:r>
      <w:r w:rsidR="00770712">
        <w:t xml:space="preserve"> </w:t>
      </w:r>
      <w:r w:rsidR="00786D64">
        <w:t>was outside</w:t>
      </w:r>
      <w:r w:rsidR="006B4C28">
        <w:t xml:space="preserve"> the mainstream</w:t>
      </w:r>
      <w:r w:rsidR="006D2A07">
        <w:t xml:space="preserve">—that </w:t>
      </w:r>
      <w:r w:rsidR="00786D64">
        <w:t xml:space="preserve"> my opinion </w:t>
      </w:r>
      <w:r w:rsidR="00574B77">
        <w:t>did not represent the vast</w:t>
      </w:r>
      <w:r w:rsidR="00786D64">
        <w:t xml:space="preserve"> m</w:t>
      </w:r>
      <w:r w:rsidR="007C0C6A">
        <w:t>ajority</w:t>
      </w:r>
      <w:r w:rsidR="006D2A07">
        <w:t xml:space="preserve">—as </w:t>
      </w:r>
      <w:r w:rsidR="006B4C28">
        <w:t xml:space="preserve">if independent thinking were </w:t>
      </w:r>
      <w:r w:rsidR="00770712">
        <w:t>criminal.</w:t>
      </w:r>
      <w:r w:rsidR="006B4C28">
        <w:t xml:space="preserve"> I didn’t give a damn, nor should you</w:t>
      </w:r>
      <w:r w:rsidR="006D2A07">
        <w:t xml:space="preserve"> if that charge is directed at you</w:t>
      </w:r>
      <w:r w:rsidR="006B4C28">
        <w:t>.  I urge you to go</w:t>
      </w:r>
      <w:r>
        <w:t xml:space="preserve"> for it</w:t>
      </w:r>
      <w:r w:rsidR="00574B77">
        <w:t>—go against the grain—if</w:t>
      </w:r>
      <w:r w:rsidR="006B4C28">
        <w:t xml:space="preserve"> that’s what you believe</w:t>
      </w:r>
      <w:r w:rsidR="00574B77">
        <w:t>.</w:t>
      </w:r>
      <w:r w:rsidR="00EA0E04">
        <w:t xml:space="preserve"> L.A. Times movie critic Kenneth </w:t>
      </w:r>
      <w:proofErr w:type="spellStart"/>
      <w:r w:rsidR="00EA0E04">
        <w:t>Turan</w:t>
      </w:r>
      <w:proofErr w:type="spellEnd"/>
      <w:r w:rsidR="000855C6">
        <w:t xml:space="preserve"> </w:t>
      </w:r>
      <w:r w:rsidR="008B3924">
        <w:t>once</w:t>
      </w:r>
      <w:r w:rsidR="00EA0E04">
        <w:t xml:space="preserve"> wrote a very thoughtful, personal and introspective piece about it was like to be the only major critic to not rave about the Richard Linklater film, “Boyhood.”  So…y</w:t>
      </w:r>
      <w:r>
        <w:t xml:space="preserve">our level of success in this class will be determined not by your opinions, </w:t>
      </w:r>
      <w:r w:rsidR="00574B77">
        <w:t>only by</w:t>
      </w:r>
      <w:r>
        <w:t xml:space="preserve"> how well </w:t>
      </w:r>
      <w:r w:rsidR="00786D64">
        <w:t xml:space="preserve">and intelligently </w:t>
      </w:r>
      <w:r>
        <w:t xml:space="preserve">you express </w:t>
      </w:r>
      <w:r w:rsidR="00786D64">
        <w:t>those opinions</w:t>
      </w:r>
      <w:r>
        <w:t xml:space="preserve"> and back them up.</w:t>
      </w:r>
      <w:r w:rsidR="00574B77">
        <w:t xml:space="preserve"> Thus, do not be vague. Be specific</w:t>
      </w:r>
      <w:r w:rsidR="00663D9F">
        <w:t>:</w:t>
      </w:r>
      <w:r>
        <w:t xml:space="preserve"> </w:t>
      </w:r>
      <w:r w:rsidR="00663D9F">
        <w:t xml:space="preserve"> the script </w:t>
      </w:r>
      <w:r w:rsidR="00663D9F" w:rsidRPr="00663D9F">
        <w:rPr>
          <w:i/>
        </w:rPr>
        <w:t>seems</w:t>
      </w:r>
      <w:r w:rsidR="00663D9F">
        <w:t xml:space="preserve"> over the top? No. Either it is or isn’t.</w:t>
      </w:r>
      <w:r>
        <w:t xml:space="preserve">   </w:t>
      </w:r>
    </w:p>
    <w:p w:rsidR="006D074F" w:rsidRDefault="006D074F" w:rsidP="006D074F">
      <w:pPr>
        <w:rPr>
          <w:b/>
          <w:u w:val="single"/>
        </w:rPr>
      </w:pPr>
    </w:p>
    <w:p w:rsidR="006D074F" w:rsidRDefault="006D074F" w:rsidP="006D074F">
      <w:pPr>
        <w:rPr>
          <w:b/>
          <w:u w:val="single"/>
        </w:rPr>
      </w:pPr>
      <w:r>
        <w:rPr>
          <w:b/>
          <w:u w:val="single"/>
        </w:rPr>
        <w:t xml:space="preserve">Major No-no: </w:t>
      </w:r>
      <w:r w:rsidR="00F662D1" w:rsidRPr="00F662D1">
        <w:rPr>
          <w:b/>
        </w:rPr>
        <w:t xml:space="preserve"> </w:t>
      </w:r>
      <w:r w:rsidR="00663D9F" w:rsidRPr="00663D9F">
        <w:t>T</w:t>
      </w:r>
      <w:r w:rsidR="00663D9F">
        <w:t>w</w:t>
      </w:r>
      <w:r w:rsidR="00F662D1">
        <w:t>eeting, texting or sexting</w:t>
      </w:r>
      <w:r>
        <w:t xml:space="preserve"> in class!!!!!! </w:t>
      </w:r>
      <w:r w:rsidRPr="006D074F">
        <w:rPr>
          <w:b/>
        </w:rPr>
        <w:t>DO NOT DO IT!!!!!</w:t>
      </w:r>
    </w:p>
    <w:p w:rsidR="006D074F" w:rsidRDefault="006D074F" w:rsidP="006D074F">
      <w:pPr>
        <w:rPr>
          <w:b/>
          <w:u w:val="single"/>
        </w:rPr>
      </w:pPr>
    </w:p>
    <w:p w:rsidR="006D074F" w:rsidRDefault="006D074F" w:rsidP="006D074F">
      <w:pPr>
        <w:rPr>
          <w:b/>
          <w:u w:val="single"/>
        </w:rPr>
      </w:pPr>
    </w:p>
    <w:p w:rsidR="006D074F" w:rsidRDefault="006D074F" w:rsidP="006D074F">
      <w:r>
        <w:rPr>
          <w:b/>
          <w:u w:val="single"/>
        </w:rPr>
        <w:t>Academic Integrity:</w:t>
      </w:r>
      <w:r w:rsidRPr="00907380">
        <w:t xml:space="preserve"> </w:t>
      </w:r>
      <w:r>
        <w:t xml:space="preserve">USC kicks some serious ass on this topic. Academic integrity includes (1)  respecting the intellectual property of others, (2) submitting all assigned work unless an instructor (that’s me) allows otherwise and (3) protecting your own academic work from misuse by others as well as submitting another’s work as your own (otherwise known as cheating). </w:t>
      </w:r>
      <w:proofErr w:type="spellStart"/>
      <w:r>
        <w:t>SCampus</w:t>
      </w:r>
      <w:proofErr w:type="spellEnd"/>
      <w:r>
        <w:t xml:space="preserve"> contains a Student Conduct Code in Section 11.00 and the recommended </w:t>
      </w:r>
      <w:r w:rsidR="0086374B">
        <w:t xml:space="preserve">painful </w:t>
      </w:r>
      <w:r>
        <w:t>sanctions for violating this code are located in Appendix A. Students suspected of academic dishonesty will be referred to the Office of Student Judicial Affairs and Community Standards for review.</w:t>
      </w:r>
    </w:p>
    <w:p w:rsidR="006D074F" w:rsidRDefault="006D074F" w:rsidP="006D074F"/>
    <w:p w:rsidR="006D074F" w:rsidRDefault="006D074F" w:rsidP="006D074F"/>
    <w:p w:rsidR="006D074F" w:rsidRDefault="006D074F" w:rsidP="006D074F">
      <w:r w:rsidRPr="00112A32">
        <w:rPr>
          <w:b/>
          <w:u w:val="single"/>
        </w:rPr>
        <w:t>Plagiarism:</w:t>
      </w:r>
      <w:r>
        <w:rPr>
          <w:b/>
          <w:u w:val="single"/>
        </w:rPr>
        <w:t xml:space="preserve"> </w:t>
      </w:r>
      <w:r w:rsidR="008B3924" w:rsidRPr="008B3924">
        <w:t xml:space="preserve">Think </w:t>
      </w:r>
      <w:proofErr w:type="spellStart"/>
      <w:r w:rsidR="008B3924">
        <w:t>Melania</w:t>
      </w:r>
      <w:proofErr w:type="spellEnd"/>
      <w:r w:rsidR="008B3924">
        <w:t xml:space="preserve"> Trump, swiping from Michelle Obama for her speech at the GOP convention in July. </w:t>
      </w:r>
      <w:r w:rsidR="005F49C4">
        <w:t xml:space="preserve">She didn’t get away with it; you won’t either. </w:t>
      </w:r>
      <w:r w:rsidR="008B3924">
        <w:t xml:space="preserve">Plagiarism </w:t>
      </w:r>
      <w:r>
        <w:t>will not be tolerated</w:t>
      </w:r>
      <w:r w:rsidR="00663D9F">
        <w:t>!!</w:t>
      </w:r>
      <w:r>
        <w:t>! This does not mean that you cannot be influenced by the thoughts of others and distill the</w:t>
      </w:r>
      <w:r w:rsidR="00663D9F">
        <w:t>se</w:t>
      </w:r>
      <w:r>
        <w:t xml:space="preserve"> into a point of view or hypothesis that you share and express in your own words. That’s how the intellectual process often works. But stealing word for word—or something even fairly close to it—is absolutely forbidden</w:t>
      </w:r>
      <w:r w:rsidR="00040BFE">
        <w:t>!!!</w:t>
      </w:r>
      <w:r>
        <w:t xml:space="preserve"> As you likely know, we employ a </w:t>
      </w:r>
      <w:r w:rsidR="00596801" w:rsidRPr="00596801">
        <w:rPr>
          <w:i/>
        </w:rPr>
        <w:t>Blackboard</w:t>
      </w:r>
      <w:r w:rsidR="00596801">
        <w:t xml:space="preserve"> </w:t>
      </w:r>
      <w:r>
        <w:t xml:space="preserve">program here </w:t>
      </w:r>
      <w:r w:rsidR="009928C5">
        <w:t xml:space="preserve">called </w:t>
      </w:r>
      <w:proofErr w:type="spellStart"/>
      <w:r w:rsidR="009928C5" w:rsidRPr="009928C5">
        <w:rPr>
          <w:i/>
        </w:rPr>
        <w:t>turnitin</w:t>
      </w:r>
      <w:proofErr w:type="spellEnd"/>
      <w:r w:rsidR="009928C5">
        <w:t xml:space="preserve"> </w:t>
      </w:r>
      <w:r>
        <w:t xml:space="preserve">that identifies plagiarism in written assignments. In other words, we play hardball. The work you submit in this class </w:t>
      </w:r>
      <w:r w:rsidRPr="0086374B">
        <w:rPr>
          <w:u w:val="single"/>
        </w:rPr>
        <w:t>must be yours</w:t>
      </w:r>
      <w:r>
        <w:t>. If you present another person’s words as your own</w:t>
      </w:r>
      <w:r w:rsidR="00040BFE">
        <w:t>—even if you paraphrase</w:t>
      </w:r>
      <w:r w:rsidR="005F49C4">
        <w:t xml:space="preserve"> without attribution</w:t>
      </w:r>
      <w:r w:rsidR="00040BFE">
        <w:t xml:space="preserve">—you </w:t>
      </w:r>
      <w:r>
        <w:t xml:space="preserve">will go down in flames. That means </w:t>
      </w:r>
      <w:r w:rsidR="00EA0E04">
        <w:t xml:space="preserve">possibly </w:t>
      </w:r>
      <w:r>
        <w:t xml:space="preserve">a failing grade for the course—no exceptions—and possible expulsion from the university.  </w:t>
      </w:r>
      <w:r w:rsidR="0086374B">
        <w:t xml:space="preserve">As a result, </w:t>
      </w:r>
      <w:r w:rsidR="00040BFE">
        <w:t xml:space="preserve">sadly, </w:t>
      </w:r>
      <w:r w:rsidR="0086374B">
        <w:t>n</w:t>
      </w:r>
      <w:r>
        <w:t xml:space="preserve">o more photo ops with Tommy </w:t>
      </w:r>
      <w:proofErr w:type="spellStart"/>
      <w:r>
        <w:t>Trogan</w:t>
      </w:r>
      <w:proofErr w:type="spellEnd"/>
      <w:r>
        <w:t xml:space="preserve">. This is no hollow threat, kiddos. If you are confused by any of this academic integrity stuff, consult </w:t>
      </w:r>
      <w:proofErr w:type="spellStart"/>
      <w:r w:rsidR="000855C6">
        <w:t>Manouchka</w:t>
      </w:r>
      <w:proofErr w:type="spellEnd"/>
      <w:r w:rsidR="009B4CDE">
        <w:t xml:space="preserve"> or </w:t>
      </w:r>
      <w:r>
        <w:t>me or drop by the Writing Center (Taper Hall 310) or the Office of Student Judicial Affairs and Community Standards and ask some questions.</w:t>
      </w:r>
    </w:p>
    <w:p w:rsidR="006D074F" w:rsidRDefault="006D074F" w:rsidP="006D074F">
      <w:pPr>
        <w:rPr>
          <w:b/>
          <w:u w:val="single"/>
        </w:rPr>
      </w:pPr>
    </w:p>
    <w:p w:rsidR="006D074F" w:rsidRDefault="006D074F" w:rsidP="006D074F">
      <w:pPr>
        <w:rPr>
          <w:b/>
          <w:u w:val="single"/>
        </w:rPr>
      </w:pPr>
    </w:p>
    <w:p w:rsidR="0084155B" w:rsidRDefault="0084155B" w:rsidP="006D074F">
      <w:pPr>
        <w:rPr>
          <w:b/>
          <w:u w:val="single"/>
        </w:rPr>
      </w:pPr>
    </w:p>
    <w:p w:rsidR="006D074F" w:rsidRDefault="006D074F" w:rsidP="006D074F">
      <w:r w:rsidRPr="001926AB">
        <w:rPr>
          <w:b/>
          <w:u w:val="single"/>
        </w:rPr>
        <w:t xml:space="preserve">Course </w:t>
      </w:r>
      <w:r>
        <w:rPr>
          <w:b/>
          <w:u w:val="single"/>
        </w:rPr>
        <w:t>P</w:t>
      </w:r>
      <w:r w:rsidRPr="001926AB">
        <w:rPr>
          <w:b/>
          <w:u w:val="single"/>
        </w:rPr>
        <w:t xml:space="preserve">aper </w:t>
      </w:r>
      <w:r>
        <w:rPr>
          <w:b/>
          <w:u w:val="single"/>
        </w:rPr>
        <w:t>R</w:t>
      </w:r>
      <w:r w:rsidRPr="001926AB">
        <w:rPr>
          <w:b/>
          <w:u w:val="single"/>
        </w:rPr>
        <w:t xml:space="preserve">etention </w:t>
      </w:r>
      <w:r>
        <w:rPr>
          <w:b/>
          <w:u w:val="single"/>
        </w:rPr>
        <w:t>P</w:t>
      </w:r>
      <w:r w:rsidRPr="001926AB">
        <w:rPr>
          <w:b/>
          <w:u w:val="single"/>
        </w:rPr>
        <w:t>olicy:</w:t>
      </w:r>
      <w:r>
        <w:t xml:space="preserve"> USC says it is your responsibility to retrieve all course papers within one academic year of completion of this course? For your best-selling memoir? To show your children and grandchildren? No. You do it because they may be essential in resolving grade disputes or incompletes as well as assisting in verifying that all course requirements have been met.  If you think I’ve been unfair or mistaken about your grade, in other words, you’ll have the goods on me. But after one year, it all hits the shredder. </w:t>
      </w:r>
    </w:p>
    <w:p w:rsidR="006D074F" w:rsidRDefault="006D074F" w:rsidP="006D074F"/>
    <w:p w:rsidR="006D074F" w:rsidRDefault="006D074F" w:rsidP="006D074F">
      <w:pPr>
        <w:rPr>
          <w:b/>
          <w:u w:val="single"/>
        </w:rPr>
      </w:pPr>
    </w:p>
    <w:p w:rsidR="006D074F" w:rsidRDefault="006D074F" w:rsidP="006D074F">
      <w:r w:rsidRPr="00EA10F7">
        <w:rPr>
          <w:b/>
          <w:u w:val="single"/>
        </w:rPr>
        <w:t xml:space="preserve">Students with Disabilities: </w:t>
      </w:r>
      <w:r>
        <w:t>If you are requesting academic accommodations because of a disability, you must register with Disability</w:t>
      </w:r>
      <w:r>
        <w:rPr>
          <w:b/>
          <w:u w:val="single"/>
        </w:rPr>
        <w:t xml:space="preserve"> </w:t>
      </w:r>
      <w:r w:rsidRPr="00254DD4">
        <w:t xml:space="preserve">Services and Programs </w:t>
      </w:r>
      <w:r>
        <w:t xml:space="preserve">(DSP) </w:t>
      </w:r>
      <w:r w:rsidRPr="00254DD4">
        <w:t>each semester.</w:t>
      </w:r>
      <w:r>
        <w:t xml:space="preserve">  DSP (located in STU 301 and open 8:30 a.m. to 5 p.m. weekdays) can give you a letter of verification, but be sure that letter is delivered to me as early in the semester as possible. And by the way, </w:t>
      </w:r>
      <w:r w:rsidR="00EC2BCD">
        <w:t>being allergic</w:t>
      </w:r>
      <w:r>
        <w:t xml:space="preserve"> to the instructor (me) does not count as a disability.</w:t>
      </w:r>
    </w:p>
    <w:p w:rsidR="006D074F" w:rsidRDefault="006D074F" w:rsidP="006D074F"/>
    <w:p w:rsidR="006D074F" w:rsidRDefault="006D074F" w:rsidP="006D074F">
      <w:pPr>
        <w:rPr>
          <w:b/>
          <w:u w:val="single"/>
        </w:rPr>
      </w:pPr>
    </w:p>
    <w:p w:rsidR="00F1349B" w:rsidRDefault="006D074F" w:rsidP="006D074F">
      <w:r w:rsidRPr="001D4FD4">
        <w:rPr>
          <w:b/>
          <w:u w:val="single"/>
        </w:rPr>
        <w:t>Office Hours</w:t>
      </w:r>
      <w:r>
        <w:t xml:space="preserve">: </w:t>
      </w:r>
      <w:r w:rsidR="00F1349B">
        <w:t>Drop by my sleeping bag in the park anytime.</w:t>
      </w:r>
    </w:p>
    <w:p w:rsidR="00F1349B" w:rsidRDefault="00F1349B" w:rsidP="006D074F"/>
    <w:p w:rsidR="00F1349B" w:rsidRPr="006A03DE" w:rsidRDefault="00F1349B" w:rsidP="006D074F">
      <w:pPr>
        <w:rPr>
          <w:i/>
        </w:rPr>
      </w:pPr>
      <w:r w:rsidRPr="006A03DE">
        <w:rPr>
          <w:i/>
        </w:rPr>
        <w:t>But seriously…</w:t>
      </w:r>
    </w:p>
    <w:p w:rsidR="00F1349B" w:rsidRDefault="00F1349B" w:rsidP="006D074F"/>
    <w:p w:rsidR="006D074F" w:rsidRDefault="006D074F" w:rsidP="006D074F">
      <w:r>
        <w:t xml:space="preserve">I am available </w:t>
      </w:r>
      <w:r w:rsidR="00F1349B">
        <w:t xml:space="preserve">by appointment </w:t>
      </w:r>
      <w:r>
        <w:t>on Mondays from noon</w:t>
      </w:r>
      <w:r w:rsidR="0086374B">
        <w:t>-</w:t>
      </w:r>
      <w:r>
        <w:t xml:space="preserve">2 p.m. and from </w:t>
      </w:r>
      <w:r w:rsidR="00EC2BCD">
        <w:t>5:50-6</w:t>
      </w:r>
      <w:r>
        <w:t>-6:30 p.m. in SCA 332. (You’re thinking</w:t>
      </w:r>
      <w:r w:rsidRPr="00D11C41">
        <w:rPr>
          <w:i/>
        </w:rPr>
        <w:t xml:space="preserve">: </w:t>
      </w:r>
      <w:r w:rsidR="00786D64">
        <w:rPr>
          <w:i/>
        </w:rPr>
        <w:t>I</w:t>
      </w:r>
      <w:r w:rsidRPr="00D11C41">
        <w:rPr>
          <w:i/>
        </w:rPr>
        <w:t>f this guy is so great, why doesn’t he have a swankier office?</w:t>
      </w:r>
      <w:r>
        <w:t xml:space="preserve"> My thought, exactly).</w:t>
      </w:r>
    </w:p>
    <w:p w:rsidR="007B1628" w:rsidRDefault="007B1628" w:rsidP="006D074F"/>
    <w:p w:rsidR="006D074F" w:rsidRDefault="00F1349B" w:rsidP="006D074F">
      <w:r>
        <w:t xml:space="preserve">Otherwise </w:t>
      </w:r>
      <w:r w:rsidR="006D074F">
        <w:t xml:space="preserve">I operate at home where I am available by phone or e-mail (but </w:t>
      </w:r>
      <w:r w:rsidR="00494272">
        <w:t xml:space="preserve">definitely </w:t>
      </w:r>
      <w:r w:rsidR="006D074F" w:rsidRPr="00040BFE">
        <w:rPr>
          <w:i/>
        </w:rPr>
        <w:t>not</w:t>
      </w:r>
      <w:r w:rsidR="006D074F">
        <w:t xml:space="preserve"> twitter</w:t>
      </w:r>
      <w:r w:rsidR="00494272">
        <w:t xml:space="preserve"> or Facebook</w:t>
      </w:r>
      <w:r w:rsidR="006D074F">
        <w:t xml:space="preserve">). I </w:t>
      </w:r>
      <w:r w:rsidR="006D074F" w:rsidRPr="008B3924">
        <w:rPr>
          <w:i/>
        </w:rPr>
        <w:t>encourage</w:t>
      </w:r>
      <w:r w:rsidR="006D074F">
        <w:t xml:space="preserve"> you to contact me when you have something to discuss, i.e. when you’re confused, when you’re teed off at me etc. If anything at all is on your mind, call. I welcome your calls and emails. Don’t be a stranger</w:t>
      </w:r>
      <w:r w:rsidR="00040BFE">
        <w:t xml:space="preserve">, ok? </w:t>
      </w:r>
      <w:r w:rsidR="006D074F">
        <w:t xml:space="preserve"> But let’s </w:t>
      </w:r>
      <w:r w:rsidR="00494272">
        <w:t xml:space="preserve">do </w:t>
      </w:r>
      <w:r w:rsidR="006D074F">
        <w:t>resolve our disputes rationally; violence solves nothing.</w:t>
      </w:r>
    </w:p>
    <w:p w:rsidR="006D074F" w:rsidRDefault="006D074F" w:rsidP="006D074F"/>
    <w:p w:rsidR="006D074F" w:rsidRDefault="006D074F" w:rsidP="006D074F">
      <w:pPr>
        <w:rPr>
          <w:b/>
          <w:sz w:val="32"/>
          <w:szCs w:val="32"/>
        </w:rPr>
      </w:pPr>
      <w:r w:rsidRPr="00A83644">
        <w:rPr>
          <w:b/>
          <w:sz w:val="32"/>
          <w:szCs w:val="32"/>
        </w:rPr>
        <w:t xml:space="preserve">    </w:t>
      </w:r>
      <w:r>
        <w:rPr>
          <w:b/>
          <w:sz w:val="32"/>
          <w:szCs w:val="32"/>
        </w:rPr>
        <w:t xml:space="preserve">                                     </w:t>
      </w:r>
      <w:r w:rsidRPr="00A83644">
        <w:rPr>
          <w:b/>
          <w:sz w:val="32"/>
          <w:szCs w:val="32"/>
        </w:rPr>
        <w:t xml:space="preserve">     </w:t>
      </w:r>
      <w:r>
        <w:rPr>
          <w:b/>
          <w:sz w:val="32"/>
          <w:szCs w:val="32"/>
        </w:rPr>
        <w:t xml:space="preserve">                                                         </w:t>
      </w:r>
    </w:p>
    <w:p w:rsidR="008A1C93" w:rsidRDefault="008A1C93" w:rsidP="008A1C93">
      <w:pPr>
        <w:rPr>
          <w:b/>
          <w:sz w:val="32"/>
          <w:szCs w:val="32"/>
          <w:u w:val="single"/>
        </w:rPr>
      </w:pPr>
    </w:p>
    <w:p w:rsidR="008A1C93" w:rsidRDefault="008A1C93" w:rsidP="008A1C93">
      <w:pPr>
        <w:rPr>
          <w:b/>
          <w:sz w:val="32"/>
          <w:szCs w:val="32"/>
          <w:u w:val="single"/>
        </w:rPr>
      </w:pPr>
    </w:p>
    <w:p w:rsidR="00A60676" w:rsidRDefault="00A60676" w:rsidP="008A1C93">
      <w:pPr>
        <w:rPr>
          <w:b/>
          <w:sz w:val="32"/>
          <w:szCs w:val="32"/>
          <w:u w:val="single"/>
        </w:rPr>
      </w:pPr>
    </w:p>
    <w:p w:rsidR="00A60676" w:rsidRDefault="00A60676" w:rsidP="008A1C93">
      <w:pPr>
        <w:rPr>
          <w:b/>
          <w:sz w:val="32"/>
          <w:szCs w:val="32"/>
          <w:u w:val="single"/>
        </w:rPr>
      </w:pPr>
    </w:p>
    <w:p w:rsidR="00A60676" w:rsidRDefault="00A60676" w:rsidP="008A1C93">
      <w:pPr>
        <w:rPr>
          <w:b/>
          <w:sz w:val="32"/>
          <w:szCs w:val="32"/>
          <w:u w:val="single"/>
        </w:rPr>
      </w:pPr>
    </w:p>
    <w:p w:rsidR="00A60676" w:rsidRDefault="00A60676" w:rsidP="008A1C93">
      <w:pPr>
        <w:rPr>
          <w:b/>
          <w:sz w:val="32"/>
          <w:szCs w:val="32"/>
          <w:u w:val="single"/>
        </w:rPr>
      </w:pPr>
    </w:p>
    <w:p w:rsidR="00A60676" w:rsidRDefault="00A60676" w:rsidP="008A1C93">
      <w:pPr>
        <w:rPr>
          <w:b/>
          <w:sz w:val="32"/>
          <w:szCs w:val="32"/>
          <w:u w:val="single"/>
        </w:rPr>
      </w:pPr>
    </w:p>
    <w:p w:rsidR="00A60676" w:rsidRDefault="00A60676" w:rsidP="008A1C93">
      <w:pPr>
        <w:rPr>
          <w:b/>
          <w:sz w:val="32"/>
          <w:szCs w:val="32"/>
          <w:u w:val="single"/>
        </w:rPr>
      </w:pPr>
    </w:p>
    <w:p w:rsidR="00A60676" w:rsidRDefault="00A60676" w:rsidP="008A1C93">
      <w:pPr>
        <w:rPr>
          <w:b/>
          <w:sz w:val="32"/>
          <w:szCs w:val="32"/>
          <w:u w:val="single"/>
        </w:rPr>
      </w:pPr>
    </w:p>
    <w:p w:rsidR="008B3924" w:rsidRDefault="008B3924" w:rsidP="008A1C93">
      <w:pPr>
        <w:rPr>
          <w:b/>
          <w:sz w:val="32"/>
          <w:szCs w:val="32"/>
          <w:u w:val="single"/>
        </w:rPr>
      </w:pPr>
    </w:p>
    <w:p w:rsidR="008B3924" w:rsidRDefault="008B3924" w:rsidP="008A1C93">
      <w:pPr>
        <w:rPr>
          <w:b/>
          <w:sz w:val="32"/>
          <w:szCs w:val="32"/>
          <w:u w:val="single"/>
        </w:rPr>
      </w:pPr>
    </w:p>
    <w:p w:rsidR="008B3924" w:rsidRDefault="008B3924" w:rsidP="008A1C93">
      <w:pPr>
        <w:rPr>
          <w:b/>
          <w:sz w:val="32"/>
          <w:szCs w:val="32"/>
          <w:u w:val="single"/>
        </w:rPr>
      </w:pPr>
    </w:p>
    <w:p w:rsidR="008B3924" w:rsidRDefault="008B3924" w:rsidP="008A1C93">
      <w:pPr>
        <w:rPr>
          <w:b/>
          <w:sz w:val="32"/>
          <w:szCs w:val="32"/>
          <w:u w:val="single"/>
        </w:rPr>
      </w:pPr>
    </w:p>
    <w:p w:rsidR="008A1C93" w:rsidRPr="00A83644" w:rsidRDefault="00E17F0C" w:rsidP="008A1C93">
      <w:pPr>
        <w:rPr>
          <w:b/>
          <w:sz w:val="32"/>
          <w:szCs w:val="32"/>
          <w:u w:val="single"/>
        </w:rPr>
      </w:pPr>
      <w:r>
        <w:rPr>
          <w:b/>
          <w:sz w:val="32"/>
          <w:szCs w:val="32"/>
        </w:rPr>
        <w:lastRenderedPageBreak/>
        <w:t xml:space="preserve">               </w:t>
      </w:r>
      <w:r w:rsidR="00494272">
        <w:rPr>
          <w:b/>
          <w:sz w:val="32"/>
          <w:szCs w:val="32"/>
        </w:rPr>
        <w:t xml:space="preserve">   </w:t>
      </w:r>
      <w:r w:rsidR="00EC2BCD">
        <w:rPr>
          <w:b/>
          <w:sz w:val="32"/>
          <w:szCs w:val="32"/>
        </w:rPr>
        <w:t xml:space="preserve">                 </w:t>
      </w:r>
      <w:r w:rsidR="00E8037F">
        <w:rPr>
          <w:b/>
          <w:sz w:val="32"/>
          <w:szCs w:val="32"/>
        </w:rPr>
        <w:t xml:space="preserve">        </w:t>
      </w:r>
      <w:r w:rsidR="00EC2BCD">
        <w:rPr>
          <w:b/>
          <w:sz w:val="32"/>
          <w:szCs w:val="32"/>
        </w:rPr>
        <w:t xml:space="preserve"> </w:t>
      </w:r>
      <w:r w:rsidR="00494272">
        <w:rPr>
          <w:b/>
          <w:sz w:val="32"/>
          <w:szCs w:val="32"/>
        </w:rPr>
        <w:t xml:space="preserve"> </w:t>
      </w:r>
      <w:r w:rsidR="00936A55" w:rsidRPr="00936A55">
        <w:rPr>
          <w:b/>
          <w:sz w:val="32"/>
          <w:szCs w:val="32"/>
        </w:rPr>
        <w:t xml:space="preserve">   </w:t>
      </w:r>
      <w:r w:rsidR="00936A55">
        <w:rPr>
          <w:b/>
          <w:sz w:val="32"/>
          <w:szCs w:val="32"/>
          <w:u w:val="single"/>
        </w:rPr>
        <w:t xml:space="preserve"> </w:t>
      </w:r>
      <w:r w:rsidR="008A1C93" w:rsidRPr="00A83644">
        <w:rPr>
          <w:b/>
          <w:sz w:val="32"/>
          <w:szCs w:val="32"/>
          <w:u w:val="single"/>
        </w:rPr>
        <w:t>SCHEDULE</w:t>
      </w:r>
    </w:p>
    <w:p w:rsidR="008A1C93" w:rsidRDefault="008A1C93" w:rsidP="008A1C93">
      <w:pPr>
        <w:rPr>
          <w:b/>
          <w:u w:val="single"/>
        </w:rPr>
      </w:pPr>
    </w:p>
    <w:p w:rsidR="008A1C93" w:rsidRDefault="008A1C93" w:rsidP="008A1C93">
      <w:pPr>
        <w:rPr>
          <w:b/>
          <w:u w:val="single"/>
        </w:rPr>
      </w:pPr>
    </w:p>
    <w:p w:rsidR="008A1C93" w:rsidRDefault="008A1C93" w:rsidP="008A1C93">
      <w:r w:rsidRPr="00490CD0">
        <w:rPr>
          <w:b/>
          <w:u w:val="single"/>
        </w:rPr>
        <w:t>AUG. 2</w:t>
      </w:r>
      <w:r w:rsidR="008B3924">
        <w:rPr>
          <w:b/>
          <w:u w:val="single"/>
        </w:rPr>
        <w:t>2</w:t>
      </w:r>
      <w:r w:rsidRPr="00490CD0">
        <w:rPr>
          <w:b/>
          <w:u w:val="single"/>
        </w:rPr>
        <w:t>:</w:t>
      </w:r>
      <w:r>
        <w:rPr>
          <w:u w:val="single"/>
        </w:rPr>
        <w:t xml:space="preserve"> </w:t>
      </w:r>
      <w:r>
        <w:t xml:space="preserve"> </w:t>
      </w:r>
      <w:r w:rsidRPr="003C6F6B">
        <w:rPr>
          <w:i/>
        </w:rPr>
        <w:t>Introduction</w:t>
      </w:r>
      <w:r>
        <w:rPr>
          <w:i/>
        </w:rPr>
        <w:t xml:space="preserve"> </w:t>
      </w:r>
      <w:r w:rsidR="00C861CB">
        <w:rPr>
          <w:i/>
        </w:rPr>
        <w:t>t</w:t>
      </w:r>
      <w:r>
        <w:rPr>
          <w:i/>
        </w:rPr>
        <w:t xml:space="preserve">o the </w:t>
      </w:r>
      <w:r w:rsidR="00C861CB">
        <w:rPr>
          <w:i/>
        </w:rPr>
        <w:t>R</w:t>
      </w:r>
      <w:r>
        <w:rPr>
          <w:i/>
        </w:rPr>
        <w:t xml:space="preserve">ole of the </w:t>
      </w:r>
      <w:r w:rsidR="00C861CB">
        <w:rPr>
          <w:i/>
        </w:rPr>
        <w:t>C</w:t>
      </w:r>
      <w:r>
        <w:rPr>
          <w:i/>
        </w:rPr>
        <w:t>ritic: Nuts and Bolts.</w:t>
      </w:r>
      <w:r>
        <w:t xml:space="preserve"> </w:t>
      </w:r>
      <w:r w:rsidR="001F07DC">
        <w:t>D</w:t>
      </w:r>
      <w:r>
        <w:t>iscuss organizing a critique</w:t>
      </w:r>
      <w:r w:rsidR="007A34CD">
        <w:t xml:space="preserve"> or review</w:t>
      </w:r>
      <w:r>
        <w:t>, essential components, the blurb syndrome, what to avoid (</w:t>
      </w:r>
      <w:r w:rsidR="001F07DC">
        <w:t xml:space="preserve">such as </w:t>
      </w:r>
      <w:r>
        <w:t xml:space="preserve">giving away too much), conflicts of interest, the fallibility of critical writing and the advent of </w:t>
      </w:r>
      <w:r w:rsidRPr="000A6C37">
        <w:rPr>
          <w:i/>
        </w:rPr>
        <w:t xml:space="preserve">Rotten Tomatoes, </w:t>
      </w:r>
      <w:proofErr w:type="spellStart"/>
      <w:r w:rsidRPr="000A6C37">
        <w:rPr>
          <w:i/>
        </w:rPr>
        <w:t>Metacritic</w:t>
      </w:r>
      <w:proofErr w:type="spellEnd"/>
      <w:r>
        <w:t xml:space="preserve"> and other Internet sources of arts criticism</w:t>
      </w:r>
      <w:r w:rsidR="00040BFE">
        <w:t>, to say nothing of blogs</w:t>
      </w:r>
      <w:r>
        <w:t xml:space="preserve">. </w:t>
      </w:r>
      <w:r w:rsidR="001F07DC">
        <w:t xml:space="preserve"> Discuss</w:t>
      </w:r>
      <w:r>
        <w:t xml:space="preserve"> the </w:t>
      </w:r>
      <w:r w:rsidR="00EB5EF7">
        <w:t xml:space="preserve">earlier </w:t>
      </w:r>
      <w:r>
        <w:t>so-called “Golden Age of Television</w:t>
      </w:r>
      <w:r w:rsidR="00EB5EF7">
        <w:t xml:space="preserve">”—a </w:t>
      </w:r>
      <w:r>
        <w:t xml:space="preserve">hint: </w:t>
      </w:r>
      <w:r w:rsidR="00EB5EF7">
        <w:t>u</w:t>
      </w:r>
      <w:r>
        <w:t xml:space="preserve">m…not </w:t>
      </w:r>
      <w:r w:rsidR="00936A55">
        <w:t xml:space="preserve">always </w:t>
      </w:r>
      <w:r>
        <w:t>so golden</w:t>
      </w:r>
      <w:r w:rsidR="00EB5EF7">
        <w:t>—compared with the present golden age.</w:t>
      </w:r>
      <w:r>
        <w:t xml:space="preserve"> </w:t>
      </w:r>
      <w:r w:rsidR="00F359DF">
        <w:t>Plus for</w:t>
      </w:r>
      <w:r w:rsidR="005313B4">
        <w:t xml:space="preserve"> c</w:t>
      </w:r>
      <w:bookmarkStart w:id="0" w:name="_GoBack"/>
      <w:bookmarkEnd w:id="0"/>
      <w:r w:rsidR="00F359DF">
        <w:t>ontext, we’ll talk about the world in 2016 because video—whatever the venue—does not exist in isolation.</w:t>
      </w:r>
    </w:p>
    <w:p w:rsidR="008A1C93" w:rsidRDefault="008A1C93" w:rsidP="008A1C93"/>
    <w:p w:rsidR="005B4EEC" w:rsidRPr="00BA5650" w:rsidRDefault="008A1C93" w:rsidP="005F49C4">
      <w:pPr>
        <w:rPr>
          <w:i/>
        </w:rPr>
      </w:pPr>
      <w:r>
        <w:t xml:space="preserve"> </w:t>
      </w:r>
      <w:r w:rsidR="00BA5650" w:rsidRPr="00BA5650">
        <w:rPr>
          <w:i/>
          <w:u w:val="single"/>
        </w:rPr>
        <w:t>Screenings</w:t>
      </w:r>
      <w:r w:rsidR="00BA5650" w:rsidRPr="00BA5650">
        <w:rPr>
          <w:i/>
        </w:rPr>
        <w:t>: PBS documentary “America in Primetime,” episode of “The Wonder Years,” George Carlin monologue, “Seven Words You Can Never Say on Television” and a scene from Barry Levinson’s film, “Avalon.”</w:t>
      </w:r>
    </w:p>
    <w:p w:rsidR="008A1C93" w:rsidRDefault="008A1C93" w:rsidP="008A1C93">
      <w:r>
        <w:t xml:space="preserve">    </w:t>
      </w:r>
    </w:p>
    <w:p w:rsidR="009242AA" w:rsidRDefault="009242AA" w:rsidP="009242AA">
      <w:r>
        <w:rPr>
          <w:b/>
          <w:u w:val="single"/>
        </w:rPr>
        <w:t xml:space="preserve">AUG. </w:t>
      </w:r>
      <w:r w:rsidR="00916A7D">
        <w:rPr>
          <w:b/>
          <w:u w:val="single"/>
        </w:rPr>
        <w:t>29</w:t>
      </w:r>
      <w:r w:rsidR="008A1C93" w:rsidRPr="00490CD0">
        <w:rPr>
          <w:b/>
        </w:rPr>
        <w:t>:</w:t>
      </w:r>
      <w:r w:rsidRPr="009242AA">
        <w:rPr>
          <w:i/>
        </w:rPr>
        <w:t xml:space="preserve"> </w:t>
      </w:r>
      <w:r w:rsidRPr="00EE20C6">
        <w:rPr>
          <w:i/>
        </w:rPr>
        <w:t>Explor</w:t>
      </w:r>
      <w:r>
        <w:rPr>
          <w:i/>
        </w:rPr>
        <w:t>e</w:t>
      </w:r>
      <w:r w:rsidRPr="00EE20C6">
        <w:rPr>
          <w:i/>
        </w:rPr>
        <w:t xml:space="preserve"> </w:t>
      </w:r>
      <w:r>
        <w:rPr>
          <w:i/>
        </w:rPr>
        <w:t xml:space="preserve">Anti-heroes on Both Sides of the Atlantic. Who They Are, What We Like and Dislike </w:t>
      </w:r>
      <w:r w:rsidR="0065440B">
        <w:rPr>
          <w:i/>
        </w:rPr>
        <w:t>a</w:t>
      </w:r>
      <w:r>
        <w:rPr>
          <w:i/>
        </w:rPr>
        <w:t xml:space="preserve">bout Them, and Why They Are So </w:t>
      </w:r>
      <w:proofErr w:type="gramStart"/>
      <w:r>
        <w:rPr>
          <w:i/>
        </w:rPr>
        <w:t>Ubiquitous</w:t>
      </w:r>
      <w:proofErr w:type="gramEnd"/>
      <w:r>
        <w:rPr>
          <w:i/>
        </w:rPr>
        <w:t xml:space="preserve"> today, and Is it Enough Already?</w:t>
      </w:r>
      <w:r>
        <w:t xml:space="preserve"> </w:t>
      </w:r>
    </w:p>
    <w:p w:rsidR="009242AA" w:rsidRDefault="009242AA" w:rsidP="009242AA">
      <w:pPr>
        <w:rPr>
          <w:i/>
          <w:u w:val="single"/>
        </w:rPr>
      </w:pPr>
    </w:p>
    <w:p w:rsidR="009242AA" w:rsidRDefault="009242AA" w:rsidP="009242AA">
      <w:r w:rsidRPr="000A6C37">
        <w:rPr>
          <w:i/>
          <w:u w:val="single"/>
        </w:rPr>
        <w:t>Screenings</w:t>
      </w:r>
      <w:r w:rsidRPr="000A6C37">
        <w:rPr>
          <w:i/>
        </w:rPr>
        <w:t>:</w:t>
      </w:r>
      <w:r>
        <w:t xml:space="preserve"> Tony Soprano in “The Sopranos,” Walter White in “Breaking Bad,” Jane </w:t>
      </w:r>
      <w:proofErr w:type="spellStart"/>
      <w:r>
        <w:t>Tennison</w:t>
      </w:r>
      <w:proofErr w:type="spellEnd"/>
      <w:r>
        <w:t xml:space="preserve"> in “Prime Suspect,”  Dexter Morgan in “Dexter,” Tom Kane in “Boss,” Eddie “Fitz” Fitzgerald in “Cracker” and Rupert </w:t>
      </w:r>
      <w:proofErr w:type="spellStart"/>
      <w:r>
        <w:t>Pupkin</w:t>
      </w:r>
      <w:proofErr w:type="spellEnd"/>
      <w:r>
        <w:t xml:space="preserve"> in Martin Scorsese’s </w:t>
      </w:r>
      <w:r w:rsidR="00CD5C27">
        <w:t xml:space="preserve">underappreciated </w:t>
      </w:r>
      <w:r>
        <w:t>“King of Comedy.”</w:t>
      </w:r>
    </w:p>
    <w:p w:rsidR="008A1C93" w:rsidRDefault="007143F6" w:rsidP="008A1C93">
      <w:pPr>
        <w:rPr>
          <w:u w:val="single"/>
        </w:rPr>
      </w:pPr>
      <w:r>
        <w:t>.</w:t>
      </w:r>
    </w:p>
    <w:p w:rsidR="002810EC" w:rsidRPr="00044C7E" w:rsidRDefault="00B8070E" w:rsidP="002810EC">
      <w:pPr>
        <w:rPr>
          <w:b/>
        </w:rPr>
      </w:pPr>
      <w:r w:rsidRPr="005172C5">
        <w:rPr>
          <w:b/>
        </w:rPr>
        <w:t xml:space="preserve">Assign practice </w:t>
      </w:r>
      <w:r>
        <w:rPr>
          <w:b/>
        </w:rPr>
        <w:t>review</w:t>
      </w:r>
      <w:r w:rsidRPr="005172C5">
        <w:rPr>
          <w:b/>
        </w:rPr>
        <w:t xml:space="preserve"> #1</w:t>
      </w:r>
      <w:r w:rsidRPr="005B4EEC">
        <w:t xml:space="preserve">. </w:t>
      </w:r>
      <w:r w:rsidR="002810EC">
        <w:rPr>
          <w:b/>
        </w:rPr>
        <w:t>(</w:t>
      </w:r>
      <w:r w:rsidR="002810EC" w:rsidRPr="00044C7E">
        <w:rPr>
          <w:b/>
        </w:rPr>
        <w:t xml:space="preserve">Although </w:t>
      </w:r>
      <w:r w:rsidR="002810EC">
        <w:rPr>
          <w:b/>
        </w:rPr>
        <w:t>practice reviews</w:t>
      </w:r>
      <w:r w:rsidR="002810EC" w:rsidRPr="00044C7E">
        <w:rPr>
          <w:b/>
        </w:rPr>
        <w:t xml:space="preserve"> are not graded, failure to complete or hand one in on time results in a </w:t>
      </w:r>
      <w:r w:rsidR="002810EC" w:rsidRPr="00044C7E">
        <w:rPr>
          <w:b/>
          <w:i/>
        </w:rPr>
        <w:t>½ grade deduction</w:t>
      </w:r>
      <w:r w:rsidR="002810EC" w:rsidRPr="00044C7E">
        <w:rPr>
          <w:b/>
        </w:rPr>
        <w:t xml:space="preserve"> on the first graded </w:t>
      </w:r>
      <w:r w:rsidR="002810EC">
        <w:rPr>
          <w:b/>
        </w:rPr>
        <w:t>review</w:t>
      </w:r>
      <w:r w:rsidR="002810EC" w:rsidRPr="00044C7E">
        <w:rPr>
          <w:b/>
        </w:rPr>
        <w:t xml:space="preserve">. Failure to complete two or hand two in on time results in a </w:t>
      </w:r>
      <w:r w:rsidR="002810EC" w:rsidRPr="00044C7E">
        <w:rPr>
          <w:b/>
          <w:i/>
        </w:rPr>
        <w:t>full grade deduction</w:t>
      </w:r>
      <w:r w:rsidR="002810EC" w:rsidRPr="00044C7E">
        <w:rPr>
          <w:b/>
        </w:rPr>
        <w:t xml:space="preserve"> on the first graded </w:t>
      </w:r>
      <w:r w:rsidR="002810EC">
        <w:rPr>
          <w:b/>
        </w:rPr>
        <w:t>review</w:t>
      </w:r>
      <w:r w:rsidR="002810EC" w:rsidRPr="00044C7E">
        <w:rPr>
          <w:b/>
        </w:rPr>
        <w:t xml:space="preserve">. Failure to complete three or hand three in on time results in a </w:t>
      </w:r>
      <w:r w:rsidR="002810EC" w:rsidRPr="00044C7E">
        <w:rPr>
          <w:b/>
          <w:i/>
        </w:rPr>
        <w:t>two grade</w:t>
      </w:r>
      <w:r w:rsidR="002810EC" w:rsidRPr="00044C7E">
        <w:rPr>
          <w:b/>
        </w:rPr>
        <w:t xml:space="preserve"> </w:t>
      </w:r>
      <w:r w:rsidR="002810EC" w:rsidRPr="00044C7E">
        <w:rPr>
          <w:b/>
          <w:i/>
        </w:rPr>
        <w:t>deduction</w:t>
      </w:r>
      <w:r w:rsidR="002810EC" w:rsidRPr="00044C7E">
        <w:rPr>
          <w:b/>
        </w:rPr>
        <w:t xml:space="preserve"> on the first graded </w:t>
      </w:r>
      <w:r w:rsidR="002810EC">
        <w:rPr>
          <w:b/>
        </w:rPr>
        <w:t>review</w:t>
      </w:r>
      <w:r w:rsidR="002810EC" w:rsidRPr="00044C7E">
        <w:rPr>
          <w:b/>
        </w:rPr>
        <w:t xml:space="preserve">. In other words, HAND THEM IN! </w:t>
      </w:r>
      <w:r w:rsidR="002810EC">
        <w:rPr>
          <w:b/>
        </w:rPr>
        <w:t xml:space="preserve"> Again, this is only practice; no grade).</w:t>
      </w:r>
    </w:p>
    <w:p w:rsidR="002810EC" w:rsidRDefault="002810EC" w:rsidP="002810EC">
      <w:r>
        <w:t xml:space="preserve"> </w:t>
      </w:r>
    </w:p>
    <w:p w:rsidR="001F7799" w:rsidRDefault="001F7799" w:rsidP="001F7799"/>
    <w:p w:rsidR="008A1C93" w:rsidRDefault="008A1C93" w:rsidP="008A1C93"/>
    <w:p w:rsidR="009242AA" w:rsidRDefault="008A1C93" w:rsidP="009242AA">
      <w:r w:rsidRPr="00490CD0">
        <w:rPr>
          <w:b/>
          <w:u w:val="single"/>
        </w:rPr>
        <w:t>SEPT.</w:t>
      </w:r>
      <w:r w:rsidR="00FA0953">
        <w:rPr>
          <w:b/>
          <w:u w:val="single"/>
        </w:rPr>
        <w:t xml:space="preserve"> </w:t>
      </w:r>
      <w:r w:rsidR="00916A7D">
        <w:rPr>
          <w:b/>
          <w:u w:val="single"/>
        </w:rPr>
        <w:t>5</w:t>
      </w:r>
      <w:r w:rsidR="00933EF0">
        <w:rPr>
          <w:b/>
          <w:u w:val="single"/>
        </w:rPr>
        <w:t>:</w:t>
      </w:r>
      <w:r>
        <w:t xml:space="preserve"> </w:t>
      </w:r>
      <w:r w:rsidR="009242AA">
        <w:t>Labor Day; no class.</w:t>
      </w:r>
    </w:p>
    <w:p w:rsidR="001264C1" w:rsidRDefault="001264C1" w:rsidP="009242AA"/>
    <w:p w:rsidR="00582448" w:rsidRDefault="00582448" w:rsidP="00173CA0">
      <w:pPr>
        <w:rPr>
          <w:b/>
          <w:u w:val="single"/>
        </w:rPr>
      </w:pPr>
    </w:p>
    <w:p w:rsidR="00941636" w:rsidRDefault="00941636" w:rsidP="00173CA0">
      <w:pPr>
        <w:rPr>
          <w:b/>
          <w:u w:val="single"/>
        </w:rPr>
      </w:pPr>
    </w:p>
    <w:p w:rsidR="0065440B" w:rsidRDefault="0065440B" w:rsidP="00173CA0">
      <w:pPr>
        <w:rPr>
          <w:b/>
          <w:u w:val="single"/>
        </w:rPr>
      </w:pPr>
    </w:p>
    <w:p w:rsidR="0065440B" w:rsidRDefault="0065440B" w:rsidP="00173CA0">
      <w:pPr>
        <w:rPr>
          <w:b/>
          <w:u w:val="single"/>
        </w:rPr>
      </w:pPr>
    </w:p>
    <w:p w:rsidR="00173CA0" w:rsidRDefault="008A1C93" w:rsidP="00173CA0">
      <w:r w:rsidRPr="00490CD0">
        <w:rPr>
          <w:b/>
          <w:u w:val="single"/>
        </w:rPr>
        <w:lastRenderedPageBreak/>
        <w:t>SEPT. 1</w:t>
      </w:r>
      <w:r w:rsidR="00916A7D">
        <w:rPr>
          <w:b/>
          <w:u w:val="single"/>
        </w:rPr>
        <w:t>2</w:t>
      </w:r>
      <w:r w:rsidRPr="00490CD0">
        <w:rPr>
          <w:b/>
        </w:rPr>
        <w:t>:</w:t>
      </w:r>
      <w:r w:rsidRPr="00291547">
        <w:t xml:space="preserve"> </w:t>
      </w:r>
      <w:r>
        <w:t xml:space="preserve"> </w:t>
      </w:r>
      <w:r w:rsidR="00173CA0" w:rsidRPr="00433F98">
        <w:rPr>
          <w:i/>
        </w:rPr>
        <w:t xml:space="preserve"> </w:t>
      </w:r>
      <w:r w:rsidR="00173CA0">
        <w:rPr>
          <w:i/>
        </w:rPr>
        <w:t>Explor</w:t>
      </w:r>
      <w:r w:rsidR="00E3445D">
        <w:rPr>
          <w:i/>
        </w:rPr>
        <w:t>e</w:t>
      </w:r>
      <w:r w:rsidR="00173CA0">
        <w:rPr>
          <w:i/>
        </w:rPr>
        <w:t xml:space="preserve"> Anti-heroes II</w:t>
      </w:r>
    </w:p>
    <w:p w:rsidR="00173CA0" w:rsidRDefault="00173CA0" w:rsidP="00173CA0"/>
    <w:p w:rsidR="00173CA0" w:rsidRDefault="00173CA0" w:rsidP="00173CA0">
      <w:r w:rsidRPr="000A6C37">
        <w:rPr>
          <w:i/>
          <w:u w:val="single"/>
        </w:rPr>
        <w:t>Screenings</w:t>
      </w:r>
      <w:r w:rsidRPr="000A6C37">
        <w:rPr>
          <w:i/>
        </w:rPr>
        <w:t>:</w:t>
      </w:r>
      <w:r w:rsidR="0065440B">
        <w:rPr>
          <w:i/>
        </w:rPr>
        <w:t xml:space="preserve"> TBA</w:t>
      </w:r>
      <w:r>
        <w:t xml:space="preserve"> </w:t>
      </w:r>
    </w:p>
    <w:p w:rsidR="0065440B" w:rsidRDefault="0065440B" w:rsidP="00173CA0">
      <w:pPr>
        <w:rPr>
          <w:b/>
          <w:i/>
        </w:rPr>
      </w:pPr>
    </w:p>
    <w:p w:rsidR="008A1C93" w:rsidRDefault="00B8070E" w:rsidP="00173CA0">
      <w:r w:rsidRPr="000C0587">
        <w:rPr>
          <w:b/>
          <w:i/>
        </w:rPr>
        <w:t xml:space="preserve">Practice </w:t>
      </w:r>
      <w:r>
        <w:rPr>
          <w:b/>
          <w:i/>
        </w:rPr>
        <w:t>review</w:t>
      </w:r>
      <w:r w:rsidRPr="000C0587">
        <w:rPr>
          <w:b/>
          <w:i/>
        </w:rPr>
        <w:t xml:space="preserve"> #1 due. </w:t>
      </w:r>
    </w:p>
    <w:p w:rsidR="002810EC" w:rsidRDefault="002810EC" w:rsidP="009525E9">
      <w:pPr>
        <w:rPr>
          <w:b/>
          <w:u w:val="single"/>
        </w:rPr>
      </w:pPr>
    </w:p>
    <w:p w:rsidR="00BD72B9" w:rsidRDefault="00015BBC" w:rsidP="009525E9">
      <w:pPr>
        <w:rPr>
          <w:i/>
        </w:rPr>
      </w:pPr>
      <w:r>
        <w:rPr>
          <w:b/>
          <w:u w:val="single"/>
        </w:rPr>
        <w:t xml:space="preserve">SEPT. </w:t>
      </w:r>
      <w:r w:rsidR="00F7092A">
        <w:rPr>
          <w:b/>
          <w:u w:val="single"/>
        </w:rPr>
        <w:t>19</w:t>
      </w:r>
      <w:r>
        <w:rPr>
          <w:b/>
          <w:u w:val="single"/>
        </w:rPr>
        <w:t xml:space="preserve">: </w:t>
      </w:r>
      <w:r w:rsidR="00BD72B9" w:rsidRPr="00BD72B9">
        <w:rPr>
          <w:i/>
        </w:rPr>
        <w:t>The</w:t>
      </w:r>
      <w:r w:rsidR="009801BF">
        <w:rPr>
          <w:i/>
        </w:rPr>
        <w:t xml:space="preserve"> </w:t>
      </w:r>
      <w:r w:rsidR="00130431">
        <w:rPr>
          <w:i/>
        </w:rPr>
        <w:t xml:space="preserve">Police </w:t>
      </w:r>
      <w:r w:rsidRPr="00BD72B9">
        <w:rPr>
          <w:i/>
        </w:rPr>
        <w:t>Procedural</w:t>
      </w:r>
    </w:p>
    <w:p w:rsidR="00BD72B9" w:rsidRDefault="00BD72B9" w:rsidP="009525E9">
      <w:pPr>
        <w:rPr>
          <w:i/>
        </w:rPr>
      </w:pPr>
    </w:p>
    <w:p w:rsidR="00BD72B9" w:rsidRDefault="00BD72B9" w:rsidP="009525E9">
      <w:pPr>
        <w:rPr>
          <w:i/>
        </w:rPr>
      </w:pPr>
      <w:r w:rsidRPr="00BD72B9">
        <w:rPr>
          <w:i/>
          <w:u w:val="single"/>
        </w:rPr>
        <w:t>Screenings</w:t>
      </w:r>
      <w:r>
        <w:rPr>
          <w:i/>
        </w:rPr>
        <w:t>: “Dragnet</w:t>
      </w:r>
      <w:r w:rsidR="00E3445D">
        <w:rPr>
          <w:i/>
        </w:rPr>
        <w:t>,”</w:t>
      </w:r>
      <w:r>
        <w:rPr>
          <w:i/>
        </w:rPr>
        <w:t xml:space="preserve"> “Naked City</w:t>
      </w:r>
      <w:r w:rsidR="009242AA">
        <w:rPr>
          <w:i/>
        </w:rPr>
        <w:t>,”</w:t>
      </w:r>
      <w:r>
        <w:rPr>
          <w:i/>
        </w:rPr>
        <w:t xml:space="preserve"> “Hill Street Blues</w:t>
      </w:r>
      <w:r w:rsidR="009242AA">
        <w:rPr>
          <w:i/>
        </w:rPr>
        <w:t>,</w:t>
      </w:r>
      <w:r>
        <w:rPr>
          <w:i/>
        </w:rPr>
        <w:t>”</w:t>
      </w:r>
      <w:r w:rsidR="009242AA">
        <w:rPr>
          <w:i/>
        </w:rPr>
        <w:t xml:space="preserve"> “Cop Rock.”</w:t>
      </w:r>
    </w:p>
    <w:p w:rsidR="00BD72B9" w:rsidRDefault="00BD72B9" w:rsidP="009525E9">
      <w:pPr>
        <w:rPr>
          <w:i/>
        </w:rPr>
      </w:pPr>
    </w:p>
    <w:p w:rsidR="002810EC" w:rsidRDefault="002810EC" w:rsidP="002810EC">
      <w:r w:rsidRPr="005172C5">
        <w:rPr>
          <w:b/>
        </w:rPr>
        <w:t xml:space="preserve">Assign practice </w:t>
      </w:r>
      <w:r>
        <w:rPr>
          <w:b/>
        </w:rPr>
        <w:t>review</w:t>
      </w:r>
      <w:r w:rsidRPr="005172C5">
        <w:rPr>
          <w:b/>
        </w:rPr>
        <w:t xml:space="preserve"> #2</w:t>
      </w:r>
      <w:r>
        <w:t xml:space="preserve">. TBA. </w:t>
      </w:r>
    </w:p>
    <w:p w:rsidR="002810EC" w:rsidRDefault="002810EC" w:rsidP="002810EC"/>
    <w:p w:rsidR="00BD72B9" w:rsidRDefault="00BD72B9" w:rsidP="00BD72B9">
      <w:pPr>
        <w:rPr>
          <w:b/>
          <w:u w:val="single"/>
        </w:rPr>
      </w:pPr>
    </w:p>
    <w:p w:rsidR="00BD72B9" w:rsidRDefault="00BD72B9" w:rsidP="00BD72B9">
      <w:pPr>
        <w:rPr>
          <w:i/>
        </w:rPr>
      </w:pPr>
      <w:r>
        <w:rPr>
          <w:b/>
          <w:u w:val="single"/>
        </w:rPr>
        <w:t>SEP.</w:t>
      </w:r>
      <w:r w:rsidR="00FA0953">
        <w:rPr>
          <w:b/>
          <w:u w:val="single"/>
        </w:rPr>
        <w:t xml:space="preserve"> 2</w:t>
      </w:r>
      <w:r w:rsidR="00F7092A">
        <w:rPr>
          <w:b/>
          <w:u w:val="single"/>
        </w:rPr>
        <w:t>6</w:t>
      </w:r>
      <w:r>
        <w:rPr>
          <w:b/>
          <w:u w:val="single"/>
        </w:rPr>
        <w:t xml:space="preserve">: </w:t>
      </w:r>
      <w:r w:rsidRPr="00BD72B9">
        <w:rPr>
          <w:i/>
        </w:rPr>
        <w:t xml:space="preserve">The </w:t>
      </w:r>
      <w:r w:rsidR="00130431">
        <w:rPr>
          <w:i/>
        </w:rPr>
        <w:t xml:space="preserve">Police </w:t>
      </w:r>
      <w:r w:rsidRPr="00BD72B9">
        <w:rPr>
          <w:i/>
        </w:rPr>
        <w:t>Procedural II</w:t>
      </w:r>
    </w:p>
    <w:p w:rsidR="00BD72B9" w:rsidRDefault="00BD72B9" w:rsidP="00BD72B9">
      <w:pPr>
        <w:rPr>
          <w:i/>
        </w:rPr>
      </w:pPr>
    </w:p>
    <w:p w:rsidR="00BD72B9" w:rsidRDefault="00BD72B9" w:rsidP="00BD72B9">
      <w:r w:rsidRPr="00BD72B9">
        <w:rPr>
          <w:i/>
          <w:u w:val="single"/>
        </w:rPr>
        <w:t>Screenings</w:t>
      </w:r>
      <w:r>
        <w:rPr>
          <w:i/>
        </w:rPr>
        <w:t xml:space="preserve">: </w:t>
      </w:r>
      <w:r w:rsidRPr="00130431">
        <w:t>“Homicide: Li</w:t>
      </w:r>
      <w:r w:rsidR="00AB305B">
        <w:t>f</w:t>
      </w:r>
      <w:r w:rsidRPr="00130431">
        <w:t>e on the</w:t>
      </w:r>
      <w:r w:rsidR="00973B49" w:rsidRPr="00130431">
        <w:t xml:space="preserve"> Street</w:t>
      </w:r>
      <w:r w:rsidRPr="00130431">
        <w:t xml:space="preserve">” </w:t>
      </w:r>
      <w:r w:rsidR="00E3445D">
        <w:t xml:space="preserve">and </w:t>
      </w:r>
      <w:r w:rsidRPr="00130431">
        <w:t>“NYPD Blue</w:t>
      </w:r>
      <w:r w:rsidR="00EA0E04">
        <w:t>.</w:t>
      </w:r>
      <w:r w:rsidRPr="00130431">
        <w:t>”</w:t>
      </w:r>
    </w:p>
    <w:p w:rsidR="00EA0E04" w:rsidRDefault="00EA0E04" w:rsidP="00BD72B9">
      <w:pPr>
        <w:rPr>
          <w:b/>
          <w:u w:val="single"/>
        </w:rPr>
      </w:pPr>
    </w:p>
    <w:p w:rsidR="002810EC" w:rsidRDefault="002810EC" w:rsidP="002810EC">
      <w:pPr>
        <w:rPr>
          <w:b/>
          <w:u w:val="single"/>
        </w:rPr>
      </w:pPr>
      <w:r w:rsidRPr="00BD72B9">
        <w:rPr>
          <w:b/>
          <w:i/>
        </w:rPr>
        <w:t xml:space="preserve">Practice </w:t>
      </w:r>
      <w:r>
        <w:rPr>
          <w:b/>
          <w:i/>
        </w:rPr>
        <w:t>review</w:t>
      </w:r>
      <w:r w:rsidRPr="00BD72B9">
        <w:rPr>
          <w:b/>
          <w:i/>
        </w:rPr>
        <w:t xml:space="preserve"> #2 due.</w:t>
      </w:r>
      <w:r w:rsidRPr="002810EC">
        <w:t xml:space="preserve"> </w:t>
      </w:r>
      <w:r w:rsidRPr="001E3A64">
        <w:t>Class</w:t>
      </w:r>
      <w:r>
        <w:t xml:space="preserve"> divides into groups to comment on each other’s reviews. </w:t>
      </w:r>
      <w:r w:rsidRPr="001E44B8">
        <w:rPr>
          <w:i/>
        </w:rPr>
        <w:t>Be kind!</w:t>
      </w:r>
    </w:p>
    <w:p w:rsidR="002810EC" w:rsidRPr="00BD72B9" w:rsidRDefault="002810EC" w:rsidP="002810EC">
      <w:pPr>
        <w:rPr>
          <w:b/>
          <w:i/>
        </w:rPr>
      </w:pPr>
    </w:p>
    <w:p w:rsidR="00BD72B9" w:rsidRPr="00BD72B9" w:rsidRDefault="00BD72B9" w:rsidP="00BD72B9">
      <w:pPr>
        <w:rPr>
          <w:b/>
        </w:rPr>
      </w:pPr>
    </w:p>
    <w:p w:rsidR="00BD72B9" w:rsidRPr="00BD72B9" w:rsidRDefault="00BD72B9" w:rsidP="00BD72B9">
      <w:pPr>
        <w:rPr>
          <w:u w:val="single"/>
        </w:rPr>
      </w:pPr>
    </w:p>
    <w:p w:rsidR="001E44B8" w:rsidRPr="001E44B8" w:rsidRDefault="009801BF" w:rsidP="001E44B8">
      <w:pPr>
        <w:rPr>
          <w:b/>
          <w:u w:val="single"/>
        </w:rPr>
      </w:pPr>
      <w:r>
        <w:rPr>
          <w:b/>
          <w:u w:val="single"/>
        </w:rPr>
        <w:t xml:space="preserve">OCT. </w:t>
      </w:r>
      <w:r w:rsidR="00F7092A">
        <w:rPr>
          <w:b/>
          <w:u w:val="single"/>
        </w:rPr>
        <w:t>3</w:t>
      </w:r>
      <w:r w:rsidR="009525E9" w:rsidRPr="00490CD0">
        <w:rPr>
          <w:b/>
          <w:u w:val="single"/>
        </w:rPr>
        <w:t>:</w:t>
      </w:r>
      <w:r w:rsidR="009525E9">
        <w:rPr>
          <w:b/>
        </w:rPr>
        <w:t xml:space="preserve">  </w:t>
      </w:r>
      <w:r w:rsidR="009525E9" w:rsidRPr="00033F93">
        <w:rPr>
          <w:i/>
        </w:rPr>
        <w:t xml:space="preserve">TV and </w:t>
      </w:r>
      <w:r w:rsidR="009525E9">
        <w:rPr>
          <w:i/>
        </w:rPr>
        <w:t>F</w:t>
      </w:r>
      <w:r w:rsidR="009525E9" w:rsidRPr="00291547">
        <w:rPr>
          <w:i/>
        </w:rPr>
        <w:t xml:space="preserve">ilm as </w:t>
      </w:r>
      <w:r w:rsidR="009525E9">
        <w:rPr>
          <w:i/>
        </w:rPr>
        <w:t>H</w:t>
      </w:r>
      <w:r w:rsidR="009525E9" w:rsidRPr="00291547">
        <w:rPr>
          <w:i/>
        </w:rPr>
        <w:t>istory</w:t>
      </w:r>
      <w:r w:rsidR="009525E9">
        <w:rPr>
          <w:i/>
        </w:rPr>
        <w:t xml:space="preserve">. </w:t>
      </w:r>
      <w:r w:rsidR="009525E9" w:rsidRPr="002E5D53">
        <w:t xml:space="preserve">Do filmmakers have a responsibility to get it right? </w:t>
      </w:r>
      <w:r w:rsidR="009525E9">
        <w:t xml:space="preserve">Is it proper to twist or significantly alter important history in service of entertainment? When this occurs, does it </w:t>
      </w:r>
      <w:r w:rsidR="00FF16DC">
        <w:t xml:space="preserve">usually </w:t>
      </w:r>
      <w:r w:rsidR="009525E9">
        <w:t>drive me nuts? Yes.</w:t>
      </w:r>
      <w:r w:rsidR="001E44B8">
        <w:t xml:space="preserve"> </w:t>
      </w:r>
      <w:r w:rsidR="001E44B8" w:rsidRPr="00E3445D">
        <w:rPr>
          <w:i/>
        </w:rPr>
        <w:t xml:space="preserve">Did Henry VIII spend more time making love than making trouble for the Pope? Did nubile </w:t>
      </w:r>
      <w:r w:rsidR="001E44B8">
        <w:rPr>
          <w:i/>
        </w:rPr>
        <w:t xml:space="preserve">dancing </w:t>
      </w:r>
      <w:r w:rsidR="001E44B8" w:rsidRPr="00E3445D">
        <w:rPr>
          <w:i/>
        </w:rPr>
        <w:t xml:space="preserve">nymphs greet Columbus in the “new world?” Was Noah </w:t>
      </w:r>
      <w:r w:rsidR="001E44B8">
        <w:rPr>
          <w:i/>
        </w:rPr>
        <w:t xml:space="preserve">the Bible’s </w:t>
      </w:r>
      <w:r w:rsidR="001E44B8" w:rsidRPr="00E3445D">
        <w:rPr>
          <w:i/>
        </w:rPr>
        <w:t>stand-up comic</w:t>
      </w:r>
      <w:r w:rsidR="001E44B8">
        <w:rPr>
          <w:i/>
        </w:rPr>
        <w:t>?</w:t>
      </w:r>
      <w:r w:rsidR="001E44B8">
        <w:t xml:space="preserve"> Loved it all. A regular hoot. Just hilarious. Only…don’t call it history.</w:t>
      </w:r>
    </w:p>
    <w:p w:rsidR="009525E9" w:rsidRDefault="009525E9" w:rsidP="00BD72B9"/>
    <w:p w:rsidR="009525E9" w:rsidRDefault="009525E9" w:rsidP="009525E9">
      <w:r w:rsidRPr="006A7A7B">
        <w:rPr>
          <w:i/>
          <w:u w:val="single"/>
        </w:rPr>
        <w:t>Screening</w:t>
      </w:r>
      <w:r>
        <w:rPr>
          <w:i/>
          <w:u w:val="single"/>
        </w:rPr>
        <w:t>s</w:t>
      </w:r>
      <w:r w:rsidRPr="006A7A7B">
        <w:rPr>
          <w:i/>
        </w:rPr>
        <w:t>:</w:t>
      </w:r>
      <w:r>
        <w:t xml:space="preserve"> </w:t>
      </w:r>
      <w:r w:rsidR="009242AA">
        <w:t>T</w:t>
      </w:r>
      <w:r>
        <w:t xml:space="preserve">he works of Oliver Stone and others who </w:t>
      </w:r>
      <w:r w:rsidR="00170AC0">
        <w:t xml:space="preserve">purport to </w:t>
      </w:r>
      <w:r>
        <w:t>depict history through film.</w:t>
      </w:r>
    </w:p>
    <w:p w:rsidR="009525E9" w:rsidRDefault="009525E9" w:rsidP="009525E9"/>
    <w:p w:rsidR="002810EC" w:rsidRDefault="002810EC" w:rsidP="00AC48B0">
      <w:pPr>
        <w:tabs>
          <w:tab w:val="left" w:pos="1590"/>
        </w:tabs>
      </w:pPr>
    </w:p>
    <w:p w:rsidR="002810EC" w:rsidRDefault="002810EC" w:rsidP="00AC48B0">
      <w:pPr>
        <w:tabs>
          <w:tab w:val="left" w:pos="1590"/>
        </w:tabs>
      </w:pPr>
    </w:p>
    <w:p w:rsidR="009525E9" w:rsidRDefault="008A1C93" w:rsidP="00AC48B0">
      <w:pPr>
        <w:tabs>
          <w:tab w:val="left" w:pos="1590"/>
        </w:tabs>
        <w:rPr>
          <w:i/>
        </w:rPr>
      </w:pPr>
      <w:r>
        <w:t xml:space="preserve"> </w:t>
      </w:r>
      <w:r w:rsidR="00AC48B0" w:rsidRPr="00AC48B0">
        <w:rPr>
          <w:b/>
          <w:u w:val="single"/>
        </w:rPr>
        <w:t>O</w:t>
      </w:r>
      <w:r w:rsidR="009801BF">
        <w:rPr>
          <w:b/>
          <w:u w:val="single"/>
        </w:rPr>
        <w:t>CT. 1</w:t>
      </w:r>
      <w:r w:rsidR="00F7092A">
        <w:rPr>
          <w:b/>
          <w:u w:val="single"/>
        </w:rPr>
        <w:t>0</w:t>
      </w:r>
      <w:r w:rsidRPr="00490CD0">
        <w:rPr>
          <w:b/>
          <w:u w:val="single"/>
        </w:rPr>
        <w:t>:</w:t>
      </w:r>
      <w:r>
        <w:rPr>
          <w:i/>
        </w:rPr>
        <w:t xml:space="preserve"> </w:t>
      </w:r>
      <w:r w:rsidR="009525E9">
        <w:t xml:space="preserve"> </w:t>
      </w:r>
      <w:r w:rsidR="009525E9" w:rsidRPr="00033F93">
        <w:rPr>
          <w:i/>
        </w:rPr>
        <w:t xml:space="preserve">TV and </w:t>
      </w:r>
      <w:r w:rsidR="009525E9">
        <w:rPr>
          <w:i/>
        </w:rPr>
        <w:t>F</w:t>
      </w:r>
      <w:r w:rsidR="009525E9" w:rsidRPr="00291547">
        <w:rPr>
          <w:i/>
        </w:rPr>
        <w:t xml:space="preserve">ilm as </w:t>
      </w:r>
      <w:r w:rsidR="009525E9">
        <w:rPr>
          <w:i/>
        </w:rPr>
        <w:t>H</w:t>
      </w:r>
      <w:r w:rsidR="009525E9" w:rsidRPr="00291547">
        <w:rPr>
          <w:i/>
        </w:rPr>
        <w:t>istory</w:t>
      </w:r>
      <w:r w:rsidR="009525E9">
        <w:rPr>
          <w:i/>
        </w:rPr>
        <w:t xml:space="preserve"> II.</w:t>
      </w:r>
    </w:p>
    <w:p w:rsidR="009525E9" w:rsidRDefault="009525E9" w:rsidP="009525E9">
      <w:pPr>
        <w:rPr>
          <w:i/>
        </w:rPr>
      </w:pPr>
    </w:p>
    <w:p w:rsidR="009525E9" w:rsidRDefault="009525E9" w:rsidP="009525E9">
      <w:r w:rsidRPr="006A7A7B">
        <w:rPr>
          <w:i/>
          <w:u w:val="single"/>
        </w:rPr>
        <w:t>Screening</w:t>
      </w:r>
      <w:r w:rsidRPr="006A7A7B">
        <w:rPr>
          <w:i/>
        </w:rPr>
        <w:t>:</w:t>
      </w:r>
      <w:r>
        <w:t xml:space="preserve"> </w:t>
      </w:r>
      <w:r w:rsidR="00170AC0">
        <w:t>TBA</w:t>
      </w:r>
    </w:p>
    <w:p w:rsidR="00022AB7" w:rsidRDefault="00022AB7" w:rsidP="009525E9"/>
    <w:p w:rsidR="00022AB7" w:rsidRDefault="00022AB7" w:rsidP="00022AB7">
      <w:pPr>
        <w:rPr>
          <w:b/>
          <w:u w:val="single"/>
        </w:rPr>
      </w:pPr>
      <w:r w:rsidRPr="003352E3">
        <w:rPr>
          <w:b/>
        </w:rPr>
        <w:t xml:space="preserve">Assign graded </w:t>
      </w:r>
      <w:r>
        <w:rPr>
          <w:b/>
        </w:rPr>
        <w:t>review</w:t>
      </w:r>
      <w:r w:rsidRPr="003352E3">
        <w:rPr>
          <w:b/>
        </w:rPr>
        <w:t xml:space="preserve"> #1</w:t>
      </w:r>
      <w:r w:rsidRPr="009525E9">
        <w:t>.</w:t>
      </w:r>
      <w:r>
        <w:t xml:space="preserve"> </w:t>
      </w:r>
      <w:r w:rsidR="0065440B" w:rsidRPr="0065440B">
        <w:rPr>
          <w:b/>
        </w:rPr>
        <w:t>TBA</w:t>
      </w:r>
      <w:r w:rsidR="00601E5D" w:rsidRPr="0065440B">
        <w:rPr>
          <w:b/>
        </w:rPr>
        <w:t>.</w:t>
      </w:r>
    </w:p>
    <w:p w:rsidR="009525E9" w:rsidRDefault="009525E9" w:rsidP="009525E9"/>
    <w:p w:rsidR="00202980" w:rsidRDefault="00202980" w:rsidP="009525E9">
      <w:pPr>
        <w:rPr>
          <w:b/>
          <w:u w:val="single"/>
        </w:rPr>
      </w:pPr>
    </w:p>
    <w:p w:rsidR="009525E9" w:rsidRDefault="00173CA0" w:rsidP="009525E9">
      <w:pPr>
        <w:rPr>
          <w:i/>
        </w:rPr>
      </w:pPr>
      <w:r w:rsidRPr="00490CD0">
        <w:rPr>
          <w:b/>
          <w:u w:val="single"/>
        </w:rPr>
        <w:t xml:space="preserve">OCT. </w:t>
      </w:r>
      <w:r w:rsidR="00170AC0">
        <w:rPr>
          <w:b/>
          <w:u w:val="single"/>
        </w:rPr>
        <w:t>1</w:t>
      </w:r>
      <w:r w:rsidR="00F7092A">
        <w:rPr>
          <w:b/>
          <w:u w:val="single"/>
        </w:rPr>
        <w:t>7</w:t>
      </w:r>
      <w:r w:rsidRPr="00490CD0">
        <w:rPr>
          <w:b/>
          <w:u w:val="single"/>
        </w:rPr>
        <w:t>:</w:t>
      </w:r>
      <w:r w:rsidR="009525E9" w:rsidRPr="009525E9">
        <w:rPr>
          <w:b/>
          <w:u w:val="single"/>
        </w:rPr>
        <w:t xml:space="preserve"> </w:t>
      </w:r>
      <w:r w:rsidR="009525E9">
        <w:t xml:space="preserve"> </w:t>
      </w:r>
      <w:r w:rsidR="009525E9" w:rsidRPr="007C7427">
        <w:rPr>
          <w:i/>
        </w:rPr>
        <w:t>Documentaries</w:t>
      </w:r>
      <w:r w:rsidR="009525E9">
        <w:rPr>
          <w:i/>
        </w:rPr>
        <w:t>:</w:t>
      </w:r>
      <w:r w:rsidR="009525E9" w:rsidRPr="007C7427">
        <w:t xml:space="preserve"> </w:t>
      </w:r>
      <w:r w:rsidR="009525E9" w:rsidRPr="0054296B">
        <w:rPr>
          <w:i/>
        </w:rPr>
        <w:t xml:space="preserve">Advocacy, </w:t>
      </w:r>
      <w:r w:rsidR="009525E9">
        <w:rPr>
          <w:i/>
        </w:rPr>
        <w:t>H</w:t>
      </w:r>
      <w:r w:rsidR="009525E9" w:rsidRPr="0054296B">
        <w:rPr>
          <w:i/>
        </w:rPr>
        <w:t xml:space="preserve">istorical, </w:t>
      </w:r>
      <w:r w:rsidR="009525E9">
        <w:rPr>
          <w:i/>
        </w:rPr>
        <w:t>C</w:t>
      </w:r>
      <w:r w:rsidR="009525E9" w:rsidRPr="0054296B">
        <w:rPr>
          <w:i/>
        </w:rPr>
        <w:t xml:space="preserve">rime and </w:t>
      </w:r>
      <w:r w:rsidR="009525E9">
        <w:rPr>
          <w:i/>
        </w:rPr>
        <w:t>N</w:t>
      </w:r>
      <w:r w:rsidR="009525E9" w:rsidRPr="0054296B">
        <w:rPr>
          <w:i/>
        </w:rPr>
        <w:t>ews</w:t>
      </w:r>
      <w:r w:rsidR="009525E9">
        <w:rPr>
          <w:i/>
        </w:rPr>
        <w:t xml:space="preserve"> Docs Through a Microscope</w:t>
      </w:r>
      <w:r w:rsidR="009525E9" w:rsidRPr="007C7427">
        <w:rPr>
          <w:i/>
        </w:rPr>
        <w:t>.</w:t>
      </w:r>
    </w:p>
    <w:p w:rsidR="009525E9" w:rsidRDefault="009525E9" w:rsidP="008A1C93">
      <w:pPr>
        <w:rPr>
          <w:b/>
          <w:u w:val="single"/>
        </w:rPr>
      </w:pPr>
    </w:p>
    <w:p w:rsidR="009525E9" w:rsidRDefault="009525E9" w:rsidP="009525E9">
      <w:r w:rsidRPr="006A7A7B">
        <w:rPr>
          <w:i/>
          <w:u w:val="single"/>
        </w:rPr>
        <w:t>Screening</w:t>
      </w:r>
      <w:r>
        <w:rPr>
          <w:i/>
          <w:u w:val="single"/>
        </w:rPr>
        <w:t>s</w:t>
      </w:r>
      <w:r w:rsidRPr="006A7A7B">
        <w:rPr>
          <w:i/>
        </w:rPr>
        <w:t>:</w:t>
      </w:r>
      <w:r>
        <w:t xml:space="preserve"> “Living Dolls”/”Showbiz Moms and Dads,”  “The Trials of Ted Haggard.”</w:t>
      </w:r>
    </w:p>
    <w:p w:rsidR="00202980" w:rsidRDefault="00202980" w:rsidP="009525E9"/>
    <w:p w:rsidR="00202980" w:rsidRPr="00202980" w:rsidRDefault="00202980" w:rsidP="009525E9">
      <w:pPr>
        <w:rPr>
          <w:b/>
          <w:i/>
        </w:rPr>
      </w:pPr>
      <w:r w:rsidRPr="00202980">
        <w:rPr>
          <w:b/>
          <w:i/>
        </w:rPr>
        <w:t>Graded review #1 due.</w:t>
      </w:r>
    </w:p>
    <w:p w:rsidR="009525E9" w:rsidRDefault="009525E9" w:rsidP="008A1C93">
      <w:pPr>
        <w:rPr>
          <w:b/>
          <w:i/>
        </w:rPr>
      </w:pPr>
    </w:p>
    <w:p w:rsidR="00F35CB8" w:rsidRDefault="00F35CB8" w:rsidP="008A1C93">
      <w:pPr>
        <w:rPr>
          <w:b/>
          <w:i/>
        </w:rPr>
      </w:pPr>
    </w:p>
    <w:p w:rsidR="009525E9" w:rsidRPr="003352E3" w:rsidRDefault="005172C5" w:rsidP="009525E9">
      <w:r w:rsidRPr="003352E3">
        <w:rPr>
          <w:b/>
          <w:u w:val="single"/>
        </w:rPr>
        <w:t xml:space="preserve">OCT. </w:t>
      </w:r>
      <w:r w:rsidR="009801BF">
        <w:rPr>
          <w:b/>
          <w:u w:val="single"/>
        </w:rPr>
        <w:t xml:space="preserve"> 2</w:t>
      </w:r>
      <w:r w:rsidR="00F7092A">
        <w:rPr>
          <w:b/>
          <w:u w:val="single"/>
        </w:rPr>
        <w:t>4</w:t>
      </w:r>
      <w:r w:rsidR="009801BF">
        <w:rPr>
          <w:b/>
          <w:u w:val="single"/>
        </w:rPr>
        <w:t>:</w:t>
      </w:r>
      <w:r w:rsidRPr="003352E3">
        <w:t xml:space="preserve"> </w:t>
      </w:r>
      <w:r w:rsidR="00C861CB">
        <w:t xml:space="preserve"> </w:t>
      </w:r>
      <w:r w:rsidR="003352E3" w:rsidRPr="003352E3">
        <w:rPr>
          <w:i/>
        </w:rPr>
        <w:t>Documentaries II</w:t>
      </w:r>
      <w:r w:rsidR="009525E9" w:rsidRPr="003352E3">
        <w:t>.</w:t>
      </w:r>
    </w:p>
    <w:p w:rsidR="009525E9" w:rsidRPr="003352E3" w:rsidRDefault="009525E9" w:rsidP="009525E9"/>
    <w:p w:rsidR="009525E9" w:rsidRPr="0065440B" w:rsidRDefault="009525E9" w:rsidP="009525E9">
      <w:pPr>
        <w:rPr>
          <w:i/>
        </w:rPr>
      </w:pPr>
      <w:r>
        <w:t xml:space="preserve"> </w:t>
      </w:r>
      <w:r w:rsidRPr="006A7A7B">
        <w:rPr>
          <w:i/>
          <w:u w:val="single"/>
        </w:rPr>
        <w:t>Screening</w:t>
      </w:r>
      <w:r>
        <w:rPr>
          <w:i/>
          <w:u w:val="single"/>
        </w:rPr>
        <w:t>s</w:t>
      </w:r>
      <w:r w:rsidRPr="006A7A7B">
        <w:rPr>
          <w:i/>
          <w:u w:val="single"/>
        </w:rPr>
        <w:t>:</w:t>
      </w:r>
      <w:r>
        <w:t xml:space="preserve"> </w:t>
      </w:r>
      <w:r w:rsidR="0065440B" w:rsidRPr="0065440B">
        <w:rPr>
          <w:i/>
        </w:rPr>
        <w:t>TBA</w:t>
      </w:r>
    </w:p>
    <w:p w:rsidR="009525E9" w:rsidRDefault="009525E9" w:rsidP="009525E9"/>
    <w:p w:rsidR="00202980" w:rsidRDefault="00202980" w:rsidP="00202980">
      <w:r w:rsidRPr="003352E3">
        <w:rPr>
          <w:b/>
        </w:rPr>
        <w:t xml:space="preserve">Assign graded </w:t>
      </w:r>
      <w:r>
        <w:rPr>
          <w:b/>
        </w:rPr>
        <w:t>review</w:t>
      </w:r>
      <w:r w:rsidRPr="003352E3">
        <w:rPr>
          <w:b/>
        </w:rPr>
        <w:t xml:space="preserve"> #2</w:t>
      </w:r>
      <w:r>
        <w:t xml:space="preserve">. </w:t>
      </w:r>
      <w:r w:rsidR="00BA3124">
        <w:t>TBA</w:t>
      </w:r>
    </w:p>
    <w:p w:rsidR="00C32E2C" w:rsidRPr="00141AAB" w:rsidRDefault="00C32E2C" w:rsidP="009525E9">
      <w:pPr>
        <w:rPr>
          <w:b/>
          <w:i/>
        </w:rPr>
      </w:pPr>
    </w:p>
    <w:p w:rsidR="005B247E" w:rsidRDefault="005B247E" w:rsidP="005B4EEC">
      <w:pPr>
        <w:rPr>
          <w:b/>
          <w:u w:val="single"/>
        </w:rPr>
      </w:pPr>
    </w:p>
    <w:p w:rsidR="005B4EEC" w:rsidRDefault="00F7092A" w:rsidP="005B4EEC">
      <w:r>
        <w:rPr>
          <w:b/>
          <w:u w:val="single"/>
        </w:rPr>
        <w:t>OCT. 31:</w:t>
      </w:r>
      <w:r w:rsidR="005B4EEC">
        <w:rPr>
          <w:b/>
          <w:u w:val="single"/>
        </w:rPr>
        <w:t xml:space="preserve"> </w:t>
      </w:r>
      <w:r w:rsidR="005B4EEC" w:rsidRPr="005B4EEC">
        <w:rPr>
          <w:b/>
        </w:rPr>
        <w:t xml:space="preserve"> </w:t>
      </w:r>
      <w:r w:rsidR="00BA3124">
        <w:rPr>
          <w:i/>
        </w:rPr>
        <w:t>Race and Ethnicity.</w:t>
      </w:r>
    </w:p>
    <w:p w:rsidR="005B4EEC" w:rsidRDefault="005B4EEC" w:rsidP="005B4EEC"/>
    <w:p w:rsidR="008A1C93" w:rsidRDefault="005B4EEC" w:rsidP="008A1C93">
      <w:r>
        <w:t xml:space="preserve"> </w:t>
      </w:r>
      <w:r w:rsidRPr="006A7A7B">
        <w:rPr>
          <w:i/>
          <w:u w:val="single"/>
        </w:rPr>
        <w:t>Screenings:</w:t>
      </w:r>
      <w:r>
        <w:t xml:space="preserve"> “</w:t>
      </w:r>
      <w:r w:rsidR="00BA3124">
        <w:t xml:space="preserve">Amos “n” Andy,” “Blackish,” “Fresh off the Boat,” ”Cristela,” “Curb Your Enthusiasm,” </w:t>
      </w:r>
      <w:r w:rsidR="00321913">
        <w:t xml:space="preserve">“Dr. Ken,” </w:t>
      </w:r>
      <w:r w:rsidR="00BA3124">
        <w:t>“All-American Girl.”</w:t>
      </w:r>
    </w:p>
    <w:p w:rsidR="00BA3124" w:rsidRDefault="00BA3124" w:rsidP="00202980">
      <w:pPr>
        <w:rPr>
          <w:b/>
          <w:i/>
        </w:rPr>
      </w:pPr>
    </w:p>
    <w:p w:rsidR="00202980" w:rsidRPr="00064FE3" w:rsidRDefault="00202980" w:rsidP="00202980">
      <w:pPr>
        <w:rPr>
          <w:b/>
          <w:i/>
        </w:rPr>
      </w:pPr>
      <w:r w:rsidRPr="00064FE3">
        <w:rPr>
          <w:b/>
          <w:i/>
        </w:rPr>
        <w:t>Graded review #2 due</w:t>
      </w:r>
    </w:p>
    <w:p w:rsidR="008A1C93" w:rsidRDefault="008A1C93" w:rsidP="008A1C93">
      <w:pPr>
        <w:rPr>
          <w:u w:val="single"/>
        </w:rPr>
      </w:pPr>
    </w:p>
    <w:p w:rsidR="001E44B8" w:rsidRDefault="001E44B8" w:rsidP="00DB2612">
      <w:pPr>
        <w:rPr>
          <w:b/>
          <w:u w:val="single"/>
        </w:rPr>
      </w:pPr>
    </w:p>
    <w:p w:rsidR="005B4EEC" w:rsidRPr="00DB2612" w:rsidRDefault="00BA4222" w:rsidP="00DB2612">
      <w:pPr>
        <w:rPr>
          <w:i/>
        </w:rPr>
      </w:pPr>
      <w:r>
        <w:rPr>
          <w:b/>
          <w:u w:val="single"/>
        </w:rPr>
        <w:t xml:space="preserve">Nov. </w:t>
      </w:r>
      <w:r w:rsidR="00BA3124">
        <w:rPr>
          <w:b/>
          <w:u w:val="single"/>
        </w:rPr>
        <w:t xml:space="preserve"> </w:t>
      </w:r>
      <w:r w:rsidR="00F7092A">
        <w:rPr>
          <w:b/>
          <w:u w:val="single"/>
        </w:rPr>
        <w:t>7</w:t>
      </w:r>
      <w:r w:rsidR="008A1C93" w:rsidRPr="00490CD0">
        <w:rPr>
          <w:b/>
          <w:u w:val="single"/>
        </w:rPr>
        <w:t>:</w:t>
      </w:r>
      <w:r w:rsidR="008A1C93">
        <w:t xml:space="preserve"> </w:t>
      </w:r>
      <w:r w:rsidR="005B4EEC">
        <w:t xml:space="preserve"> </w:t>
      </w:r>
      <w:r w:rsidR="00BA3124" w:rsidRPr="00BA3124">
        <w:rPr>
          <w:i/>
        </w:rPr>
        <w:t>R</w:t>
      </w:r>
      <w:r w:rsidR="00BA3124">
        <w:rPr>
          <w:i/>
        </w:rPr>
        <w:t>ace and Ethnicity II.</w:t>
      </w:r>
    </w:p>
    <w:p w:rsidR="005B4EEC" w:rsidRPr="00DB2612" w:rsidRDefault="005B4EEC" w:rsidP="009525E9">
      <w:pPr>
        <w:rPr>
          <w:i/>
          <w:u w:val="single"/>
        </w:rPr>
      </w:pPr>
    </w:p>
    <w:p w:rsidR="00DB2612" w:rsidRDefault="00DB2612" w:rsidP="00DB2612">
      <w:r w:rsidRPr="00DB2612">
        <w:rPr>
          <w:i/>
          <w:u w:val="single"/>
        </w:rPr>
        <w:t>Screenings:</w:t>
      </w:r>
      <w:r>
        <w:t xml:space="preserve"> </w:t>
      </w:r>
      <w:r w:rsidR="00813BBB">
        <w:t>“</w:t>
      </w:r>
      <w:r w:rsidR="00BA3124">
        <w:t>House of Lies,” “Any Day Now.”</w:t>
      </w:r>
      <w:r w:rsidR="00064FE3">
        <w:t xml:space="preserve"> </w:t>
      </w:r>
    </w:p>
    <w:p w:rsidR="00BA3124" w:rsidRDefault="00BA3124" w:rsidP="00202980">
      <w:pPr>
        <w:rPr>
          <w:b/>
        </w:rPr>
      </w:pPr>
    </w:p>
    <w:p w:rsidR="00202980" w:rsidRPr="003371DC" w:rsidRDefault="00202980" w:rsidP="00202980">
      <w:pPr>
        <w:rPr>
          <w:b/>
        </w:rPr>
      </w:pPr>
      <w:r w:rsidRPr="003371DC">
        <w:rPr>
          <w:b/>
        </w:rPr>
        <w:t>Assign graded review #3</w:t>
      </w:r>
      <w:r>
        <w:rPr>
          <w:b/>
        </w:rPr>
        <w:t>. TBA</w:t>
      </w:r>
    </w:p>
    <w:p w:rsidR="005B247E" w:rsidRDefault="005B247E" w:rsidP="005B4EEC">
      <w:pPr>
        <w:rPr>
          <w:b/>
          <w:u w:val="single"/>
        </w:rPr>
      </w:pPr>
    </w:p>
    <w:p w:rsidR="00064FE3" w:rsidRDefault="00064FE3" w:rsidP="00DB2612">
      <w:pPr>
        <w:rPr>
          <w:b/>
          <w:u w:val="single"/>
        </w:rPr>
      </w:pPr>
    </w:p>
    <w:p w:rsidR="00BA3124" w:rsidRDefault="00BA3124" w:rsidP="00DB2612">
      <w:pPr>
        <w:rPr>
          <w:b/>
          <w:u w:val="single"/>
        </w:rPr>
      </w:pPr>
    </w:p>
    <w:p w:rsidR="00DB2612" w:rsidRDefault="008A1C93" w:rsidP="00DB2612">
      <w:r w:rsidRPr="00490CD0">
        <w:rPr>
          <w:b/>
          <w:u w:val="single"/>
        </w:rPr>
        <w:t xml:space="preserve">NOV. </w:t>
      </w:r>
      <w:r w:rsidR="00BA4222">
        <w:rPr>
          <w:b/>
          <w:u w:val="single"/>
        </w:rPr>
        <w:t>1</w:t>
      </w:r>
      <w:r w:rsidR="00F7092A">
        <w:rPr>
          <w:b/>
          <w:u w:val="single"/>
        </w:rPr>
        <w:t>4</w:t>
      </w:r>
      <w:r w:rsidR="003352E3">
        <w:rPr>
          <w:b/>
          <w:u w:val="single"/>
        </w:rPr>
        <w:t xml:space="preserve">: </w:t>
      </w:r>
      <w:r w:rsidR="003352E3">
        <w:t xml:space="preserve"> </w:t>
      </w:r>
      <w:r w:rsidR="00DB2612" w:rsidRPr="000C0587">
        <w:rPr>
          <w:i/>
        </w:rPr>
        <w:t>Satire</w:t>
      </w:r>
      <w:r w:rsidR="001D6DE6">
        <w:rPr>
          <w:i/>
        </w:rPr>
        <w:t>/Parody</w:t>
      </w:r>
      <w:r w:rsidR="00EA0E04">
        <w:rPr>
          <w:i/>
        </w:rPr>
        <w:t>/the best of trash.</w:t>
      </w:r>
    </w:p>
    <w:p w:rsidR="00202980" w:rsidRDefault="00202980" w:rsidP="00DB2612">
      <w:pPr>
        <w:rPr>
          <w:i/>
          <w:u w:val="single"/>
        </w:rPr>
      </w:pPr>
    </w:p>
    <w:p w:rsidR="00DB2612" w:rsidRPr="00EA0E04" w:rsidRDefault="00DB2612" w:rsidP="00DB2612">
      <w:pPr>
        <w:rPr>
          <w:caps/>
        </w:rPr>
      </w:pPr>
      <w:r w:rsidRPr="006A7A7B">
        <w:rPr>
          <w:i/>
          <w:u w:val="single"/>
        </w:rPr>
        <w:t>Screenings:</w:t>
      </w:r>
      <w:r>
        <w:t xml:space="preserve"> “Sid Caesar,” </w:t>
      </w:r>
      <w:r w:rsidR="00BA3124">
        <w:t>“</w:t>
      </w:r>
      <w:proofErr w:type="spellStart"/>
      <w:r w:rsidR="00BA3124">
        <w:t>Veep</w:t>
      </w:r>
      <w:proofErr w:type="spellEnd"/>
      <w:r w:rsidR="00BA3124">
        <w:t xml:space="preserve">,” “Louie,” </w:t>
      </w:r>
      <w:r>
        <w:t>“The Larry Sanders Show,” “The Simpsons,” “Community.”</w:t>
      </w:r>
      <w:r w:rsidR="00AB5CEB">
        <w:t xml:space="preserve"> </w:t>
      </w:r>
      <w:r w:rsidR="00064FE3">
        <w:t>Canad</w:t>
      </w:r>
      <w:r w:rsidR="001E44B8">
        <w:t>ian comedy</w:t>
      </w:r>
      <w:r w:rsidR="00064FE3">
        <w:t xml:space="preserve"> “The Newsroom</w:t>
      </w:r>
      <w:r w:rsidR="001E44B8">
        <w:t>.</w:t>
      </w:r>
      <w:r w:rsidR="00064FE3">
        <w:t>”</w:t>
      </w:r>
      <w:r w:rsidR="00EA0E04">
        <w:t xml:space="preserve">  The incredibl</w:t>
      </w:r>
      <w:r w:rsidR="00B42A1E">
        <w:t>e and incredibly</w:t>
      </w:r>
      <w:r w:rsidR="00EA0E04">
        <w:t xml:space="preserve"> awful “Noah’s Ark.”</w:t>
      </w:r>
    </w:p>
    <w:p w:rsidR="00202980" w:rsidRDefault="00202980" w:rsidP="00DB2612"/>
    <w:p w:rsidR="00202980" w:rsidRPr="00202980" w:rsidRDefault="00202980" w:rsidP="00DB2612">
      <w:pPr>
        <w:rPr>
          <w:b/>
          <w:i/>
        </w:rPr>
      </w:pPr>
      <w:r w:rsidRPr="00202980">
        <w:rPr>
          <w:b/>
          <w:i/>
        </w:rPr>
        <w:t>Graded review #3 due.</w:t>
      </w:r>
    </w:p>
    <w:p w:rsidR="008A1C93" w:rsidRDefault="008A1C93" w:rsidP="008A1C93"/>
    <w:p w:rsidR="00202980" w:rsidRDefault="00202980" w:rsidP="008A1C93">
      <w:pPr>
        <w:rPr>
          <w:b/>
          <w:u w:val="single"/>
        </w:rPr>
      </w:pPr>
    </w:p>
    <w:p w:rsidR="008A1C93" w:rsidRDefault="008A1C93" w:rsidP="00EA0E04">
      <w:pPr>
        <w:rPr>
          <w:i/>
        </w:rPr>
      </w:pPr>
      <w:r w:rsidRPr="00490CD0">
        <w:rPr>
          <w:b/>
          <w:u w:val="single"/>
        </w:rPr>
        <w:t xml:space="preserve">NOV. </w:t>
      </w:r>
      <w:r w:rsidR="00BA4222">
        <w:rPr>
          <w:b/>
          <w:u w:val="single"/>
        </w:rPr>
        <w:t>2</w:t>
      </w:r>
      <w:r w:rsidR="00F7092A">
        <w:rPr>
          <w:b/>
          <w:u w:val="single"/>
        </w:rPr>
        <w:t>1</w:t>
      </w:r>
      <w:r w:rsidRPr="00490CD0">
        <w:rPr>
          <w:b/>
          <w:u w:val="single"/>
        </w:rPr>
        <w:t>:</w:t>
      </w:r>
      <w:r>
        <w:t xml:space="preserve"> </w:t>
      </w:r>
      <w:r w:rsidR="00EA0E04">
        <w:t xml:space="preserve"> </w:t>
      </w:r>
      <w:r w:rsidR="00EA0E04">
        <w:rPr>
          <w:i/>
        </w:rPr>
        <w:t>Comedy and…Death!!!</w:t>
      </w:r>
    </w:p>
    <w:p w:rsidR="008A1C93" w:rsidRDefault="008A1C93" w:rsidP="008A1C93">
      <w:pPr>
        <w:rPr>
          <w:i/>
        </w:rPr>
      </w:pPr>
    </w:p>
    <w:p w:rsidR="008A1C93" w:rsidRDefault="008A1C93" w:rsidP="008A1C93">
      <w:r>
        <w:t xml:space="preserve"> </w:t>
      </w:r>
      <w:r w:rsidRPr="006A7A7B">
        <w:rPr>
          <w:i/>
          <w:u w:val="single"/>
        </w:rPr>
        <w:t>Screening</w:t>
      </w:r>
      <w:r>
        <w:rPr>
          <w:i/>
          <w:u w:val="single"/>
        </w:rPr>
        <w:t>s</w:t>
      </w:r>
      <w:r w:rsidRPr="006A7A7B">
        <w:rPr>
          <w:i/>
        </w:rPr>
        <w:t>:</w:t>
      </w:r>
      <w:r>
        <w:t xml:space="preserve"> </w:t>
      </w:r>
      <w:r w:rsidR="00EA0E04">
        <w:t>“All in the Family,” “The Mary Tyler Moore Show,” “Curb Your Enthusiasm.”</w:t>
      </w:r>
    </w:p>
    <w:p w:rsidR="003371DC" w:rsidRDefault="003371DC" w:rsidP="008A1C93"/>
    <w:p w:rsidR="008A1C93" w:rsidRDefault="008A1C93" w:rsidP="008A1C93"/>
    <w:p w:rsidR="008A1C93" w:rsidRDefault="00BA3124" w:rsidP="00AD72EA">
      <w:r>
        <w:rPr>
          <w:b/>
          <w:u w:val="single"/>
        </w:rPr>
        <w:t xml:space="preserve">NOV. </w:t>
      </w:r>
      <w:r w:rsidR="00F7092A">
        <w:rPr>
          <w:b/>
          <w:u w:val="single"/>
        </w:rPr>
        <w:t>28</w:t>
      </w:r>
      <w:r w:rsidR="008A1C93" w:rsidRPr="00490CD0">
        <w:rPr>
          <w:b/>
          <w:u w:val="single"/>
        </w:rPr>
        <w:t>:</w:t>
      </w:r>
      <w:r w:rsidR="008A1C93">
        <w:rPr>
          <w:u w:val="single"/>
        </w:rPr>
        <w:t xml:space="preserve">  </w:t>
      </w:r>
    </w:p>
    <w:p w:rsidR="00AD72EA" w:rsidRDefault="00AD72EA" w:rsidP="008A1C93">
      <w:pPr>
        <w:rPr>
          <w:b/>
        </w:rPr>
      </w:pPr>
    </w:p>
    <w:p w:rsidR="008A1C93" w:rsidRDefault="008A1C93" w:rsidP="008A1C93">
      <w:r w:rsidRPr="003352E3">
        <w:rPr>
          <w:b/>
        </w:rPr>
        <w:t xml:space="preserve">Assign final </w:t>
      </w:r>
      <w:r w:rsidR="00FF16DC">
        <w:rPr>
          <w:b/>
        </w:rPr>
        <w:t>review</w:t>
      </w:r>
      <w:r w:rsidRPr="000A6C37">
        <w:t>.</w:t>
      </w:r>
      <w:r w:rsidR="003371DC">
        <w:t xml:space="preserve"> </w:t>
      </w:r>
      <w:r w:rsidR="003371DC" w:rsidRPr="003371DC">
        <w:rPr>
          <w:b/>
        </w:rPr>
        <w:t>TBA</w:t>
      </w:r>
    </w:p>
    <w:p w:rsidR="00933EF0" w:rsidRDefault="00933EF0" w:rsidP="008A1C93"/>
    <w:p w:rsidR="00933EF0" w:rsidRDefault="00933EF0" w:rsidP="008A1C93">
      <w:pPr>
        <w:rPr>
          <w:b/>
          <w:u w:val="single"/>
        </w:rPr>
      </w:pPr>
    </w:p>
    <w:p w:rsidR="008A1C93" w:rsidRPr="00C2054B" w:rsidRDefault="008A1C93" w:rsidP="008A1C93"/>
    <w:p w:rsidR="008A1C93" w:rsidRDefault="008A1C93" w:rsidP="008A1C93">
      <w:pPr>
        <w:spacing w:line="360" w:lineRule="auto"/>
      </w:pPr>
    </w:p>
    <w:p w:rsidR="008A1C93" w:rsidRDefault="008A1C93" w:rsidP="008A1C93">
      <w:pPr>
        <w:spacing w:line="360" w:lineRule="auto"/>
      </w:pPr>
    </w:p>
    <w:p w:rsidR="008A1C93" w:rsidRDefault="008A1C93" w:rsidP="008A1C93">
      <w:pPr>
        <w:spacing w:line="360" w:lineRule="auto"/>
      </w:pPr>
    </w:p>
    <w:p w:rsidR="008A1C93" w:rsidRDefault="008A1C93" w:rsidP="008A1C93">
      <w:pPr>
        <w:spacing w:line="360" w:lineRule="auto"/>
      </w:pPr>
    </w:p>
    <w:p w:rsidR="00173CA0" w:rsidRDefault="00173CA0" w:rsidP="00173CA0"/>
    <w:p w:rsidR="00173CA0" w:rsidRDefault="00173CA0" w:rsidP="00173CA0"/>
    <w:p w:rsidR="00173CA0" w:rsidRDefault="00173CA0" w:rsidP="00173CA0"/>
    <w:p w:rsidR="00CC4256" w:rsidRDefault="00CC4256" w:rsidP="008A1C93">
      <w:pPr>
        <w:spacing w:line="360" w:lineRule="auto"/>
        <w:rPr>
          <w:b/>
          <w:u w:val="single"/>
        </w:rPr>
      </w:pPr>
    </w:p>
    <w:p w:rsidR="00B23A36" w:rsidRDefault="00B23A36" w:rsidP="008A1C93">
      <w:pPr>
        <w:spacing w:line="360" w:lineRule="auto"/>
        <w:rPr>
          <w:b/>
          <w:u w:val="single"/>
        </w:rPr>
      </w:pPr>
    </w:p>
    <w:p w:rsidR="00B23A36" w:rsidRDefault="00B23A36" w:rsidP="008A1C93">
      <w:pPr>
        <w:spacing w:line="360" w:lineRule="auto"/>
        <w:rPr>
          <w:b/>
          <w:u w:val="single"/>
        </w:rPr>
      </w:pPr>
    </w:p>
    <w:p w:rsidR="00B23A36" w:rsidRDefault="00B23A36" w:rsidP="008A1C93">
      <w:pPr>
        <w:spacing w:line="360" w:lineRule="auto"/>
        <w:rPr>
          <w:b/>
          <w:u w:val="single"/>
        </w:rPr>
      </w:pPr>
    </w:p>
    <w:p w:rsidR="00B23A36" w:rsidRDefault="00B23A36" w:rsidP="008A1C93">
      <w:pPr>
        <w:spacing w:line="360" w:lineRule="auto"/>
        <w:rPr>
          <w:b/>
          <w:u w:val="single"/>
        </w:rPr>
      </w:pPr>
    </w:p>
    <w:p w:rsidR="00B23A36" w:rsidRDefault="00B23A36" w:rsidP="008A1C93">
      <w:pPr>
        <w:spacing w:line="360" w:lineRule="auto"/>
        <w:rPr>
          <w:b/>
          <w:u w:val="single"/>
        </w:rPr>
      </w:pPr>
    </w:p>
    <w:p w:rsidR="00B23A36" w:rsidRDefault="00B23A36" w:rsidP="008A1C93">
      <w:pPr>
        <w:spacing w:line="360" w:lineRule="auto"/>
        <w:rPr>
          <w:b/>
          <w:u w:val="single"/>
        </w:rPr>
      </w:pPr>
    </w:p>
    <w:p w:rsidR="00B23A36" w:rsidRDefault="00B23A36" w:rsidP="008A1C93">
      <w:pPr>
        <w:spacing w:line="360" w:lineRule="auto"/>
        <w:rPr>
          <w:b/>
          <w:u w:val="single"/>
        </w:rPr>
      </w:pPr>
    </w:p>
    <w:p w:rsidR="00B23A36" w:rsidRDefault="00B23A36" w:rsidP="008A1C93">
      <w:pPr>
        <w:spacing w:line="360" w:lineRule="auto"/>
        <w:rPr>
          <w:b/>
          <w:u w:val="single"/>
        </w:rPr>
      </w:pPr>
    </w:p>
    <w:p w:rsidR="00B23A36" w:rsidRDefault="00B23A36" w:rsidP="008A1C93">
      <w:pPr>
        <w:spacing w:line="360" w:lineRule="auto"/>
        <w:rPr>
          <w:b/>
          <w:u w:val="single"/>
        </w:rPr>
      </w:pPr>
    </w:p>
    <w:p w:rsidR="00B23A36" w:rsidRDefault="00B23A36" w:rsidP="008A1C93">
      <w:pPr>
        <w:spacing w:line="360" w:lineRule="auto"/>
        <w:rPr>
          <w:b/>
          <w:u w:val="single"/>
        </w:rPr>
      </w:pPr>
    </w:p>
    <w:p w:rsidR="008A1C93" w:rsidRPr="00E34298" w:rsidRDefault="00E34298" w:rsidP="008A1C93">
      <w:pPr>
        <w:spacing w:line="360" w:lineRule="auto"/>
        <w:rPr>
          <w:b/>
          <w:u w:val="single"/>
        </w:rPr>
      </w:pPr>
      <w:r w:rsidRPr="00E34298">
        <w:rPr>
          <w:b/>
          <w:u w:val="single"/>
        </w:rPr>
        <w:lastRenderedPageBreak/>
        <w:t xml:space="preserve">HOW </w:t>
      </w:r>
      <w:r w:rsidR="009F009B">
        <w:rPr>
          <w:b/>
          <w:u w:val="single"/>
        </w:rPr>
        <w:t xml:space="preserve">FABULOUS </w:t>
      </w:r>
      <w:r w:rsidRPr="00E34298">
        <w:rPr>
          <w:b/>
          <w:u w:val="single"/>
        </w:rPr>
        <w:t xml:space="preserve">IS HOWARD ROSENBERG? </w:t>
      </w:r>
      <w:r w:rsidRPr="003D4A10">
        <w:rPr>
          <w:b/>
          <w:i/>
          <w:u w:val="single"/>
        </w:rPr>
        <w:t>THIS</w:t>
      </w:r>
      <w:r w:rsidRPr="00E34298">
        <w:rPr>
          <w:b/>
          <w:u w:val="single"/>
        </w:rPr>
        <w:t xml:space="preserve"> </w:t>
      </w:r>
      <w:r w:rsidR="009F009B">
        <w:rPr>
          <w:b/>
          <w:u w:val="single"/>
        </w:rPr>
        <w:t>FABULOUS</w:t>
      </w:r>
      <w:r w:rsidRPr="00E34298">
        <w:rPr>
          <w:b/>
          <w:u w:val="single"/>
        </w:rPr>
        <w:t>…</w:t>
      </w:r>
    </w:p>
    <w:p w:rsidR="008A1C93" w:rsidRPr="00E34298" w:rsidRDefault="008A1C93" w:rsidP="008A1C93">
      <w:pPr>
        <w:spacing w:line="360" w:lineRule="auto"/>
        <w:rPr>
          <w:b/>
          <w:u w:val="single"/>
        </w:rPr>
      </w:pPr>
    </w:p>
    <w:p w:rsidR="008A1C93" w:rsidRDefault="008A1C93" w:rsidP="008A1C93">
      <w:pPr>
        <w:spacing w:line="360" w:lineRule="auto"/>
      </w:pPr>
    </w:p>
    <w:p w:rsidR="008A1C93" w:rsidRDefault="008A1C93" w:rsidP="008A1C93">
      <w:pPr>
        <w:spacing w:line="360" w:lineRule="auto"/>
      </w:pPr>
      <w:r w:rsidRPr="00E07AE3">
        <w:rPr>
          <w:b/>
          <w:u w:val="single"/>
        </w:rPr>
        <w:t>Education</w:t>
      </w:r>
      <w:r w:rsidRPr="00E07AE3">
        <w:rPr>
          <w:b/>
        </w:rPr>
        <w:t>:</w:t>
      </w:r>
      <w:r>
        <w:t xml:space="preserve"> B.A. in history,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Oklahoma</w:t>
          </w:r>
        </w:smartTag>
      </w:smartTag>
      <w:r>
        <w:t>.</w:t>
      </w:r>
    </w:p>
    <w:p w:rsidR="008A1C93" w:rsidRDefault="008A1C93" w:rsidP="008A1C93">
      <w:pPr>
        <w:spacing w:line="360" w:lineRule="auto"/>
      </w:pPr>
      <w:r>
        <w:t xml:space="preserve">                    M.A. in political science, University of Minnesota.</w:t>
      </w:r>
    </w:p>
    <w:p w:rsidR="008A1C93" w:rsidRDefault="008A1C93" w:rsidP="008A1C93">
      <w:pPr>
        <w:spacing w:line="360" w:lineRule="auto"/>
      </w:pPr>
    </w:p>
    <w:p w:rsidR="008A1C93" w:rsidRDefault="008A1C93" w:rsidP="008A1C93">
      <w:pPr>
        <w:spacing w:line="360" w:lineRule="auto"/>
      </w:pPr>
      <w:r w:rsidRPr="00E07AE3">
        <w:rPr>
          <w:b/>
          <w:u w:val="single"/>
        </w:rPr>
        <w:t>Work</w:t>
      </w:r>
      <w:r w:rsidRPr="00E07AE3">
        <w:rPr>
          <w:b/>
        </w:rPr>
        <w:t>:</w:t>
      </w:r>
      <w:r>
        <w:t xml:space="preserve"> </w:t>
      </w:r>
      <w:r w:rsidRPr="00B0647B">
        <w:rPr>
          <w:i/>
        </w:rPr>
        <w:t>Moline Dispatch</w:t>
      </w:r>
      <w:r>
        <w:t>, reporter</w:t>
      </w:r>
      <w:r w:rsidR="003D4A10">
        <w:t>…</w:t>
      </w:r>
      <w:r>
        <w:t xml:space="preserve"> </w:t>
      </w:r>
      <w:r w:rsidRPr="005E5918">
        <w:rPr>
          <w:i/>
        </w:rPr>
        <w:t>two years.</w:t>
      </w:r>
    </w:p>
    <w:p w:rsidR="008A1C93" w:rsidRDefault="008A1C93" w:rsidP="008A1C93">
      <w:pPr>
        <w:spacing w:line="360" w:lineRule="auto"/>
      </w:pPr>
      <w:r>
        <w:t xml:space="preserve">            </w:t>
      </w:r>
      <w:r w:rsidRPr="00B0647B">
        <w:rPr>
          <w:i/>
        </w:rPr>
        <w:t>Louisvill</w:t>
      </w:r>
      <w:r>
        <w:rPr>
          <w:i/>
        </w:rPr>
        <w:t xml:space="preserve">e </w:t>
      </w:r>
      <w:r w:rsidRPr="00B0647B">
        <w:rPr>
          <w:i/>
        </w:rPr>
        <w:t>Times</w:t>
      </w:r>
      <w:r>
        <w:t>, reporter/TV critic</w:t>
      </w:r>
      <w:r w:rsidR="005E5918">
        <w:t>…</w:t>
      </w:r>
      <w:r w:rsidRPr="005E5918">
        <w:rPr>
          <w:i/>
        </w:rPr>
        <w:t>10 years</w:t>
      </w:r>
      <w:r>
        <w:t xml:space="preserve">.                                                                                     </w:t>
      </w:r>
    </w:p>
    <w:p w:rsidR="008A1C93" w:rsidRDefault="008A1C93" w:rsidP="008A1C93">
      <w:pPr>
        <w:spacing w:line="360" w:lineRule="auto"/>
      </w:pPr>
      <w:r w:rsidRPr="00B0647B">
        <w:rPr>
          <w:i/>
        </w:rPr>
        <w:t xml:space="preserve">          </w:t>
      </w:r>
      <w:r>
        <w:rPr>
          <w:i/>
        </w:rPr>
        <w:t xml:space="preserve"> </w:t>
      </w:r>
      <w:r w:rsidRPr="00B0647B">
        <w:rPr>
          <w:i/>
        </w:rPr>
        <w:t xml:space="preserve"> Los Angeles Times</w:t>
      </w:r>
      <w:r>
        <w:t>, TV critic</w:t>
      </w:r>
      <w:r w:rsidR="005E5918">
        <w:t>…</w:t>
      </w:r>
      <w:r>
        <w:t xml:space="preserve"> </w:t>
      </w:r>
      <w:r w:rsidRPr="005E5918">
        <w:rPr>
          <w:i/>
        </w:rPr>
        <w:t>25 years</w:t>
      </w:r>
      <w:r>
        <w:t>.</w:t>
      </w:r>
    </w:p>
    <w:p w:rsidR="008A1C93" w:rsidRDefault="008A1C93" w:rsidP="008A1C93">
      <w:pPr>
        <w:spacing w:line="360" w:lineRule="auto"/>
      </w:pPr>
      <w:r>
        <w:t xml:space="preserve">            </w:t>
      </w:r>
      <w:r w:rsidRPr="005D13EC">
        <w:rPr>
          <w:i/>
        </w:rPr>
        <w:t>Animals Agenda</w:t>
      </w:r>
      <w:r>
        <w:t xml:space="preserve"> </w:t>
      </w:r>
      <w:r w:rsidRPr="005D13EC">
        <w:rPr>
          <w:i/>
        </w:rPr>
        <w:t>Magazine</w:t>
      </w:r>
      <w:r>
        <w:t>, columnist</w:t>
      </w:r>
      <w:r w:rsidR="005E5918">
        <w:t>…</w:t>
      </w:r>
      <w:r>
        <w:t xml:space="preserve"> </w:t>
      </w:r>
      <w:r w:rsidRPr="005E5918">
        <w:rPr>
          <w:i/>
        </w:rPr>
        <w:t>three years</w:t>
      </w:r>
      <w:r>
        <w:t>.</w:t>
      </w:r>
    </w:p>
    <w:p w:rsidR="008A1C93" w:rsidRDefault="008A1C93" w:rsidP="008A1C93">
      <w:pPr>
        <w:spacing w:line="360" w:lineRule="auto"/>
      </w:pPr>
      <w:r>
        <w:t xml:space="preserve">            </w:t>
      </w:r>
      <w:r w:rsidRPr="00241B1F">
        <w:rPr>
          <w:i/>
        </w:rPr>
        <w:t>Broadcasting &amp; Cable Magazine</w:t>
      </w:r>
      <w:r>
        <w:t>, columnist</w:t>
      </w:r>
      <w:r w:rsidR="005E5918">
        <w:t>…</w:t>
      </w:r>
      <w:r>
        <w:t xml:space="preserve"> </w:t>
      </w:r>
      <w:r w:rsidRPr="005E5918">
        <w:rPr>
          <w:i/>
        </w:rPr>
        <w:t>two years.</w:t>
      </w:r>
    </w:p>
    <w:p w:rsidR="008A1C93" w:rsidRDefault="008A1C93" w:rsidP="008A1C93">
      <w:pPr>
        <w:spacing w:line="360" w:lineRule="auto"/>
      </w:pPr>
      <w:r>
        <w:t xml:space="preserve">            </w:t>
      </w:r>
      <w:proofErr w:type="spellStart"/>
      <w:r w:rsidRPr="00FF7E5A">
        <w:rPr>
          <w:i/>
        </w:rPr>
        <w:t>FirstPost</w:t>
      </w:r>
      <w:proofErr w:type="spellEnd"/>
      <w:r>
        <w:rPr>
          <w:i/>
        </w:rPr>
        <w:t>, British on-line magazine</w:t>
      </w:r>
      <w:r>
        <w:t>, writer</w:t>
      </w:r>
      <w:r w:rsidR="005E5918">
        <w:t>…</w:t>
      </w:r>
      <w:r>
        <w:t xml:space="preserve"> </w:t>
      </w:r>
      <w:r w:rsidRPr="005E5918">
        <w:rPr>
          <w:i/>
        </w:rPr>
        <w:t>five years.</w:t>
      </w:r>
    </w:p>
    <w:p w:rsidR="008A1C93" w:rsidRDefault="008A1C93" w:rsidP="008A1C93">
      <w:pPr>
        <w:spacing w:line="360" w:lineRule="auto"/>
      </w:pPr>
      <w:r>
        <w:t xml:space="preserve">            ESPN, sports media critic</w:t>
      </w:r>
      <w:r w:rsidR="005E5918">
        <w:t>…</w:t>
      </w:r>
      <w:r>
        <w:t xml:space="preserve"> </w:t>
      </w:r>
      <w:r w:rsidRPr="005E5918">
        <w:rPr>
          <w:i/>
        </w:rPr>
        <w:t>seven years.</w:t>
      </w:r>
    </w:p>
    <w:p w:rsidR="008A1C93" w:rsidRDefault="008A1C93" w:rsidP="008A1C93">
      <w:pPr>
        <w:spacing w:line="360" w:lineRule="auto"/>
      </w:pPr>
      <w:r>
        <w:t xml:space="preserve">            UCLA, part-time instructor in English</w:t>
      </w:r>
      <w:r w:rsidR="005E5918">
        <w:t>…</w:t>
      </w:r>
      <w:r>
        <w:t xml:space="preserve"> </w:t>
      </w:r>
      <w:r w:rsidRPr="005E5918">
        <w:rPr>
          <w:i/>
        </w:rPr>
        <w:t>one year</w:t>
      </w:r>
      <w:r>
        <w:t>.</w:t>
      </w:r>
    </w:p>
    <w:p w:rsidR="008A1C93" w:rsidRDefault="008A1C93" w:rsidP="008A1C93">
      <w:pPr>
        <w:spacing w:line="360" w:lineRule="auto"/>
      </w:pPr>
      <w:r>
        <w:t xml:space="preserve">            Cal State Northridge, adjunct professor in critical studies</w:t>
      </w:r>
      <w:r w:rsidR="005E5918">
        <w:t>…</w:t>
      </w:r>
      <w:r>
        <w:t xml:space="preserve"> </w:t>
      </w:r>
      <w:r w:rsidRPr="005E5918">
        <w:rPr>
          <w:i/>
        </w:rPr>
        <w:t>five years</w:t>
      </w:r>
      <w:r>
        <w:t>.</w:t>
      </w:r>
    </w:p>
    <w:p w:rsidR="008A1C93" w:rsidRPr="005E5918" w:rsidRDefault="008A1C93" w:rsidP="008A1C93">
      <w:pPr>
        <w:spacing w:line="360" w:lineRule="auto"/>
        <w:rPr>
          <w:i/>
        </w:rPr>
      </w:pPr>
      <w:r>
        <w:t xml:space="preserve">            USC, adjunct professor in critical studies</w:t>
      </w:r>
      <w:r w:rsidR="005E5918">
        <w:t>…</w:t>
      </w:r>
      <w:r>
        <w:t xml:space="preserve"> </w:t>
      </w:r>
      <w:r w:rsidRPr="005E5918">
        <w:rPr>
          <w:i/>
        </w:rPr>
        <w:t>2</w:t>
      </w:r>
      <w:r w:rsidR="00B42A1E">
        <w:rPr>
          <w:i/>
        </w:rPr>
        <w:t>3</w:t>
      </w:r>
      <w:r w:rsidRPr="005E5918">
        <w:rPr>
          <w:i/>
        </w:rPr>
        <w:t xml:space="preserve"> years.</w:t>
      </w:r>
    </w:p>
    <w:p w:rsidR="008A1C93" w:rsidRDefault="008A1C93" w:rsidP="008A1C93">
      <w:pPr>
        <w:spacing w:line="360" w:lineRule="auto"/>
      </w:pPr>
      <w:r>
        <w:t xml:space="preserve">            USC, part-time lecturer in journalism</w:t>
      </w:r>
      <w:r w:rsidR="005E5918">
        <w:t>…</w:t>
      </w:r>
      <w:r>
        <w:t xml:space="preserve"> </w:t>
      </w:r>
      <w:r w:rsidRPr="005E5918">
        <w:rPr>
          <w:i/>
        </w:rPr>
        <w:t>16 years</w:t>
      </w:r>
      <w:r>
        <w:t>.</w:t>
      </w:r>
    </w:p>
    <w:p w:rsidR="008A1C93" w:rsidRDefault="008A1C93" w:rsidP="008A1C93">
      <w:pPr>
        <w:spacing w:line="360" w:lineRule="auto"/>
      </w:pPr>
      <w:r>
        <w:t xml:space="preserve">                        </w:t>
      </w:r>
    </w:p>
    <w:p w:rsidR="008A1C93" w:rsidRDefault="008A1C93" w:rsidP="008A1C93">
      <w:pPr>
        <w:spacing w:line="360" w:lineRule="auto"/>
      </w:pPr>
      <w:r w:rsidRPr="00E07AE3">
        <w:rPr>
          <w:b/>
          <w:u w:val="single"/>
        </w:rPr>
        <w:t>Book</w:t>
      </w:r>
      <w:r>
        <w:rPr>
          <w:b/>
          <w:u w:val="single"/>
        </w:rPr>
        <w:t>s</w:t>
      </w:r>
      <w:r w:rsidRPr="00E07AE3">
        <w:rPr>
          <w:b/>
        </w:rPr>
        <w:t>:</w:t>
      </w:r>
      <w:r>
        <w:t xml:space="preserve"> </w:t>
      </w:r>
      <w:r w:rsidR="001D398C">
        <w:t>--</w:t>
      </w:r>
      <w:r w:rsidRPr="00B32D54">
        <w:rPr>
          <w:i/>
        </w:rPr>
        <w:t>Not So Prime Time: Chasing the Trivial on American Television</w:t>
      </w:r>
      <w:r>
        <w:t>,</w:t>
      </w:r>
    </w:p>
    <w:p w:rsidR="008A1C93" w:rsidRDefault="008A1C93" w:rsidP="008A1C93">
      <w:pPr>
        <w:spacing w:line="360" w:lineRule="auto"/>
      </w:pPr>
      <w:r>
        <w:t xml:space="preserve">            published by Ivan R. Dee, </w:t>
      </w:r>
      <w:smartTag w:uri="urn:schemas-microsoft-com:office:smarttags" w:element="City">
        <w:smartTag w:uri="urn:schemas-microsoft-com:office:smarttags" w:element="place">
          <w:r>
            <w:t>Chicago</w:t>
          </w:r>
        </w:smartTag>
      </w:smartTag>
      <w:r>
        <w:t xml:space="preserve">, 2004. </w:t>
      </w:r>
    </w:p>
    <w:p w:rsidR="008A1C93" w:rsidRDefault="008A1C93" w:rsidP="008A1C93">
      <w:pPr>
        <w:spacing w:line="360" w:lineRule="auto"/>
      </w:pPr>
      <w:r>
        <w:t xml:space="preserve">          </w:t>
      </w:r>
      <w:r w:rsidR="0003155A">
        <w:t xml:space="preserve"> </w:t>
      </w:r>
      <w:r w:rsidR="00C30BFB">
        <w:t xml:space="preserve">  </w:t>
      </w:r>
      <w:r w:rsidR="001D398C">
        <w:t>--</w:t>
      </w:r>
      <w:r w:rsidRPr="00BC59D8">
        <w:rPr>
          <w:i/>
        </w:rPr>
        <w:t>No Time to Think</w:t>
      </w:r>
      <w:r>
        <w:rPr>
          <w:i/>
        </w:rPr>
        <w:t xml:space="preserve">: The Menace of Media Speed and the </w:t>
      </w:r>
      <w:r w:rsidR="00192A43">
        <w:rPr>
          <w:i/>
        </w:rPr>
        <w:t>24-hour</w:t>
      </w:r>
      <w:r>
        <w:rPr>
          <w:i/>
        </w:rPr>
        <w:t xml:space="preserve">                                                       </w:t>
      </w:r>
      <w:r>
        <w:t xml:space="preserve">                                                                                                                  </w:t>
      </w:r>
    </w:p>
    <w:p w:rsidR="008A1C93" w:rsidRDefault="008A1C93" w:rsidP="008A1C93">
      <w:pPr>
        <w:spacing w:line="360" w:lineRule="auto"/>
      </w:pPr>
      <w:r>
        <w:t xml:space="preserve">         </w:t>
      </w:r>
      <w:r w:rsidR="00C30BFB">
        <w:t xml:space="preserve"> </w:t>
      </w:r>
      <w:r w:rsidR="0049391F">
        <w:t xml:space="preserve">  </w:t>
      </w:r>
      <w:r w:rsidRPr="005B51E9">
        <w:rPr>
          <w:i/>
        </w:rPr>
        <w:t>News Cycle</w:t>
      </w:r>
      <w:r>
        <w:t>, published by Continuum Books, 2008.</w:t>
      </w:r>
    </w:p>
    <w:p w:rsidR="008110F1" w:rsidRDefault="008110F1" w:rsidP="008A1C93">
      <w:pPr>
        <w:spacing w:line="360" w:lineRule="auto"/>
      </w:pPr>
      <w:r>
        <w:t xml:space="preserve">         </w:t>
      </w:r>
      <w:r w:rsidR="001D398C">
        <w:t xml:space="preserve"> </w:t>
      </w:r>
      <w:r>
        <w:t xml:space="preserve">  </w:t>
      </w:r>
      <w:r w:rsidR="001D398C">
        <w:t>--</w:t>
      </w:r>
      <w:r w:rsidRPr="008110F1">
        <w:rPr>
          <w:i/>
        </w:rPr>
        <w:t>Up Yours!</w:t>
      </w:r>
      <w:r w:rsidR="00BF7390">
        <w:rPr>
          <w:i/>
        </w:rPr>
        <w:t>,</w:t>
      </w:r>
      <w:r>
        <w:t xml:space="preserve"> a novel published  by Amazon.com , 2013 (October). </w:t>
      </w:r>
    </w:p>
    <w:p w:rsidR="00B42A1E" w:rsidRDefault="00B42A1E" w:rsidP="008A1C93">
      <w:pPr>
        <w:spacing w:line="360" w:lineRule="auto"/>
      </w:pPr>
      <w:r>
        <w:t xml:space="preserve">            </w:t>
      </w:r>
      <w:r w:rsidR="001D398C">
        <w:t>--</w:t>
      </w:r>
      <w:r w:rsidR="002810EC" w:rsidRPr="002810EC">
        <w:rPr>
          <w:i/>
        </w:rPr>
        <w:t>Killing Elvis</w:t>
      </w:r>
      <w:r>
        <w:t>, a novel, TBA.</w:t>
      </w:r>
    </w:p>
    <w:p w:rsidR="002810EC" w:rsidRDefault="002810EC" w:rsidP="008A1C93">
      <w:pPr>
        <w:spacing w:line="360" w:lineRule="auto"/>
        <w:rPr>
          <w:b/>
          <w:u w:val="single"/>
        </w:rPr>
      </w:pPr>
    </w:p>
    <w:p w:rsidR="008A1C93" w:rsidRDefault="008A1C93" w:rsidP="008A1C93">
      <w:pPr>
        <w:spacing w:line="360" w:lineRule="auto"/>
      </w:pPr>
      <w:r w:rsidRPr="00E07AE3">
        <w:rPr>
          <w:b/>
          <w:u w:val="single"/>
        </w:rPr>
        <w:t>Comic Strip:</w:t>
      </w:r>
      <w:r w:rsidRPr="00F11243">
        <w:t xml:space="preserve"> </w:t>
      </w:r>
      <w:r w:rsidRPr="00196D8C">
        <w:t xml:space="preserve">Author of </w:t>
      </w:r>
      <w:r w:rsidRPr="00196D8C">
        <w:rPr>
          <w:i/>
        </w:rPr>
        <w:t>Airwaves,</w:t>
      </w:r>
      <w:r>
        <w:t xml:space="preserve"> former nationally syndicated </w:t>
      </w:r>
      <w:r w:rsidR="000063F7">
        <w:t xml:space="preserve">satirical </w:t>
      </w:r>
      <w:r>
        <w:t xml:space="preserve">strip.     </w:t>
      </w:r>
    </w:p>
    <w:p w:rsidR="008A1C93" w:rsidRPr="00196D8C" w:rsidRDefault="008A1C93" w:rsidP="008A1C93">
      <w:pPr>
        <w:spacing w:line="360" w:lineRule="auto"/>
      </w:pPr>
      <w:r>
        <w:t xml:space="preserve">          </w:t>
      </w:r>
    </w:p>
    <w:p w:rsidR="00FF3286" w:rsidRDefault="008A1C93" w:rsidP="00FF3286">
      <w:pPr>
        <w:spacing w:line="360" w:lineRule="auto"/>
      </w:pPr>
      <w:r w:rsidRPr="00E07AE3">
        <w:rPr>
          <w:b/>
          <w:u w:val="single"/>
        </w:rPr>
        <w:lastRenderedPageBreak/>
        <w:t>Honors</w:t>
      </w:r>
      <w:r w:rsidRPr="00E07AE3">
        <w:rPr>
          <w:b/>
        </w:rPr>
        <w:t>:</w:t>
      </w:r>
      <w:r>
        <w:t xml:space="preserve"> </w:t>
      </w:r>
      <w:r w:rsidR="00FF3286" w:rsidRPr="00FF3286">
        <w:rPr>
          <w:i/>
        </w:rPr>
        <w:t>Pulitzer Prize</w:t>
      </w:r>
      <w:r w:rsidR="00FF3286">
        <w:t xml:space="preserve"> for criticism.</w:t>
      </w:r>
    </w:p>
    <w:p w:rsidR="00FF3286" w:rsidRDefault="00FF3286" w:rsidP="00FF3286">
      <w:pPr>
        <w:spacing w:line="360" w:lineRule="auto"/>
      </w:pPr>
      <w:r>
        <w:t xml:space="preserve">               </w:t>
      </w:r>
      <w:r w:rsidRPr="00FF3286">
        <w:rPr>
          <w:i/>
        </w:rPr>
        <w:t>Pulitzer Prize finalist</w:t>
      </w:r>
      <w:r>
        <w:t xml:space="preserve"> for commentary.</w:t>
      </w:r>
    </w:p>
    <w:p w:rsidR="008A1C93" w:rsidRDefault="00FF3286" w:rsidP="008A1C93">
      <w:pPr>
        <w:spacing w:line="360" w:lineRule="auto"/>
      </w:pPr>
      <w:r>
        <w:t xml:space="preserve">               </w:t>
      </w:r>
      <w:r w:rsidR="008A1C93" w:rsidRPr="00FF3286">
        <w:rPr>
          <w:i/>
        </w:rPr>
        <w:t>L.A. Times Editorial Award</w:t>
      </w:r>
      <w:r w:rsidR="008A1C93">
        <w:t xml:space="preserve"> for sustained excellence.</w:t>
      </w:r>
    </w:p>
    <w:p w:rsidR="008A1C93" w:rsidRDefault="008A1C93" w:rsidP="008A1C93">
      <w:pPr>
        <w:spacing w:line="360" w:lineRule="auto"/>
      </w:pPr>
      <w:r>
        <w:t xml:space="preserve">              </w:t>
      </w:r>
      <w:r w:rsidR="00FF3286">
        <w:t xml:space="preserve"> </w:t>
      </w:r>
      <w:r w:rsidRPr="00FF3286">
        <w:rPr>
          <w:i/>
        </w:rPr>
        <w:t>National Headliner Award</w:t>
      </w:r>
      <w:r>
        <w:t xml:space="preserve"> for commentary.</w:t>
      </w:r>
    </w:p>
    <w:p w:rsidR="00FF3286" w:rsidRDefault="008A1C93" w:rsidP="008A1C93">
      <w:pPr>
        <w:spacing w:line="360" w:lineRule="auto"/>
      </w:pPr>
      <w:r>
        <w:t xml:space="preserve">              </w:t>
      </w:r>
      <w:r w:rsidR="00FF3286">
        <w:t xml:space="preserve"> </w:t>
      </w:r>
      <w:r w:rsidR="00FF3286" w:rsidRPr="00FF3286">
        <w:rPr>
          <w:i/>
        </w:rPr>
        <w:t>National Headliner Award</w:t>
      </w:r>
      <w:r w:rsidR="00FF3286">
        <w:t xml:space="preserve"> for best national column.</w:t>
      </w:r>
    </w:p>
    <w:p w:rsidR="00FF3286" w:rsidRPr="00FF3286" w:rsidRDefault="00FF3286" w:rsidP="008A1C93">
      <w:pPr>
        <w:spacing w:line="360" w:lineRule="auto"/>
        <w:rPr>
          <w:i/>
        </w:rPr>
      </w:pPr>
      <w:r>
        <w:t xml:space="preserve">               </w:t>
      </w:r>
      <w:r w:rsidR="008A1C93" w:rsidRPr="00FF3286">
        <w:rPr>
          <w:i/>
        </w:rPr>
        <w:t xml:space="preserve">Hollywood Women’s </w:t>
      </w:r>
      <w:r w:rsidRPr="00FF3286">
        <w:rPr>
          <w:i/>
        </w:rPr>
        <w:t xml:space="preserve">Press Club Man of the Year Award </w:t>
      </w:r>
    </w:p>
    <w:p w:rsidR="00D34F9F" w:rsidRDefault="00FF3286" w:rsidP="008A1C93">
      <w:pPr>
        <w:spacing w:line="360" w:lineRule="auto"/>
      </w:pPr>
      <w:r>
        <w:t xml:space="preserve">    </w:t>
      </w:r>
      <w:r w:rsidR="008A1C93">
        <w:t xml:space="preserve">       </w:t>
      </w:r>
      <w:r>
        <w:t xml:space="preserve">    </w:t>
      </w:r>
      <w:r w:rsidR="008A1C93" w:rsidRPr="00FF3286">
        <w:rPr>
          <w:i/>
        </w:rPr>
        <w:t>L.A. Press Club Award</w:t>
      </w:r>
      <w:r w:rsidR="008A1C93">
        <w:t xml:space="preserve"> for entertainment writing.</w:t>
      </w:r>
    </w:p>
    <w:p w:rsidR="008A1C93" w:rsidRDefault="00D34F9F" w:rsidP="00D34F9F">
      <w:pPr>
        <w:spacing w:line="360" w:lineRule="auto"/>
      </w:pPr>
      <w:r>
        <w:t xml:space="preserve">              (2) </w:t>
      </w:r>
      <w:r w:rsidRPr="00FF3286">
        <w:rPr>
          <w:i/>
        </w:rPr>
        <w:t>L.A. Press Club</w:t>
      </w:r>
      <w:r>
        <w:rPr>
          <w:i/>
        </w:rPr>
        <w:t xml:space="preserve"> </w:t>
      </w:r>
      <w:r w:rsidRPr="00FF3286">
        <w:rPr>
          <w:i/>
        </w:rPr>
        <w:t>Award</w:t>
      </w:r>
      <w:r>
        <w:rPr>
          <w:i/>
        </w:rPr>
        <w:t>s</w:t>
      </w:r>
      <w:r>
        <w:t xml:space="preserve"> for entertainment reviews.                    </w:t>
      </w:r>
      <w:r w:rsidR="008A1C93">
        <w:t xml:space="preserve">               </w:t>
      </w:r>
      <w:r>
        <w:rPr>
          <w:i/>
        </w:rPr>
        <w:t xml:space="preserve">                  </w:t>
      </w:r>
    </w:p>
    <w:p w:rsidR="008A1C93" w:rsidRDefault="008A1C93" w:rsidP="008A1C93">
      <w:pPr>
        <w:spacing w:line="360" w:lineRule="auto"/>
      </w:pPr>
      <w:r>
        <w:t xml:space="preserve">               </w:t>
      </w:r>
      <w:r w:rsidRPr="00FF3286">
        <w:rPr>
          <w:i/>
        </w:rPr>
        <w:t>Women, Men and Media Award</w:t>
      </w:r>
      <w:r>
        <w:t xml:space="preserve"> for columns on the Persian</w:t>
      </w:r>
    </w:p>
    <w:p w:rsidR="008A1C93" w:rsidRDefault="008A1C93" w:rsidP="008A1C93">
      <w:pPr>
        <w:spacing w:line="360" w:lineRule="auto"/>
      </w:pPr>
      <w:r>
        <w:t xml:space="preserve">               </w:t>
      </w:r>
      <w:r w:rsidR="00291B4B">
        <w:t xml:space="preserve">     </w:t>
      </w:r>
      <w:r>
        <w:t>Gulf War coverage.</w:t>
      </w:r>
    </w:p>
    <w:p w:rsidR="008A1C93" w:rsidRDefault="008A1C93" w:rsidP="008A1C93">
      <w:pPr>
        <w:spacing w:line="360" w:lineRule="auto"/>
      </w:pPr>
      <w:r>
        <w:t xml:space="preserve">               </w:t>
      </w:r>
      <w:r w:rsidR="00FF3286" w:rsidRPr="00FF3286">
        <w:rPr>
          <w:i/>
        </w:rPr>
        <w:t>G</w:t>
      </w:r>
      <w:r w:rsidRPr="00FF3286">
        <w:rPr>
          <w:i/>
        </w:rPr>
        <w:t>enesis Award</w:t>
      </w:r>
      <w:r>
        <w:t xml:space="preserve"> for best magazine article on animal rights.</w:t>
      </w:r>
    </w:p>
    <w:p w:rsidR="008A1C93" w:rsidRDefault="00192A43" w:rsidP="008A1C93">
      <w:pPr>
        <w:spacing w:line="360" w:lineRule="auto"/>
      </w:pPr>
      <w:r>
        <w:t xml:space="preserve">               </w:t>
      </w:r>
      <w:r w:rsidR="00FF3286" w:rsidRPr="00FF3286">
        <w:rPr>
          <w:i/>
        </w:rPr>
        <w:t>Genesis commendation</w:t>
      </w:r>
      <w:r w:rsidR="00FF3286">
        <w:t xml:space="preserve"> for column on televised hunting                                                             </w:t>
      </w:r>
      <w:r w:rsidR="00D34F9F">
        <w:t xml:space="preserve">    </w:t>
      </w:r>
      <w:r w:rsidR="00D34F9F">
        <w:rPr>
          <w:i/>
        </w:rPr>
        <w:t xml:space="preserve">                              </w:t>
      </w:r>
      <w:r w:rsidR="008A1C93">
        <w:t xml:space="preserve">   </w:t>
      </w:r>
    </w:p>
    <w:p w:rsidR="00D34F9F" w:rsidRDefault="008A1C93" w:rsidP="008A1C93">
      <w:pPr>
        <w:spacing w:line="360" w:lineRule="auto"/>
      </w:pPr>
      <w:r>
        <w:t xml:space="preserve">               </w:t>
      </w:r>
      <w:r w:rsidR="00D34F9F" w:rsidRPr="00D34F9F">
        <w:rPr>
          <w:i/>
        </w:rPr>
        <w:t>Edward R. Murrow Award</w:t>
      </w:r>
      <w:r w:rsidR="00D34F9F">
        <w:t xml:space="preserve"> for criticism.</w:t>
      </w:r>
    </w:p>
    <w:p w:rsidR="008A1C93" w:rsidRDefault="00D34F9F" w:rsidP="008A1C93">
      <w:pPr>
        <w:spacing w:line="360" w:lineRule="auto"/>
      </w:pPr>
      <w:r>
        <w:t xml:space="preserve">               </w:t>
      </w:r>
      <w:r w:rsidR="008A1C93" w:rsidRPr="00FF3286">
        <w:rPr>
          <w:i/>
        </w:rPr>
        <w:t>Print Journalist of the Year Award</w:t>
      </w:r>
      <w:r w:rsidR="008A1C93">
        <w:t>, Society of</w:t>
      </w:r>
      <w:r w:rsidR="00291B4B">
        <w:t xml:space="preserve"> Professional             </w:t>
      </w:r>
    </w:p>
    <w:p w:rsidR="008A1C93" w:rsidRDefault="008A1C93" w:rsidP="008A1C93">
      <w:pPr>
        <w:spacing w:line="360" w:lineRule="auto"/>
      </w:pPr>
      <w:r>
        <w:t xml:space="preserve">               </w:t>
      </w:r>
      <w:r w:rsidR="00291B4B">
        <w:t xml:space="preserve">     </w:t>
      </w:r>
      <w:r>
        <w:t>Journalists, Los Angeles Chapter.</w:t>
      </w:r>
    </w:p>
    <w:p w:rsidR="008A1C93" w:rsidRDefault="008A1C93" w:rsidP="008A1C93">
      <w:pPr>
        <w:spacing w:line="360" w:lineRule="auto"/>
      </w:pPr>
      <w:r>
        <w:t xml:space="preserve">               </w:t>
      </w:r>
      <w:r w:rsidRPr="00FF3286">
        <w:rPr>
          <w:i/>
        </w:rPr>
        <w:t>Distinguished Achievement in Journalism Award</w:t>
      </w:r>
      <w:r>
        <w:t>, USC</w:t>
      </w:r>
    </w:p>
    <w:p w:rsidR="008A1C93" w:rsidRDefault="008A1C93" w:rsidP="008A1C93">
      <w:pPr>
        <w:spacing w:line="360" w:lineRule="auto"/>
      </w:pPr>
      <w:r>
        <w:t xml:space="preserve">               </w:t>
      </w:r>
      <w:r w:rsidR="00291B4B">
        <w:t xml:space="preserve">     </w:t>
      </w:r>
      <w:r>
        <w:t>School of Journalism Alumni Association.</w:t>
      </w:r>
    </w:p>
    <w:p w:rsidR="008A1C93" w:rsidRDefault="008A1C93" w:rsidP="008A1C93">
      <w:pPr>
        <w:spacing w:line="360" w:lineRule="auto"/>
      </w:pPr>
      <w:r>
        <w:t xml:space="preserve">               </w:t>
      </w:r>
      <w:r w:rsidR="00291B4B" w:rsidRPr="00291B4B">
        <w:rPr>
          <w:i/>
        </w:rPr>
        <w:t>T</w:t>
      </w:r>
      <w:r w:rsidRPr="0000489F">
        <w:rPr>
          <w:i/>
        </w:rPr>
        <w:t>wo</w:t>
      </w:r>
      <w:r w:rsidR="00291B4B">
        <w:rPr>
          <w:i/>
        </w:rPr>
        <w:t>-</w:t>
      </w:r>
      <w:r w:rsidRPr="0000489F">
        <w:rPr>
          <w:i/>
        </w:rPr>
        <w:t>term</w:t>
      </w:r>
      <w:r w:rsidR="00291B4B">
        <w:rPr>
          <w:i/>
        </w:rPr>
        <w:t xml:space="preserve"> board member,</w:t>
      </w:r>
      <w:r w:rsidRPr="0000489F">
        <w:rPr>
          <w:i/>
        </w:rPr>
        <w:t xml:space="preserve"> George</w:t>
      </w:r>
      <w:r w:rsidR="00291B4B">
        <w:rPr>
          <w:i/>
        </w:rPr>
        <w:t xml:space="preserve"> </w:t>
      </w:r>
      <w:r w:rsidRPr="0000489F">
        <w:rPr>
          <w:i/>
        </w:rPr>
        <w:t>Foster Peabody Awards</w:t>
      </w:r>
      <w:r w:rsidR="00291B4B">
        <w:rPr>
          <w:i/>
        </w:rPr>
        <w:t>.</w:t>
      </w:r>
    </w:p>
    <w:p w:rsidR="008A1C93" w:rsidRDefault="008A1C93" w:rsidP="008A1C93">
      <w:pPr>
        <w:spacing w:line="360" w:lineRule="auto"/>
      </w:pPr>
      <w:r>
        <w:t xml:space="preserve">               </w:t>
      </w:r>
      <w:r w:rsidRPr="00FF3286">
        <w:rPr>
          <w:i/>
        </w:rPr>
        <w:t>L.A. Times Editorial Award,</w:t>
      </w:r>
      <w:r>
        <w:t xml:space="preserve"> best column/commentary.</w:t>
      </w:r>
    </w:p>
    <w:p w:rsidR="002810EC" w:rsidRDefault="008A1C93" w:rsidP="008A1C93">
      <w:pPr>
        <w:spacing w:line="360" w:lineRule="auto"/>
      </w:pPr>
      <w:r>
        <w:t xml:space="preserve">               </w:t>
      </w:r>
      <w:r w:rsidRPr="00FF3286">
        <w:rPr>
          <w:i/>
        </w:rPr>
        <w:t>Greater Los Angeles Press Club Joseph M. Quinn Memorial Award</w:t>
      </w:r>
      <w:r w:rsidR="001D398C">
        <w:rPr>
          <w:i/>
        </w:rPr>
        <w:t>.</w:t>
      </w:r>
      <w:r>
        <w:t xml:space="preserve">    </w:t>
      </w:r>
    </w:p>
    <w:p w:rsidR="008A1C93" w:rsidRDefault="002810EC" w:rsidP="008A1C93">
      <w:pPr>
        <w:spacing w:line="360" w:lineRule="auto"/>
      </w:pPr>
      <w:r>
        <w:t xml:space="preserve">  </w:t>
      </w:r>
      <w:r w:rsidR="000063F7">
        <w:t xml:space="preserve">     </w:t>
      </w:r>
      <w:r w:rsidR="008A1C93">
        <w:t xml:space="preserve">  </w:t>
      </w:r>
      <w:r w:rsidR="000063F7">
        <w:t xml:space="preserve">  </w:t>
      </w:r>
      <w:r>
        <w:t xml:space="preserve">    </w:t>
      </w:r>
      <w:r w:rsidR="008A1C93" w:rsidRPr="00FF3286">
        <w:rPr>
          <w:i/>
        </w:rPr>
        <w:t>Anti-Defamation League Torch of Liberty Award</w:t>
      </w:r>
      <w:r w:rsidR="008A1C93">
        <w:t>.</w:t>
      </w:r>
    </w:p>
    <w:p w:rsidR="001D398C" w:rsidRDefault="008A1C93" w:rsidP="008A1C93">
      <w:pPr>
        <w:spacing w:line="360" w:lineRule="auto"/>
      </w:pPr>
      <w:r>
        <w:t xml:space="preserve">               </w:t>
      </w:r>
      <w:r w:rsidR="00D34F9F" w:rsidRPr="00D34F9F">
        <w:rPr>
          <w:i/>
        </w:rPr>
        <w:t xml:space="preserve">Gay &amp; Lesbian </w:t>
      </w:r>
      <w:r w:rsidR="001D398C">
        <w:rPr>
          <w:i/>
        </w:rPr>
        <w:t>A</w:t>
      </w:r>
      <w:r w:rsidR="00D34F9F" w:rsidRPr="00D34F9F">
        <w:rPr>
          <w:i/>
        </w:rPr>
        <w:t>lliance Against Defamation Award</w:t>
      </w:r>
      <w:r w:rsidR="00D34F9F">
        <w:t xml:space="preserve"> for outstanding  </w:t>
      </w:r>
    </w:p>
    <w:p w:rsidR="008A1C93" w:rsidRPr="00D34F9F" w:rsidRDefault="00D34F9F" w:rsidP="008A1C93">
      <w:r w:rsidRPr="00D34F9F">
        <w:t xml:space="preserve">              </w:t>
      </w:r>
      <w:r w:rsidR="0049391F">
        <w:t xml:space="preserve">     </w:t>
      </w:r>
      <w:r w:rsidRPr="00D34F9F">
        <w:t xml:space="preserve"> </w:t>
      </w:r>
      <w:r w:rsidR="0000489F">
        <w:t>s</w:t>
      </w:r>
      <w:r>
        <w:t>yndicated columnist.</w:t>
      </w:r>
    </w:p>
    <w:p w:rsidR="008A1C93" w:rsidRPr="00D34F9F" w:rsidRDefault="008A1C93" w:rsidP="008A1C93"/>
    <w:p w:rsidR="008A1C93" w:rsidRDefault="008A1C93" w:rsidP="008A1C93">
      <w:pPr>
        <w:rPr>
          <w:u w:val="single"/>
        </w:rPr>
      </w:pPr>
    </w:p>
    <w:p w:rsidR="008A1C93" w:rsidRDefault="008A1C93" w:rsidP="008A1C93">
      <w:pPr>
        <w:rPr>
          <w:b/>
          <w:u w:val="single"/>
        </w:rPr>
      </w:pPr>
    </w:p>
    <w:p w:rsidR="008A1C93" w:rsidRDefault="008A1C93" w:rsidP="008A1C93">
      <w:pPr>
        <w:rPr>
          <w:b/>
          <w:u w:val="single"/>
        </w:rPr>
      </w:pPr>
    </w:p>
    <w:p w:rsidR="008A1C93" w:rsidRDefault="008A1C93" w:rsidP="008A1C93">
      <w:pPr>
        <w:spacing w:line="360" w:lineRule="auto"/>
      </w:pPr>
    </w:p>
    <w:p w:rsidR="008A1C93" w:rsidRDefault="008A1C93" w:rsidP="008A1C93">
      <w:pPr>
        <w:spacing w:line="360" w:lineRule="auto"/>
      </w:pPr>
    </w:p>
    <w:p w:rsidR="008A1C93" w:rsidRDefault="008A1C93" w:rsidP="008A1C93">
      <w:pPr>
        <w:spacing w:line="360" w:lineRule="auto"/>
      </w:pPr>
    </w:p>
    <w:p w:rsidR="008A1C93" w:rsidRDefault="008A1C93" w:rsidP="008A1C93">
      <w:pPr>
        <w:spacing w:line="360" w:lineRule="auto"/>
      </w:pPr>
    </w:p>
    <w:p w:rsidR="006D074F" w:rsidRDefault="006D074F" w:rsidP="008A1C93">
      <w:r>
        <w:rPr>
          <w:b/>
          <w:sz w:val="32"/>
          <w:szCs w:val="32"/>
        </w:rPr>
        <w:br w:type="page"/>
      </w:r>
      <w:r>
        <w:rPr>
          <w:b/>
          <w:sz w:val="32"/>
          <w:szCs w:val="32"/>
        </w:rPr>
        <w:lastRenderedPageBreak/>
        <w:br w:type="page"/>
      </w:r>
      <w:r>
        <w:rPr>
          <w:b/>
          <w:sz w:val="32"/>
          <w:szCs w:val="32"/>
        </w:rPr>
        <w:lastRenderedPageBreak/>
        <w:br w:type="page"/>
      </w:r>
      <w:r>
        <w:rPr>
          <w:b/>
          <w:sz w:val="32"/>
          <w:szCs w:val="32"/>
        </w:rPr>
        <w:lastRenderedPageBreak/>
        <w:t xml:space="preserve">                                                                                             </w:t>
      </w:r>
      <w:r>
        <w:rPr>
          <w:b/>
          <w:sz w:val="32"/>
          <w:szCs w:val="32"/>
        </w:rPr>
        <w:br w:type="page"/>
      </w:r>
      <w:r>
        <w:rPr>
          <w:b/>
          <w:sz w:val="32"/>
          <w:szCs w:val="32"/>
          <w:u w:val="single"/>
        </w:rPr>
        <w:lastRenderedPageBreak/>
        <w:t xml:space="preserve"> </w:t>
      </w: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sectPr w:rsidR="006D074F" w:rsidSect="00D15F73">
      <w:footerReference w:type="even" r:id="rId7"/>
      <w:footerReference w:type="default" r:id="rId8"/>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BF" w:rsidRDefault="00D900BF" w:rsidP="00F62820">
      <w:r>
        <w:separator/>
      </w:r>
    </w:p>
  </w:endnote>
  <w:endnote w:type="continuationSeparator" w:id="0">
    <w:p w:rsidR="00D900BF" w:rsidRDefault="00D900BF" w:rsidP="00F6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96" w:rsidRDefault="005B16C7" w:rsidP="00132597">
    <w:pPr>
      <w:pStyle w:val="Footer"/>
      <w:framePr w:wrap="around" w:vAnchor="text" w:hAnchor="margin" w:xAlign="center" w:y="1"/>
      <w:rPr>
        <w:rStyle w:val="PageNumber"/>
      </w:rPr>
    </w:pPr>
    <w:r>
      <w:rPr>
        <w:rStyle w:val="PageNumber"/>
      </w:rPr>
      <w:fldChar w:fldCharType="begin"/>
    </w:r>
    <w:r w:rsidR="003E1A39">
      <w:rPr>
        <w:rStyle w:val="PageNumber"/>
      </w:rPr>
      <w:instrText xml:space="preserve">PAGE  </w:instrText>
    </w:r>
    <w:r>
      <w:rPr>
        <w:rStyle w:val="PageNumber"/>
      </w:rPr>
      <w:fldChar w:fldCharType="end"/>
    </w:r>
  </w:p>
  <w:p w:rsidR="00B91396" w:rsidRDefault="00D90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E0" w:rsidRDefault="005B16C7">
    <w:pPr>
      <w:pStyle w:val="Footer"/>
      <w:jc w:val="center"/>
    </w:pPr>
    <w:r>
      <w:fldChar w:fldCharType="begin"/>
    </w:r>
    <w:r w:rsidR="003E1A39">
      <w:instrText xml:space="preserve"> PAGE   \* MERGEFORMAT </w:instrText>
    </w:r>
    <w:r>
      <w:fldChar w:fldCharType="separate"/>
    </w:r>
    <w:r w:rsidR="005313B4">
      <w:rPr>
        <w:noProof/>
      </w:rPr>
      <w:t>17</w:t>
    </w:r>
    <w:r>
      <w:fldChar w:fldCharType="end"/>
    </w:r>
  </w:p>
  <w:p w:rsidR="00B91396" w:rsidRDefault="00D90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BF" w:rsidRDefault="00D900BF" w:rsidP="00F62820">
      <w:r>
        <w:separator/>
      </w:r>
    </w:p>
  </w:footnote>
  <w:footnote w:type="continuationSeparator" w:id="0">
    <w:p w:rsidR="00D900BF" w:rsidRDefault="00D900BF" w:rsidP="00F62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074F"/>
    <w:rsid w:val="0000489F"/>
    <w:rsid w:val="000063F7"/>
    <w:rsid w:val="00015BBC"/>
    <w:rsid w:val="00015F0C"/>
    <w:rsid w:val="00022AB7"/>
    <w:rsid w:val="0003155A"/>
    <w:rsid w:val="00040BFE"/>
    <w:rsid w:val="00052B27"/>
    <w:rsid w:val="000604DC"/>
    <w:rsid w:val="00061821"/>
    <w:rsid w:val="00063669"/>
    <w:rsid w:val="00064FE3"/>
    <w:rsid w:val="00070A4E"/>
    <w:rsid w:val="000855C6"/>
    <w:rsid w:val="00085BCC"/>
    <w:rsid w:val="0009474C"/>
    <w:rsid w:val="000A50F8"/>
    <w:rsid w:val="000B4676"/>
    <w:rsid w:val="000C1B30"/>
    <w:rsid w:val="000E44EC"/>
    <w:rsid w:val="00124C90"/>
    <w:rsid w:val="001264C1"/>
    <w:rsid w:val="00130431"/>
    <w:rsid w:val="00141AAB"/>
    <w:rsid w:val="001465C9"/>
    <w:rsid w:val="00146EF2"/>
    <w:rsid w:val="001649CB"/>
    <w:rsid w:val="00165476"/>
    <w:rsid w:val="00170AC0"/>
    <w:rsid w:val="001716FE"/>
    <w:rsid w:val="00173CA0"/>
    <w:rsid w:val="001771D0"/>
    <w:rsid w:val="00186A04"/>
    <w:rsid w:val="00192A43"/>
    <w:rsid w:val="00195B9E"/>
    <w:rsid w:val="001A2F64"/>
    <w:rsid w:val="001C6562"/>
    <w:rsid w:val="001D398C"/>
    <w:rsid w:val="001D6DE6"/>
    <w:rsid w:val="001E44B8"/>
    <w:rsid w:val="001F07DC"/>
    <w:rsid w:val="001F7799"/>
    <w:rsid w:val="00202980"/>
    <w:rsid w:val="002067EF"/>
    <w:rsid w:val="00206FC9"/>
    <w:rsid w:val="00243B84"/>
    <w:rsid w:val="002440EF"/>
    <w:rsid w:val="002446D2"/>
    <w:rsid w:val="002511D8"/>
    <w:rsid w:val="0026411D"/>
    <w:rsid w:val="00266EAC"/>
    <w:rsid w:val="00267F61"/>
    <w:rsid w:val="002765DB"/>
    <w:rsid w:val="00277F79"/>
    <w:rsid w:val="002810EC"/>
    <w:rsid w:val="0028131A"/>
    <w:rsid w:val="00284354"/>
    <w:rsid w:val="00291B4B"/>
    <w:rsid w:val="002A0088"/>
    <w:rsid w:val="002A0431"/>
    <w:rsid w:val="002B058A"/>
    <w:rsid w:val="002D56F1"/>
    <w:rsid w:val="002E2642"/>
    <w:rsid w:val="002E31CC"/>
    <w:rsid w:val="002E7635"/>
    <w:rsid w:val="002F6A29"/>
    <w:rsid w:val="00321913"/>
    <w:rsid w:val="003352E3"/>
    <w:rsid w:val="003371DC"/>
    <w:rsid w:val="00350D0C"/>
    <w:rsid w:val="003601DB"/>
    <w:rsid w:val="0036510A"/>
    <w:rsid w:val="003778D9"/>
    <w:rsid w:val="003827C2"/>
    <w:rsid w:val="003862C2"/>
    <w:rsid w:val="00387C13"/>
    <w:rsid w:val="003960FE"/>
    <w:rsid w:val="003A0299"/>
    <w:rsid w:val="003A1B85"/>
    <w:rsid w:val="003A448C"/>
    <w:rsid w:val="003A59E7"/>
    <w:rsid w:val="003B54BA"/>
    <w:rsid w:val="003D2763"/>
    <w:rsid w:val="003D4A10"/>
    <w:rsid w:val="003D7D23"/>
    <w:rsid w:val="003D7FB1"/>
    <w:rsid w:val="003E1A39"/>
    <w:rsid w:val="003E55B6"/>
    <w:rsid w:val="003F666D"/>
    <w:rsid w:val="0040561D"/>
    <w:rsid w:val="004128CB"/>
    <w:rsid w:val="004207F4"/>
    <w:rsid w:val="00430B85"/>
    <w:rsid w:val="0045398F"/>
    <w:rsid w:val="00463B05"/>
    <w:rsid w:val="00470204"/>
    <w:rsid w:val="0049391F"/>
    <w:rsid w:val="00494272"/>
    <w:rsid w:val="004A1737"/>
    <w:rsid w:val="004A32AF"/>
    <w:rsid w:val="004B42B3"/>
    <w:rsid w:val="004B5727"/>
    <w:rsid w:val="004C27B7"/>
    <w:rsid w:val="004E545F"/>
    <w:rsid w:val="004F01E1"/>
    <w:rsid w:val="004F04A4"/>
    <w:rsid w:val="004F50E3"/>
    <w:rsid w:val="004F7329"/>
    <w:rsid w:val="00513226"/>
    <w:rsid w:val="005172C5"/>
    <w:rsid w:val="00524A82"/>
    <w:rsid w:val="005313B4"/>
    <w:rsid w:val="00531D8E"/>
    <w:rsid w:val="0054548A"/>
    <w:rsid w:val="00545595"/>
    <w:rsid w:val="005517F0"/>
    <w:rsid w:val="00552097"/>
    <w:rsid w:val="00552516"/>
    <w:rsid w:val="005632EB"/>
    <w:rsid w:val="00571C15"/>
    <w:rsid w:val="00574B77"/>
    <w:rsid w:val="00582448"/>
    <w:rsid w:val="00582E6E"/>
    <w:rsid w:val="00596801"/>
    <w:rsid w:val="005A3F06"/>
    <w:rsid w:val="005A7295"/>
    <w:rsid w:val="005B16C7"/>
    <w:rsid w:val="005B247E"/>
    <w:rsid w:val="005B3376"/>
    <w:rsid w:val="005B4EEC"/>
    <w:rsid w:val="005B6E7D"/>
    <w:rsid w:val="005C54B9"/>
    <w:rsid w:val="005D20A9"/>
    <w:rsid w:val="005D69D0"/>
    <w:rsid w:val="005E5918"/>
    <w:rsid w:val="005F49C4"/>
    <w:rsid w:val="00601E5D"/>
    <w:rsid w:val="0060569A"/>
    <w:rsid w:val="006073F1"/>
    <w:rsid w:val="006236A8"/>
    <w:rsid w:val="00624DEB"/>
    <w:rsid w:val="006307B2"/>
    <w:rsid w:val="00630B77"/>
    <w:rsid w:val="00631E10"/>
    <w:rsid w:val="0065440B"/>
    <w:rsid w:val="006560E1"/>
    <w:rsid w:val="00663D9F"/>
    <w:rsid w:val="00674490"/>
    <w:rsid w:val="00683473"/>
    <w:rsid w:val="006A03DE"/>
    <w:rsid w:val="006A77FF"/>
    <w:rsid w:val="006B1C32"/>
    <w:rsid w:val="006B30CB"/>
    <w:rsid w:val="006B4C28"/>
    <w:rsid w:val="006B5DDA"/>
    <w:rsid w:val="006C0AD7"/>
    <w:rsid w:val="006C6C7A"/>
    <w:rsid w:val="006C6FAD"/>
    <w:rsid w:val="006D00C8"/>
    <w:rsid w:val="006D074F"/>
    <w:rsid w:val="006D2A07"/>
    <w:rsid w:val="006F59FB"/>
    <w:rsid w:val="006F73D0"/>
    <w:rsid w:val="007143F6"/>
    <w:rsid w:val="00734EA4"/>
    <w:rsid w:val="00756340"/>
    <w:rsid w:val="007569BF"/>
    <w:rsid w:val="00770712"/>
    <w:rsid w:val="00786D64"/>
    <w:rsid w:val="007A333F"/>
    <w:rsid w:val="007A34CD"/>
    <w:rsid w:val="007A4701"/>
    <w:rsid w:val="007B1628"/>
    <w:rsid w:val="007B1FDE"/>
    <w:rsid w:val="007B3B69"/>
    <w:rsid w:val="007C0C6A"/>
    <w:rsid w:val="007C25E3"/>
    <w:rsid w:val="007C540A"/>
    <w:rsid w:val="007C6FFB"/>
    <w:rsid w:val="007F2B4D"/>
    <w:rsid w:val="007F3E5E"/>
    <w:rsid w:val="008110F1"/>
    <w:rsid w:val="00813BBB"/>
    <w:rsid w:val="00815203"/>
    <w:rsid w:val="0084155B"/>
    <w:rsid w:val="0084255A"/>
    <w:rsid w:val="008465F0"/>
    <w:rsid w:val="00857A53"/>
    <w:rsid w:val="00861AD8"/>
    <w:rsid w:val="0086374B"/>
    <w:rsid w:val="00880430"/>
    <w:rsid w:val="008878A5"/>
    <w:rsid w:val="008A1C93"/>
    <w:rsid w:val="008B3924"/>
    <w:rsid w:val="008C5C85"/>
    <w:rsid w:val="008E3A4D"/>
    <w:rsid w:val="00901D81"/>
    <w:rsid w:val="009022F7"/>
    <w:rsid w:val="00903564"/>
    <w:rsid w:val="009116B4"/>
    <w:rsid w:val="00916A7D"/>
    <w:rsid w:val="009217C2"/>
    <w:rsid w:val="009242AA"/>
    <w:rsid w:val="00933EF0"/>
    <w:rsid w:val="00934019"/>
    <w:rsid w:val="00936A55"/>
    <w:rsid w:val="00941636"/>
    <w:rsid w:val="009525E9"/>
    <w:rsid w:val="009574E0"/>
    <w:rsid w:val="00973B49"/>
    <w:rsid w:val="009801BF"/>
    <w:rsid w:val="00990630"/>
    <w:rsid w:val="009928C5"/>
    <w:rsid w:val="009A19F4"/>
    <w:rsid w:val="009B4CDE"/>
    <w:rsid w:val="009E0827"/>
    <w:rsid w:val="009E5429"/>
    <w:rsid w:val="009F009B"/>
    <w:rsid w:val="009F148F"/>
    <w:rsid w:val="009F784F"/>
    <w:rsid w:val="00A05DE1"/>
    <w:rsid w:val="00A10B15"/>
    <w:rsid w:val="00A13C1D"/>
    <w:rsid w:val="00A4297F"/>
    <w:rsid w:val="00A449C9"/>
    <w:rsid w:val="00A57546"/>
    <w:rsid w:val="00A579E1"/>
    <w:rsid w:val="00A60676"/>
    <w:rsid w:val="00A8578F"/>
    <w:rsid w:val="00A9555E"/>
    <w:rsid w:val="00AA04B0"/>
    <w:rsid w:val="00AB305B"/>
    <w:rsid w:val="00AB5CEB"/>
    <w:rsid w:val="00AC48B0"/>
    <w:rsid w:val="00AD12D1"/>
    <w:rsid w:val="00AD72EA"/>
    <w:rsid w:val="00B07F76"/>
    <w:rsid w:val="00B13B9A"/>
    <w:rsid w:val="00B23A36"/>
    <w:rsid w:val="00B315A3"/>
    <w:rsid w:val="00B31BF8"/>
    <w:rsid w:val="00B4276C"/>
    <w:rsid w:val="00B42A1E"/>
    <w:rsid w:val="00B55E11"/>
    <w:rsid w:val="00B7108E"/>
    <w:rsid w:val="00B76761"/>
    <w:rsid w:val="00B8070E"/>
    <w:rsid w:val="00BA3124"/>
    <w:rsid w:val="00BA4222"/>
    <w:rsid w:val="00BA5650"/>
    <w:rsid w:val="00BA7076"/>
    <w:rsid w:val="00BB6755"/>
    <w:rsid w:val="00BC3BF3"/>
    <w:rsid w:val="00BC6538"/>
    <w:rsid w:val="00BC68A6"/>
    <w:rsid w:val="00BD72B9"/>
    <w:rsid w:val="00BF10A6"/>
    <w:rsid w:val="00BF7390"/>
    <w:rsid w:val="00C0302F"/>
    <w:rsid w:val="00C0787A"/>
    <w:rsid w:val="00C10CE3"/>
    <w:rsid w:val="00C11537"/>
    <w:rsid w:val="00C11FAD"/>
    <w:rsid w:val="00C12061"/>
    <w:rsid w:val="00C14AE5"/>
    <w:rsid w:val="00C30BFB"/>
    <w:rsid w:val="00C3265F"/>
    <w:rsid w:val="00C328A2"/>
    <w:rsid w:val="00C32E2C"/>
    <w:rsid w:val="00C4012C"/>
    <w:rsid w:val="00C4039B"/>
    <w:rsid w:val="00C53CA2"/>
    <w:rsid w:val="00C57167"/>
    <w:rsid w:val="00C861CB"/>
    <w:rsid w:val="00C946B5"/>
    <w:rsid w:val="00CA78B2"/>
    <w:rsid w:val="00CB1F5F"/>
    <w:rsid w:val="00CB21FC"/>
    <w:rsid w:val="00CC03F7"/>
    <w:rsid w:val="00CC0E36"/>
    <w:rsid w:val="00CC1C55"/>
    <w:rsid w:val="00CC2C5D"/>
    <w:rsid w:val="00CC4256"/>
    <w:rsid w:val="00CC65CE"/>
    <w:rsid w:val="00CD5C27"/>
    <w:rsid w:val="00D10296"/>
    <w:rsid w:val="00D34F9F"/>
    <w:rsid w:val="00D404C0"/>
    <w:rsid w:val="00D567F8"/>
    <w:rsid w:val="00D63B4D"/>
    <w:rsid w:val="00D74FB6"/>
    <w:rsid w:val="00D758D4"/>
    <w:rsid w:val="00D80BEC"/>
    <w:rsid w:val="00D84150"/>
    <w:rsid w:val="00D900BF"/>
    <w:rsid w:val="00DB2612"/>
    <w:rsid w:val="00DC3CA9"/>
    <w:rsid w:val="00E023F4"/>
    <w:rsid w:val="00E07BE7"/>
    <w:rsid w:val="00E17F0C"/>
    <w:rsid w:val="00E322D3"/>
    <w:rsid w:val="00E34298"/>
    <w:rsid w:val="00E3445D"/>
    <w:rsid w:val="00E43500"/>
    <w:rsid w:val="00E52C48"/>
    <w:rsid w:val="00E703A4"/>
    <w:rsid w:val="00E8037F"/>
    <w:rsid w:val="00E85DB2"/>
    <w:rsid w:val="00EA0E04"/>
    <w:rsid w:val="00EB5EF7"/>
    <w:rsid w:val="00EC2BCD"/>
    <w:rsid w:val="00ED0B09"/>
    <w:rsid w:val="00EE20C6"/>
    <w:rsid w:val="00EE574E"/>
    <w:rsid w:val="00F01C49"/>
    <w:rsid w:val="00F1349B"/>
    <w:rsid w:val="00F13E63"/>
    <w:rsid w:val="00F359DF"/>
    <w:rsid w:val="00F35CB8"/>
    <w:rsid w:val="00F43985"/>
    <w:rsid w:val="00F54264"/>
    <w:rsid w:val="00F62820"/>
    <w:rsid w:val="00F66160"/>
    <w:rsid w:val="00F662D1"/>
    <w:rsid w:val="00F66F90"/>
    <w:rsid w:val="00F7092A"/>
    <w:rsid w:val="00F83A8D"/>
    <w:rsid w:val="00F97C28"/>
    <w:rsid w:val="00FA0953"/>
    <w:rsid w:val="00FA5120"/>
    <w:rsid w:val="00FB7FCE"/>
    <w:rsid w:val="00FC44B3"/>
    <w:rsid w:val="00FC71E0"/>
    <w:rsid w:val="00FD595E"/>
    <w:rsid w:val="00FF16DC"/>
    <w:rsid w:val="00FF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72E633D-9900-49CC-9776-2025E25D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20" w:after="200"/>
        <w:ind w:left="-144"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4F"/>
    <w:pPr>
      <w:spacing w:before="0" w:after="0"/>
      <w:ind w:left="0" w:firstLine="0"/>
    </w:pPr>
    <w:rPr>
      <w:rFonts w:eastAsia="Times New Roman"/>
      <w:bCs/>
      <w:sz w:val="28"/>
      <w:szCs w:val="28"/>
    </w:rPr>
  </w:style>
  <w:style w:type="paragraph" w:styleId="Heading1">
    <w:name w:val="heading 1"/>
    <w:basedOn w:val="Normal"/>
    <w:next w:val="Normal"/>
    <w:link w:val="Heading1Char"/>
    <w:qFormat/>
    <w:rsid w:val="006D074F"/>
    <w:pPr>
      <w:keepNext/>
      <w:spacing w:before="240" w:after="60"/>
      <w:outlineLvl w:val="0"/>
    </w:pPr>
    <w:rPr>
      <w:rFonts w:ascii="Arial" w:hAnsi="Arial" w:cs="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74F"/>
    <w:rPr>
      <w:rFonts w:ascii="Arial" w:eastAsia="Times New Roman" w:hAnsi="Arial" w:cs="Arial"/>
      <w:b/>
      <w:bCs/>
      <w:kern w:val="32"/>
      <w:sz w:val="32"/>
      <w:szCs w:val="32"/>
    </w:rPr>
  </w:style>
  <w:style w:type="paragraph" w:styleId="BodyTextIndent">
    <w:name w:val="Body Text Indent"/>
    <w:basedOn w:val="Normal"/>
    <w:link w:val="BodyTextIndentChar"/>
    <w:rsid w:val="006D074F"/>
    <w:pPr>
      <w:spacing w:after="120"/>
      <w:ind w:left="360"/>
    </w:pPr>
  </w:style>
  <w:style w:type="character" w:customStyle="1" w:styleId="BodyTextIndentChar">
    <w:name w:val="Body Text Indent Char"/>
    <w:basedOn w:val="DefaultParagraphFont"/>
    <w:link w:val="BodyTextIndent"/>
    <w:rsid w:val="006D074F"/>
    <w:rPr>
      <w:rFonts w:eastAsia="Times New Roman"/>
      <w:bCs/>
      <w:sz w:val="28"/>
      <w:szCs w:val="28"/>
    </w:rPr>
  </w:style>
  <w:style w:type="paragraph" w:styleId="Footer">
    <w:name w:val="footer"/>
    <w:basedOn w:val="Normal"/>
    <w:link w:val="FooterChar"/>
    <w:uiPriority w:val="99"/>
    <w:rsid w:val="006D074F"/>
    <w:pPr>
      <w:tabs>
        <w:tab w:val="center" w:pos="4320"/>
        <w:tab w:val="right" w:pos="8640"/>
      </w:tabs>
    </w:pPr>
  </w:style>
  <w:style w:type="character" w:customStyle="1" w:styleId="FooterChar">
    <w:name w:val="Footer Char"/>
    <w:basedOn w:val="DefaultParagraphFont"/>
    <w:link w:val="Footer"/>
    <w:uiPriority w:val="99"/>
    <w:rsid w:val="006D074F"/>
    <w:rPr>
      <w:rFonts w:eastAsia="Times New Roman"/>
      <w:bCs/>
      <w:sz w:val="28"/>
      <w:szCs w:val="28"/>
    </w:rPr>
  </w:style>
  <w:style w:type="character" w:styleId="PageNumber">
    <w:name w:val="page number"/>
    <w:basedOn w:val="DefaultParagraphFont"/>
    <w:rsid w:val="006D074F"/>
  </w:style>
  <w:style w:type="character" w:styleId="Hyperlink">
    <w:name w:val="Hyperlink"/>
    <w:basedOn w:val="DefaultParagraphFont"/>
    <w:uiPriority w:val="99"/>
    <w:unhideWhenUsed/>
    <w:rsid w:val="000A50F8"/>
    <w:rPr>
      <w:color w:val="0000FF" w:themeColor="hyperlink"/>
      <w:u w:val="single"/>
    </w:rPr>
  </w:style>
  <w:style w:type="paragraph" w:styleId="BalloonText">
    <w:name w:val="Balloon Text"/>
    <w:basedOn w:val="Normal"/>
    <w:link w:val="BalloonTextChar"/>
    <w:uiPriority w:val="99"/>
    <w:semiHidden/>
    <w:unhideWhenUsed/>
    <w:rsid w:val="005B6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E7D"/>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5523">
      <w:bodyDiv w:val="1"/>
      <w:marLeft w:val="0"/>
      <w:marRight w:val="0"/>
      <w:marTop w:val="0"/>
      <w:marBottom w:val="0"/>
      <w:divBdr>
        <w:top w:val="none" w:sz="0" w:space="0" w:color="auto"/>
        <w:left w:val="none" w:sz="0" w:space="0" w:color="auto"/>
        <w:bottom w:val="none" w:sz="0" w:space="0" w:color="auto"/>
        <w:right w:val="none" w:sz="0" w:space="0" w:color="auto"/>
      </w:divBdr>
    </w:div>
    <w:div w:id="2058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nbrg@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24857</TotalTime>
  <Pages>1</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 Rosenberg</cp:lastModifiedBy>
  <cp:revision>154</cp:revision>
  <cp:lastPrinted>2016-07-22T16:56:00Z</cp:lastPrinted>
  <dcterms:created xsi:type="dcterms:W3CDTF">2011-06-09T23:56:00Z</dcterms:created>
  <dcterms:modified xsi:type="dcterms:W3CDTF">2016-08-02T05:15:00Z</dcterms:modified>
</cp:coreProperties>
</file>