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115B8" w14:textId="77777777" w:rsidR="000918C8" w:rsidRPr="002D409B" w:rsidRDefault="000918C8" w:rsidP="000918C8">
      <w:pPr>
        <w:pStyle w:val="Heading1"/>
        <w:rPr>
          <w:i/>
          <w:caps/>
          <w:color w:val="auto"/>
        </w:rPr>
      </w:pPr>
      <w:r w:rsidRPr="002D409B">
        <w:rPr>
          <w:i/>
          <w:caps/>
          <w:color w:val="auto"/>
        </w:rPr>
        <w:t>MARSHALL SCHOOL OF BUSINESS ONLINE LEARNING PLATFORM</w:t>
      </w:r>
    </w:p>
    <w:p w14:paraId="7B0B297A" w14:textId="77777777" w:rsidR="000918C8" w:rsidRPr="002D409B" w:rsidRDefault="000918C8" w:rsidP="000918C8">
      <w:pPr>
        <w:rPr>
          <w:rFonts w:eastAsia="Arial"/>
          <w:sz w:val="22"/>
          <w:szCs w:val="22"/>
        </w:rPr>
      </w:pPr>
    </w:p>
    <w:p w14:paraId="76433443" w14:textId="77777777" w:rsidR="000918C8" w:rsidRPr="00575A02" w:rsidRDefault="000918C8" w:rsidP="000918C8">
      <w:pPr>
        <w:rPr>
          <w:color w:val="1F497D"/>
        </w:rPr>
      </w:pPr>
      <w:r w:rsidRPr="00575A02">
        <w:rPr>
          <w:rFonts w:eastAsia="Arial"/>
        </w:rPr>
        <w:t xml:space="preserve">This course is divided into modules which correspond with weeks in a regular course. New students are also encouraged to participate in the Orientation Week activities (Module 0) in order to learn how to use the online tools available to them before the official start of class in Module 1. Module activities may include reading assignments, pre-recorded lectures, interactive exercises, homework assignments, Blackboard discussion forums and weekly MarshallTALK live video discussion sessions. </w:t>
      </w:r>
      <w:r w:rsidRPr="00575A02">
        <w:t>It is estimated that stu</w:t>
      </w:r>
      <w:r>
        <w:t>dents will spend approximately 9</w:t>
      </w:r>
      <w:r w:rsidRPr="00575A02">
        <w:t xml:space="preserve"> hours per wee</w:t>
      </w:r>
      <w:r>
        <w:t>k to complete each module in a 3</w:t>
      </w:r>
      <w:r w:rsidRPr="00575A02">
        <w:t>-unit course.</w:t>
      </w:r>
    </w:p>
    <w:p w14:paraId="0B38F3CA" w14:textId="77777777" w:rsidR="000918C8" w:rsidRPr="00575A02" w:rsidRDefault="000918C8" w:rsidP="000918C8">
      <w:pPr>
        <w:rPr>
          <w:rFonts w:eastAsia="Arial"/>
        </w:rPr>
      </w:pPr>
    </w:p>
    <w:p w14:paraId="22ED5331" w14:textId="77777777" w:rsidR="000918C8" w:rsidRPr="00575A02" w:rsidRDefault="000918C8" w:rsidP="000918C8">
      <w:pPr>
        <w:rPr>
          <w:rFonts w:eastAsia="Arial"/>
        </w:rPr>
      </w:pPr>
      <w:r w:rsidRPr="00575A02">
        <w:rPr>
          <w:rFonts w:eastAsia="Arial"/>
        </w:rPr>
        <w:t xml:space="preserve">Our online courses follow a “flipped classroom” model in which students are required to complete all of the reading assignments, pre-recorded lectures, interactive exercises, and Bb assignments at their own pace (i.e. asynchronously) during the week </w:t>
      </w:r>
      <w:r w:rsidRPr="00575A02">
        <w:rPr>
          <w:rFonts w:eastAsia="Arial"/>
          <w:u w:val="single"/>
        </w:rPr>
        <w:t>prior to</w:t>
      </w:r>
      <w:r w:rsidRPr="00575A02">
        <w:rPr>
          <w:rFonts w:eastAsia="Arial"/>
        </w:rPr>
        <w:t xml:space="preserve"> attending the “real time” (i.e. synchronous) MarshallTALK video discussion forum, where they will interact with one another and with faculty to apply the concepts they’ve learned throughout the week. </w:t>
      </w:r>
    </w:p>
    <w:p w14:paraId="059D4B3B" w14:textId="77777777" w:rsidR="000918C8" w:rsidRPr="00575A02" w:rsidRDefault="000918C8" w:rsidP="000918C8">
      <w:pPr>
        <w:rPr>
          <w:rFonts w:eastAsia="Arial"/>
        </w:rPr>
      </w:pPr>
    </w:p>
    <w:p w14:paraId="7E5BD465" w14:textId="77777777" w:rsidR="000918C8" w:rsidRDefault="000918C8" w:rsidP="000918C8">
      <w:r w:rsidRPr="00575A02">
        <w:rPr>
          <w:b/>
        </w:rPr>
        <w:t>Students are required to complete all asynchronous online content activities as well as to participate in the synchronous MarshallTALK live video discussion sessions each week.</w:t>
      </w:r>
      <w:r w:rsidRPr="00575A02">
        <w:t xml:space="preserve"> </w:t>
      </w:r>
      <w:r w:rsidRPr="00575A02">
        <w:rPr>
          <w:b/>
        </w:rPr>
        <w:t xml:space="preserve">Check the course syllabus for dates and times and only register for this class if you can complete all class work independently </w:t>
      </w:r>
      <w:r w:rsidRPr="00575A02">
        <w:rPr>
          <w:b/>
          <w:u w:val="single"/>
        </w:rPr>
        <w:t>and</w:t>
      </w:r>
      <w:r w:rsidRPr="00575A02">
        <w:rPr>
          <w:b/>
        </w:rPr>
        <w:t xml:space="preserve"> log on to the weekly interactive MarshallTALK sessions.</w:t>
      </w:r>
    </w:p>
    <w:p w14:paraId="23F02F36" w14:textId="77777777" w:rsidR="000918C8" w:rsidRPr="00BB33C4" w:rsidRDefault="000918C8" w:rsidP="000918C8"/>
    <w:p w14:paraId="505002A8" w14:textId="77777777" w:rsidR="000918C8" w:rsidRPr="00BB33C4" w:rsidRDefault="000918C8" w:rsidP="000918C8">
      <w:pPr>
        <w:pStyle w:val="Heading2"/>
        <w:rPr>
          <w:i w:val="0"/>
          <w:color w:val="auto"/>
          <w:sz w:val="24"/>
          <w:szCs w:val="24"/>
        </w:rPr>
      </w:pPr>
      <w:r w:rsidRPr="00BB33C4">
        <w:rPr>
          <w:color w:val="auto"/>
          <w:sz w:val="24"/>
          <w:szCs w:val="24"/>
        </w:rPr>
        <w:t xml:space="preserve">Blackboard (Bb) </w:t>
      </w:r>
    </w:p>
    <w:p w14:paraId="2882D148" w14:textId="77777777" w:rsidR="000918C8" w:rsidRPr="00BB33C4" w:rsidRDefault="000918C8" w:rsidP="000918C8">
      <w:r w:rsidRPr="00BB33C4">
        <w:rPr>
          <w:rFonts w:eastAsia="Arial"/>
        </w:rPr>
        <w:t xml:space="preserve">Blackboard is the primary learning management system currently used at USC and may be accessed at </w:t>
      </w:r>
      <w:hyperlink r:id="rId9" w:history="1">
        <w:r w:rsidRPr="00BB33C4">
          <w:rPr>
            <w:rStyle w:val="Hyperlink"/>
            <w:rFonts w:eastAsia="Arial"/>
          </w:rPr>
          <w:t>https</w:t>
        </w:r>
      </w:hyperlink>
      <w:hyperlink r:id="rId10" w:history="1">
        <w:r w:rsidRPr="00BB33C4">
          <w:rPr>
            <w:rStyle w:val="Hyperlink"/>
            <w:rFonts w:eastAsia="Arial"/>
          </w:rPr>
          <w:t>://</w:t>
        </w:r>
      </w:hyperlink>
      <w:hyperlink r:id="rId11" w:history="1">
        <w:r w:rsidRPr="00BB33C4">
          <w:rPr>
            <w:rStyle w:val="Hyperlink"/>
            <w:rFonts w:eastAsia="Arial"/>
          </w:rPr>
          <w:t>blackboard</w:t>
        </w:r>
      </w:hyperlink>
      <w:hyperlink r:id="rId12" w:history="1">
        <w:r w:rsidRPr="00BB33C4">
          <w:rPr>
            <w:rStyle w:val="Hyperlink"/>
            <w:rFonts w:eastAsia="Arial"/>
          </w:rPr>
          <w:t>.</w:t>
        </w:r>
      </w:hyperlink>
      <w:hyperlink r:id="rId13" w:history="1">
        <w:r w:rsidRPr="00BB33C4">
          <w:rPr>
            <w:rStyle w:val="Hyperlink"/>
            <w:rFonts w:eastAsia="Arial"/>
          </w:rPr>
          <w:t>usc</w:t>
        </w:r>
      </w:hyperlink>
      <w:hyperlink r:id="rId14" w:history="1">
        <w:r w:rsidRPr="00BB33C4">
          <w:rPr>
            <w:rStyle w:val="Hyperlink"/>
            <w:rFonts w:eastAsia="Arial"/>
          </w:rPr>
          <w:t>.</w:t>
        </w:r>
      </w:hyperlink>
      <w:r w:rsidRPr="00BB33C4">
        <w:rPr>
          <w:rFonts w:eastAsia="Arial"/>
          <w:color w:val="0000FF"/>
          <w:u w:val="single"/>
        </w:rPr>
        <w:t>edu</w:t>
      </w:r>
      <w:r w:rsidRPr="00BB33C4">
        <w:rPr>
          <w:rFonts w:eastAsia="Arial"/>
        </w:rPr>
        <w:t>. From the Bb Course Home Page, students can access their course syllabus, identify readings, participate in discussion forums, submit assignments, and review grades. They can also access links to the other platforms used in this course. General questions regarding course material, content, or procedures should be posted in the Blackboard discussion board or addressed during MarshallTALK sessions so that faculty responses may benefit all class members.</w:t>
      </w:r>
    </w:p>
    <w:p w14:paraId="3DA3805D" w14:textId="77777777" w:rsidR="000918C8" w:rsidRPr="00BB33C4" w:rsidRDefault="000918C8" w:rsidP="000918C8">
      <w:pPr>
        <w:pStyle w:val="Heading2"/>
        <w:rPr>
          <w:i w:val="0"/>
          <w:color w:val="auto"/>
          <w:sz w:val="24"/>
          <w:szCs w:val="24"/>
        </w:rPr>
      </w:pPr>
      <w:r w:rsidRPr="00BB33C4">
        <w:rPr>
          <w:color w:val="auto"/>
          <w:sz w:val="24"/>
          <w:szCs w:val="24"/>
        </w:rPr>
        <w:t>Virtual Classroom</w:t>
      </w:r>
    </w:p>
    <w:p w14:paraId="44803505" w14:textId="77777777" w:rsidR="000918C8" w:rsidRPr="00BB33C4" w:rsidRDefault="000918C8" w:rsidP="000918C8">
      <w:pPr>
        <w:rPr>
          <w:rFonts w:eastAsia="Arial"/>
          <w:i/>
        </w:rPr>
      </w:pPr>
      <w:r w:rsidRPr="00BB33C4">
        <w:rPr>
          <w:rFonts w:eastAsia="Arial"/>
        </w:rPr>
        <w:t xml:space="preserve">The Virtual Classroom enables students to asynchronously view faculty lectures, guest speakers and other integrated course content. Students also use the Virtual Classroom to engage in self-assessment activities designed to help them understand and apply key course concepts. The Virtual Classroom is organized into weekly modules that correspond to the course syllabus and are designed to be taken in the order they appear. The interactive exercises within this Virtual Classroom are not graded but contain information that would otherwise be delivered in traditional class lectures and that may be included in the midterm and final exams. </w:t>
      </w:r>
      <w:r w:rsidRPr="00BB33C4">
        <w:rPr>
          <w:rFonts w:eastAsia="Arial"/>
          <w:i/>
        </w:rPr>
        <w:t>A link to this platform will be found in Bb.</w:t>
      </w:r>
    </w:p>
    <w:p w14:paraId="03312D30" w14:textId="77777777" w:rsidR="000918C8" w:rsidRDefault="000918C8" w:rsidP="000918C8">
      <w:pPr>
        <w:pStyle w:val="Heading2"/>
        <w:rPr>
          <w:color w:val="auto"/>
          <w:sz w:val="24"/>
          <w:szCs w:val="24"/>
        </w:rPr>
      </w:pPr>
    </w:p>
    <w:p w14:paraId="057ED45E" w14:textId="77777777" w:rsidR="000918C8" w:rsidRPr="00BB33C4" w:rsidRDefault="000918C8" w:rsidP="000918C8">
      <w:pPr>
        <w:pStyle w:val="Heading2"/>
        <w:rPr>
          <w:i w:val="0"/>
          <w:color w:val="auto"/>
          <w:sz w:val="24"/>
          <w:szCs w:val="24"/>
        </w:rPr>
      </w:pPr>
      <w:r w:rsidRPr="00BB33C4">
        <w:rPr>
          <w:color w:val="auto"/>
          <w:sz w:val="24"/>
          <w:szCs w:val="24"/>
        </w:rPr>
        <w:lastRenderedPageBreak/>
        <w:t xml:space="preserve">MarshallTALK </w:t>
      </w:r>
    </w:p>
    <w:p w14:paraId="6DA5BB90" w14:textId="77777777" w:rsidR="000918C8" w:rsidRPr="00BB33C4" w:rsidRDefault="000918C8" w:rsidP="000918C8">
      <w:pPr>
        <w:pStyle w:val="NoSpacing"/>
        <w:rPr>
          <w:rFonts w:eastAsia="Arial"/>
          <w:i/>
        </w:rPr>
      </w:pPr>
      <w:r w:rsidRPr="00BB33C4">
        <w:rPr>
          <w:rFonts w:eastAsia="Arial"/>
        </w:rPr>
        <w:t xml:space="preserve">Students and faculty will meet online in real time at a pre-determined date and time each week in MarshallTALK, a live video discussion forum. MarshallTALK allows students to apply the content they have learned thus far in the course with their peers and to ask questions of faculty face-to-face. </w:t>
      </w:r>
      <w:r w:rsidRPr="00BB33C4">
        <w:rPr>
          <w:rFonts w:eastAsia="Arial"/>
          <w:i/>
        </w:rPr>
        <w:t xml:space="preserve">A link to this platform will be found in Bb. </w:t>
      </w:r>
    </w:p>
    <w:p w14:paraId="0A1983F8" w14:textId="77777777" w:rsidR="000918C8" w:rsidRPr="00BB33C4" w:rsidRDefault="000918C8" w:rsidP="000918C8">
      <w:pPr>
        <w:pStyle w:val="NoSpacing"/>
        <w:rPr>
          <w:rFonts w:eastAsia="Arial"/>
          <w:i/>
        </w:rPr>
      </w:pPr>
    </w:p>
    <w:p w14:paraId="0FE86FED" w14:textId="77777777" w:rsidR="000918C8" w:rsidRPr="00BB33C4" w:rsidRDefault="000918C8" w:rsidP="000918C8">
      <w:pPr>
        <w:pStyle w:val="Heading2"/>
        <w:rPr>
          <w:i w:val="0"/>
          <w:color w:val="auto"/>
          <w:sz w:val="24"/>
          <w:szCs w:val="24"/>
        </w:rPr>
      </w:pPr>
      <w:r w:rsidRPr="00BB33C4">
        <w:rPr>
          <w:color w:val="auto"/>
          <w:sz w:val="24"/>
          <w:szCs w:val="24"/>
        </w:rPr>
        <w:t>SYSTEM REQUIREMENTS</w:t>
      </w:r>
    </w:p>
    <w:p w14:paraId="631A9EBA" w14:textId="77777777" w:rsidR="000918C8" w:rsidRPr="00BB33C4" w:rsidRDefault="000918C8" w:rsidP="000918C8">
      <w:pPr>
        <w:pStyle w:val="NoSpacing"/>
      </w:pPr>
      <w:r w:rsidRPr="00BB33C4">
        <w:t xml:space="preserve">The following equipment is required to successfully participate in this online course: </w:t>
      </w:r>
    </w:p>
    <w:p w14:paraId="0F48384A" w14:textId="77777777" w:rsidR="000918C8" w:rsidRPr="00BB33C4" w:rsidRDefault="000918C8" w:rsidP="000918C8">
      <w:pPr>
        <w:pStyle w:val="NoSpacing"/>
        <w:numPr>
          <w:ilvl w:val="0"/>
          <w:numId w:val="31"/>
        </w:numPr>
      </w:pPr>
      <w:r w:rsidRPr="00BB33C4">
        <w:t xml:space="preserve">Computer </w:t>
      </w:r>
    </w:p>
    <w:p w14:paraId="60A425E1" w14:textId="77777777" w:rsidR="000918C8" w:rsidRPr="00BB33C4" w:rsidRDefault="000918C8" w:rsidP="000918C8">
      <w:pPr>
        <w:pStyle w:val="NoSpacing"/>
        <w:numPr>
          <w:ilvl w:val="0"/>
          <w:numId w:val="31"/>
        </w:numPr>
        <w:rPr>
          <w:color w:val="0000FF"/>
          <w:u w:val="single"/>
        </w:rPr>
      </w:pPr>
      <w:r w:rsidRPr="00BB33C4">
        <w:t>Headset or built-in speakers &amp; microphone</w:t>
      </w:r>
    </w:p>
    <w:p w14:paraId="144E0F05" w14:textId="77777777" w:rsidR="000918C8" w:rsidRPr="00BB33C4" w:rsidRDefault="000918C8" w:rsidP="000918C8">
      <w:pPr>
        <w:pStyle w:val="NoSpacing"/>
        <w:numPr>
          <w:ilvl w:val="0"/>
          <w:numId w:val="31"/>
        </w:numPr>
        <w:rPr>
          <w:rStyle w:val="Hyperlink"/>
          <w:rFonts w:eastAsiaTheme="majorEastAsia"/>
        </w:rPr>
      </w:pPr>
      <w:r w:rsidRPr="00BB33C4">
        <w:t>HD Webcam</w:t>
      </w:r>
    </w:p>
    <w:p w14:paraId="11A2E3F9" w14:textId="77777777" w:rsidR="000918C8" w:rsidRPr="00BB33C4" w:rsidRDefault="000918C8" w:rsidP="000918C8">
      <w:pPr>
        <w:pStyle w:val="NoSpacing"/>
        <w:ind w:left="450"/>
      </w:pPr>
      <w:r w:rsidRPr="00BB33C4">
        <w:rPr>
          <w:b/>
        </w:rPr>
        <w:t>NOTE:</w:t>
      </w:r>
      <w:r w:rsidRPr="00BB33C4">
        <w:t xml:space="preserve"> Students using MacBook Pro and MacBook Air computers with retina display may need to use an external webcam in order to fully participate in the MarshallTALK sessions (powered by WebEx). </w:t>
      </w:r>
    </w:p>
    <w:p w14:paraId="311080EE" w14:textId="77777777" w:rsidR="000918C8" w:rsidRPr="00BB33C4" w:rsidRDefault="000918C8" w:rsidP="000918C8">
      <w:pPr>
        <w:pStyle w:val="ListParagraph"/>
        <w:numPr>
          <w:ilvl w:val="0"/>
          <w:numId w:val="31"/>
        </w:numPr>
      </w:pPr>
      <w:r w:rsidRPr="00BB33C4">
        <w:t>High speed Internet connection</w:t>
      </w:r>
    </w:p>
    <w:p w14:paraId="612EEA26" w14:textId="77777777" w:rsidR="000918C8" w:rsidRPr="00BB33C4" w:rsidRDefault="000918C8" w:rsidP="000918C8"/>
    <w:p w14:paraId="5FD99CC7" w14:textId="77777777" w:rsidR="000918C8" w:rsidRPr="00BB33C4" w:rsidRDefault="000918C8" w:rsidP="000918C8">
      <w:pPr>
        <w:pStyle w:val="NoSpacing"/>
      </w:pPr>
      <w:r w:rsidRPr="00BB33C4">
        <w:t>Students must be able to access at least one of the following browsers:</w:t>
      </w:r>
    </w:p>
    <w:p w14:paraId="3A606A7D" w14:textId="77777777" w:rsidR="000918C8" w:rsidRPr="00BB33C4" w:rsidRDefault="000918C8" w:rsidP="000918C8">
      <w:pPr>
        <w:pStyle w:val="NoSpacing"/>
        <w:numPr>
          <w:ilvl w:val="0"/>
          <w:numId w:val="32"/>
        </w:numPr>
        <w:ind w:left="450"/>
      </w:pPr>
      <w:r w:rsidRPr="00BB33C4">
        <w:t>Internet Explorer 9.x and above on PCs</w:t>
      </w:r>
    </w:p>
    <w:p w14:paraId="1FE22257" w14:textId="77777777" w:rsidR="000918C8" w:rsidRPr="00BB33C4" w:rsidRDefault="000918C8" w:rsidP="000918C8">
      <w:pPr>
        <w:pStyle w:val="NoSpacing"/>
        <w:numPr>
          <w:ilvl w:val="0"/>
          <w:numId w:val="32"/>
        </w:numPr>
        <w:ind w:left="450"/>
      </w:pPr>
      <w:r w:rsidRPr="00BB33C4">
        <w:t>FireFox 3.6 and above on PCs</w:t>
      </w:r>
    </w:p>
    <w:p w14:paraId="414C30C8" w14:textId="77777777" w:rsidR="000918C8" w:rsidRPr="00BB33C4" w:rsidRDefault="000918C8" w:rsidP="000918C8">
      <w:pPr>
        <w:pStyle w:val="NoSpacing"/>
        <w:numPr>
          <w:ilvl w:val="0"/>
          <w:numId w:val="32"/>
        </w:numPr>
        <w:ind w:left="450"/>
      </w:pPr>
      <w:r w:rsidRPr="00BB33C4">
        <w:t>Safari 3.6 and higher on Mac (only)</w:t>
      </w:r>
    </w:p>
    <w:p w14:paraId="22F845F2" w14:textId="77777777" w:rsidR="000918C8" w:rsidRPr="00BB33C4" w:rsidRDefault="000918C8" w:rsidP="000918C8">
      <w:pPr>
        <w:pStyle w:val="NoSpacing"/>
        <w:numPr>
          <w:ilvl w:val="0"/>
          <w:numId w:val="32"/>
        </w:numPr>
        <w:ind w:left="450"/>
      </w:pPr>
      <w:r w:rsidRPr="00BB33C4">
        <w:t>Firefox 3.x and higher on Mac</w:t>
      </w:r>
    </w:p>
    <w:p w14:paraId="29A00DDC" w14:textId="77777777" w:rsidR="000918C8" w:rsidRPr="00BB33C4" w:rsidRDefault="000918C8" w:rsidP="000918C8">
      <w:pPr>
        <w:pStyle w:val="NoSpacing"/>
        <w:numPr>
          <w:ilvl w:val="0"/>
          <w:numId w:val="32"/>
        </w:numPr>
        <w:ind w:left="450"/>
      </w:pPr>
      <w:r w:rsidRPr="00BB33C4">
        <w:t>Google Chrome</w:t>
      </w:r>
    </w:p>
    <w:p w14:paraId="7C408C8E" w14:textId="77777777" w:rsidR="000918C8" w:rsidRPr="00BB33C4" w:rsidRDefault="000918C8" w:rsidP="000918C8">
      <w:pPr>
        <w:pStyle w:val="NoSpacing"/>
      </w:pPr>
    </w:p>
    <w:p w14:paraId="535D2968" w14:textId="77777777" w:rsidR="000918C8" w:rsidRPr="00BB33C4" w:rsidRDefault="000918C8" w:rsidP="000918C8">
      <w:pPr>
        <w:pStyle w:val="Heading2"/>
        <w:rPr>
          <w:i w:val="0"/>
          <w:color w:val="auto"/>
          <w:sz w:val="24"/>
          <w:szCs w:val="24"/>
        </w:rPr>
      </w:pPr>
      <w:r w:rsidRPr="00BB33C4">
        <w:rPr>
          <w:color w:val="auto"/>
          <w:sz w:val="24"/>
          <w:szCs w:val="24"/>
        </w:rPr>
        <w:t>TECHNICAL SUPPORT</w:t>
      </w:r>
    </w:p>
    <w:p w14:paraId="380A6482" w14:textId="77777777" w:rsidR="000918C8" w:rsidRPr="00BB33C4" w:rsidRDefault="000918C8" w:rsidP="000918C8">
      <w:pPr>
        <w:pStyle w:val="NoSpacing"/>
        <w:numPr>
          <w:ilvl w:val="0"/>
          <w:numId w:val="33"/>
        </w:numPr>
        <w:ind w:left="450"/>
      </w:pPr>
      <w:r w:rsidRPr="00BB33C4">
        <w:t>For Blackboard Support:</w:t>
      </w:r>
    </w:p>
    <w:p w14:paraId="01BE8E05" w14:textId="77777777" w:rsidR="000918C8" w:rsidRPr="00BB33C4" w:rsidRDefault="000918C8" w:rsidP="000918C8">
      <w:pPr>
        <w:pStyle w:val="NoSpacing"/>
        <w:ind w:left="450"/>
      </w:pPr>
      <w:r w:rsidRPr="00BB33C4">
        <w:t>USC Information Technology Services:</w:t>
      </w:r>
    </w:p>
    <w:p w14:paraId="065B118A" w14:textId="77777777" w:rsidR="000918C8" w:rsidRPr="00BB33C4" w:rsidRDefault="000918C8" w:rsidP="000918C8">
      <w:pPr>
        <w:pStyle w:val="NoSpacing"/>
        <w:ind w:left="720"/>
        <w:rPr>
          <w:rStyle w:val="Hyperlink"/>
          <w:rFonts w:eastAsia="Arial"/>
        </w:rPr>
      </w:pPr>
      <w:r w:rsidRPr="00BB33C4">
        <w:t xml:space="preserve">Call (213) 740-5555 or email </w:t>
      </w:r>
      <w:hyperlink r:id="rId15" w:history="1">
        <w:r w:rsidRPr="00BB33C4">
          <w:rPr>
            <w:rStyle w:val="Hyperlink"/>
            <w:rFonts w:eastAsia="Arial"/>
          </w:rPr>
          <w:t>consult</w:t>
        </w:r>
      </w:hyperlink>
      <w:hyperlink r:id="rId16" w:history="1">
        <w:r w:rsidRPr="00BB33C4">
          <w:rPr>
            <w:rStyle w:val="Hyperlink"/>
            <w:rFonts w:eastAsia="Arial"/>
          </w:rPr>
          <w:t>@</w:t>
        </w:r>
      </w:hyperlink>
      <w:hyperlink r:id="rId17" w:history="1">
        <w:r w:rsidRPr="00BB33C4">
          <w:rPr>
            <w:rStyle w:val="Hyperlink"/>
            <w:rFonts w:eastAsia="Arial"/>
          </w:rPr>
          <w:t>usc</w:t>
        </w:r>
      </w:hyperlink>
      <w:hyperlink r:id="rId18" w:history="1">
        <w:r w:rsidRPr="00BB33C4">
          <w:rPr>
            <w:rStyle w:val="Hyperlink"/>
            <w:rFonts w:eastAsia="Arial"/>
          </w:rPr>
          <w:t>.</w:t>
        </w:r>
      </w:hyperlink>
      <w:hyperlink r:id="rId19" w:history="1">
        <w:r w:rsidRPr="00BB33C4">
          <w:rPr>
            <w:rStyle w:val="Hyperlink"/>
            <w:rFonts w:eastAsia="Arial"/>
          </w:rPr>
          <w:t>edu</w:t>
        </w:r>
      </w:hyperlink>
      <w:r w:rsidRPr="00BB33C4">
        <w:rPr>
          <w:rStyle w:val="Hyperlink"/>
          <w:rFonts w:eastAsia="Arial"/>
        </w:rPr>
        <w:t xml:space="preserve">. </w:t>
      </w:r>
    </w:p>
    <w:p w14:paraId="6EBC85B1" w14:textId="77777777" w:rsidR="000918C8" w:rsidRPr="00BB33C4" w:rsidRDefault="000918C8" w:rsidP="000918C8">
      <w:pPr>
        <w:pStyle w:val="NoSpacing"/>
        <w:ind w:left="720"/>
      </w:pPr>
      <w:r w:rsidRPr="00BB33C4">
        <w:t xml:space="preserve">For more information, visit their website at: </w:t>
      </w:r>
      <w:hyperlink r:id="rId20" w:history="1">
        <w:r w:rsidRPr="00BB33C4">
          <w:rPr>
            <w:rStyle w:val="Hyperlink"/>
            <w:rFonts w:eastAsia="Arial"/>
          </w:rPr>
          <w:t>http</w:t>
        </w:r>
      </w:hyperlink>
      <w:hyperlink r:id="rId21" w:history="1">
        <w:r w:rsidRPr="00BB33C4">
          <w:rPr>
            <w:rStyle w:val="Hyperlink"/>
            <w:rFonts w:eastAsia="Arial"/>
          </w:rPr>
          <w:t>://</w:t>
        </w:r>
      </w:hyperlink>
      <w:hyperlink r:id="rId22" w:history="1">
        <w:r w:rsidRPr="00BB33C4">
          <w:rPr>
            <w:rStyle w:val="Hyperlink"/>
            <w:rFonts w:eastAsia="Arial"/>
          </w:rPr>
          <w:t>www</w:t>
        </w:r>
      </w:hyperlink>
      <w:hyperlink r:id="rId23" w:history="1">
        <w:r w:rsidRPr="00BB33C4">
          <w:rPr>
            <w:rStyle w:val="Hyperlink"/>
            <w:rFonts w:eastAsia="Arial"/>
          </w:rPr>
          <w:t>.</w:t>
        </w:r>
      </w:hyperlink>
      <w:hyperlink r:id="rId24" w:history="1">
        <w:r w:rsidRPr="00BB33C4">
          <w:rPr>
            <w:rStyle w:val="Hyperlink"/>
            <w:rFonts w:eastAsia="Arial"/>
          </w:rPr>
          <w:t>usc</w:t>
        </w:r>
      </w:hyperlink>
      <w:hyperlink r:id="rId25" w:history="1">
        <w:r w:rsidRPr="00BB33C4">
          <w:rPr>
            <w:rStyle w:val="Hyperlink"/>
            <w:rFonts w:eastAsia="Arial"/>
          </w:rPr>
          <w:t>.</w:t>
        </w:r>
      </w:hyperlink>
      <w:hyperlink r:id="rId26" w:history="1">
        <w:r w:rsidRPr="00BB33C4">
          <w:rPr>
            <w:rStyle w:val="Hyperlink"/>
            <w:rFonts w:eastAsia="Arial"/>
          </w:rPr>
          <w:t>edu</w:t>
        </w:r>
      </w:hyperlink>
      <w:hyperlink r:id="rId27" w:history="1">
        <w:r w:rsidRPr="00BB33C4">
          <w:rPr>
            <w:rStyle w:val="Hyperlink"/>
            <w:rFonts w:eastAsia="Arial"/>
          </w:rPr>
          <w:t>/</w:t>
        </w:r>
      </w:hyperlink>
      <w:hyperlink r:id="rId28" w:history="1">
        <w:r w:rsidRPr="00BB33C4">
          <w:rPr>
            <w:rStyle w:val="Hyperlink"/>
            <w:rFonts w:eastAsia="Arial"/>
          </w:rPr>
          <w:t>its</w:t>
        </w:r>
      </w:hyperlink>
      <w:hyperlink r:id="rId29" w:history="1">
        <w:r w:rsidRPr="00BB33C4">
          <w:rPr>
            <w:rStyle w:val="Hyperlink"/>
            <w:rFonts w:eastAsia="Arial"/>
          </w:rPr>
          <w:t>/</w:t>
        </w:r>
      </w:hyperlink>
    </w:p>
    <w:p w14:paraId="5161CEBA" w14:textId="77777777" w:rsidR="000918C8" w:rsidRPr="00BB33C4" w:rsidRDefault="000918C8" w:rsidP="000918C8">
      <w:pPr>
        <w:pStyle w:val="NoSpacing"/>
        <w:numPr>
          <w:ilvl w:val="0"/>
          <w:numId w:val="33"/>
        </w:numPr>
        <w:spacing w:before="120"/>
        <w:ind w:left="450"/>
      </w:pPr>
      <w:r w:rsidRPr="00BB33C4">
        <w:t>For Virtual Classroom Support:</w:t>
      </w:r>
    </w:p>
    <w:p w14:paraId="304494CE" w14:textId="77777777" w:rsidR="000918C8" w:rsidRPr="00BB33C4" w:rsidRDefault="000918C8" w:rsidP="000918C8">
      <w:pPr>
        <w:pStyle w:val="NoSpacing"/>
        <w:ind w:firstLine="720"/>
        <w:rPr>
          <w:rStyle w:val="Hyperlink"/>
          <w:rFonts w:eastAsiaTheme="majorEastAsia"/>
        </w:rPr>
      </w:pPr>
      <w:r w:rsidRPr="00BB33C4">
        <w:t xml:space="preserve">Email </w:t>
      </w:r>
      <w:hyperlink r:id="rId30" w:history="1">
        <w:r w:rsidRPr="00BB33C4">
          <w:rPr>
            <w:rStyle w:val="Hyperlink"/>
            <w:rFonts w:eastAsiaTheme="majorEastAsia"/>
          </w:rPr>
          <w:t>marshall.talk@marshall.usc.edu</w:t>
        </w:r>
      </w:hyperlink>
    </w:p>
    <w:p w14:paraId="520D7781" w14:textId="77777777" w:rsidR="000918C8" w:rsidRPr="00BB33C4" w:rsidRDefault="000918C8" w:rsidP="000918C8">
      <w:pPr>
        <w:pStyle w:val="NoSpacing"/>
        <w:numPr>
          <w:ilvl w:val="0"/>
          <w:numId w:val="33"/>
        </w:numPr>
        <w:spacing w:before="120"/>
        <w:ind w:left="450"/>
      </w:pPr>
      <w:r w:rsidRPr="00BB33C4">
        <w:t xml:space="preserve">For MarshallTALK (WebEx) Support: </w:t>
      </w:r>
    </w:p>
    <w:p w14:paraId="69AE7371" w14:textId="77777777" w:rsidR="000918C8" w:rsidRPr="00BB33C4" w:rsidRDefault="000918C8" w:rsidP="000918C8">
      <w:pPr>
        <w:pStyle w:val="NoSpacing"/>
        <w:ind w:firstLine="720"/>
      </w:pPr>
      <w:r w:rsidRPr="00BB33C4">
        <w:t xml:space="preserve">Go to: </w:t>
      </w:r>
      <w:hyperlink r:id="rId31" w:history="1">
        <w:r w:rsidRPr="00BB33C4">
          <w:rPr>
            <w:rStyle w:val="Hyperlink"/>
            <w:rFonts w:eastAsiaTheme="majorEastAsia"/>
          </w:rPr>
          <w:t>http://www.webex.com/test-meeting.html</w:t>
        </w:r>
      </w:hyperlink>
    </w:p>
    <w:p w14:paraId="648F9F40" w14:textId="77777777" w:rsidR="000918C8" w:rsidRPr="00BB33C4" w:rsidRDefault="000918C8" w:rsidP="000918C8">
      <w:pPr>
        <w:pStyle w:val="NoSpacing"/>
        <w:numPr>
          <w:ilvl w:val="0"/>
          <w:numId w:val="33"/>
        </w:numPr>
        <w:spacing w:before="120"/>
        <w:ind w:left="450"/>
      </w:pPr>
      <w:r w:rsidRPr="00BB33C4">
        <w:t>For MyMarshall Support, USC Marshall:</w:t>
      </w:r>
    </w:p>
    <w:p w14:paraId="74DD34FC" w14:textId="77777777" w:rsidR="000918C8" w:rsidRPr="00BB33C4" w:rsidRDefault="000918C8" w:rsidP="000918C8">
      <w:pPr>
        <w:pStyle w:val="NoSpacing"/>
        <w:ind w:left="720"/>
      </w:pPr>
      <w:r w:rsidRPr="00BB33C4">
        <w:t xml:space="preserve">Call (213) 740-3000 Monday through Friday, 7:00am to 6:00pm PST </w:t>
      </w:r>
    </w:p>
    <w:p w14:paraId="6546A679" w14:textId="77777777" w:rsidR="000918C8" w:rsidRPr="00BB33C4" w:rsidRDefault="000918C8" w:rsidP="000918C8">
      <w:pPr>
        <w:pStyle w:val="NoSpacing"/>
        <w:ind w:left="720"/>
        <w:rPr>
          <w:rStyle w:val="Hyperlink"/>
          <w:rFonts w:eastAsiaTheme="majorEastAsia"/>
        </w:rPr>
      </w:pPr>
      <w:r w:rsidRPr="00BB33C4">
        <w:t xml:space="preserve">or visit their website at: </w:t>
      </w:r>
      <w:hyperlink r:id="rId32" w:history="1">
        <w:r w:rsidRPr="00BB33C4">
          <w:rPr>
            <w:rStyle w:val="Hyperlink"/>
            <w:rFonts w:eastAsiaTheme="majorEastAsia"/>
          </w:rPr>
          <w:t>http://msbhelp.usc.edu</w:t>
        </w:r>
      </w:hyperlink>
      <w:r w:rsidRPr="00BB33C4">
        <w:t xml:space="preserve"> </w:t>
      </w:r>
    </w:p>
    <w:p w14:paraId="626D64C5" w14:textId="77777777" w:rsidR="000918C8" w:rsidRPr="00BB33C4" w:rsidRDefault="000918C8" w:rsidP="000918C8">
      <w:pPr>
        <w:pStyle w:val="NoSpacing"/>
        <w:numPr>
          <w:ilvl w:val="0"/>
          <w:numId w:val="33"/>
        </w:numPr>
        <w:spacing w:before="120"/>
        <w:ind w:left="450"/>
      </w:pPr>
      <w:r w:rsidRPr="00BB33C4">
        <w:t>For additional campus-based computer support:</w:t>
      </w:r>
    </w:p>
    <w:p w14:paraId="19BFBA3A" w14:textId="77777777" w:rsidR="000918C8" w:rsidRPr="00BB33C4" w:rsidRDefault="000918C8" w:rsidP="000918C8">
      <w:pPr>
        <w:pStyle w:val="NoSpacing"/>
        <w:numPr>
          <w:ilvl w:val="1"/>
          <w:numId w:val="33"/>
        </w:numPr>
      </w:pPr>
      <w:r w:rsidRPr="00BB33C4">
        <w:t xml:space="preserve">USC Information Technology Services (ITS) Customer Support Center </w:t>
      </w:r>
      <w:hyperlink r:id="rId33" w:history="1">
        <w:r w:rsidRPr="00BB33C4">
          <w:rPr>
            <w:rStyle w:val="Hyperlink"/>
            <w:rFonts w:eastAsiaTheme="majorEastAsia"/>
          </w:rPr>
          <w:t>http://itservices.usc.edu/csc/</w:t>
        </w:r>
      </w:hyperlink>
    </w:p>
    <w:p w14:paraId="6B5802AF" w14:textId="77777777" w:rsidR="000918C8" w:rsidRPr="00BB33C4" w:rsidRDefault="000918C8" w:rsidP="000918C8">
      <w:pPr>
        <w:pStyle w:val="NoSpacing"/>
        <w:numPr>
          <w:ilvl w:val="1"/>
          <w:numId w:val="33"/>
        </w:numPr>
      </w:pPr>
      <w:r w:rsidRPr="00BB33C4">
        <w:t>For Computer Repairs:  USC Bookstore Service Department</w:t>
      </w:r>
    </w:p>
    <w:p w14:paraId="2A6BD595" w14:textId="77777777" w:rsidR="000918C8" w:rsidRPr="00BB33C4" w:rsidRDefault="004B051C" w:rsidP="000918C8">
      <w:pPr>
        <w:pStyle w:val="NoSpacing"/>
        <w:tabs>
          <w:tab w:val="left" w:pos="7080"/>
        </w:tabs>
        <w:ind w:left="1440"/>
      </w:pPr>
      <w:hyperlink r:id="rId34" w:history="1">
        <w:r w:rsidR="000918C8" w:rsidRPr="00BB33C4">
          <w:rPr>
            <w:rStyle w:val="Hyperlink"/>
            <w:rFonts w:eastAsiaTheme="majorEastAsia"/>
          </w:rPr>
          <w:t>http://uscbookstore.com/t6-computer_repair.aspx</w:t>
        </w:r>
      </w:hyperlink>
    </w:p>
    <w:p w14:paraId="61DCE256" w14:textId="71E3EE15" w:rsidR="00393657" w:rsidRDefault="00393657">
      <w:pPr>
        <w:rPr>
          <w:rFonts w:ascii="Arial" w:hAnsi="Arial" w:cs="Arial"/>
          <w:color w:val="auto"/>
        </w:rPr>
      </w:pPr>
      <w:r>
        <w:rPr>
          <w:rFonts w:ascii="Arial" w:hAnsi="Arial" w:cs="Arial"/>
        </w:rPr>
        <w:br w:type="page"/>
      </w:r>
    </w:p>
    <w:p w14:paraId="39FD5298" w14:textId="77777777" w:rsidR="00573D00" w:rsidRDefault="000D389D" w:rsidP="00694AE3">
      <w:pPr>
        <w:jc w:val="center"/>
        <w:rPr>
          <w:b/>
          <w:sz w:val="36"/>
          <w:szCs w:val="36"/>
        </w:rPr>
      </w:pPr>
      <w:r>
        <w:rPr>
          <w:b/>
          <w:noProof/>
          <w:sz w:val="36"/>
          <w:szCs w:val="36"/>
        </w:rPr>
        <w:lastRenderedPageBreak/>
        <w:drawing>
          <wp:inline distT="0" distB="0" distL="0" distR="0" wp14:anchorId="74DC026B" wp14:editId="3755ACAC">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14:paraId="4656521B" w14:textId="77777777" w:rsidR="00573D00" w:rsidRPr="00836D54" w:rsidRDefault="00573D00" w:rsidP="00694AE3">
      <w:pPr>
        <w:jc w:val="center"/>
        <w:rPr>
          <w:rFonts w:ascii="Arial" w:hAnsi="Arial" w:cs="Arial"/>
          <w:b/>
        </w:rPr>
      </w:pPr>
    </w:p>
    <w:p w14:paraId="0985C56A" w14:textId="08C1D56B" w:rsidR="007A7E35" w:rsidRPr="00836D54" w:rsidRDefault="00B070D2" w:rsidP="003E0DDD">
      <w:pPr>
        <w:jc w:val="center"/>
        <w:rPr>
          <w:rFonts w:ascii="Arial" w:hAnsi="Arial" w:cs="Arial"/>
          <w:b/>
          <w:sz w:val="32"/>
          <w:szCs w:val="32"/>
        </w:rPr>
      </w:pPr>
      <w:r>
        <w:rPr>
          <w:rFonts w:ascii="Arial" w:hAnsi="Arial" w:cs="Arial"/>
          <w:b/>
          <w:sz w:val="32"/>
          <w:szCs w:val="32"/>
        </w:rPr>
        <w:t xml:space="preserve">SYLLABUS: </w:t>
      </w:r>
      <w:r w:rsidR="007A7E35" w:rsidRPr="00836D54">
        <w:rPr>
          <w:rFonts w:ascii="Arial" w:hAnsi="Arial" w:cs="Arial"/>
          <w:b/>
          <w:sz w:val="32"/>
          <w:szCs w:val="32"/>
        </w:rPr>
        <w:t xml:space="preserve">ACCT </w:t>
      </w:r>
      <w:r w:rsidR="00A923CA" w:rsidRPr="00836D54">
        <w:rPr>
          <w:rFonts w:ascii="Arial" w:hAnsi="Arial" w:cs="Arial"/>
          <w:b/>
          <w:sz w:val="32"/>
          <w:szCs w:val="32"/>
        </w:rPr>
        <w:t>55</w:t>
      </w:r>
      <w:r w:rsidR="003E0DDD" w:rsidRPr="00836D54">
        <w:rPr>
          <w:rFonts w:ascii="Arial" w:hAnsi="Arial" w:cs="Arial"/>
          <w:b/>
          <w:sz w:val="32"/>
          <w:szCs w:val="32"/>
        </w:rPr>
        <w:t>0</w:t>
      </w:r>
      <w:r w:rsidR="007A7E35" w:rsidRPr="00836D54">
        <w:rPr>
          <w:rFonts w:ascii="Arial" w:hAnsi="Arial" w:cs="Arial"/>
          <w:b/>
          <w:sz w:val="32"/>
          <w:szCs w:val="32"/>
        </w:rPr>
        <w:t xml:space="preserve">T </w:t>
      </w:r>
      <w:r w:rsidR="003E0DDD" w:rsidRPr="00836D54">
        <w:rPr>
          <w:rFonts w:ascii="Arial" w:hAnsi="Arial" w:cs="Arial"/>
          <w:b/>
          <w:sz w:val="32"/>
          <w:szCs w:val="32"/>
        </w:rPr>
        <w:t>–</w:t>
      </w:r>
      <w:r w:rsidR="007A7E35" w:rsidRPr="00836D54">
        <w:rPr>
          <w:rFonts w:ascii="Arial" w:hAnsi="Arial" w:cs="Arial"/>
          <w:b/>
          <w:sz w:val="32"/>
          <w:szCs w:val="32"/>
        </w:rPr>
        <w:t xml:space="preserve"> </w:t>
      </w:r>
      <w:r w:rsidR="003E0DDD" w:rsidRPr="00836D54">
        <w:rPr>
          <w:rFonts w:ascii="Arial" w:hAnsi="Arial" w:cs="Arial"/>
          <w:b/>
          <w:sz w:val="32"/>
          <w:szCs w:val="32"/>
        </w:rPr>
        <w:t>Federal Tax Research</w:t>
      </w:r>
      <w:r w:rsidR="008D08D9" w:rsidRPr="00836D54">
        <w:rPr>
          <w:rFonts w:ascii="Arial" w:hAnsi="Arial" w:cs="Arial"/>
          <w:b/>
          <w:sz w:val="32"/>
          <w:szCs w:val="32"/>
        </w:rPr>
        <w:t xml:space="preserve"> and Professional Responsibilities</w:t>
      </w:r>
    </w:p>
    <w:p w14:paraId="561DE59E" w14:textId="30C593D8" w:rsidR="007A7E35" w:rsidRDefault="00EA1A55" w:rsidP="0057107D">
      <w:pPr>
        <w:jc w:val="center"/>
        <w:rPr>
          <w:rFonts w:ascii="Arial" w:hAnsi="Arial" w:cs="Arial"/>
        </w:rPr>
      </w:pPr>
      <w:r>
        <w:rPr>
          <w:rFonts w:ascii="Arial" w:hAnsi="Arial" w:cs="Arial"/>
        </w:rPr>
        <w:t>Summer 2015</w:t>
      </w:r>
      <w:r w:rsidR="007A7E35" w:rsidRPr="00B070D2">
        <w:rPr>
          <w:rFonts w:ascii="Arial" w:hAnsi="Arial" w:cs="Arial"/>
        </w:rPr>
        <w:t xml:space="preserve"> / Section #</w:t>
      </w:r>
      <w:r w:rsidR="000B2E2F">
        <w:rPr>
          <w:rFonts w:ascii="Arial" w:hAnsi="Arial" w:cs="Arial"/>
        </w:rPr>
        <w:t xml:space="preserve"> </w:t>
      </w:r>
      <w:r w:rsidR="00065813">
        <w:rPr>
          <w:rFonts w:ascii="Arial" w:hAnsi="Arial" w:cs="Arial"/>
        </w:rPr>
        <w:t xml:space="preserve">14219D </w:t>
      </w:r>
      <w:r>
        <w:rPr>
          <w:rFonts w:ascii="Arial" w:hAnsi="Arial" w:cs="Arial"/>
        </w:rPr>
        <w:t>May</w:t>
      </w:r>
      <w:r w:rsidR="00880D8F">
        <w:rPr>
          <w:rFonts w:ascii="Arial" w:hAnsi="Arial" w:cs="Arial"/>
        </w:rPr>
        <w:t xml:space="preserve"> 2</w:t>
      </w:r>
      <w:r w:rsidR="00065813">
        <w:rPr>
          <w:rFonts w:ascii="Arial" w:hAnsi="Arial" w:cs="Arial"/>
        </w:rPr>
        <w:t>6</w:t>
      </w:r>
      <w:r>
        <w:rPr>
          <w:rFonts w:ascii="Arial" w:hAnsi="Arial" w:cs="Arial"/>
        </w:rPr>
        <w:t xml:space="preserve"> </w:t>
      </w:r>
      <w:r w:rsidR="007A7E35" w:rsidRPr="00B070D2">
        <w:rPr>
          <w:rFonts w:ascii="Arial" w:hAnsi="Arial" w:cs="Arial"/>
        </w:rPr>
        <w:t xml:space="preserve">– </w:t>
      </w:r>
      <w:r>
        <w:rPr>
          <w:rFonts w:ascii="Arial" w:hAnsi="Arial" w:cs="Arial"/>
        </w:rPr>
        <w:t>Aug</w:t>
      </w:r>
      <w:r w:rsidR="00880D8F">
        <w:rPr>
          <w:rFonts w:ascii="Arial" w:hAnsi="Arial" w:cs="Arial"/>
        </w:rPr>
        <w:t xml:space="preserve"> 1</w:t>
      </w:r>
      <w:r w:rsidR="00065813">
        <w:rPr>
          <w:rFonts w:ascii="Arial" w:hAnsi="Arial" w:cs="Arial"/>
        </w:rPr>
        <w:t>0</w:t>
      </w:r>
    </w:p>
    <w:p w14:paraId="18F20F1C" w14:textId="05D4E876" w:rsidR="008074AF" w:rsidRPr="005E0562" w:rsidRDefault="008074AF" w:rsidP="008074AF">
      <w:pPr>
        <w:jc w:val="center"/>
        <w:rPr>
          <w:rFonts w:ascii="Arial" w:hAnsi="Arial" w:cs="Arial"/>
          <w:b/>
        </w:rPr>
      </w:pPr>
      <w:r>
        <w:rPr>
          <w:rFonts w:ascii="Arial" w:hAnsi="Arial" w:cs="Arial"/>
          <w:b/>
        </w:rPr>
        <w:t>Mondays 5:</w:t>
      </w:r>
      <w:r w:rsidR="00065813">
        <w:rPr>
          <w:rFonts w:ascii="Arial" w:hAnsi="Arial" w:cs="Arial"/>
          <w:b/>
        </w:rPr>
        <w:t>0</w:t>
      </w:r>
      <w:r>
        <w:rPr>
          <w:rFonts w:ascii="Arial" w:hAnsi="Arial" w:cs="Arial"/>
          <w:b/>
        </w:rPr>
        <w:t>0</w:t>
      </w:r>
      <w:r w:rsidRPr="005E0562">
        <w:rPr>
          <w:rFonts w:ascii="Arial" w:hAnsi="Arial" w:cs="Arial"/>
          <w:b/>
        </w:rPr>
        <w:t xml:space="preserve"> – </w:t>
      </w:r>
      <w:r>
        <w:rPr>
          <w:rFonts w:ascii="Arial" w:hAnsi="Arial" w:cs="Arial"/>
          <w:b/>
        </w:rPr>
        <w:t>6</w:t>
      </w:r>
      <w:r w:rsidRPr="005E0562">
        <w:rPr>
          <w:rFonts w:ascii="Arial" w:hAnsi="Arial" w:cs="Arial"/>
          <w:b/>
        </w:rPr>
        <w:t>:</w:t>
      </w:r>
      <w:r w:rsidR="00065813">
        <w:rPr>
          <w:rFonts w:ascii="Arial" w:hAnsi="Arial" w:cs="Arial"/>
          <w:b/>
        </w:rPr>
        <w:t>0</w:t>
      </w:r>
      <w:r w:rsidRPr="005E0562">
        <w:rPr>
          <w:rFonts w:ascii="Arial" w:hAnsi="Arial" w:cs="Arial"/>
          <w:b/>
        </w:rPr>
        <w:t xml:space="preserve">0 p.m. </w:t>
      </w:r>
      <w:r>
        <w:rPr>
          <w:rFonts w:ascii="Arial" w:hAnsi="Arial" w:cs="Arial"/>
          <w:b/>
        </w:rPr>
        <w:t>P</w:t>
      </w:r>
      <w:r w:rsidR="00393657">
        <w:rPr>
          <w:rFonts w:ascii="Arial" w:hAnsi="Arial" w:cs="Arial"/>
          <w:b/>
        </w:rPr>
        <w:t>DT</w:t>
      </w:r>
      <w:r>
        <w:rPr>
          <w:rFonts w:ascii="Arial" w:hAnsi="Arial" w:cs="Arial"/>
          <w:b/>
        </w:rPr>
        <w:t xml:space="preserve"> ONLINE</w:t>
      </w:r>
    </w:p>
    <w:p w14:paraId="41D12881" w14:textId="77777777" w:rsidR="0024006B" w:rsidRPr="00836D54" w:rsidRDefault="0024006B" w:rsidP="0024006B">
      <w:pPr>
        <w:rPr>
          <w:rFonts w:ascii="Arial" w:hAnsi="Arial" w:cs="Arial"/>
        </w:rPr>
      </w:pPr>
    </w:p>
    <w:p w14:paraId="642936CB" w14:textId="7391BEC8" w:rsidR="0024006B" w:rsidRPr="00836D54" w:rsidRDefault="00B11F57" w:rsidP="0024006B">
      <w:pPr>
        <w:rPr>
          <w:rFonts w:ascii="Arial" w:hAnsi="Arial" w:cs="Arial"/>
          <w:shd w:val="clear" w:color="auto" w:fill="FFFFFF"/>
        </w:rPr>
      </w:pPr>
      <w:r>
        <w:rPr>
          <w:rFonts w:ascii="Arial" w:hAnsi="Arial" w:cs="Arial"/>
          <w:shd w:val="clear" w:color="auto" w:fill="FFFFFF"/>
        </w:rPr>
        <w:t xml:space="preserve">This </w:t>
      </w:r>
      <w:r w:rsidR="005B7749" w:rsidRPr="00836D54">
        <w:rPr>
          <w:rFonts w:ascii="Arial" w:hAnsi="Arial" w:cs="Arial"/>
          <w:shd w:val="clear" w:color="auto" w:fill="FFFFFF"/>
        </w:rPr>
        <w:t>course covers t</w:t>
      </w:r>
      <w:r w:rsidR="008C19EB" w:rsidRPr="00836D54">
        <w:rPr>
          <w:rFonts w:ascii="Arial" w:hAnsi="Arial" w:cs="Arial"/>
          <w:shd w:val="clear" w:color="auto" w:fill="FFFFFF"/>
        </w:rPr>
        <w:t>ax law research methods; interpreting statutes, cases and rulings; communicating research results; administration and professional responsibilities of tax practice.</w:t>
      </w:r>
      <w:r w:rsidR="008C19EB" w:rsidRPr="00836D54">
        <w:rPr>
          <w:rStyle w:val="apple-converted-space"/>
          <w:rFonts w:ascii="Arial" w:hAnsi="Arial" w:cs="Arial"/>
          <w:shd w:val="clear" w:color="auto" w:fill="FFFFFF"/>
        </w:rPr>
        <w:t> </w:t>
      </w:r>
      <w:r w:rsidR="008C19EB" w:rsidRPr="00836D54">
        <w:rPr>
          <w:rStyle w:val="Emphasis"/>
          <w:rFonts w:ascii="Arial" w:hAnsi="Arial" w:cs="Arial"/>
          <w:shd w:val="clear" w:color="auto" w:fill="FFFFFF"/>
        </w:rPr>
        <w:t>Recommended preparation:</w:t>
      </w:r>
      <w:r w:rsidR="008C19EB" w:rsidRPr="00836D54">
        <w:rPr>
          <w:rStyle w:val="apple-converted-space"/>
          <w:rFonts w:ascii="Arial" w:hAnsi="Arial" w:cs="Arial"/>
          <w:shd w:val="clear" w:color="auto" w:fill="FFFFFF"/>
        </w:rPr>
        <w:t> </w:t>
      </w:r>
      <w:r w:rsidR="008C19EB" w:rsidRPr="00836D54">
        <w:rPr>
          <w:rFonts w:ascii="Arial" w:hAnsi="Arial" w:cs="Arial"/>
          <w:shd w:val="clear" w:color="auto" w:fill="FFFFFF"/>
        </w:rPr>
        <w:t>introductory tax course.</w:t>
      </w:r>
    </w:p>
    <w:p w14:paraId="766A93B5" w14:textId="77777777" w:rsidR="008C19EB" w:rsidRPr="00836D54" w:rsidRDefault="008C19EB" w:rsidP="0024006B">
      <w:pPr>
        <w:rPr>
          <w:rFonts w:ascii="Arial" w:hAnsi="Arial" w:cs="Arial"/>
          <w:iCs/>
        </w:rPr>
      </w:pPr>
    </w:p>
    <w:p w14:paraId="09D1AA06" w14:textId="7EF4660C" w:rsidR="00196224" w:rsidRPr="00836D54" w:rsidRDefault="0014379F" w:rsidP="00542A69">
      <w:pPr>
        <w:rPr>
          <w:rFonts w:ascii="Arial" w:hAnsi="Arial" w:cs="Arial"/>
        </w:rPr>
      </w:pPr>
      <w:r w:rsidRPr="00836D54">
        <w:rPr>
          <w:rFonts w:ascii="Arial" w:hAnsi="Arial" w:cs="Arial"/>
          <w:b/>
        </w:rPr>
        <w:t>INSTRUCTOR</w:t>
      </w:r>
      <w:r w:rsidR="00495447" w:rsidRPr="00836D54">
        <w:rPr>
          <w:rFonts w:ascii="Arial" w:hAnsi="Arial" w:cs="Arial"/>
          <w:b/>
        </w:rPr>
        <w:t>:</w:t>
      </w:r>
      <w:r w:rsidR="00542A69" w:rsidRPr="00836D54">
        <w:rPr>
          <w:rFonts w:ascii="Arial" w:hAnsi="Arial" w:cs="Arial"/>
        </w:rPr>
        <w:t xml:space="preserve">  </w:t>
      </w:r>
      <w:r w:rsidR="00864F60" w:rsidRPr="00836D54">
        <w:rPr>
          <w:rFonts w:ascii="Arial" w:hAnsi="Arial" w:cs="Arial"/>
        </w:rPr>
        <w:tab/>
      </w:r>
      <w:r w:rsidR="003E0DDD" w:rsidRPr="00836D54">
        <w:rPr>
          <w:rFonts w:ascii="Arial" w:hAnsi="Arial" w:cs="Arial"/>
        </w:rPr>
        <w:t>Patricia Hughes Mills, J.D., LL.M.</w:t>
      </w:r>
      <w:r w:rsidR="005E0562">
        <w:rPr>
          <w:rFonts w:ascii="Arial" w:hAnsi="Arial" w:cs="Arial"/>
        </w:rPr>
        <w:t xml:space="preserve"> </w:t>
      </w:r>
      <w:r w:rsidR="005E0562">
        <w:rPr>
          <w:rFonts w:ascii="Arial" w:hAnsi="Arial" w:cs="Arial"/>
        </w:rPr>
        <w:tab/>
      </w:r>
      <w:r w:rsidR="005E0562">
        <w:rPr>
          <w:rFonts w:ascii="Arial" w:hAnsi="Arial" w:cs="Arial"/>
        </w:rPr>
        <w:tab/>
      </w:r>
      <w:r w:rsidR="005E0562" w:rsidRPr="005E0562">
        <w:rPr>
          <w:rFonts w:ascii="Arial" w:hAnsi="Arial" w:cs="Arial"/>
          <w:b/>
        </w:rPr>
        <w:t>OFFICE  HOURS</w:t>
      </w:r>
      <w:r w:rsidR="005E0562">
        <w:rPr>
          <w:rFonts w:ascii="Arial" w:hAnsi="Arial" w:cs="Arial"/>
          <w:b/>
        </w:rPr>
        <w:t>:</w:t>
      </w:r>
    </w:p>
    <w:p w14:paraId="69799848" w14:textId="5B927C8B" w:rsidR="003E0DDD" w:rsidRPr="00836D54" w:rsidRDefault="003E0DDD"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t>Professor of Clinical Accounting</w:t>
      </w:r>
      <w:r w:rsidR="005E0562">
        <w:rPr>
          <w:rFonts w:ascii="Arial" w:hAnsi="Arial" w:cs="Arial"/>
        </w:rPr>
        <w:tab/>
      </w:r>
      <w:r w:rsidR="005E0562">
        <w:rPr>
          <w:rFonts w:ascii="Arial" w:hAnsi="Arial" w:cs="Arial"/>
        </w:rPr>
        <w:tab/>
      </w:r>
      <w:r w:rsidR="005E0562">
        <w:rPr>
          <w:rFonts w:ascii="Arial" w:hAnsi="Arial" w:cs="Arial"/>
        </w:rPr>
        <w:tab/>
      </w:r>
      <w:r w:rsidR="00A01A8D">
        <w:rPr>
          <w:rFonts w:ascii="Arial" w:hAnsi="Arial" w:cs="Arial"/>
        </w:rPr>
        <w:t>By appointment</w:t>
      </w:r>
    </w:p>
    <w:p w14:paraId="4B7452D0" w14:textId="446ECED8"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t>Leventhal School of Accounting</w:t>
      </w:r>
      <w:r w:rsidR="00A01A8D">
        <w:rPr>
          <w:rFonts w:ascii="Arial" w:hAnsi="Arial" w:cs="Arial"/>
        </w:rPr>
        <w:tab/>
      </w:r>
      <w:r w:rsidR="00A01A8D">
        <w:rPr>
          <w:rFonts w:ascii="Arial" w:hAnsi="Arial" w:cs="Arial"/>
        </w:rPr>
        <w:tab/>
      </w:r>
      <w:r w:rsidR="00A01A8D">
        <w:rPr>
          <w:rFonts w:ascii="Arial" w:hAnsi="Arial" w:cs="Arial"/>
        </w:rPr>
        <w:tab/>
      </w:r>
      <w:r w:rsidR="00C41C92">
        <w:rPr>
          <w:rFonts w:ascii="Arial" w:hAnsi="Arial" w:cs="Arial"/>
        </w:rPr>
        <w:t>(virtual meetings</w:t>
      </w:r>
    </w:p>
    <w:p w14:paraId="4899DCF7" w14:textId="6A021C64"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5E0562">
        <w:rPr>
          <w:rFonts w:ascii="Arial" w:hAnsi="Arial" w:cs="Arial"/>
        </w:rPr>
        <w:t>Roo</w:t>
      </w:r>
      <w:r w:rsidR="00A01A8D">
        <w:rPr>
          <w:rFonts w:ascii="Arial" w:hAnsi="Arial" w:cs="Arial"/>
        </w:rPr>
        <w:t>m ACC 232C</w:t>
      </w:r>
      <w:r w:rsidR="00A01A8D">
        <w:rPr>
          <w:rFonts w:ascii="Arial" w:hAnsi="Arial" w:cs="Arial"/>
        </w:rPr>
        <w:tab/>
      </w:r>
      <w:r w:rsidR="00A01A8D">
        <w:rPr>
          <w:rFonts w:ascii="Arial" w:hAnsi="Arial" w:cs="Arial"/>
        </w:rPr>
        <w:tab/>
      </w:r>
      <w:r w:rsidR="00A01A8D">
        <w:rPr>
          <w:rFonts w:ascii="Arial" w:hAnsi="Arial" w:cs="Arial"/>
        </w:rPr>
        <w:tab/>
      </w:r>
      <w:r w:rsidR="00A01A8D">
        <w:rPr>
          <w:rFonts w:ascii="Arial" w:hAnsi="Arial" w:cs="Arial"/>
        </w:rPr>
        <w:tab/>
      </w:r>
      <w:r w:rsidR="00A01A8D">
        <w:rPr>
          <w:rFonts w:ascii="Arial" w:hAnsi="Arial" w:cs="Arial"/>
        </w:rPr>
        <w:tab/>
      </w:r>
      <w:r w:rsidR="00C41C92">
        <w:rPr>
          <w:rFonts w:ascii="Arial" w:hAnsi="Arial" w:cs="Arial"/>
        </w:rPr>
        <w:t>available)</w:t>
      </w:r>
    </w:p>
    <w:p w14:paraId="51BEBCAE" w14:textId="3779ED54" w:rsidR="00196224" w:rsidRPr="00836D54"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A01A8D">
        <w:rPr>
          <w:rFonts w:ascii="Arial" w:hAnsi="Arial" w:cs="Arial"/>
        </w:rPr>
        <w:t>Phone 213-740-5007</w:t>
      </w:r>
      <w:r w:rsidR="00A01A8D">
        <w:rPr>
          <w:rFonts w:ascii="Arial" w:hAnsi="Arial" w:cs="Arial"/>
        </w:rPr>
        <w:tab/>
      </w:r>
      <w:r w:rsidR="00A01A8D">
        <w:rPr>
          <w:rFonts w:ascii="Arial" w:hAnsi="Arial" w:cs="Arial"/>
        </w:rPr>
        <w:tab/>
      </w:r>
      <w:r w:rsidR="00A01A8D">
        <w:rPr>
          <w:rFonts w:ascii="Arial" w:hAnsi="Arial" w:cs="Arial"/>
        </w:rPr>
        <w:tab/>
      </w:r>
      <w:r w:rsidR="00A01A8D">
        <w:rPr>
          <w:rFonts w:ascii="Arial" w:hAnsi="Arial" w:cs="Arial"/>
        </w:rPr>
        <w:tab/>
      </w:r>
    </w:p>
    <w:p w14:paraId="1DC0C6DA" w14:textId="472A443F" w:rsidR="00A01A8D" w:rsidRDefault="00196224" w:rsidP="00542A69">
      <w:pPr>
        <w:rPr>
          <w:rFonts w:ascii="Arial" w:hAnsi="Arial" w:cs="Arial"/>
        </w:rPr>
      </w:pPr>
      <w:r w:rsidRPr="00836D54">
        <w:rPr>
          <w:rFonts w:ascii="Arial" w:hAnsi="Arial" w:cs="Arial"/>
        </w:rPr>
        <w:tab/>
      </w:r>
      <w:r w:rsidRPr="00836D54">
        <w:rPr>
          <w:rFonts w:ascii="Arial" w:hAnsi="Arial" w:cs="Arial"/>
        </w:rPr>
        <w:tab/>
      </w:r>
      <w:r w:rsidRPr="00836D54">
        <w:rPr>
          <w:rFonts w:ascii="Arial" w:hAnsi="Arial" w:cs="Arial"/>
        </w:rPr>
        <w:tab/>
      </w:r>
      <w:r w:rsidR="005E0562">
        <w:rPr>
          <w:rFonts w:ascii="Arial" w:hAnsi="Arial" w:cs="Arial"/>
        </w:rPr>
        <w:t xml:space="preserve">Email: </w:t>
      </w:r>
      <w:hyperlink r:id="rId36" w:history="1">
        <w:r w:rsidR="00A01A8D" w:rsidRPr="00991FD1">
          <w:rPr>
            <w:rStyle w:val="Hyperlink"/>
            <w:rFonts w:ascii="Arial" w:hAnsi="Arial" w:cs="Arial"/>
          </w:rPr>
          <w:t>pmills@marshall.usc.edu</w:t>
        </w:r>
      </w:hyperlink>
    </w:p>
    <w:p w14:paraId="7BFC0B30" w14:textId="77777777" w:rsidR="00A01A8D" w:rsidRPr="00836D54" w:rsidRDefault="00A01A8D" w:rsidP="00542A69">
      <w:pPr>
        <w:rPr>
          <w:rFonts w:ascii="Arial" w:hAnsi="Arial" w:cs="Arial"/>
        </w:rPr>
      </w:pPr>
    </w:p>
    <w:p w14:paraId="482E341F" w14:textId="58FFBBA9" w:rsidR="005E0562" w:rsidRDefault="007A7E35" w:rsidP="007A7E35">
      <w:pPr>
        <w:rPr>
          <w:rFonts w:ascii="Arial" w:hAnsi="Arial" w:cs="Arial"/>
          <w:b/>
        </w:rPr>
      </w:pPr>
      <w:r w:rsidRPr="00836D54">
        <w:rPr>
          <w:rFonts w:ascii="Arial" w:hAnsi="Arial" w:cs="Arial"/>
          <w:b/>
        </w:rPr>
        <w:t xml:space="preserve">EMERGENCY </w:t>
      </w:r>
      <w:r w:rsidR="005E0562">
        <w:rPr>
          <w:rFonts w:ascii="Arial" w:hAnsi="Arial" w:cs="Arial"/>
          <w:b/>
        </w:rPr>
        <w:tab/>
      </w:r>
      <w:r w:rsidR="005E0562" w:rsidRPr="00836D54">
        <w:rPr>
          <w:rFonts w:ascii="Arial" w:hAnsi="Arial" w:cs="Arial"/>
        </w:rPr>
        <w:t>USC Emergency Info Line:  213-740-9233</w:t>
      </w:r>
    </w:p>
    <w:p w14:paraId="6C79B181" w14:textId="65CF2EE4" w:rsidR="007A7E35" w:rsidRPr="00836D54" w:rsidRDefault="007A7E35" w:rsidP="007A7E35">
      <w:pPr>
        <w:rPr>
          <w:rFonts w:ascii="Arial" w:hAnsi="Arial" w:cs="Arial"/>
        </w:rPr>
      </w:pPr>
      <w:r w:rsidRPr="00836D54">
        <w:rPr>
          <w:rFonts w:ascii="Arial" w:hAnsi="Arial" w:cs="Arial"/>
          <w:b/>
        </w:rPr>
        <w:t>NUMBERS</w:t>
      </w:r>
      <w:r w:rsidRPr="00836D54">
        <w:rPr>
          <w:rFonts w:ascii="Arial" w:hAnsi="Arial" w:cs="Arial"/>
        </w:rPr>
        <w:t>:</w:t>
      </w:r>
      <w:r w:rsidR="005E0562">
        <w:rPr>
          <w:rFonts w:ascii="Arial" w:hAnsi="Arial" w:cs="Arial"/>
        </w:rPr>
        <w:tab/>
      </w:r>
      <w:r w:rsidR="005E0562">
        <w:rPr>
          <w:rFonts w:ascii="Arial" w:hAnsi="Arial" w:cs="Arial"/>
        </w:rPr>
        <w:tab/>
      </w:r>
      <w:r w:rsidR="005E0562" w:rsidRPr="005E0562">
        <w:rPr>
          <w:rFonts w:ascii="Arial" w:hAnsi="Arial" w:cs="Arial"/>
        </w:rPr>
        <w:t>USC Emergencies:  213-740-4321</w:t>
      </w:r>
    </w:p>
    <w:p w14:paraId="33705D59" w14:textId="77777777" w:rsidR="005E0562" w:rsidRDefault="007A7E35" w:rsidP="005E0562">
      <w:pPr>
        <w:ind w:left="2160"/>
        <w:rPr>
          <w:rFonts w:ascii="Arial" w:hAnsi="Arial" w:cs="Arial"/>
        </w:rPr>
      </w:pPr>
      <w:r w:rsidRPr="00836D54">
        <w:rPr>
          <w:rFonts w:ascii="Arial" w:hAnsi="Arial" w:cs="Arial"/>
        </w:rPr>
        <w:t xml:space="preserve">USC Information Line:  </w:t>
      </w:r>
      <w:r w:rsidR="00836D54">
        <w:rPr>
          <w:rFonts w:ascii="Arial" w:hAnsi="Arial" w:cs="Arial"/>
        </w:rPr>
        <w:t>213-740-2311</w:t>
      </w:r>
    </w:p>
    <w:p w14:paraId="4F94D22C" w14:textId="78B9EBAE" w:rsidR="007A7E35" w:rsidRPr="00836D54" w:rsidRDefault="00836D54" w:rsidP="005E0562">
      <w:pPr>
        <w:ind w:left="2160"/>
        <w:rPr>
          <w:rFonts w:ascii="Arial" w:hAnsi="Arial" w:cs="Arial"/>
        </w:rPr>
      </w:pPr>
      <w:r>
        <w:rPr>
          <w:rFonts w:ascii="Arial" w:hAnsi="Arial" w:cs="Arial"/>
        </w:rPr>
        <w:t xml:space="preserve">KUSC Radio (91.5 </w:t>
      </w:r>
      <w:r w:rsidR="007A7E35" w:rsidRPr="00836D54">
        <w:rPr>
          <w:rFonts w:ascii="Arial" w:hAnsi="Arial" w:cs="Arial"/>
        </w:rPr>
        <w:t>FM)</w:t>
      </w:r>
    </w:p>
    <w:p w14:paraId="679C2664" w14:textId="77777777" w:rsidR="007A7E35" w:rsidRPr="00836D54" w:rsidRDefault="007A7E35" w:rsidP="00B57EBF">
      <w:pPr>
        <w:rPr>
          <w:rFonts w:ascii="Arial" w:hAnsi="Arial" w:cs="Arial"/>
        </w:rPr>
      </w:pPr>
    </w:p>
    <w:p w14:paraId="210E0F32" w14:textId="3BA1B925" w:rsidR="00B57EBF" w:rsidRPr="00836D54" w:rsidRDefault="005E0562" w:rsidP="00B57EBF">
      <w:pPr>
        <w:rPr>
          <w:rFonts w:ascii="Arial" w:hAnsi="Arial" w:cs="Arial"/>
        </w:rPr>
      </w:pPr>
      <w:r>
        <w:rPr>
          <w:rFonts w:ascii="Arial" w:hAnsi="Arial" w:cs="Arial"/>
          <w:b/>
        </w:rPr>
        <w:t xml:space="preserve">REQUIRED </w:t>
      </w:r>
      <w:r w:rsidR="00B57EBF" w:rsidRPr="00836D54">
        <w:rPr>
          <w:rFonts w:ascii="Arial" w:hAnsi="Arial" w:cs="Arial"/>
          <w:b/>
        </w:rPr>
        <w:t>TEXT</w:t>
      </w:r>
      <w:r>
        <w:rPr>
          <w:rFonts w:ascii="Arial" w:hAnsi="Arial" w:cs="Arial"/>
        </w:rPr>
        <w:t>:</w:t>
      </w:r>
      <w:r>
        <w:rPr>
          <w:rFonts w:ascii="Arial" w:hAnsi="Arial" w:cs="Arial"/>
        </w:rPr>
        <w:tab/>
      </w:r>
      <w:r w:rsidR="003E0DDD" w:rsidRPr="00836D54">
        <w:rPr>
          <w:rFonts w:ascii="Arial" w:hAnsi="Arial" w:cs="Arial"/>
          <w:i/>
        </w:rPr>
        <w:t>Federal Tax Research</w:t>
      </w:r>
      <w:r w:rsidR="003E0DDD" w:rsidRPr="00836D54">
        <w:rPr>
          <w:rFonts w:ascii="Arial" w:hAnsi="Arial" w:cs="Arial"/>
        </w:rPr>
        <w:t xml:space="preserve">, </w:t>
      </w:r>
      <w:r w:rsidR="00C41C92">
        <w:rPr>
          <w:rFonts w:ascii="Arial" w:hAnsi="Arial" w:cs="Arial"/>
        </w:rPr>
        <w:t>10</w:t>
      </w:r>
      <w:r w:rsidR="00B57EBF" w:rsidRPr="00836D54">
        <w:rPr>
          <w:rFonts w:ascii="Arial" w:hAnsi="Arial" w:cs="Arial"/>
        </w:rPr>
        <w:t>th Edition.</w:t>
      </w:r>
    </w:p>
    <w:p w14:paraId="3369C0AA" w14:textId="31EBE333" w:rsidR="00B57EBF" w:rsidRPr="00836D54" w:rsidRDefault="00C41C92" w:rsidP="005E0562">
      <w:pPr>
        <w:ind w:left="2160"/>
        <w:rPr>
          <w:rFonts w:ascii="Arial" w:hAnsi="Arial" w:cs="Arial"/>
        </w:rPr>
      </w:pPr>
      <w:r>
        <w:rPr>
          <w:rFonts w:ascii="Arial" w:hAnsi="Arial" w:cs="Arial"/>
        </w:rPr>
        <w:t xml:space="preserve">Sawyers, </w:t>
      </w:r>
      <w:r w:rsidR="003E0DDD" w:rsidRPr="00836D54">
        <w:rPr>
          <w:rFonts w:ascii="Arial" w:hAnsi="Arial" w:cs="Arial"/>
        </w:rPr>
        <w:t>Raabe, Whitten</w:t>
      </w:r>
      <w:r w:rsidR="00460026">
        <w:rPr>
          <w:rFonts w:ascii="Arial" w:hAnsi="Arial" w:cs="Arial"/>
        </w:rPr>
        <w:t xml:space="preserve">burg, </w:t>
      </w:r>
      <w:r>
        <w:rPr>
          <w:rFonts w:ascii="Arial" w:hAnsi="Arial" w:cs="Arial"/>
        </w:rPr>
        <w:t>&amp; Gill</w:t>
      </w:r>
    </w:p>
    <w:p w14:paraId="7B1108E1" w14:textId="303E1DA5" w:rsidR="00B57EBF" w:rsidRPr="00836D54" w:rsidRDefault="003E0DDD" w:rsidP="005E0562">
      <w:pPr>
        <w:ind w:left="2160"/>
        <w:rPr>
          <w:rFonts w:ascii="Arial" w:hAnsi="Arial" w:cs="Arial"/>
        </w:rPr>
      </w:pPr>
      <w:r w:rsidRPr="00836D54">
        <w:rPr>
          <w:rFonts w:ascii="Arial" w:hAnsi="Arial" w:cs="Arial"/>
        </w:rPr>
        <w:t>Cengage Learning (201</w:t>
      </w:r>
      <w:r w:rsidR="00C41C92">
        <w:rPr>
          <w:rFonts w:ascii="Arial" w:hAnsi="Arial" w:cs="Arial"/>
        </w:rPr>
        <w:t>5</w:t>
      </w:r>
      <w:r w:rsidRPr="00836D54">
        <w:rPr>
          <w:rFonts w:ascii="Arial" w:hAnsi="Arial" w:cs="Arial"/>
        </w:rPr>
        <w:t>)</w:t>
      </w:r>
    </w:p>
    <w:p w14:paraId="4EC925D5" w14:textId="77777777" w:rsidR="00C41C92" w:rsidRPr="00C41C92" w:rsidRDefault="004B051C" w:rsidP="00C41C92">
      <w:pPr>
        <w:ind w:left="2160"/>
        <w:rPr>
          <w:rFonts w:ascii="Arial" w:hAnsi="Arial" w:cs="Arial"/>
        </w:rPr>
      </w:pPr>
      <w:hyperlink r:id="rId37" w:history="1">
        <w:r w:rsidR="00C41C92" w:rsidRPr="00C41C92">
          <w:rPr>
            <w:rStyle w:val="Hyperlink"/>
            <w:rFonts w:ascii="Arial" w:hAnsi="Arial" w:cs="Arial"/>
          </w:rPr>
          <w:t>http://www.cengagebrain.com/shop/en/US/storefront/US?cmd=CLHeaderSearch&amp;fieldValue=9781285439396</w:t>
        </w:r>
      </w:hyperlink>
    </w:p>
    <w:p w14:paraId="4461E387" w14:textId="77777777" w:rsidR="00AB3C42" w:rsidRDefault="00AB3C42" w:rsidP="009A037B">
      <w:pPr>
        <w:rPr>
          <w:rFonts w:ascii="Arial" w:hAnsi="Arial" w:cs="Arial"/>
          <w:b/>
        </w:rPr>
      </w:pPr>
    </w:p>
    <w:p w14:paraId="4E56B36F" w14:textId="77777777" w:rsidR="005E0562" w:rsidRPr="00836D54" w:rsidRDefault="005E0562" w:rsidP="005E0562">
      <w:pPr>
        <w:rPr>
          <w:rFonts w:ascii="Arial" w:hAnsi="Arial" w:cs="Arial"/>
          <w:b/>
        </w:rPr>
      </w:pPr>
      <w:r w:rsidRPr="00836D54">
        <w:rPr>
          <w:rFonts w:ascii="Arial" w:hAnsi="Arial" w:cs="Arial"/>
          <w:b/>
        </w:rPr>
        <w:t>COURSE LEARNING OUTCOMES:</w:t>
      </w:r>
      <w:r w:rsidRPr="00836D54">
        <w:rPr>
          <w:rFonts w:ascii="Arial" w:hAnsi="Arial" w:cs="Arial"/>
          <w:b/>
        </w:rPr>
        <w:tab/>
      </w:r>
    </w:p>
    <w:p w14:paraId="6F2E785F" w14:textId="77777777" w:rsidR="005E0562" w:rsidRPr="00836D54" w:rsidRDefault="005E0562" w:rsidP="005E0562">
      <w:pPr>
        <w:rPr>
          <w:rFonts w:ascii="Arial" w:hAnsi="Arial" w:cs="Arial"/>
        </w:rPr>
      </w:pPr>
      <w:r w:rsidRPr="00836D54">
        <w:rPr>
          <w:rFonts w:ascii="Arial" w:hAnsi="Arial" w:cs="Arial"/>
        </w:rPr>
        <w:t>By the end of this course, students will be able to:</w:t>
      </w:r>
    </w:p>
    <w:p w14:paraId="64CCC68D" w14:textId="77777777" w:rsidR="005E0562" w:rsidRPr="00836D54" w:rsidRDefault="005E0562" w:rsidP="005E0562">
      <w:pPr>
        <w:rPr>
          <w:rFonts w:ascii="Arial" w:hAnsi="Arial" w:cs="Arial"/>
        </w:rPr>
      </w:pPr>
    </w:p>
    <w:p w14:paraId="1EE9FABF" w14:textId="0F0941BF"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Identify the various types of tax authority and explain their significance in de</w:t>
      </w:r>
      <w:r w:rsidR="008074AF">
        <w:rPr>
          <w:rFonts w:ascii="Arial" w:hAnsi="Arial" w:cs="Arial"/>
          <w:iCs/>
        </w:rPr>
        <w:t>termining client tax positions;</w:t>
      </w:r>
    </w:p>
    <w:p w14:paraId="11453DF7" w14:textId="5478424E"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Demonstrate proficiency in various tax research platforms to find appropriate primary and secondary authoritie</w:t>
      </w:r>
      <w:r w:rsidR="008074AF">
        <w:rPr>
          <w:rFonts w:ascii="Arial" w:hAnsi="Arial" w:cs="Arial"/>
          <w:iCs/>
        </w:rPr>
        <w:t>s when analyzing a tax issue;</w:t>
      </w:r>
    </w:p>
    <w:p w14:paraId="2866F8A2" w14:textId="4358F83B"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 xml:space="preserve">Compare the relevant standards and professional responsibilities dictated by applicable governing bodies (IRS, AICPA, tax penalty provisions) for </w:t>
      </w:r>
      <w:r w:rsidR="008074AF">
        <w:rPr>
          <w:rFonts w:ascii="Arial" w:hAnsi="Arial" w:cs="Arial"/>
          <w:iCs/>
        </w:rPr>
        <w:t>taking a tax position;</w:t>
      </w:r>
    </w:p>
    <w:p w14:paraId="115D38C5" w14:textId="77777777" w:rsidR="005E0562" w:rsidRPr="00836D54" w:rsidRDefault="005E0562" w:rsidP="005E0562">
      <w:pPr>
        <w:pStyle w:val="ListParagraph"/>
        <w:numPr>
          <w:ilvl w:val="0"/>
          <w:numId w:val="3"/>
        </w:numPr>
        <w:contextualSpacing w:val="0"/>
        <w:rPr>
          <w:rFonts w:ascii="Arial" w:hAnsi="Arial" w:cs="Arial"/>
          <w:iCs/>
        </w:rPr>
      </w:pPr>
      <w:r w:rsidRPr="00836D54">
        <w:rPr>
          <w:rFonts w:ascii="Arial" w:hAnsi="Arial" w:cs="Arial"/>
          <w:iCs/>
        </w:rPr>
        <w:t xml:space="preserve">Discuss the procedure, options, and responsibilities for advising clients in a tax controversy matter; and </w:t>
      </w:r>
    </w:p>
    <w:p w14:paraId="7A3626BC" w14:textId="1DB2B258" w:rsidR="005E0562" w:rsidRPr="008074AF" w:rsidRDefault="005E0562" w:rsidP="0024006B">
      <w:pPr>
        <w:pStyle w:val="ListParagraph"/>
        <w:numPr>
          <w:ilvl w:val="0"/>
          <w:numId w:val="3"/>
        </w:numPr>
        <w:contextualSpacing w:val="0"/>
        <w:rPr>
          <w:rFonts w:ascii="Arial" w:hAnsi="Arial" w:cs="Arial"/>
          <w:iCs/>
        </w:rPr>
      </w:pPr>
      <w:r w:rsidRPr="00836D54">
        <w:rPr>
          <w:rFonts w:ascii="Arial" w:hAnsi="Arial" w:cs="Arial"/>
          <w:iCs/>
        </w:rPr>
        <w:t>Research, analyze, and present an analysis of a sophisticated tax issue.</w:t>
      </w:r>
    </w:p>
    <w:p w14:paraId="70F3BB53" w14:textId="609CF1FB" w:rsidR="0024006B" w:rsidRPr="00836D54" w:rsidRDefault="0024006B" w:rsidP="0024006B">
      <w:pPr>
        <w:rPr>
          <w:rFonts w:ascii="Arial" w:hAnsi="Arial" w:cs="Arial"/>
        </w:rPr>
      </w:pPr>
      <w:r w:rsidRPr="00836D54">
        <w:rPr>
          <w:rFonts w:ascii="Arial" w:hAnsi="Arial" w:cs="Arial"/>
          <w:b/>
        </w:rPr>
        <w:lastRenderedPageBreak/>
        <w:t>PROGRAM LEARNING OUTCOMES</w:t>
      </w:r>
      <w:r w:rsidRPr="00836D54">
        <w:rPr>
          <w:rFonts w:ascii="Arial" w:hAnsi="Arial" w:cs="Arial"/>
        </w:rPr>
        <w:t>:</w:t>
      </w:r>
    </w:p>
    <w:p w14:paraId="6119446F" w14:textId="415E5E92" w:rsidR="003E0DDD" w:rsidRPr="00836D54" w:rsidRDefault="003E0DDD" w:rsidP="003E0DDD">
      <w:pPr>
        <w:rPr>
          <w:rFonts w:ascii="Arial" w:hAnsi="Arial" w:cs="Arial"/>
        </w:rPr>
      </w:pPr>
      <w:r w:rsidRPr="00836D54">
        <w:rPr>
          <w:rFonts w:ascii="Arial" w:hAnsi="Arial" w:cs="Arial"/>
        </w:rPr>
        <w:t xml:space="preserve">The following are the five Student Learning Outcomes developed for this program by the USC Leventhal faculty and administration and filed with the AACSB, the accrediting body for accounting and business schools.  </w:t>
      </w:r>
      <w:r w:rsidR="005B7749" w:rsidRPr="00836D54">
        <w:rPr>
          <w:rFonts w:ascii="Arial" w:hAnsi="Arial" w:cs="Arial"/>
        </w:rPr>
        <w:t xml:space="preserve">This course will deal primarily </w:t>
      </w:r>
      <w:r w:rsidRPr="00836D54">
        <w:rPr>
          <w:rFonts w:ascii="Arial" w:hAnsi="Arial" w:cs="Arial"/>
        </w:rPr>
        <w:t xml:space="preserve">with learning </w:t>
      </w:r>
      <w:r w:rsidR="001C300F" w:rsidRPr="00836D54">
        <w:rPr>
          <w:rFonts w:ascii="Arial" w:hAnsi="Arial" w:cs="Arial"/>
        </w:rPr>
        <w:t>outcomes</w:t>
      </w:r>
      <w:r w:rsidRPr="00836D54">
        <w:rPr>
          <w:rFonts w:ascii="Arial" w:hAnsi="Arial" w:cs="Arial"/>
        </w:rPr>
        <w:t xml:space="preserve"> #3 and #4, and to a lesser extent with learning </w:t>
      </w:r>
      <w:r w:rsidR="001C300F" w:rsidRPr="00836D54">
        <w:rPr>
          <w:rFonts w:ascii="Arial" w:hAnsi="Arial" w:cs="Arial"/>
        </w:rPr>
        <w:t>outcomes</w:t>
      </w:r>
      <w:r w:rsidRPr="00836D54">
        <w:rPr>
          <w:rFonts w:ascii="Arial" w:hAnsi="Arial" w:cs="Arial"/>
        </w:rPr>
        <w:t xml:space="preserve"> #1 and #2.</w:t>
      </w:r>
    </w:p>
    <w:p w14:paraId="5D84A43A" w14:textId="6D429619" w:rsidR="003E0DDD" w:rsidRPr="00B070D2" w:rsidRDefault="003E0DDD" w:rsidP="006E5D6B">
      <w:pPr>
        <w:rPr>
          <w:rFonts w:ascii="Arial" w:hAnsi="Arial" w:cs="Arial"/>
          <w:sz w:val="22"/>
          <w:szCs w:val="22"/>
        </w:rPr>
      </w:pPr>
      <w:r w:rsidRPr="00B070D2">
        <w:rPr>
          <w:rFonts w:ascii="Arial" w:hAnsi="Arial" w:cs="Arial"/>
          <w:bCs/>
          <w:sz w:val="22"/>
          <w:szCs w:val="22"/>
        </w:rPr>
        <w:t xml:space="preserve"> </w:t>
      </w:r>
    </w:p>
    <w:p w14:paraId="56E53397" w14:textId="77777777" w:rsidR="006E5D6B" w:rsidRPr="006E5D6B" w:rsidRDefault="006E5D6B" w:rsidP="006E5D6B">
      <w:pPr>
        <w:rPr>
          <w:rFonts w:ascii="Arial" w:hAnsi="Arial" w:cs="Arial"/>
          <w:b/>
          <w:bCs/>
        </w:rPr>
      </w:pPr>
      <w:r w:rsidRPr="006E5D6B">
        <w:rPr>
          <w:rFonts w:ascii="Arial" w:hAnsi="Arial" w:cs="Arial"/>
          <w:b/>
          <w:i/>
        </w:rPr>
        <w:t>1.</w:t>
      </w:r>
      <w:r w:rsidRPr="006E5D6B">
        <w:rPr>
          <w:rFonts w:ascii="Arial" w:hAnsi="Arial" w:cs="Arial"/>
          <w:b/>
          <w:bCs/>
          <w:i/>
        </w:rPr>
        <w:t xml:space="preserve">  Technical, Conceptual, Problem-Solving </w:t>
      </w:r>
    </w:p>
    <w:p w14:paraId="31F8F974" w14:textId="77777777" w:rsidR="006E5D6B" w:rsidRPr="006E5D6B" w:rsidRDefault="006E5D6B" w:rsidP="006E5D6B">
      <w:pPr>
        <w:rPr>
          <w:rFonts w:ascii="Arial" w:hAnsi="Arial" w:cs="Arial"/>
        </w:rPr>
      </w:pPr>
      <w:r w:rsidRPr="006E5D6B">
        <w:rPr>
          <w:rFonts w:ascii="Arial" w:hAnsi="Arial" w:cs="Arial"/>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14:paraId="3786A990"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specific—Apply critical thinking and problem-solving skills related to taxation of individuals, flow-through entities, and corporations.  Recognize potential opportunities for tax savings and tax planning. </w:t>
      </w:r>
    </w:p>
    <w:p w14:paraId="4423CBA9" w14:textId="77777777" w:rsidR="006E5D6B" w:rsidRPr="006E5D6B" w:rsidRDefault="006E5D6B" w:rsidP="006E5D6B">
      <w:pPr>
        <w:rPr>
          <w:rFonts w:ascii="Arial" w:hAnsi="Arial" w:cs="Arial"/>
          <w:b/>
          <w:i/>
        </w:rPr>
      </w:pPr>
    </w:p>
    <w:p w14:paraId="2C48DDC6" w14:textId="77777777" w:rsidR="006E5D6B" w:rsidRPr="006E5D6B" w:rsidRDefault="006E5D6B" w:rsidP="006E5D6B">
      <w:pPr>
        <w:rPr>
          <w:rFonts w:ascii="Arial" w:hAnsi="Arial" w:cs="Arial"/>
          <w:b/>
          <w:bCs/>
        </w:rPr>
      </w:pPr>
      <w:r w:rsidRPr="006E5D6B">
        <w:rPr>
          <w:rFonts w:ascii="Arial" w:hAnsi="Arial" w:cs="Arial"/>
          <w:b/>
          <w:i/>
        </w:rPr>
        <w:t>2.</w:t>
      </w:r>
      <w:r w:rsidRPr="006E5D6B">
        <w:rPr>
          <w:rFonts w:ascii="Arial" w:hAnsi="Arial" w:cs="Arial"/>
          <w:b/>
          <w:bCs/>
          <w:i/>
        </w:rPr>
        <w:t xml:space="preserve">  Professional Development </w:t>
      </w:r>
    </w:p>
    <w:p w14:paraId="0270C46F" w14:textId="77777777" w:rsidR="006E5D6B" w:rsidRPr="006E5D6B" w:rsidRDefault="006E5D6B" w:rsidP="006E5D6B">
      <w:pPr>
        <w:rPr>
          <w:rFonts w:ascii="Arial" w:hAnsi="Arial" w:cs="Arial"/>
        </w:rPr>
      </w:pPr>
      <w:r w:rsidRPr="006E5D6B">
        <w:rPr>
          <w:rFonts w:ascii="Arial" w:hAnsi="Arial" w:cs="Arial"/>
        </w:rPr>
        <w:t>Students will be able to communicate clearly and strategically, after considering the relevant audience, situation, and purpose of the communication.  Students will demonstrate the ability to work productively with others to accomplish established goals.</w:t>
      </w:r>
    </w:p>
    <w:p w14:paraId="3B2C7F16" w14:textId="77777777" w:rsidR="006E5D6B" w:rsidRPr="006E5D6B" w:rsidRDefault="006E5D6B" w:rsidP="006E5D6B">
      <w:pPr>
        <w:numPr>
          <w:ilvl w:val="0"/>
          <w:numId w:val="34"/>
        </w:numPr>
        <w:rPr>
          <w:rFonts w:ascii="Arial" w:hAnsi="Arial" w:cs="Arial"/>
        </w:rPr>
      </w:pPr>
      <w:r w:rsidRPr="006E5D6B">
        <w:rPr>
          <w:rFonts w:ascii="Arial" w:hAnsi="Arial" w:cs="Arial"/>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14:paraId="351441A4" w14:textId="77777777" w:rsidR="006E5D6B" w:rsidRPr="006E5D6B" w:rsidRDefault="006E5D6B" w:rsidP="006E5D6B">
      <w:pPr>
        <w:rPr>
          <w:rFonts w:ascii="Arial" w:hAnsi="Arial" w:cs="Arial"/>
          <w:b/>
          <w:bCs/>
        </w:rPr>
      </w:pPr>
    </w:p>
    <w:p w14:paraId="65270878" w14:textId="77777777" w:rsidR="006E5D6B" w:rsidRPr="006E5D6B" w:rsidRDefault="006E5D6B" w:rsidP="006E5D6B">
      <w:pPr>
        <w:rPr>
          <w:rFonts w:ascii="Arial" w:hAnsi="Arial" w:cs="Arial"/>
          <w:b/>
          <w:bCs/>
        </w:rPr>
      </w:pPr>
      <w:r w:rsidRPr="006E5D6B">
        <w:rPr>
          <w:rFonts w:ascii="Arial" w:hAnsi="Arial" w:cs="Arial"/>
          <w:b/>
          <w:bCs/>
        </w:rPr>
        <w:t xml:space="preserve">3. </w:t>
      </w:r>
      <w:r w:rsidRPr="006E5D6B">
        <w:rPr>
          <w:rFonts w:ascii="Arial" w:hAnsi="Arial" w:cs="Arial"/>
          <w:b/>
          <w:bCs/>
          <w:i/>
        </w:rPr>
        <w:t xml:space="preserve">Research/Life-Long Learning </w:t>
      </w:r>
    </w:p>
    <w:p w14:paraId="257CBFE8" w14:textId="77777777" w:rsidR="006E5D6B" w:rsidRPr="006E5D6B" w:rsidRDefault="006E5D6B" w:rsidP="006E5D6B">
      <w:pPr>
        <w:rPr>
          <w:rFonts w:ascii="Arial" w:hAnsi="Arial" w:cs="Arial"/>
          <w:b/>
          <w:bCs/>
        </w:rPr>
      </w:pPr>
      <w:r w:rsidRPr="006E5D6B">
        <w:rPr>
          <w:rFonts w:ascii="Arial" w:hAnsi="Arial" w:cs="Arial"/>
        </w:rPr>
        <w:t>Students will be able to use relevant research databases and academic/professional literature to gain new knowledge and analyze business situations.</w:t>
      </w:r>
    </w:p>
    <w:p w14:paraId="3DDAF8BB"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specific—Use computer-based and paper-based systems to thoroughly research tax codes, tax law, rulings and interpretations.   Use knowledge to be able to adjust to changes in tax law over time.  </w:t>
      </w:r>
    </w:p>
    <w:p w14:paraId="1484E26C" w14:textId="77777777" w:rsidR="006E5D6B" w:rsidRPr="006E5D6B" w:rsidRDefault="006E5D6B" w:rsidP="006E5D6B">
      <w:pPr>
        <w:rPr>
          <w:rFonts w:ascii="Arial" w:hAnsi="Arial" w:cs="Arial"/>
          <w:b/>
          <w:bCs/>
        </w:rPr>
      </w:pPr>
    </w:p>
    <w:p w14:paraId="48EEFD76" w14:textId="77777777" w:rsidR="006E5D6B" w:rsidRPr="006E5D6B" w:rsidRDefault="006E5D6B" w:rsidP="006E5D6B">
      <w:pPr>
        <w:rPr>
          <w:rFonts w:ascii="Arial" w:hAnsi="Arial" w:cs="Arial"/>
          <w:b/>
          <w:bCs/>
        </w:rPr>
      </w:pPr>
      <w:r w:rsidRPr="006E5D6B">
        <w:rPr>
          <w:rFonts w:ascii="Arial" w:hAnsi="Arial" w:cs="Arial"/>
          <w:b/>
          <w:bCs/>
        </w:rPr>
        <w:t xml:space="preserve">4. </w:t>
      </w:r>
      <w:r w:rsidRPr="006E5D6B">
        <w:rPr>
          <w:rFonts w:ascii="Arial" w:hAnsi="Arial" w:cs="Arial"/>
          <w:b/>
          <w:bCs/>
          <w:i/>
        </w:rPr>
        <w:t xml:space="preserve">Ethical Principles and Professional Standards </w:t>
      </w:r>
    </w:p>
    <w:p w14:paraId="137E6280" w14:textId="77777777" w:rsidR="006E5D6B" w:rsidRPr="006E5D6B" w:rsidRDefault="006E5D6B" w:rsidP="006E5D6B">
      <w:pPr>
        <w:rPr>
          <w:rFonts w:ascii="Arial" w:hAnsi="Arial" w:cs="Arial"/>
          <w:bCs/>
        </w:rPr>
      </w:pPr>
      <w:r w:rsidRPr="006E5D6B">
        <w:rPr>
          <w:rFonts w:ascii="Arial" w:hAnsi="Arial" w:cs="Arial"/>
          <w:bCs/>
        </w:rPr>
        <w:t>Students will be able to apply ethical principles and professional standards in analyzing situations and making informed decisions.</w:t>
      </w:r>
    </w:p>
    <w:p w14:paraId="729578AD" w14:textId="77777777" w:rsidR="006E5D6B" w:rsidRPr="006E5D6B" w:rsidRDefault="006E5D6B" w:rsidP="006E5D6B">
      <w:pPr>
        <w:numPr>
          <w:ilvl w:val="0"/>
          <w:numId w:val="34"/>
        </w:numPr>
        <w:rPr>
          <w:rFonts w:ascii="Arial" w:hAnsi="Arial" w:cs="Arial"/>
        </w:rPr>
      </w:pPr>
      <w:r w:rsidRPr="006E5D6B">
        <w:rPr>
          <w:rFonts w:ascii="Arial" w:hAnsi="Arial" w:cs="Arial"/>
        </w:rPr>
        <w:t xml:space="preserve">MBT specific—Demonstrate understanding of and apply consistently the ethical principles and professional standards related to the profession.  Show the ability to express and follow rules of independence and the highest sense of professional ethics.    </w:t>
      </w:r>
    </w:p>
    <w:p w14:paraId="6B437D2E" w14:textId="77777777" w:rsidR="006E5D6B" w:rsidRPr="006E5D6B" w:rsidRDefault="006E5D6B" w:rsidP="006E5D6B">
      <w:pPr>
        <w:rPr>
          <w:rFonts w:ascii="Arial" w:hAnsi="Arial" w:cs="Arial"/>
          <w:b/>
          <w:bCs/>
        </w:rPr>
      </w:pPr>
    </w:p>
    <w:p w14:paraId="17264320" w14:textId="77777777" w:rsidR="006E5D6B" w:rsidRPr="006E5D6B" w:rsidRDefault="006E5D6B" w:rsidP="006E5D6B">
      <w:pPr>
        <w:rPr>
          <w:rFonts w:ascii="Arial" w:hAnsi="Arial" w:cs="Arial"/>
          <w:b/>
          <w:bCs/>
        </w:rPr>
      </w:pPr>
      <w:r w:rsidRPr="006E5D6B">
        <w:rPr>
          <w:rFonts w:ascii="Arial" w:hAnsi="Arial" w:cs="Arial"/>
          <w:b/>
          <w:bCs/>
        </w:rPr>
        <w:t xml:space="preserve">5. </w:t>
      </w:r>
      <w:r w:rsidRPr="006E5D6B">
        <w:rPr>
          <w:rFonts w:ascii="Arial" w:hAnsi="Arial" w:cs="Arial"/>
          <w:b/>
          <w:bCs/>
          <w:i/>
        </w:rPr>
        <w:t>Globalization and Diversity</w:t>
      </w:r>
    </w:p>
    <w:p w14:paraId="31E9EE61" w14:textId="77777777" w:rsidR="006E5D6B" w:rsidRPr="006E5D6B" w:rsidRDefault="006E5D6B" w:rsidP="006E5D6B">
      <w:pPr>
        <w:rPr>
          <w:rFonts w:ascii="Arial" w:hAnsi="Arial" w:cs="Arial"/>
          <w:bCs/>
        </w:rPr>
      </w:pPr>
      <w:r w:rsidRPr="006E5D6B">
        <w:rPr>
          <w:rFonts w:ascii="Arial" w:hAnsi="Arial" w:cs="Arial"/>
          <w:bCs/>
        </w:rPr>
        <w:t xml:space="preserve">Students will be able to demonstrate an international perspective and appreciation for diversity and cultural differences, along with their significance in global business. </w:t>
      </w:r>
    </w:p>
    <w:p w14:paraId="766ACB36" w14:textId="77777777" w:rsidR="006E5D6B" w:rsidRPr="006E5D6B" w:rsidRDefault="006E5D6B" w:rsidP="006E5D6B">
      <w:pPr>
        <w:numPr>
          <w:ilvl w:val="0"/>
          <w:numId w:val="34"/>
        </w:numPr>
        <w:rPr>
          <w:rFonts w:ascii="Arial" w:hAnsi="Arial" w:cs="Arial"/>
        </w:rPr>
      </w:pPr>
      <w:r w:rsidRPr="006E5D6B">
        <w:rPr>
          <w:rFonts w:ascii="Arial" w:hAnsi="Arial" w:cs="Arial"/>
        </w:rPr>
        <w:t>MBT specific—Explain key differences in taxing policies related to expatriates and the countries they live and work in.  Reflect on cultural and ethnic differences in approaches to business and taxation policies.</w:t>
      </w:r>
    </w:p>
    <w:p w14:paraId="7BCAB45A" w14:textId="2A75E9D1" w:rsidR="00460026" w:rsidRPr="00836D54" w:rsidRDefault="0024006B" w:rsidP="00702C0E">
      <w:pPr>
        <w:rPr>
          <w:rFonts w:ascii="Arial" w:hAnsi="Arial" w:cs="Arial"/>
        </w:rPr>
      </w:pPr>
      <w:r w:rsidRPr="00836D54">
        <w:rPr>
          <w:rFonts w:ascii="Arial" w:hAnsi="Arial" w:cs="Arial"/>
        </w:rPr>
        <w:t xml:space="preserve"> </w:t>
      </w:r>
    </w:p>
    <w:p w14:paraId="657F6EE1" w14:textId="62C92B98" w:rsidR="002853DE" w:rsidRPr="00836D54" w:rsidRDefault="00542A69" w:rsidP="00702C0E">
      <w:pPr>
        <w:rPr>
          <w:rFonts w:ascii="Arial" w:hAnsi="Arial" w:cs="Arial"/>
          <w:b/>
        </w:rPr>
      </w:pPr>
      <w:r w:rsidRPr="00836D54">
        <w:rPr>
          <w:rFonts w:ascii="Arial" w:hAnsi="Arial" w:cs="Arial"/>
          <w:b/>
        </w:rPr>
        <w:lastRenderedPageBreak/>
        <w:t>GRAD</w:t>
      </w:r>
      <w:r w:rsidR="00836D54" w:rsidRPr="00836D54">
        <w:rPr>
          <w:rFonts w:ascii="Arial" w:hAnsi="Arial" w:cs="Arial"/>
          <w:b/>
        </w:rPr>
        <w:t>ING</w:t>
      </w:r>
      <w:r w:rsidRPr="00836D54">
        <w:rPr>
          <w:rFonts w:ascii="Arial" w:hAnsi="Arial" w:cs="Arial"/>
          <w:b/>
        </w:rPr>
        <w:t>:</w:t>
      </w:r>
      <w:r w:rsidR="00702C0E" w:rsidRPr="00836D54">
        <w:rPr>
          <w:rFonts w:ascii="Arial" w:hAnsi="Arial" w:cs="Arial"/>
          <w:b/>
        </w:rPr>
        <w:tab/>
      </w:r>
      <w:r w:rsidR="00702C0E" w:rsidRPr="00836D54">
        <w:rPr>
          <w:rFonts w:ascii="Arial" w:hAnsi="Arial" w:cs="Arial"/>
          <w:b/>
        </w:rPr>
        <w:tab/>
      </w:r>
    </w:p>
    <w:p w14:paraId="26397D31" w14:textId="32F6CDA3" w:rsidR="008D08D9" w:rsidRPr="00836D54" w:rsidRDefault="00000C74" w:rsidP="008D08D9">
      <w:pPr>
        <w:ind w:left="2880" w:hanging="2880"/>
        <w:rPr>
          <w:rFonts w:ascii="Arial" w:hAnsi="Arial" w:cs="Arial"/>
          <w:iCs/>
        </w:rPr>
      </w:pPr>
      <w:r w:rsidRPr="00836D54">
        <w:rPr>
          <w:rFonts w:ascii="Arial" w:hAnsi="Arial" w:cs="Arial"/>
          <w:iCs/>
        </w:rPr>
        <w:t xml:space="preserve">SHORT </w:t>
      </w:r>
      <w:r w:rsidR="008D08D9" w:rsidRPr="00836D54">
        <w:rPr>
          <w:rFonts w:ascii="Arial" w:hAnsi="Arial" w:cs="Arial"/>
          <w:iCs/>
        </w:rPr>
        <w:t xml:space="preserve">RESEARCH </w:t>
      </w:r>
      <w:r w:rsidRPr="00836D54">
        <w:rPr>
          <w:rFonts w:ascii="Arial" w:hAnsi="Arial" w:cs="Arial"/>
          <w:iCs/>
        </w:rPr>
        <w:t>ASSIGNMENTS</w:t>
      </w:r>
      <w:r w:rsidRPr="00836D54">
        <w:rPr>
          <w:rFonts w:ascii="Arial" w:hAnsi="Arial" w:cs="Arial"/>
          <w:iCs/>
        </w:rPr>
        <w:tab/>
      </w:r>
      <w:r w:rsidR="008D08D9"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295A62">
        <w:rPr>
          <w:rFonts w:ascii="Arial" w:hAnsi="Arial" w:cs="Arial"/>
          <w:iCs/>
        </w:rPr>
        <w:t>300</w:t>
      </w:r>
      <w:r w:rsidR="000C2137" w:rsidRPr="00836D54">
        <w:rPr>
          <w:rFonts w:ascii="Arial" w:hAnsi="Arial" w:cs="Arial"/>
          <w:iCs/>
        </w:rPr>
        <w:t xml:space="preserve"> </w:t>
      </w:r>
      <w:r w:rsidR="006B729E" w:rsidRPr="00836D54">
        <w:rPr>
          <w:rFonts w:ascii="Arial" w:hAnsi="Arial" w:cs="Arial"/>
          <w:iCs/>
        </w:rPr>
        <w:t>points</w:t>
      </w:r>
    </w:p>
    <w:p w14:paraId="2445AC39" w14:textId="77777777" w:rsidR="007E4B93" w:rsidRDefault="00295A62" w:rsidP="00065813">
      <w:pPr>
        <w:rPr>
          <w:rFonts w:ascii="Arial" w:hAnsi="Arial" w:cs="Arial"/>
          <w:iCs/>
        </w:rPr>
      </w:pPr>
      <w:r>
        <w:rPr>
          <w:rFonts w:ascii="Arial" w:hAnsi="Arial" w:cs="Arial"/>
          <w:iCs/>
        </w:rPr>
        <w:t>PARTICIPATION (MarshallTALK</w:t>
      </w:r>
      <w:r w:rsidR="00065813">
        <w:rPr>
          <w:rFonts w:ascii="Arial" w:hAnsi="Arial" w:cs="Arial"/>
          <w:iCs/>
        </w:rPr>
        <w:t xml:space="preserve">, Discussion Forum, Individual </w:t>
      </w:r>
    </w:p>
    <w:p w14:paraId="787EA0F7" w14:textId="6DAF7A23" w:rsidR="003B3F70" w:rsidRDefault="00065813" w:rsidP="00065813">
      <w:pPr>
        <w:rPr>
          <w:rFonts w:ascii="Arial" w:hAnsi="Arial" w:cs="Arial"/>
          <w:iCs/>
        </w:rPr>
      </w:pPr>
      <w:r>
        <w:rPr>
          <w:rFonts w:ascii="Arial" w:hAnsi="Arial" w:cs="Arial"/>
          <w:iCs/>
        </w:rPr>
        <w:t>Presentation</w:t>
      </w:r>
      <w:r w:rsidR="00295A62">
        <w:rPr>
          <w:rFonts w:ascii="Arial" w:hAnsi="Arial" w:cs="Arial"/>
          <w:iCs/>
        </w:rPr>
        <w:t>)</w:t>
      </w:r>
      <w:r w:rsidR="000B2E2F">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sidR="007E4B93">
        <w:rPr>
          <w:rFonts w:ascii="Arial" w:hAnsi="Arial" w:cs="Arial"/>
          <w:iCs/>
        </w:rPr>
        <w:tab/>
      </w:r>
      <w:r>
        <w:rPr>
          <w:rFonts w:ascii="Arial" w:hAnsi="Arial" w:cs="Arial"/>
          <w:iCs/>
        </w:rPr>
        <w:tab/>
        <w:t>10</w:t>
      </w:r>
      <w:r w:rsidR="002528B1">
        <w:rPr>
          <w:rFonts w:ascii="Arial" w:hAnsi="Arial" w:cs="Arial"/>
          <w:iCs/>
        </w:rPr>
        <w:t>0</w:t>
      </w:r>
      <w:r w:rsidR="003B3F70" w:rsidRPr="00836D54">
        <w:rPr>
          <w:rFonts w:ascii="Arial" w:hAnsi="Arial" w:cs="Arial"/>
          <w:iCs/>
        </w:rPr>
        <w:t xml:space="preserve"> points</w:t>
      </w:r>
    </w:p>
    <w:p w14:paraId="203D50A8" w14:textId="2802B60E" w:rsidR="003E0DDD" w:rsidRPr="00836D54" w:rsidRDefault="003E0DDD" w:rsidP="003E0DDD">
      <w:pPr>
        <w:rPr>
          <w:rFonts w:ascii="Arial" w:hAnsi="Arial" w:cs="Arial"/>
          <w:iCs/>
        </w:rPr>
      </w:pPr>
      <w:r w:rsidRPr="00836D54">
        <w:rPr>
          <w:rFonts w:ascii="Arial" w:hAnsi="Arial" w:cs="Arial"/>
          <w:iCs/>
        </w:rPr>
        <w:t>RESEARCH MEMO # 1</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000C2137" w:rsidRPr="00836D54">
        <w:rPr>
          <w:rFonts w:ascii="Arial" w:hAnsi="Arial" w:cs="Arial"/>
          <w:iCs/>
        </w:rPr>
        <w:t>1</w:t>
      </w:r>
      <w:r w:rsidR="0007188B" w:rsidRPr="00836D54">
        <w:rPr>
          <w:rFonts w:ascii="Arial" w:hAnsi="Arial" w:cs="Arial"/>
          <w:iCs/>
        </w:rPr>
        <w:t>5</w:t>
      </w:r>
      <w:r w:rsidR="003B3F70" w:rsidRPr="00836D54">
        <w:rPr>
          <w:rFonts w:ascii="Arial" w:hAnsi="Arial" w:cs="Arial"/>
          <w:iCs/>
        </w:rPr>
        <w:t>0</w:t>
      </w:r>
      <w:r w:rsidR="000C2137" w:rsidRPr="00836D54">
        <w:rPr>
          <w:rFonts w:ascii="Arial" w:hAnsi="Arial" w:cs="Arial"/>
          <w:iCs/>
        </w:rPr>
        <w:t xml:space="preserve"> </w:t>
      </w:r>
      <w:r w:rsidR="006B729E" w:rsidRPr="00836D54">
        <w:rPr>
          <w:rFonts w:ascii="Arial" w:hAnsi="Arial" w:cs="Arial"/>
          <w:iCs/>
        </w:rPr>
        <w:t>points</w:t>
      </w:r>
    </w:p>
    <w:p w14:paraId="6B4BF4ED" w14:textId="46B447FC" w:rsidR="003E0DDD" w:rsidRPr="00836D54" w:rsidRDefault="003E0DDD" w:rsidP="003E0DDD">
      <w:pPr>
        <w:rPr>
          <w:rFonts w:ascii="Arial" w:hAnsi="Arial" w:cs="Arial"/>
          <w:iCs/>
        </w:rPr>
      </w:pPr>
      <w:r w:rsidRPr="00836D54">
        <w:rPr>
          <w:rFonts w:ascii="Arial" w:hAnsi="Arial" w:cs="Arial"/>
          <w:iCs/>
        </w:rPr>
        <w:t>RESEARCH MEMO # 2</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008F3555">
        <w:rPr>
          <w:rFonts w:ascii="Arial" w:hAnsi="Arial" w:cs="Arial"/>
          <w:iCs/>
        </w:rPr>
        <w:t>300</w:t>
      </w:r>
      <w:r w:rsidR="000C2137" w:rsidRPr="00836D54">
        <w:rPr>
          <w:rFonts w:ascii="Arial" w:hAnsi="Arial" w:cs="Arial"/>
          <w:iCs/>
        </w:rPr>
        <w:t xml:space="preserve"> </w:t>
      </w:r>
      <w:r w:rsidR="006B729E" w:rsidRPr="00836D54">
        <w:rPr>
          <w:rFonts w:ascii="Arial" w:hAnsi="Arial" w:cs="Arial"/>
          <w:iCs/>
        </w:rPr>
        <w:t>points</w:t>
      </w:r>
    </w:p>
    <w:p w14:paraId="64BF5429" w14:textId="7B018696" w:rsidR="00C05842" w:rsidRPr="00836D54" w:rsidRDefault="00BA7CEE" w:rsidP="00702C0E">
      <w:pPr>
        <w:rPr>
          <w:rFonts w:ascii="Arial" w:hAnsi="Arial" w:cs="Arial"/>
          <w:iCs/>
        </w:rPr>
      </w:pPr>
      <w:r>
        <w:rPr>
          <w:rFonts w:ascii="Arial" w:hAnsi="Arial" w:cs="Arial"/>
          <w:iCs/>
        </w:rPr>
        <w:t>EXAMS</w:t>
      </w:r>
      <w:r w:rsidR="000C2137" w:rsidRPr="00836D54">
        <w:rPr>
          <w:rFonts w:ascii="Arial" w:hAnsi="Arial" w:cs="Arial"/>
          <w:iCs/>
        </w:rPr>
        <w:t xml:space="preserve"> </w:t>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0C2137" w:rsidRPr="00836D54">
        <w:rPr>
          <w:rFonts w:ascii="Arial" w:hAnsi="Arial" w:cs="Arial"/>
          <w:iCs/>
        </w:rPr>
        <w:tab/>
      </w:r>
      <w:r w:rsidR="00295A62">
        <w:rPr>
          <w:rFonts w:ascii="Arial" w:hAnsi="Arial" w:cs="Arial"/>
          <w:iCs/>
        </w:rPr>
        <w:t>150</w:t>
      </w:r>
      <w:r w:rsidR="000C2137" w:rsidRPr="00836D54">
        <w:rPr>
          <w:rFonts w:ascii="Arial" w:hAnsi="Arial" w:cs="Arial"/>
          <w:iCs/>
        </w:rPr>
        <w:t xml:space="preserve"> </w:t>
      </w:r>
      <w:r w:rsidR="006B729E" w:rsidRPr="00836D54">
        <w:rPr>
          <w:rFonts w:ascii="Arial" w:hAnsi="Arial" w:cs="Arial"/>
          <w:iCs/>
        </w:rPr>
        <w:t>points</w:t>
      </w:r>
    </w:p>
    <w:p w14:paraId="0E23081D" w14:textId="226CC2BC" w:rsidR="000C2137" w:rsidRPr="00836D54" w:rsidRDefault="000C2137" w:rsidP="00702C0E">
      <w:pPr>
        <w:rPr>
          <w:rFonts w:ascii="Arial" w:hAnsi="Arial" w:cs="Arial"/>
          <w:iCs/>
        </w:rPr>
      </w:pP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t>---------------</w:t>
      </w:r>
    </w:p>
    <w:p w14:paraId="6B133C1A" w14:textId="1068657B" w:rsidR="000C2137" w:rsidRPr="00836D54" w:rsidRDefault="000C2137" w:rsidP="00702C0E">
      <w:pPr>
        <w:rPr>
          <w:rFonts w:ascii="Arial" w:hAnsi="Arial" w:cs="Arial"/>
          <w:iCs/>
        </w:rPr>
      </w:pPr>
      <w:r w:rsidRPr="00836D54">
        <w:rPr>
          <w:rFonts w:ascii="Arial" w:hAnsi="Arial" w:cs="Arial"/>
          <w:iCs/>
        </w:rPr>
        <w:t>TOTAL POINTS</w:t>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r>
      <w:r w:rsidRPr="00836D54">
        <w:rPr>
          <w:rFonts w:ascii="Arial" w:hAnsi="Arial" w:cs="Arial"/>
          <w:iCs/>
        </w:rPr>
        <w:tab/>
        <w:t>1,000 points</w:t>
      </w:r>
    </w:p>
    <w:p w14:paraId="052FD9B5" w14:textId="77777777" w:rsidR="000C2137" w:rsidRPr="00836D54" w:rsidRDefault="000C2137" w:rsidP="00702C0E">
      <w:pPr>
        <w:rPr>
          <w:rFonts w:ascii="Arial" w:hAnsi="Arial" w:cs="Arial"/>
        </w:rPr>
      </w:pPr>
    </w:p>
    <w:p w14:paraId="663E9E9D" w14:textId="639F62BE" w:rsidR="007B2588" w:rsidRPr="00836D54" w:rsidRDefault="00836D54" w:rsidP="007B2588">
      <w:pPr>
        <w:pStyle w:val="BodyTextIndent"/>
        <w:jc w:val="left"/>
      </w:pPr>
      <w:r w:rsidRPr="00836D54">
        <w:t>SHORT RESEARCH ASSIGNMENTS (</w:t>
      </w:r>
      <w:r w:rsidR="007B2588" w:rsidRPr="00836D54">
        <w:t>TAX RESEARCH PLATFORM EXERCISES</w:t>
      </w:r>
      <w:r w:rsidRPr="00836D54">
        <w:t>):</w:t>
      </w:r>
    </w:p>
    <w:p w14:paraId="0B57EA8B" w14:textId="19DAF106" w:rsidR="007B2588" w:rsidRPr="00836D54" w:rsidRDefault="007B2588" w:rsidP="006D7E28">
      <w:pPr>
        <w:pStyle w:val="BodyTextIndent"/>
        <w:numPr>
          <w:ilvl w:val="1"/>
          <w:numId w:val="4"/>
        </w:numPr>
        <w:jc w:val="left"/>
      </w:pPr>
      <w:r w:rsidRPr="00836D54">
        <w:t xml:space="preserve">Tax research platform exercises will be posted in Blackboard under </w:t>
      </w:r>
      <w:r w:rsidR="00D76F89">
        <w:t xml:space="preserve">the </w:t>
      </w:r>
      <w:r w:rsidR="006F3EAE">
        <w:t xml:space="preserve">Assignments </w:t>
      </w:r>
      <w:r w:rsidR="00D76F89">
        <w:t xml:space="preserve">Tab </w:t>
      </w:r>
      <w:r w:rsidRPr="00836D54">
        <w:t xml:space="preserve">and are due as indicated on the syllabus. </w:t>
      </w:r>
    </w:p>
    <w:p w14:paraId="46CD937D" w14:textId="77777777" w:rsidR="007B2588" w:rsidRPr="00836D54" w:rsidRDefault="007B2588" w:rsidP="007B2588">
      <w:pPr>
        <w:pStyle w:val="BodyTextIndent"/>
        <w:ind w:left="1080" w:firstLine="0"/>
        <w:jc w:val="left"/>
      </w:pPr>
    </w:p>
    <w:p w14:paraId="579FF6B4" w14:textId="77777777" w:rsidR="007B2588" w:rsidRPr="00836D54" w:rsidRDefault="007B2588" w:rsidP="006D7E28">
      <w:pPr>
        <w:pStyle w:val="BodyTextIndent"/>
        <w:numPr>
          <w:ilvl w:val="1"/>
          <w:numId w:val="4"/>
        </w:numPr>
        <w:jc w:val="left"/>
      </w:pPr>
      <w:r w:rsidRPr="00836D54">
        <w:t>They should be submitted in a Word document under the “Assignments” tab in Blackboard, and will be returned with comments through Blackboard. Points will be deducted for assignments turned in late.</w:t>
      </w:r>
    </w:p>
    <w:p w14:paraId="3FA82541" w14:textId="77777777" w:rsidR="007B2588" w:rsidRPr="00836D54" w:rsidRDefault="007B2588" w:rsidP="007B2588">
      <w:pPr>
        <w:pStyle w:val="BodyTextIndent"/>
        <w:jc w:val="left"/>
      </w:pPr>
    </w:p>
    <w:p w14:paraId="7E0FF9D8" w14:textId="77777777" w:rsidR="007B2588" w:rsidRPr="00836D54" w:rsidRDefault="007B2588" w:rsidP="007B2588">
      <w:pPr>
        <w:pStyle w:val="BodyTextIndent"/>
        <w:jc w:val="left"/>
      </w:pPr>
      <w:r w:rsidRPr="00836D54">
        <w:t>DISCUSSION FORUM:</w:t>
      </w:r>
    </w:p>
    <w:p w14:paraId="45F0BDA4" w14:textId="7F5D254E" w:rsidR="007B2588" w:rsidRPr="00836D54" w:rsidRDefault="007B2588" w:rsidP="006D7E28">
      <w:pPr>
        <w:pStyle w:val="BodyTextIndent"/>
        <w:numPr>
          <w:ilvl w:val="0"/>
          <w:numId w:val="6"/>
        </w:numPr>
        <w:jc w:val="left"/>
      </w:pPr>
      <w:r w:rsidRPr="00836D54">
        <w:t xml:space="preserve">Posts to the </w:t>
      </w:r>
      <w:r w:rsidR="00D76F89">
        <w:t xml:space="preserve">Blackboard </w:t>
      </w:r>
      <w:r w:rsidRPr="00836D54">
        <w:t>discussion forum are required, as indicated in the syllabus. Your grade for the discussion forum will be based on your participation in the forum as well as on the thoughtfulness and relevance of the posts.</w:t>
      </w:r>
    </w:p>
    <w:p w14:paraId="65389BFE" w14:textId="77777777" w:rsidR="007B2588" w:rsidRPr="00836D54" w:rsidRDefault="007B2588" w:rsidP="007B2588">
      <w:pPr>
        <w:pStyle w:val="BodyTextIndent"/>
        <w:ind w:left="1080" w:firstLine="0"/>
        <w:jc w:val="left"/>
      </w:pPr>
    </w:p>
    <w:p w14:paraId="5A9A57BC" w14:textId="6EC7DE0B" w:rsidR="006F5C66" w:rsidRDefault="006F5C66" w:rsidP="007B2588">
      <w:pPr>
        <w:pStyle w:val="BodyTextIndent"/>
        <w:jc w:val="left"/>
      </w:pPr>
      <w:r>
        <w:t>INDIVIDUAL CLASS PRESENTATION</w:t>
      </w:r>
      <w:r w:rsidR="00065813">
        <w:t>:</w:t>
      </w:r>
    </w:p>
    <w:p w14:paraId="47F55C6B" w14:textId="6ADA4203" w:rsidR="006F5C66" w:rsidRPr="002528B1" w:rsidRDefault="006F5C66" w:rsidP="006F5C66">
      <w:pPr>
        <w:numPr>
          <w:ilvl w:val="0"/>
          <w:numId w:val="5"/>
        </w:numPr>
        <w:rPr>
          <w:rFonts w:ascii="Arial" w:hAnsi="Arial" w:cs="Arial"/>
          <w:iCs/>
          <w:color w:val="auto"/>
        </w:rPr>
      </w:pPr>
      <w:r w:rsidRPr="00836D54">
        <w:rPr>
          <w:rFonts w:ascii="Arial" w:hAnsi="Arial" w:cs="Arial"/>
          <w:iCs/>
          <w:color w:val="auto"/>
        </w:rPr>
        <w:t xml:space="preserve">Each student must make a brief current developments presentation to the class on a tax topic of their choice one time during the semester. The current development should come from a </w:t>
      </w:r>
      <w:r>
        <w:rPr>
          <w:rFonts w:ascii="Arial" w:hAnsi="Arial" w:cs="Arial"/>
          <w:iCs/>
          <w:color w:val="auto"/>
        </w:rPr>
        <w:t xml:space="preserve">current </w:t>
      </w:r>
      <w:r w:rsidRPr="00836D54">
        <w:rPr>
          <w:rFonts w:ascii="Arial" w:hAnsi="Arial" w:cs="Arial"/>
          <w:iCs/>
          <w:color w:val="auto"/>
        </w:rPr>
        <w:t>daily or weekly tax news service.</w:t>
      </w:r>
      <w:r>
        <w:rPr>
          <w:rFonts w:ascii="Arial" w:hAnsi="Arial" w:cs="Arial"/>
          <w:iCs/>
          <w:color w:val="auto"/>
        </w:rPr>
        <w:t xml:space="preserve"> This presentation is only expected to be a couple of minutes long, and will be presented during our MarshallTALK meetings.</w:t>
      </w:r>
      <w:r w:rsidRPr="00836D54">
        <w:t xml:space="preserve"> </w:t>
      </w:r>
    </w:p>
    <w:p w14:paraId="6E24A840" w14:textId="77777777" w:rsidR="006F5C66" w:rsidRDefault="006F5C66" w:rsidP="007B2588">
      <w:pPr>
        <w:pStyle w:val="BodyTextIndent"/>
        <w:jc w:val="left"/>
      </w:pPr>
    </w:p>
    <w:p w14:paraId="1D0A32A5" w14:textId="68465F6E" w:rsidR="007B2588" w:rsidRPr="00836D54" w:rsidRDefault="006F3EAE" w:rsidP="007B2588">
      <w:pPr>
        <w:pStyle w:val="BodyTextIndent"/>
        <w:jc w:val="left"/>
      </w:pPr>
      <w:r>
        <w:t>PARTICIPATION</w:t>
      </w:r>
      <w:r w:rsidR="009A037B">
        <w:t xml:space="preserve"> </w:t>
      </w:r>
      <w:r w:rsidR="00065813">
        <w:t>in MarshallTALK:</w:t>
      </w:r>
    </w:p>
    <w:p w14:paraId="2CC43CCA" w14:textId="05479CAE" w:rsidR="009A037B" w:rsidRPr="009A037B" w:rsidRDefault="009A037B" w:rsidP="006D7E28">
      <w:pPr>
        <w:numPr>
          <w:ilvl w:val="0"/>
          <w:numId w:val="5"/>
        </w:numPr>
        <w:rPr>
          <w:rFonts w:ascii="Arial" w:hAnsi="Arial" w:cs="Arial"/>
          <w:i/>
          <w:iCs/>
          <w:color w:val="auto"/>
        </w:rPr>
      </w:pPr>
      <w:r>
        <w:rPr>
          <w:rFonts w:ascii="Arial" w:hAnsi="Arial" w:cs="Arial"/>
          <w:iCs/>
          <w:color w:val="auto"/>
        </w:rPr>
        <w:t xml:space="preserve">Readings </w:t>
      </w:r>
      <w:r w:rsidR="00295A62">
        <w:rPr>
          <w:rFonts w:ascii="Arial" w:hAnsi="Arial" w:cs="Arial"/>
          <w:iCs/>
          <w:color w:val="auto"/>
        </w:rPr>
        <w:t xml:space="preserve">and Virtual Classroom work </w:t>
      </w:r>
      <w:r>
        <w:rPr>
          <w:rFonts w:ascii="Arial" w:hAnsi="Arial" w:cs="Arial"/>
          <w:iCs/>
          <w:color w:val="auto"/>
        </w:rPr>
        <w:t xml:space="preserve">should be done in advance of MarshallTALK sessions. </w:t>
      </w:r>
    </w:p>
    <w:p w14:paraId="2A837661" w14:textId="491AF453" w:rsidR="007B2588" w:rsidRPr="006F5C66" w:rsidRDefault="006F5C66" w:rsidP="006F5C66">
      <w:pPr>
        <w:numPr>
          <w:ilvl w:val="0"/>
          <w:numId w:val="5"/>
        </w:numPr>
        <w:rPr>
          <w:rFonts w:ascii="Arial" w:hAnsi="Arial" w:cs="Arial"/>
          <w:iCs/>
          <w:color w:val="auto"/>
        </w:rPr>
      </w:pPr>
      <w:r w:rsidRPr="006F5C66">
        <w:rPr>
          <w:rFonts w:ascii="Arial" w:hAnsi="Arial" w:cs="Arial"/>
          <w:iCs/>
          <w:color w:val="auto"/>
        </w:rPr>
        <w:t xml:space="preserve">Links to join </w:t>
      </w:r>
      <w:r w:rsidR="00C32F17">
        <w:rPr>
          <w:rFonts w:ascii="Arial" w:hAnsi="Arial" w:cs="Arial"/>
          <w:iCs/>
          <w:color w:val="auto"/>
        </w:rPr>
        <w:t xml:space="preserve">the weekly MarshallTALK sessions </w:t>
      </w:r>
      <w:r w:rsidRPr="006F5C66">
        <w:rPr>
          <w:rFonts w:ascii="Arial" w:hAnsi="Arial" w:cs="Arial"/>
          <w:iCs/>
          <w:color w:val="auto"/>
        </w:rPr>
        <w:t>will be posted in Blackboard. This is your opportunity to have live discussions with your professor and classmates.</w:t>
      </w:r>
      <w:r w:rsidR="00C32F17">
        <w:rPr>
          <w:rFonts w:ascii="Arial" w:hAnsi="Arial" w:cs="Arial"/>
          <w:iCs/>
          <w:color w:val="auto"/>
        </w:rPr>
        <w:t xml:space="preserve"> </w:t>
      </w:r>
      <w:r w:rsidR="00C32F17" w:rsidRPr="00C32F17">
        <w:rPr>
          <w:rFonts w:ascii="Arial" w:hAnsi="Arial" w:cs="Arial"/>
          <w:b/>
          <w:bCs/>
          <w:iCs/>
          <w:color w:val="auto"/>
        </w:rPr>
        <w:t>Participating in these sessions is not optional; rather, it is required to meet the minimum number of contact hours for this course. </w:t>
      </w:r>
    </w:p>
    <w:p w14:paraId="2031C9BE" w14:textId="77777777" w:rsidR="00A17CD0" w:rsidRPr="00A17CD0" w:rsidRDefault="00A17CD0" w:rsidP="00A17CD0">
      <w:pPr>
        <w:ind w:left="1080"/>
        <w:rPr>
          <w:rFonts w:ascii="Arial" w:hAnsi="Arial" w:cs="Arial"/>
          <w:i/>
          <w:iCs/>
          <w:color w:val="auto"/>
        </w:rPr>
      </w:pPr>
    </w:p>
    <w:p w14:paraId="14C87D47" w14:textId="5A163D2F" w:rsidR="008D08D9" w:rsidRPr="00836D54" w:rsidRDefault="003E0DDD" w:rsidP="007B2588">
      <w:pPr>
        <w:pStyle w:val="BodyTextIndent"/>
        <w:jc w:val="left"/>
      </w:pPr>
      <w:r w:rsidRPr="00836D54">
        <w:t>RESEARCH MEMOS:</w:t>
      </w:r>
    </w:p>
    <w:p w14:paraId="60A43430" w14:textId="694F59D4" w:rsidR="008D08D9" w:rsidRPr="00836D54" w:rsidRDefault="008D08D9" w:rsidP="006D7E28">
      <w:pPr>
        <w:pStyle w:val="BodyTextIndent"/>
        <w:numPr>
          <w:ilvl w:val="1"/>
          <w:numId w:val="4"/>
        </w:numPr>
        <w:jc w:val="left"/>
      </w:pPr>
      <w:r w:rsidRPr="00836D54">
        <w:t xml:space="preserve">Research memo topics and instructions will be posted in Blackboard under </w:t>
      </w:r>
      <w:r w:rsidR="0017230C">
        <w:t>Assignments</w:t>
      </w:r>
      <w:r w:rsidRPr="00836D54">
        <w:t xml:space="preserve"> and are due as indicated on the syllabus.  </w:t>
      </w:r>
    </w:p>
    <w:p w14:paraId="02F81FB1" w14:textId="77777777" w:rsidR="008D08D9" w:rsidRPr="00836D54" w:rsidRDefault="008D08D9" w:rsidP="008D08D9">
      <w:pPr>
        <w:pStyle w:val="BodyTextIndent"/>
        <w:ind w:left="1080" w:firstLine="0"/>
        <w:jc w:val="left"/>
      </w:pPr>
    </w:p>
    <w:p w14:paraId="0F197892" w14:textId="52AB6474" w:rsidR="003E0DDD" w:rsidRPr="00836D54" w:rsidRDefault="003E0DDD" w:rsidP="006D7E28">
      <w:pPr>
        <w:pStyle w:val="BodyTextIndent"/>
        <w:numPr>
          <w:ilvl w:val="1"/>
          <w:numId w:val="4"/>
        </w:numPr>
        <w:jc w:val="left"/>
      </w:pPr>
      <w:r w:rsidRPr="00836D54">
        <w:t xml:space="preserve">Research memos will be evaluated based on content as well as on the effectiveness of your communication.  This includes grammar, spelling, organization, and other essentials of effective communication.  </w:t>
      </w:r>
    </w:p>
    <w:p w14:paraId="489B77AF" w14:textId="77777777" w:rsidR="003E0DDD" w:rsidRPr="00836D54" w:rsidRDefault="003E0DDD" w:rsidP="003E0DDD">
      <w:pPr>
        <w:pStyle w:val="BodyTextIndent"/>
        <w:ind w:firstLine="0"/>
        <w:jc w:val="left"/>
      </w:pPr>
    </w:p>
    <w:p w14:paraId="0F4B5682" w14:textId="046D96FC" w:rsidR="003E0DDD" w:rsidRPr="00836D54" w:rsidRDefault="003E0DDD" w:rsidP="006D7E28">
      <w:pPr>
        <w:pStyle w:val="BodyTextIndent"/>
        <w:numPr>
          <w:ilvl w:val="1"/>
          <w:numId w:val="4"/>
        </w:numPr>
        <w:jc w:val="left"/>
      </w:pPr>
      <w:r w:rsidRPr="00836D54">
        <w:t>All research memos should be submitted in a Word document under the “Assignments” tab in Blackboard, and will be returned with comments through Blackboard.</w:t>
      </w:r>
      <w:r w:rsidR="008D08D9" w:rsidRPr="00836D54">
        <w:t xml:space="preserve"> Points will be deducted for assignments turned in late.</w:t>
      </w:r>
    </w:p>
    <w:p w14:paraId="7E38A7D9" w14:textId="77777777" w:rsidR="007B2588" w:rsidRPr="00836D54" w:rsidRDefault="007B2588" w:rsidP="007B2588">
      <w:pPr>
        <w:pStyle w:val="ListParagraph"/>
        <w:rPr>
          <w:rFonts w:ascii="Arial" w:hAnsi="Arial" w:cs="Arial"/>
        </w:rPr>
      </w:pPr>
    </w:p>
    <w:p w14:paraId="5E8C2D09" w14:textId="4ACF4AE7" w:rsidR="007B2588" w:rsidRPr="00836D54" w:rsidRDefault="00BA7CEE" w:rsidP="007B2588">
      <w:pPr>
        <w:pStyle w:val="BodyTextIndent"/>
        <w:jc w:val="left"/>
      </w:pPr>
      <w:r>
        <w:t>EXAMS</w:t>
      </w:r>
      <w:r w:rsidR="007B2588" w:rsidRPr="00836D54">
        <w:t>:</w:t>
      </w:r>
    </w:p>
    <w:p w14:paraId="42A8A031" w14:textId="02808C2A" w:rsidR="007B2588" w:rsidRDefault="006F5C66" w:rsidP="006D7E28">
      <w:pPr>
        <w:pStyle w:val="BodyTextIndent"/>
        <w:numPr>
          <w:ilvl w:val="1"/>
          <w:numId w:val="4"/>
        </w:numPr>
        <w:jc w:val="left"/>
      </w:pPr>
      <w:r w:rsidRPr="00836D54">
        <w:t>Th</w:t>
      </w:r>
      <w:r w:rsidR="00BA7CEE">
        <w:t>ree</w:t>
      </w:r>
      <w:r w:rsidRPr="00836D54">
        <w:t xml:space="preserve"> </w:t>
      </w:r>
      <w:r w:rsidR="00BA7CEE">
        <w:t>short exams</w:t>
      </w:r>
      <w:r w:rsidRPr="00836D54">
        <w:t xml:space="preserve"> will be given online</w:t>
      </w:r>
      <w:r w:rsidR="00483612">
        <w:t xml:space="preserve"> as indicated in the syllabus</w:t>
      </w:r>
      <w:r w:rsidR="007B2588" w:rsidRPr="00836D54">
        <w:t>. Instructions will be posted on Blackboard.</w:t>
      </w:r>
      <w:r w:rsidR="005C07A5">
        <w:t xml:space="preserve"> </w:t>
      </w:r>
    </w:p>
    <w:p w14:paraId="2435FE1F" w14:textId="77777777" w:rsidR="0017230C" w:rsidRDefault="0017230C" w:rsidP="0017230C">
      <w:pPr>
        <w:pStyle w:val="BodyTextIndent"/>
        <w:jc w:val="left"/>
      </w:pPr>
    </w:p>
    <w:p w14:paraId="74796815" w14:textId="77777777" w:rsidR="00483612" w:rsidRDefault="00483612" w:rsidP="00836D54">
      <w:pPr>
        <w:rPr>
          <w:rFonts w:ascii="Arial" w:hAnsi="Arial" w:cs="Arial"/>
        </w:rPr>
      </w:pPr>
      <w:r>
        <w:rPr>
          <w:rFonts w:ascii="Arial" w:hAnsi="Arial" w:cs="Arial"/>
        </w:rPr>
        <w:t>OTHER:</w:t>
      </w:r>
    </w:p>
    <w:p w14:paraId="51E31CD3" w14:textId="4FC07DB4" w:rsidR="00BA7CEE" w:rsidRPr="00BA7CEE" w:rsidRDefault="00466E52" w:rsidP="00BA7CEE">
      <w:pPr>
        <w:numPr>
          <w:ilvl w:val="1"/>
          <w:numId w:val="4"/>
        </w:numPr>
        <w:rPr>
          <w:rFonts w:ascii="Arial" w:hAnsi="Arial" w:cs="Arial"/>
          <w:bCs/>
        </w:rPr>
      </w:pPr>
      <w:r>
        <w:rPr>
          <w:rFonts w:ascii="Arial" w:hAnsi="Arial" w:cs="Arial"/>
        </w:rPr>
        <w:t xml:space="preserve">Note that the </w:t>
      </w:r>
      <w:r w:rsidR="00BA7CEE">
        <w:rPr>
          <w:rFonts w:ascii="Arial" w:hAnsi="Arial" w:cs="Arial"/>
        </w:rPr>
        <w:t>Virtual Classroom is an important part of your learning activities but the V</w:t>
      </w:r>
      <w:r>
        <w:rPr>
          <w:rFonts w:ascii="Arial" w:hAnsi="Arial" w:cs="Arial"/>
        </w:rPr>
        <w:t xml:space="preserve">irtual classroom </w:t>
      </w:r>
      <w:r w:rsidR="00274FB0">
        <w:rPr>
          <w:rFonts w:ascii="Arial" w:hAnsi="Arial" w:cs="Arial"/>
        </w:rPr>
        <w:t>“quizzes”</w:t>
      </w:r>
      <w:r w:rsidR="00295A62">
        <w:rPr>
          <w:rFonts w:ascii="Arial" w:hAnsi="Arial" w:cs="Arial"/>
        </w:rPr>
        <w:t xml:space="preserve"> (exercises) </w:t>
      </w:r>
      <w:r>
        <w:rPr>
          <w:rFonts w:ascii="Arial" w:hAnsi="Arial" w:cs="Arial"/>
        </w:rPr>
        <w:t>are not graded</w:t>
      </w:r>
      <w:r w:rsidR="00BA7CEE">
        <w:rPr>
          <w:rFonts w:ascii="Arial" w:hAnsi="Arial" w:cs="Arial"/>
        </w:rPr>
        <w:t xml:space="preserve">. </w:t>
      </w:r>
      <w:r w:rsidR="00BA7CEE" w:rsidRPr="00A26194">
        <w:rPr>
          <w:rFonts w:ascii="Arial" w:hAnsi="Arial" w:cs="Arial"/>
          <w:b/>
        </w:rPr>
        <w:t>However, they</w:t>
      </w:r>
      <w:r w:rsidRPr="00A26194">
        <w:rPr>
          <w:rFonts w:ascii="Arial" w:hAnsi="Arial" w:cs="Arial"/>
          <w:b/>
        </w:rPr>
        <w:t xml:space="preserve"> often take the place of classroom lecture and should be used to convey and reinforce the material to you</w:t>
      </w:r>
      <w:r w:rsidR="00BA7CEE" w:rsidRPr="00A26194">
        <w:rPr>
          <w:rFonts w:ascii="Arial" w:hAnsi="Arial" w:cs="Arial"/>
          <w:b/>
        </w:rPr>
        <w:t>, and may be included in the exams</w:t>
      </w:r>
      <w:r w:rsidRPr="00A26194">
        <w:rPr>
          <w:rFonts w:ascii="Arial" w:hAnsi="Arial" w:cs="Arial"/>
          <w:b/>
        </w:rPr>
        <w:t>.</w:t>
      </w:r>
      <w:r w:rsidR="00BA7CEE" w:rsidRPr="00BA7CEE">
        <w:rPr>
          <w:rFonts w:ascii="Arial" w:hAnsi="Arial" w:cs="Arial"/>
          <w:bCs/>
        </w:rPr>
        <w:t xml:space="preserve"> For additional study aids, </w:t>
      </w:r>
      <w:r w:rsidR="00BA7CEE">
        <w:rPr>
          <w:rFonts w:ascii="Arial" w:hAnsi="Arial" w:cs="Arial"/>
          <w:bCs/>
        </w:rPr>
        <w:t>see the</w:t>
      </w:r>
      <w:r w:rsidR="00BA7CEE" w:rsidRPr="00BA7CEE">
        <w:rPr>
          <w:rFonts w:ascii="Arial" w:hAnsi="Arial" w:cs="Arial"/>
          <w:bCs/>
        </w:rPr>
        <w:t xml:space="preserve"> Cengage Online Interactive Learning Tools for </w:t>
      </w:r>
      <w:r w:rsidR="00BA7CEE">
        <w:rPr>
          <w:rFonts w:ascii="Arial" w:hAnsi="Arial" w:cs="Arial"/>
          <w:bCs/>
        </w:rPr>
        <w:t>your textbook</w:t>
      </w:r>
      <w:r w:rsidR="00BA7CEE" w:rsidRPr="00BA7CEE">
        <w:rPr>
          <w:rFonts w:ascii="Arial" w:hAnsi="Arial" w:cs="Arial"/>
          <w:bCs/>
        </w:rPr>
        <w:t xml:space="preserve"> [see </w:t>
      </w:r>
      <w:hyperlink r:id="rId38" w:history="1">
        <w:r w:rsidR="00BA7CEE" w:rsidRPr="00BA7CEE">
          <w:rPr>
            <w:rStyle w:val="Hyperlink"/>
            <w:rFonts w:ascii="Arial" w:hAnsi="Arial" w:cs="Arial"/>
            <w:bCs/>
          </w:rPr>
          <w:t>www.cengagebrain.com</w:t>
        </w:r>
      </w:hyperlink>
      <w:r w:rsidR="00BA7CEE" w:rsidRPr="00BA7CEE">
        <w:rPr>
          <w:rFonts w:ascii="Arial" w:hAnsi="Arial" w:cs="Arial"/>
          <w:bCs/>
        </w:rPr>
        <w:t xml:space="preserve"> and instructions in text book to access]</w:t>
      </w:r>
      <w:r w:rsidR="00BA7CEE">
        <w:rPr>
          <w:rFonts w:ascii="Arial" w:hAnsi="Arial" w:cs="Arial"/>
          <w:bCs/>
        </w:rPr>
        <w:t>.</w:t>
      </w:r>
    </w:p>
    <w:p w14:paraId="6EDB2EF6" w14:textId="7D8E0F72" w:rsidR="00466E52" w:rsidRDefault="00466E52" w:rsidP="00BA7CEE">
      <w:pPr>
        <w:ind w:left="1080"/>
        <w:rPr>
          <w:rFonts w:ascii="Arial" w:hAnsi="Arial" w:cs="Arial"/>
        </w:rPr>
      </w:pPr>
    </w:p>
    <w:p w14:paraId="23209F6B" w14:textId="77777777" w:rsidR="00274FB0" w:rsidRDefault="00274FB0" w:rsidP="008074AF">
      <w:pPr>
        <w:rPr>
          <w:rFonts w:ascii="Arial" w:hAnsi="Arial" w:cs="Arial"/>
        </w:rPr>
      </w:pPr>
    </w:p>
    <w:p w14:paraId="32CFEED0" w14:textId="77777777" w:rsidR="008074AF" w:rsidRPr="00274FB0" w:rsidRDefault="008074AF" w:rsidP="008074AF">
      <w:pPr>
        <w:rPr>
          <w:rFonts w:ascii="Arial" w:hAnsi="Arial" w:cs="Arial"/>
          <w:b/>
        </w:rPr>
      </w:pPr>
      <w:r w:rsidRPr="00274FB0">
        <w:rPr>
          <w:rFonts w:ascii="Arial" w:hAnsi="Arial" w:cs="Arial"/>
          <w:b/>
        </w:rPr>
        <w:t>ONLINE LEARNING</w:t>
      </w:r>
    </w:p>
    <w:p w14:paraId="6E0967FE" w14:textId="71AE925D" w:rsidR="008074AF" w:rsidRPr="00AF5AAF" w:rsidRDefault="00274FB0" w:rsidP="008074AF">
      <w:pPr>
        <w:rPr>
          <w:rFonts w:ascii="Arial" w:hAnsi="Arial" w:cs="Arial"/>
          <w:b/>
          <w:i/>
        </w:rPr>
      </w:pPr>
      <w:r w:rsidRPr="00AF5AAF">
        <w:rPr>
          <w:rFonts w:ascii="Arial" w:hAnsi="Arial" w:cs="Arial"/>
          <w:b/>
          <w:i/>
        </w:rPr>
        <w:t xml:space="preserve">In order to be successful in this course, you must read the assigned readings, participate in the discussion forums and MarshallTALK, watch the videos in the Virtual Classroom, try the Virtual Classroom </w:t>
      </w:r>
      <w:r w:rsidR="00295A62">
        <w:rPr>
          <w:rFonts w:ascii="Arial" w:hAnsi="Arial" w:cs="Arial"/>
          <w:b/>
          <w:i/>
        </w:rPr>
        <w:t>exercises,</w:t>
      </w:r>
      <w:r w:rsidRPr="00AF5AAF">
        <w:rPr>
          <w:rFonts w:ascii="Arial" w:hAnsi="Arial" w:cs="Arial"/>
          <w:b/>
          <w:i/>
        </w:rPr>
        <w:t xml:space="preserve"> and practice using the online tax research platforms by completing the scheduled assignments.</w:t>
      </w:r>
      <w:r w:rsidR="008074AF" w:rsidRPr="00AF5AAF">
        <w:rPr>
          <w:rFonts w:ascii="Arial" w:hAnsi="Arial" w:cs="Arial"/>
          <w:b/>
          <w:i/>
        </w:rPr>
        <w:t xml:space="preserve"> </w:t>
      </w:r>
      <w:r w:rsidR="009A67C6">
        <w:rPr>
          <w:rFonts w:ascii="Arial" w:hAnsi="Arial" w:cs="Arial"/>
          <w:b/>
          <w:i/>
        </w:rPr>
        <w:t xml:space="preserve">It is estimated that this will take a </w:t>
      </w:r>
      <w:r w:rsidR="00AF5AAF" w:rsidRPr="00AF5AAF">
        <w:rPr>
          <w:rFonts w:ascii="Arial" w:hAnsi="Arial" w:cs="Arial"/>
          <w:b/>
          <w:i/>
        </w:rPr>
        <w:t xml:space="preserve">commitment </w:t>
      </w:r>
      <w:r w:rsidR="009A67C6">
        <w:rPr>
          <w:rFonts w:ascii="Arial" w:hAnsi="Arial" w:cs="Arial"/>
          <w:b/>
          <w:i/>
        </w:rPr>
        <w:t xml:space="preserve">of 8 – 14 hours per week </w:t>
      </w:r>
      <w:r w:rsidR="00AF5AAF" w:rsidRPr="00AF5AAF">
        <w:rPr>
          <w:rFonts w:ascii="Arial" w:hAnsi="Arial" w:cs="Arial"/>
          <w:b/>
          <w:i/>
        </w:rPr>
        <w:t xml:space="preserve">to keep up with the </w:t>
      </w:r>
      <w:r w:rsidR="009A67C6">
        <w:rPr>
          <w:rFonts w:ascii="Arial" w:hAnsi="Arial" w:cs="Arial"/>
          <w:b/>
          <w:i/>
        </w:rPr>
        <w:t>course material and assessments</w:t>
      </w:r>
      <w:r w:rsidR="00AF5AAF" w:rsidRPr="00AF5AAF">
        <w:rPr>
          <w:rFonts w:ascii="Arial" w:hAnsi="Arial" w:cs="Arial"/>
          <w:b/>
          <w:i/>
        </w:rPr>
        <w:t>.</w:t>
      </w:r>
      <w:r w:rsidR="009A67C6" w:rsidRPr="009A67C6">
        <w:rPr>
          <w:rFonts w:ascii="Arial" w:hAnsi="Arial" w:cs="Arial"/>
          <w:b/>
        </w:rPr>
        <w:t xml:space="preserve"> </w:t>
      </w:r>
      <w:r w:rsidR="009A67C6" w:rsidRPr="009A67C6">
        <w:rPr>
          <w:rFonts w:ascii="Arial" w:hAnsi="Arial" w:cs="Arial"/>
          <w:b/>
          <w:i/>
        </w:rPr>
        <w:t>Students who miss the live sess</w:t>
      </w:r>
      <w:r w:rsidR="009A67C6">
        <w:rPr>
          <w:rFonts w:ascii="Arial" w:hAnsi="Arial" w:cs="Arial"/>
          <w:b/>
          <w:i/>
        </w:rPr>
        <w:t xml:space="preserve">ions consistently or frequently </w:t>
      </w:r>
      <w:r w:rsidR="009A67C6" w:rsidRPr="009A67C6">
        <w:rPr>
          <w:rFonts w:ascii="Arial" w:hAnsi="Arial" w:cs="Arial"/>
          <w:b/>
          <w:i/>
        </w:rPr>
        <w:t>will not be allowed to pass the course</w:t>
      </w:r>
      <w:r w:rsidR="009A67C6">
        <w:rPr>
          <w:rFonts w:ascii="Arial" w:hAnsi="Arial" w:cs="Arial"/>
          <w:b/>
          <w:i/>
        </w:rPr>
        <w:t>.</w:t>
      </w:r>
    </w:p>
    <w:p w14:paraId="2FC1A409" w14:textId="1F4B3337" w:rsidR="00466E52" w:rsidRPr="00466E52" w:rsidRDefault="008074AF" w:rsidP="008074AF">
      <w:pPr>
        <w:rPr>
          <w:rFonts w:ascii="Arial" w:hAnsi="Arial" w:cs="Arial"/>
        </w:rPr>
      </w:pPr>
      <w:r w:rsidRPr="008074AF">
        <w:rPr>
          <w:rFonts w:ascii="Arial" w:hAnsi="Arial" w:cs="Arial"/>
        </w:rPr>
        <w:t>.</w:t>
      </w:r>
    </w:p>
    <w:p w14:paraId="127176EC" w14:textId="77777777" w:rsidR="00836D54" w:rsidRPr="00836D54" w:rsidRDefault="00836D54" w:rsidP="00836D54">
      <w:pPr>
        <w:rPr>
          <w:rFonts w:ascii="Arial" w:hAnsi="Arial" w:cs="Arial"/>
          <w:b/>
        </w:rPr>
      </w:pPr>
      <w:r w:rsidRPr="00836D54">
        <w:rPr>
          <w:rFonts w:ascii="Arial" w:hAnsi="Arial" w:cs="Arial"/>
          <w:b/>
        </w:rPr>
        <w:t>GRADING POLICIES:</w:t>
      </w:r>
      <w:r w:rsidRPr="00836D54">
        <w:rPr>
          <w:rFonts w:ascii="Arial" w:hAnsi="Arial" w:cs="Arial"/>
          <w:b/>
        </w:rPr>
        <w:tab/>
      </w:r>
      <w:r w:rsidRPr="00836D54">
        <w:rPr>
          <w:rFonts w:ascii="Arial" w:hAnsi="Arial" w:cs="Arial"/>
          <w:b/>
        </w:rPr>
        <w:tab/>
      </w:r>
    </w:p>
    <w:p w14:paraId="6758DB62" w14:textId="77777777" w:rsidR="00836D54" w:rsidRPr="00836D54" w:rsidRDefault="00836D54" w:rsidP="00836D54">
      <w:pPr>
        <w:rPr>
          <w:rFonts w:ascii="Arial" w:eastAsia="Arial" w:hAnsi="Arial" w:cs="Arial"/>
        </w:rPr>
      </w:pPr>
      <w:r w:rsidRPr="00836D54">
        <w:rPr>
          <w:rFonts w:ascii="Arial" w:hAnsi="Arial" w:cs="Arial"/>
        </w:rPr>
        <w:t xml:space="preserve">This course adheres to the USC Leventhal School of Accounting and Marshall School of Business grading Standards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overall B average (3.0 minimum) in order to graduate from USC. </w:t>
      </w:r>
    </w:p>
    <w:p w14:paraId="0C713496" w14:textId="77777777" w:rsidR="000D4371" w:rsidRDefault="000D4371" w:rsidP="0024006B">
      <w:pPr>
        <w:pStyle w:val="BodyTextIndent"/>
        <w:ind w:left="0" w:firstLine="0"/>
        <w:jc w:val="left"/>
        <w:rPr>
          <w:b/>
        </w:rPr>
      </w:pPr>
    </w:p>
    <w:p w14:paraId="79C9824D" w14:textId="77777777" w:rsidR="00295A62" w:rsidRPr="00B11F57" w:rsidRDefault="00295A62" w:rsidP="00295A62">
      <w:pPr>
        <w:rPr>
          <w:rFonts w:ascii="Arial" w:hAnsi="Arial" w:cs="Arial"/>
          <w:b/>
          <w:bCs/>
        </w:rPr>
      </w:pPr>
      <w:r w:rsidRPr="00B11F57">
        <w:rPr>
          <w:rFonts w:ascii="Arial" w:hAnsi="Arial" w:cs="Arial"/>
          <w:b/>
          <w:bCs/>
        </w:rPr>
        <w:t>ACADEMIC CONDUCT</w:t>
      </w:r>
    </w:p>
    <w:p w14:paraId="4298AF1F" w14:textId="77777777" w:rsidR="00295A62" w:rsidRPr="00B11F57" w:rsidRDefault="00295A62" w:rsidP="00295A62">
      <w:pPr>
        <w:rPr>
          <w:rFonts w:ascii="Arial" w:eastAsia="Arial" w:hAnsi="Arial" w:cs="Arial"/>
          <w:iCs/>
        </w:rPr>
      </w:pPr>
      <w:r w:rsidRPr="00B11F57">
        <w:rPr>
          <w:rFonts w:ascii="Arial" w:hAnsi="Arial" w:cs="Arial"/>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14:paraId="76830882" w14:textId="77777777" w:rsidR="00295A62" w:rsidRPr="00B11F57" w:rsidRDefault="00295A62" w:rsidP="00295A62">
      <w:pPr>
        <w:rPr>
          <w:rFonts w:ascii="Arial" w:eastAsia="Arial" w:hAnsi="Arial" w:cs="Arial"/>
          <w:iCs/>
        </w:rPr>
      </w:pPr>
    </w:p>
    <w:p w14:paraId="1BEA51AC" w14:textId="77777777" w:rsidR="00295A62" w:rsidRPr="00B11F57" w:rsidRDefault="00295A62" w:rsidP="00295A62">
      <w:pPr>
        <w:pStyle w:val="NoSpacing"/>
        <w:rPr>
          <w:rFonts w:ascii="Arial" w:hAnsi="Arial" w:cs="Arial"/>
          <w:b/>
        </w:rPr>
      </w:pPr>
      <w:r w:rsidRPr="00B11F57">
        <w:rPr>
          <w:rFonts w:ascii="Arial" w:hAnsi="Arial" w:cs="Arial"/>
          <w:b/>
        </w:rPr>
        <w:lastRenderedPageBreak/>
        <w:t>PLAGIARISM</w:t>
      </w:r>
    </w:p>
    <w:p w14:paraId="074C0370" w14:textId="77777777" w:rsidR="00295A62" w:rsidRPr="00B11F57" w:rsidRDefault="00295A62" w:rsidP="00295A62">
      <w:pPr>
        <w:pStyle w:val="NoSpacing"/>
        <w:rPr>
          <w:rFonts w:ascii="Arial" w:hAnsi="Arial" w:cs="Arial"/>
          <w:u w:val="single" w:color="2E74B5"/>
        </w:rPr>
      </w:pPr>
      <w:r w:rsidRPr="00B11F57">
        <w:rPr>
          <w:rFonts w:ascii="Arial" w:hAnsi="Arial" w:cs="Arial"/>
        </w:rPr>
        <w:t>Presenting someone else’s ideas as your own, either verbatim or recast in your own words – is a serious academic offense with serious consequences.  Please familiarize yourself with the discussion of plagiarism in</w:t>
      </w:r>
      <w:r w:rsidRPr="00B11F57">
        <w:rPr>
          <w:rStyle w:val="apple-converted-space"/>
          <w:rFonts w:ascii="Arial" w:hAnsi="Arial" w:cs="Arial"/>
        </w:rPr>
        <w:t> </w:t>
      </w:r>
      <w:r w:rsidRPr="00B11F57">
        <w:rPr>
          <w:rFonts w:ascii="Arial" w:hAnsi="Arial" w:cs="Arial"/>
        </w:rPr>
        <w:t>SCampus</w:t>
      </w:r>
      <w:r w:rsidRPr="00B11F57">
        <w:rPr>
          <w:rStyle w:val="apple-converted-space"/>
          <w:rFonts w:ascii="Arial" w:hAnsi="Arial" w:cs="Arial"/>
        </w:rPr>
        <w:t> </w:t>
      </w:r>
      <w:r w:rsidRPr="00B11F57">
        <w:rPr>
          <w:rFonts w:ascii="Arial" w:hAnsi="Arial" w:cs="Arial"/>
        </w:rPr>
        <w:t>in Section 11 Behavior Violating University Standards</w:t>
      </w:r>
      <w:r w:rsidRPr="00B11F57">
        <w:rPr>
          <w:rStyle w:val="apple-converted-space"/>
          <w:rFonts w:ascii="Arial" w:hAnsi="Arial" w:cs="Arial"/>
        </w:rPr>
        <w:t> </w:t>
      </w:r>
      <w:hyperlink r:id="rId39" w:tgtFrame="_blank" w:history="1">
        <w:r w:rsidRPr="00B11F57">
          <w:rPr>
            <w:rStyle w:val="Hyperlink"/>
            <w:rFonts w:ascii="Arial" w:hAnsi="Arial" w:cs="Arial"/>
            <w:u w:color="2E74B5"/>
          </w:rPr>
          <w:t>https://scampus.usc.edu/1100-behavior-violating-university-standards-and-appropriate-sanctions/</w:t>
        </w:r>
      </w:hyperlink>
      <w:r w:rsidRPr="00B11F57">
        <w:rPr>
          <w:rFonts w:ascii="Arial" w:hAnsi="Arial" w:cs="Arial"/>
        </w:rPr>
        <w:t>.   Other forms of academic dishonesty are equally unacceptable.  See additional information in</w:t>
      </w:r>
      <w:r w:rsidRPr="00B11F57">
        <w:rPr>
          <w:rStyle w:val="apple-converted-space"/>
          <w:rFonts w:ascii="Arial" w:hAnsi="Arial" w:cs="Arial"/>
        </w:rPr>
        <w:t> </w:t>
      </w:r>
      <w:r w:rsidRPr="00B11F57">
        <w:rPr>
          <w:rFonts w:ascii="Arial" w:hAnsi="Arial" w:cs="Arial"/>
        </w:rPr>
        <w:t>SCampus</w:t>
      </w:r>
      <w:r w:rsidRPr="00B11F57">
        <w:rPr>
          <w:rStyle w:val="apple-converted-space"/>
          <w:rFonts w:ascii="Arial" w:hAnsi="Arial" w:cs="Arial"/>
        </w:rPr>
        <w:t> </w:t>
      </w:r>
      <w:r w:rsidRPr="00B11F57">
        <w:rPr>
          <w:rFonts w:ascii="Arial" w:hAnsi="Arial" w:cs="Arial"/>
        </w:rPr>
        <w:t>and university policies on scientific misconduct,</w:t>
      </w:r>
      <w:r w:rsidRPr="00B11F57">
        <w:rPr>
          <w:rStyle w:val="apple-converted-space"/>
          <w:rFonts w:ascii="Arial" w:hAnsi="Arial" w:cs="Arial"/>
        </w:rPr>
        <w:t> </w:t>
      </w:r>
      <w:hyperlink r:id="rId40" w:tgtFrame="_blank" w:history="1">
        <w:r w:rsidRPr="00B11F57">
          <w:rPr>
            <w:rStyle w:val="Hyperlink"/>
            <w:rFonts w:ascii="Arial" w:hAnsi="Arial" w:cs="Arial"/>
            <w:u w:color="2E74B5"/>
          </w:rPr>
          <w:t>http://policy.usc.edu/scientific-misconduct/</w:t>
        </w:r>
      </w:hyperlink>
      <w:r w:rsidRPr="00B11F57">
        <w:rPr>
          <w:rFonts w:ascii="Arial" w:hAnsi="Arial" w:cs="Arial"/>
          <w:u w:val="single" w:color="2E74B5"/>
        </w:rPr>
        <w:t>.</w:t>
      </w:r>
    </w:p>
    <w:p w14:paraId="0A2C8BE6" w14:textId="77777777" w:rsidR="00295A62" w:rsidRPr="00B11F57" w:rsidRDefault="00295A62" w:rsidP="00295A62">
      <w:pPr>
        <w:rPr>
          <w:rFonts w:ascii="Arial" w:eastAsia="Arial" w:hAnsi="Arial" w:cs="Arial"/>
          <w:iCs/>
        </w:rPr>
      </w:pPr>
    </w:p>
    <w:p w14:paraId="69FFB079" w14:textId="77777777" w:rsidR="00295A62" w:rsidRPr="00B11F57" w:rsidRDefault="00295A62" w:rsidP="00295A62">
      <w:pPr>
        <w:rPr>
          <w:rFonts w:ascii="Arial" w:hAnsi="Arial" w:cs="Arial"/>
          <w:b/>
          <w:bCs/>
        </w:rPr>
      </w:pPr>
      <w:r w:rsidRPr="00B11F57">
        <w:rPr>
          <w:rFonts w:ascii="Arial" w:hAnsi="Arial" w:cs="Arial"/>
          <w:b/>
          <w:bCs/>
        </w:rPr>
        <w:t>SUPPORT SYSTEMS</w:t>
      </w:r>
    </w:p>
    <w:p w14:paraId="1121FB76" w14:textId="77777777" w:rsidR="00295A62" w:rsidRPr="00B11F57" w:rsidRDefault="00295A62" w:rsidP="00295A62">
      <w:pPr>
        <w:rPr>
          <w:rFonts w:ascii="Arial" w:hAnsi="Arial" w:cs="Arial"/>
        </w:rPr>
      </w:pPr>
      <w:r w:rsidRPr="00B11F57">
        <w:rPr>
          <w:rFonts w:ascii="Arial" w:hAnsi="Arial" w:cs="Arial"/>
        </w:rPr>
        <w:t>Students whose primary language is not English should check with the</w:t>
      </w:r>
      <w:r w:rsidRPr="00B11F57">
        <w:rPr>
          <w:rStyle w:val="apple-converted-space"/>
          <w:rFonts w:ascii="Arial" w:hAnsi="Arial" w:cs="Arial"/>
        </w:rPr>
        <w:t> </w:t>
      </w:r>
      <w:r w:rsidRPr="00B11F57">
        <w:rPr>
          <w:rFonts w:ascii="Arial" w:hAnsi="Arial" w:cs="Arial"/>
          <w:i/>
          <w:iCs/>
        </w:rPr>
        <w:t>American Language Institute</w:t>
      </w:r>
      <w:r w:rsidRPr="00B11F57">
        <w:rPr>
          <w:rStyle w:val="apple-converted-space"/>
          <w:rFonts w:ascii="Arial" w:hAnsi="Arial" w:cs="Arial"/>
          <w:i/>
          <w:iCs/>
        </w:rPr>
        <w:t> </w:t>
      </w:r>
      <w:hyperlink r:id="rId41" w:tgtFrame="_blank" w:history="1">
        <w:r w:rsidRPr="00B11F57">
          <w:rPr>
            <w:rStyle w:val="Hyperlink"/>
            <w:rFonts w:ascii="Arial" w:hAnsi="Arial" w:cs="Arial"/>
          </w:rPr>
          <w:t>http://dornsife.usc.edu/ali</w:t>
        </w:r>
      </w:hyperlink>
      <w:r w:rsidRPr="00B11F57">
        <w:rPr>
          <w:rFonts w:ascii="Arial" w:hAnsi="Arial" w:cs="Arial"/>
        </w:rPr>
        <w:t>, which sponsors courses and workshops specifically for international graduate students. </w:t>
      </w:r>
    </w:p>
    <w:p w14:paraId="5FB887C0" w14:textId="77777777" w:rsidR="00295A62" w:rsidRPr="00B11F57" w:rsidRDefault="00295A62" w:rsidP="00295A62">
      <w:pPr>
        <w:rPr>
          <w:rFonts w:ascii="Arial" w:hAnsi="Arial" w:cs="Arial"/>
        </w:rPr>
      </w:pPr>
    </w:p>
    <w:p w14:paraId="453CBF32" w14:textId="77777777" w:rsidR="00295A62" w:rsidRPr="00B11F57" w:rsidRDefault="00295A62" w:rsidP="00295A62">
      <w:pPr>
        <w:rPr>
          <w:rFonts w:ascii="Arial" w:hAnsi="Arial" w:cs="Arial"/>
        </w:rPr>
      </w:pPr>
      <w:r w:rsidRPr="00B11F57">
        <w:rPr>
          <w:rFonts w:ascii="Arial" w:hAnsi="Arial" w:cs="Arial"/>
          <w:i/>
          <w:iCs/>
        </w:rPr>
        <w:t>The Office of Disability Service</w:t>
      </w:r>
      <w:r w:rsidRPr="00B11F57">
        <w:rPr>
          <w:rFonts w:ascii="Arial" w:hAnsi="Arial" w:cs="Arial"/>
          <w:i/>
          <w:iCs/>
          <w:color w:val="1F497D"/>
        </w:rPr>
        <w:t>s</w:t>
      </w:r>
      <w:r w:rsidRPr="00B11F57">
        <w:rPr>
          <w:rStyle w:val="apple-converted-space"/>
          <w:rFonts w:ascii="Arial" w:hAnsi="Arial" w:cs="Arial"/>
          <w:i/>
          <w:iCs/>
        </w:rPr>
        <w:t> </w:t>
      </w:r>
      <w:r w:rsidRPr="00B11F57">
        <w:rPr>
          <w:rFonts w:ascii="Arial" w:hAnsi="Arial" w:cs="Arial"/>
          <w:i/>
          <w:iCs/>
        </w:rPr>
        <w:t xml:space="preserve">and Programs </w:t>
      </w:r>
      <w:hyperlink r:id="rId42" w:tgtFrame="_blank" w:history="1">
        <w:r w:rsidRPr="00B11F57">
          <w:rPr>
            <w:rStyle w:val="Hyperlink"/>
            <w:rFonts w:ascii="Arial" w:hAnsi="Arial" w:cs="Arial"/>
          </w:rPr>
          <w:t>http://sait.usc.edu/academicsupport/centerprograms/dsp/home_index.html</w:t>
        </w:r>
      </w:hyperlink>
      <w:r w:rsidRPr="00B11F57">
        <w:rPr>
          <w:rStyle w:val="apple-converted-space"/>
          <w:rFonts w:ascii="Arial" w:hAnsi="Arial" w:cs="Arial"/>
        </w:rPr>
        <w:t> </w:t>
      </w:r>
      <w:r w:rsidRPr="00B11F57">
        <w:rPr>
          <w:rFonts w:ascii="Arial" w:hAnsi="Arial" w:cs="Arial"/>
        </w:rPr>
        <w:t>provides certification for students with disabilities and helps arrange the relevant accommodations. </w:t>
      </w:r>
    </w:p>
    <w:p w14:paraId="467FB0F6" w14:textId="77777777" w:rsidR="00295A62" w:rsidRPr="00B11F57" w:rsidRDefault="00295A62" w:rsidP="00295A62">
      <w:pPr>
        <w:rPr>
          <w:rFonts w:ascii="Arial" w:hAnsi="Arial" w:cs="Arial"/>
        </w:rPr>
      </w:pPr>
    </w:p>
    <w:p w14:paraId="2BB4B85E" w14:textId="77777777" w:rsidR="00295A62" w:rsidRPr="00B11F57" w:rsidRDefault="00295A62" w:rsidP="00295A62">
      <w:pPr>
        <w:rPr>
          <w:rFonts w:ascii="Arial" w:hAnsi="Arial" w:cs="Arial"/>
        </w:rPr>
      </w:pPr>
      <w:r w:rsidRPr="00B11F57">
        <w:rPr>
          <w:rFonts w:ascii="Arial" w:hAnsi="Arial" w:cs="Arial"/>
        </w:rPr>
        <w:t xml:space="preserve"> If an officially  declared emergency makes travel to campus infeasible,</w:t>
      </w:r>
      <w:r w:rsidRPr="00B11F57">
        <w:rPr>
          <w:rStyle w:val="apple-converted-space"/>
          <w:rFonts w:ascii="Arial" w:hAnsi="Arial" w:cs="Arial"/>
        </w:rPr>
        <w:t> </w:t>
      </w:r>
      <w:r w:rsidRPr="00B11F57">
        <w:rPr>
          <w:rFonts w:ascii="Arial" w:hAnsi="Arial" w:cs="Arial"/>
          <w:i/>
          <w:iCs/>
        </w:rPr>
        <w:t>USC Emergency Information</w:t>
      </w:r>
      <w:r w:rsidRPr="00B11F57">
        <w:rPr>
          <w:rStyle w:val="apple-converted-space"/>
          <w:rFonts w:ascii="Arial" w:hAnsi="Arial" w:cs="Arial"/>
          <w:i/>
          <w:iCs/>
        </w:rPr>
        <w:t> </w:t>
      </w:r>
      <w:hyperlink r:id="rId43" w:tgtFrame="_blank" w:history="1">
        <w:r w:rsidRPr="00B11F57">
          <w:rPr>
            <w:rStyle w:val="Hyperlink"/>
            <w:rFonts w:ascii="Arial" w:hAnsi="Arial" w:cs="Arial"/>
            <w:i/>
            <w:iCs/>
          </w:rPr>
          <w:t>http://emergency.usc.edu/</w:t>
        </w:r>
      </w:hyperlink>
      <w:r w:rsidRPr="00B11F57">
        <w:rPr>
          <w:rStyle w:val="apple-converted-space"/>
          <w:rFonts w:ascii="Arial" w:hAnsi="Arial" w:cs="Arial"/>
        </w:rPr>
        <w:t> </w:t>
      </w:r>
      <w:r w:rsidRPr="00B11F57">
        <w:rPr>
          <w:rFonts w:ascii="Arial" w:hAnsi="Arial" w:cs="Arial"/>
        </w:rPr>
        <w:t>will provide safety and other updates, including ways in which instruction will be continued by means of blackboard, teleconferencing, and other technology.</w:t>
      </w:r>
    </w:p>
    <w:p w14:paraId="4F11B04F" w14:textId="77777777" w:rsidR="00295A62" w:rsidRPr="00B11F57" w:rsidRDefault="00295A62" w:rsidP="00295A62">
      <w:pPr>
        <w:rPr>
          <w:rFonts w:ascii="Arial" w:hAnsi="Arial" w:cs="Arial"/>
        </w:rPr>
      </w:pPr>
    </w:p>
    <w:p w14:paraId="74A5AF72" w14:textId="77777777" w:rsidR="00295A62" w:rsidRPr="00B11F57" w:rsidRDefault="00295A62" w:rsidP="00295A62">
      <w:pPr>
        <w:pStyle w:val="NoSpacing"/>
        <w:rPr>
          <w:rFonts w:ascii="Arial" w:hAnsi="Arial" w:cs="Arial"/>
        </w:rPr>
      </w:pPr>
      <w:r w:rsidRPr="00B11F57">
        <w:rPr>
          <w:rFonts w:ascii="Arial" w:hAnsi="Arial" w:cs="Arial"/>
        </w:rPr>
        <w:t>Discrimination, sexual assault, and harassment are not tolerated by the university.  You are encouraged to report any incidents to the</w:t>
      </w:r>
      <w:r w:rsidRPr="00B11F57">
        <w:rPr>
          <w:rStyle w:val="apple-converted-space"/>
          <w:rFonts w:ascii="Arial" w:hAnsi="Arial" w:cs="Arial"/>
        </w:rPr>
        <w:t> </w:t>
      </w:r>
      <w:r w:rsidRPr="00B11F57">
        <w:rPr>
          <w:rFonts w:ascii="Arial" w:hAnsi="Arial" w:cs="Arial"/>
        </w:rPr>
        <w:t xml:space="preserve">Office of Equity and Diversity </w:t>
      </w:r>
      <w:hyperlink r:id="rId44" w:tgtFrame="_blank" w:history="1">
        <w:r w:rsidRPr="00B11F57">
          <w:rPr>
            <w:rStyle w:val="Hyperlink"/>
            <w:rFonts w:ascii="Arial" w:hAnsi="Arial" w:cs="Arial"/>
            <w:u w:color="2E74B5"/>
          </w:rPr>
          <w:t>http://equity.usc.edu/</w:t>
        </w:r>
      </w:hyperlink>
      <w:r w:rsidRPr="00B11F57">
        <w:rPr>
          <w:rStyle w:val="apple-converted-space"/>
          <w:rFonts w:ascii="Arial" w:hAnsi="Arial" w:cs="Arial"/>
          <w:u w:color="1F4E79"/>
        </w:rPr>
        <w:t> </w:t>
      </w:r>
      <w:r w:rsidRPr="00B11F57">
        <w:rPr>
          <w:rFonts w:ascii="Arial" w:hAnsi="Arial" w:cs="Arial"/>
        </w:rPr>
        <w:t>or to the</w:t>
      </w:r>
      <w:r w:rsidRPr="00B11F57">
        <w:rPr>
          <w:rStyle w:val="apple-converted-space"/>
          <w:rFonts w:ascii="Arial" w:hAnsi="Arial" w:cs="Arial"/>
        </w:rPr>
        <w:t> </w:t>
      </w:r>
      <w:r w:rsidRPr="00B11F57">
        <w:rPr>
          <w:rFonts w:ascii="Arial" w:hAnsi="Arial" w:cs="Arial"/>
        </w:rPr>
        <w:t xml:space="preserve">Department of Public Safety, </w:t>
      </w:r>
      <w:hyperlink r:id="rId45" w:tgtFrame="_blank" w:history="1">
        <w:r w:rsidRPr="00B11F57">
          <w:rPr>
            <w:rStyle w:val="Hyperlink"/>
            <w:rFonts w:ascii="Arial" w:hAnsi="Arial" w:cs="Arial"/>
            <w:u w:color="2E74B5"/>
          </w:rPr>
          <w:t>http://capsnet.usc.edu/department/department-public-safety/online-forms/contact-us</w:t>
        </w:r>
      </w:hyperlink>
      <w:r w:rsidRPr="00B11F57">
        <w:rPr>
          <w:rFonts w:ascii="Arial" w:hAnsi="Arial" w:cs="Arial"/>
          <w:u w:val="single" w:color="2E74B5"/>
        </w:rPr>
        <w:t>.</w:t>
      </w:r>
      <w:r w:rsidRPr="00B11F57">
        <w:rPr>
          <w:rFonts w:ascii="Arial" w:hAnsi="Arial" w:cs="Arial"/>
        </w:rPr>
        <w:t xml:space="preserve">  </w:t>
      </w:r>
    </w:p>
    <w:p w14:paraId="1348A612" w14:textId="77777777" w:rsidR="00295A62" w:rsidRPr="00B11F57" w:rsidRDefault="00295A62" w:rsidP="00295A62">
      <w:pPr>
        <w:pStyle w:val="NoSpacing"/>
        <w:rPr>
          <w:rFonts w:ascii="Arial" w:hAnsi="Arial" w:cs="Arial"/>
        </w:rPr>
      </w:pPr>
    </w:p>
    <w:p w14:paraId="6517CB8A" w14:textId="77777777" w:rsidR="00295A62" w:rsidRPr="00B11F57" w:rsidRDefault="00295A62" w:rsidP="00295A62">
      <w:pPr>
        <w:pStyle w:val="NoSpacing"/>
        <w:rPr>
          <w:rFonts w:ascii="Arial" w:hAnsi="Arial" w:cs="Arial"/>
        </w:rPr>
      </w:pPr>
      <w:r w:rsidRPr="00B11F57">
        <w:rPr>
          <w:rFonts w:ascii="Arial" w:hAnsi="Arial" w:cs="Arial"/>
        </w:rPr>
        <w:t>This is important for the safety of the whole USC community.  Another member of the university community – such as a friend, classmate, advisor, or faculty member – can help initiate the report or can initiate the report on behalf of another person. </w:t>
      </w:r>
      <w:r w:rsidRPr="00B11F57">
        <w:rPr>
          <w:rStyle w:val="apple-converted-space"/>
          <w:rFonts w:ascii="Arial" w:hAnsi="Arial" w:cs="Arial"/>
        </w:rPr>
        <w:t> </w:t>
      </w:r>
      <w:r w:rsidRPr="00B11F57">
        <w:rPr>
          <w:rFonts w:ascii="Arial" w:hAnsi="Arial" w:cs="Arial"/>
        </w:rPr>
        <w:t xml:space="preserve">The Center for Women and Men </w:t>
      </w:r>
      <w:hyperlink r:id="rId46" w:tgtFrame="_blank" w:history="1">
        <w:r w:rsidRPr="00B11F57">
          <w:rPr>
            <w:rStyle w:val="Hyperlink"/>
            <w:rFonts w:ascii="Arial" w:hAnsi="Arial" w:cs="Arial"/>
            <w:u w:color="2E74B5"/>
          </w:rPr>
          <w:t>http://www.usc.edu/student-affairs/cwm/</w:t>
        </w:r>
      </w:hyperlink>
      <w:r w:rsidRPr="00B11F57">
        <w:rPr>
          <w:rStyle w:val="apple-converted-space"/>
          <w:rFonts w:ascii="Arial" w:hAnsi="Arial" w:cs="Arial"/>
        </w:rPr>
        <w:t> </w:t>
      </w:r>
      <w:r w:rsidRPr="00B11F57">
        <w:rPr>
          <w:rFonts w:ascii="Arial" w:hAnsi="Arial" w:cs="Arial"/>
        </w:rPr>
        <w:t xml:space="preserve">provides 24/7 confidential support, and the sexual assault resource center webpage </w:t>
      </w:r>
      <w:hyperlink r:id="rId47" w:tgtFrame="_blank" w:history="1">
        <w:r w:rsidRPr="00B11F57">
          <w:rPr>
            <w:rStyle w:val="Hyperlink"/>
            <w:rFonts w:ascii="Arial" w:hAnsi="Arial" w:cs="Arial"/>
          </w:rPr>
          <w:t>https://sarc.usc.edu/reporting-options/</w:t>
        </w:r>
      </w:hyperlink>
      <w:r w:rsidRPr="00B11F57">
        <w:rPr>
          <w:rStyle w:val="apple-converted-space"/>
          <w:rFonts w:ascii="Arial" w:hAnsi="Arial" w:cs="Arial"/>
          <w:color w:val="000000"/>
        </w:rPr>
        <w:t> </w:t>
      </w:r>
      <w:r w:rsidRPr="00B11F57">
        <w:rPr>
          <w:rFonts w:ascii="Arial" w:hAnsi="Arial" w:cs="Arial"/>
        </w:rPr>
        <w:t>describes reporting options and other resources.</w:t>
      </w:r>
    </w:p>
    <w:p w14:paraId="5CE86684" w14:textId="77777777" w:rsidR="00295A62" w:rsidRPr="00B11F57" w:rsidRDefault="00295A62" w:rsidP="00295A62">
      <w:pPr>
        <w:rPr>
          <w:rFonts w:ascii="Arial" w:eastAsia="Arial" w:hAnsi="Arial" w:cs="Arial"/>
          <w:iCs/>
        </w:rPr>
      </w:pPr>
    </w:p>
    <w:p w14:paraId="5AB1B9AE" w14:textId="77777777" w:rsidR="00295A62" w:rsidRPr="00B11F57" w:rsidRDefault="00295A62" w:rsidP="00295A62">
      <w:pPr>
        <w:rPr>
          <w:rFonts w:ascii="Arial" w:eastAsia="Arial" w:hAnsi="Arial" w:cs="Arial"/>
          <w:b/>
        </w:rPr>
      </w:pPr>
      <w:r w:rsidRPr="00B11F57">
        <w:rPr>
          <w:rFonts w:ascii="Arial" w:eastAsia="Arial" w:hAnsi="Arial" w:cs="Arial"/>
          <w:b/>
        </w:rPr>
        <w:t xml:space="preserve">STATEMENT ON RETENTION OF PAPERS FROM THE CURRICULUM OFFICE </w:t>
      </w:r>
    </w:p>
    <w:p w14:paraId="6F2D3F58" w14:textId="77777777" w:rsidR="00295A62" w:rsidRPr="00B11F57" w:rsidRDefault="00295A62" w:rsidP="00295A62">
      <w:pPr>
        <w:rPr>
          <w:rFonts w:ascii="Arial" w:eastAsia="Arial" w:hAnsi="Arial" w:cs="Arial"/>
        </w:rPr>
      </w:pPr>
    </w:p>
    <w:p w14:paraId="35E40BD4" w14:textId="77777777" w:rsidR="00295A62" w:rsidRPr="00B11F57" w:rsidRDefault="00295A62" w:rsidP="00295A62">
      <w:pPr>
        <w:rPr>
          <w:rFonts w:ascii="Arial" w:eastAsia="Arial" w:hAnsi="Arial" w:cs="Arial"/>
        </w:rPr>
      </w:pPr>
      <w:r w:rsidRPr="00B11F57">
        <w:rPr>
          <w:rFonts w:ascii="Arial" w:eastAsia="Arial" w:hAnsi="Arial" w:cs="Arial"/>
        </w:rPr>
        <w:t xml:space="preserve">According to the </w:t>
      </w:r>
      <w:r w:rsidRPr="00B11F57">
        <w:rPr>
          <w:rFonts w:ascii="Arial" w:eastAsia="Arial" w:hAnsi="Arial" w:cs="Arial"/>
          <w:i/>
          <w:iCs/>
        </w:rPr>
        <w:t>Guidelines on Documents Retention</w:t>
      </w:r>
      <w:r w:rsidRPr="00B11F57">
        <w:rPr>
          <w:rFonts w:ascii="Arial" w:eastAsia="Arial" w:hAnsi="Arial" w:cs="Arial"/>
        </w:rPr>
        <w:t xml:space="preserve">, University policy requires that final exams and all other grade work which affected the course grade be kept for one year.  Other papers or work that instructors hand back but that students fail to pick up can be held for one month. </w:t>
      </w:r>
    </w:p>
    <w:p w14:paraId="08A69D69" w14:textId="77777777" w:rsidR="00295A62" w:rsidRPr="00B11F57" w:rsidRDefault="00295A62" w:rsidP="00295A62">
      <w:pPr>
        <w:rPr>
          <w:rFonts w:ascii="Arial" w:hAnsi="Arial" w:cs="Arial"/>
          <w:bCs/>
        </w:rPr>
      </w:pPr>
    </w:p>
    <w:p w14:paraId="42FC1F26" w14:textId="673D4DEC" w:rsidR="007A3A21" w:rsidRDefault="007A3A21">
      <w:pPr>
        <w:rPr>
          <w:rFonts w:ascii="Arial" w:hAnsi="Arial" w:cs="Arial"/>
          <w:b/>
          <w:bCs/>
        </w:rPr>
      </w:pPr>
      <w:r>
        <w:rPr>
          <w:rFonts w:ascii="Arial" w:hAnsi="Arial" w:cs="Arial"/>
          <w:b/>
          <w:bCs/>
        </w:rPr>
        <w:br w:type="page"/>
      </w:r>
    </w:p>
    <w:p w14:paraId="35E34FD2" w14:textId="77777777" w:rsidR="00295A62" w:rsidRPr="00065813" w:rsidRDefault="00295A62" w:rsidP="00295A62">
      <w:pPr>
        <w:rPr>
          <w:rFonts w:ascii="Arial" w:hAnsi="Arial" w:cs="Arial"/>
          <w:b/>
          <w:color w:val="FF000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740"/>
      </w:tblGrid>
      <w:tr w:rsidR="00081164" w:rsidRPr="00836D54" w14:paraId="66A039BA" w14:textId="77777777" w:rsidTr="005E0562">
        <w:tc>
          <w:tcPr>
            <w:tcW w:w="1800" w:type="dxa"/>
            <w:tcBorders>
              <w:top w:val="single" w:sz="4" w:space="0" w:color="000000"/>
              <w:left w:val="single" w:sz="4" w:space="0" w:color="000000"/>
              <w:bottom w:val="single" w:sz="4" w:space="0" w:color="000000"/>
              <w:right w:val="single" w:sz="4" w:space="0" w:color="000000"/>
            </w:tcBorders>
          </w:tcPr>
          <w:p w14:paraId="31D11632" w14:textId="0A69B8A6" w:rsidR="00081164" w:rsidRPr="00836D54" w:rsidRDefault="00295A62" w:rsidP="005E0562">
            <w:pPr>
              <w:rPr>
                <w:rFonts w:ascii="Arial" w:hAnsi="Arial" w:cs="Arial"/>
                <w:b/>
              </w:rPr>
            </w:pPr>
            <w:r>
              <w:rPr>
                <w:rFonts w:ascii="Arial" w:hAnsi="Arial" w:cs="Arial"/>
                <w:iCs/>
                <w:color w:val="auto"/>
              </w:rPr>
              <w:br w:type="page"/>
            </w:r>
            <w:r w:rsidR="00081164" w:rsidRPr="00836D54">
              <w:rPr>
                <w:rFonts w:ascii="Arial" w:hAnsi="Arial" w:cs="Arial"/>
                <w:b/>
              </w:rPr>
              <w:t>Orientation Week</w:t>
            </w:r>
            <w:r w:rsidR="00081164">
              <w:rPr>
                <w:rFonts w:ascii="Arial" w:hAnsi="Arial" w:cs="Arial"/>
                <w:b/>
              </w:rPr>
              <w:t xml:space="preserve"> (prior to first week of class)</w:t>
            </w:r>
          </w:p>
          <w:p w14:paraId="3D4D5900" w14:textId="77777777" w:rsidR="00081164" w:rsidRPr="00836D54" w:rsidRDefault="00081164" w:rsidP="005E0562">
            <w:pPr>
              <w:rPr>
                <w:rFonts w:ascii="Arial" w:hAnsi="Arial" w:cs="Arial"/>
                <w:b/>
              </w:rPr>
            </w:pPr>
          </w:p>
        </w:tc>
        <w:tc>
          <w:tcPr>
            <w:tcW w:w="7740" w:type="dxa"/>
            <w:tcBorders>
              <w:top w:val="single" w:sz="4" w:space="0" w:color="000000"/>
              <w:left w:val="single" w:sz="4" w:space="0" w:color="000000"/>
              <w:bottom w:val="single" w:sz="4" w:space="0" w:color="000000"/>
              <w:right w:val="single" w:sz="4" w:space="0" w:color="000000"/>
            </w:tcBorders>
          </w:tcPr>
          <w:p w14:paraId="5B5C30DC" w14:textId="0D4F7CE1" w:rsidR="00081164" w:rsidRDefault="00F07A8C" w:rsidP="005E0562">
            <w:pPr>
              <w:rPr>
                <w:rFonts w:ascii="Arial" w:hAnsi="Arial" w:cs="Arial"/>
                <w:b/>
                <w:bCs/>
              </w:rPr>
            </w:pPr>
            <w:r>
              <w:rPr>
                <w:rFonts w:ascii="Arial" w:hAnsi="Arial" w:cs="Arial"/>
                <w:b/>
                <w:bCs/>
              </w:rPr>
              <w:t>Introduction to Online</w:t>
            </w:r>
            <w:r w:rsidR="00081164">
              <w:rPr>
                <w:rFonts w:ascii="Arial" w:hAnsi="Arial" w:cs="Arial"/>
                <w:b/>
                <w:bCs/>
              </w:rPr>
              <w:t xml:space="preserve"> </w:t>
            </w:r>
            <w:r w:rsidR="00081164" w:rsidRPr="00836D54">
              <w:rPr>
                <w:rFonts w:ascii="Arial" w:hAnsi="Arial" w:cs="Arial"/>
                <w:b/>
                <w:bCs/>
              </w:rPr>
              <w:t>Coursework</w:t>
            </w:r>
            <w:r w:rsidR="00081164">
              <w:rPr>
                <w:rFonts w:ascii="Arial" w:hAnsi="Arial" w:cs="Arial"/>
                <w:b/>
                <w:bCs/>
              </w:rPr>
              <w:t xml:space="preserve">: </w:t>
            </w:r>
          </w:p>
          <w:p w14:paraId="7ACB5C48" w14:textId="77777777" w:rsidR="00081164" w:rsidRPr="00836D54" w:rsidRDefault="00081164" w:rsidP="005E0562">
            <w:pPr>
              <w:rPr>
                <w:rFonts w:ascii="Arial" w:hAnsi="Arial" w:cs="Arial"/>
                <w:b/>
              </w:rPr>
            </w:pPr>
            <w:r>
              <w:rPr>
                <w:rFonts w:ascii="Arial" w:hAnsi="Arial" w:cs="Arial"/>
                <w:b/>
                <w:bCs/>
              </w:rPr>
              <w:br/>
              <w:t>NOTE: These activities are not graded but you are encouraged to participate in order to get familiar with the technology.</w:t>
            </w:r>
          </w:p>
        </w:tc>
      </w:tr>
      <w:tr w:rsidR="00081164" w:rsidRPr="00836D54" w14:paraId="54E8BCB2" w14:textId="77777777" w:rsidTr="005E0562">
        <w:tc>
          <w:tcPr>
            <w:tcW w:w="1800" w:type="dxa"/>
            <w:tcBorders>
              <w:top w:val="single" w:sz="4" w:space="0" w:color="000000"/>
              <w:left w:val="single" w:sz="4" w:space="0" w:color="000000"/>
              <w:bottom w:val="single" w:sz="4" w:space="0" w:color="000000"/>
              <w:right w:val="single" w:sz="4" w:space="0" w:color="000000"/>
            </w:tcBorders>
            <w:hideMark/>
          </w:tcPr>
          <w:p w14:paraId="2BD39347" w14:textId="77777777" w:rsidR="00081164" w:rsidRPr="00836D54" w:rsidRDefault="00081164" w:rsidP="005E0562">
            <w:pPr>
              <w:rPr>
                <w:rFonts w:ascii="Arial" w:hAnsi="Arial" w:cs="Arial"/>
                <w:b/>
              </w:rPr>
            </w:pPr>
            <w:r w:rsidRPr="00836D54">
              <w:rPr>
                <w:rFonts w:ascii="Arial" w:hAnsi="Arial" w:cs="Arial"/>
                <w:b/>
              </w:rPr>
              <w:t>Learning Outcomes</w:t>
            </w:r>
          </w:p>
        </w:tc>
        <w:tc>
          <w:tcPr>
            <w:tcW w:w="7740" w:type="dxa"/>
            <w:tcBorders>
              <w:top w:val="single" w:sz="4" w:space="0" w:color="000000"/>
              <w:left w:val="single" w:sz="4" w:space="0" w:color="000000"/>
              <w:bottom w:val="single" w:sz="4" w:space="0" w:color="000000"/>
              <w:right w:val="single" w:sz="4" w:space="0" w:color="000000"/>
            </w:tcBorders>
            <w:hideMark/>
          </w:tcPr>
          <w:p w14:paraId="6EC5C42F" w14:textId="77777777" w:rsidR="00081164" w:rsidRPr="00836D54" w:rsidRDefault="00081164" w:rsidP="005E0562">
            <w:pPr>
              <w:numPr>
                <w:ilvl w:val="0"/>
                <w:numId w:val="1"/>
              </w:numPr>
              <w:rPr>
                <w:rFonts w:ascii="Arial" w:hAnsi="Arial" w:cs="Arial"/>
              </w:rPr>
            </w:pPr>
            <w:r w:rsidRPr="00836D54">
              <w:rPr>
                <w:rFonts w:ascii="Arial" w:hAnsi="Arial" w:cs="Arial"/>
              </w:rPr>
              <w:t>Access Blackboard Course Materials</w:t>
            </w:r>
          </w:p>
          <w:p w14:paraId="34044486" w14:textId="49B9D29E" w:rsidR="00081164" w:rsidRPr="00836D54" w:rsidRDefault="00081164" w:rsidP="005E0562">
            <w:pPr>
              <w:numPr>
                <w:ilvl w:val="0"/>
                <w:numId w:val="1"/>
              </w:numPr>
              <w:rPr>
                <w:rFonts w:ascii="Arial" w:hAnsi="Arial" w:cs="Arial"/>
              </w:rPr>
            </w:pPr>
            <w:r w:rsidRPr="00836D54">
              <w:rPr>
                <w:rFonts w:ascii="Arial" w:hAnsi="Arial" w:cs="Arial"/>
              </w:rPr>
              <w:t>Navigate the Virtual Classroom</w:t>
            </w:r>
            <w:r w:rsidR="000A2817">
              <w:rPr>
                <w:rFonts w:ascii="Arial" w:hAnsi="Arial" w:cs="Arial"/>
              </w:rPr>
              <w:t xml:space="preserve"> (found in Blackboard)</w:t>
            </w:r>
          </w:p>
          <w:p w14:paraId="22C58F7D" w14:textId="77777777" w:rsidR="00081164" w:rsidRPr="00836D54" w:rsidRDefault="00081164" w:rsidP="005E0562">
            <w:pPr>
              <w:numPr>
                <w:ilvl w:val="0"/>
                <w:numId w:val="1"/>
              </w:numPr>
              <w:rPr>
                <w:rFonts w:ascii="Arial" w:hAnsi="Arial" w:cs="Arial"/>
              </w:rPr>
            </w:pPr>
            <w:r w:rsidRPr="00836D54">
              <w:rPr>
                <w:rFonts w:ascii="Arial" w:hAnsi="Arial" w:cs="Arial"/>
              </w:rPr>
              <w:t>Introduce yourself using Blackboard Discussion Forum</w:t>
            </w:r>
          </w:p>
          <w:p w14:paraId="101E7AD7" w14:textId="6C606970" w:rsidR="00081164" w:rsidRPr="00836D54" w:rsidRDefault="000A2817" w:rsidP="005E0562">
            <w:pPr>
              <w:numPr>
                <w:ilvl w:val="0"/>
                <w:numId w:val="1"/>
              </w:numPr>
              <w:rPr>
                <w:rFonts w:ascii="Arial" w:hAnsi="Arial" w:cs="Arial"/>
              </w:rPr>
            </w:pPr>
            <w:r>
              <w:rPr>
                <w:rFonts w:ascii="Arial" w:hAnsi="Arial" w:cs="Arial"/>
              </w:rPr>
              <w:t>Attend a MarshallTALK session</w:t>
            </w:r>
          </w:p>
          <w:p w14:paraId="7C5B4811" w14:textId="77777777" w:rsidR="00081164" w:rsidRPr="00836D54" w:rsidRDefault="00081164" w:rsidP="005E0562">
            <w:pPr>
              <w:rPr>
                <w:rFonts w:ascii="Arial" w:hAnsi="Arial" w:cs="Arial"/>
              </w:rPr>
            </w:pPr>
          </w:p>
        </w:tc>
      </w:tr>
      <w:tr w:rsidR="00081164" w:rsidRPr="00836D54" w14:paraId="4DDE5AFE" w14:textId="77777777" w:rsidTr="005E0562">
        <w:tc>
          <w:tcPr>
            <w:tcW w:w="1800" w:type="dxa"/>
            <w:tcBorders>
              <w:top w:val="single" w:sz="4" w:space="0" w:color="000000"/>
              <w:left w:val="single" w:sz="4" w:space="0" w:color="000000"/>
              <w:bottom w:val="single" w:sz="4" w:space="0" w:color="000000"/>
              <w:right w:val="single" w:sz="4" w:space="0" w:color="000000"/>
            </w:tcBorders>
            <w:hideMark/>
          </w:tcPr>
          <w:p w14:paraId="7F9BD0B4" w14:textId="77777777" w:rsidR="00081164" w:rsidRPr="00836D54" w:rsidRDefault="00081164" w:rsidP="005E0562">
            <w:pPr>
              <w:rPr>
                <w:rFonts w:ascii="Arial" w:hAnsi="Arial" w:cs="Arial"/>
                <w:b/>
              </w:rPr>
            </w:pPr>
            <w:r w:rsidRPr="00836D54">
              <w:rPr>
                <w:rFonts w:ascii="Arial" w:hAnsi="Arial" w:cs="Arial"/>
                <w:b/>
              </w:rPr>
              <w:t>Readings</w:t>
            </w:r>
          </w:p>
        </w:tc>
        <w:tc>
          <w:tcPr>
            <w:tcW w:w="7740" w:type="dxa"/>
            <w:tcBorders>
              <w:top w:val="single" w:sz="4" w:space="0" w:color="000000"/>
              <w:left w:val="single" w:sz="4" w:space="0" w:color="000000"/>
              <w:bottom w:val="single" w:sz="4" w:space="0" w:color="000000"/>
              <w:right w:val="single" w:sz="4" w:space="0" w:color="000000"/>
            </w:tcBorders>
          </w:tcPr>
          <w:p w14:paraId="17A273A4" w14:textId="77777777" w:rsidR="00081164" w:rsidRPr="00836D54" w:rsidRDefault="00081164" w:rsidP="005E0562">
            <w:pPr>
              <w:rPr>
                <w:rFonts w:ascii="Arial" w:hAnsi="Arial" w:cs="Arial"/>
              </w:rPr>
            </w:pPr>
            <w:r w:rsidRPr="00836D54">
              <w:rPr>
                <w:rFonts w:ascii="Arial" w:hAnsi="Arial" w:cs="Arial"/>
                <w:b/>
              </w:rPr>
              <w:t>Course Syllabus</w:t>
            </w:r>
            <w:r w:rsidRPr="00836D54">
              <w:rPr>
                <w:rFonts w:ascii="Arial" w:hAnsi="Arial" w:cs="Arial"/>
              </w:rPr>
              <w:t xml:space="preserve"> (found in Blackboard course pages)</w:t>
            </w:r>
          </w:p>
          <w:p w14:paraId="4E3B23EF" w14:textId="77777777" w:rsidR="00081164" w:rsidRPr="00836D54" w:rsidRDefault="00081164" w:rsidP="005E0562">
            <w:pPr>
              <w:rPr>
                <w:rFonts w:ascii="Arial" w:hAnsi="Arial" w:cs="Arial"/>
              </w:rPr>
            </w:pPr>
          </w:p>
        </w:tc>
      </w:tr>
      <w:tr w:rsidR="00081164" w:rsidRPr="00836D54" w14:paraId="3ADBE4CE" w14:textId="77777777" w:rsidTr="005E0562">
        <w:tc>
          <w:tcPr>
            <w:tcW w:w="1800" w:type="dxa"/>
            <w:tcBorders>
              <w:top w:val="single" w:sz="4" w:space="0" w:color="000000"/>
              <w:left w:val="single" w:sz="4" w:space="0" w:color="000000"/>
              <w:bottom w:val="single" w:sz="4" w:space="0" w:color="000000"/>
              <w:right w:val="single" w:sz="4" w:space="0" w:color="000000"/>
            </w:tcBorders>
            <w:hideMark/>
          </w:tcPr>
          <w:p w14:paraId="6655B3F0" w14:textId="77777777" w:rsidR="00081164" w:rsidRPr="00836D54" w:rsidRDefault="00081164" w:rsidP="005E0562">
            <w:pPr>
              <w:rPr>
                <w:rFonts w:ascii="Arial" w:hAnsi="Arial" w:cs="Arial"/>
                <w:b/>
              </w:rPr>
            </w:pPr>
            <w:r w:rsidRPr="00836D54">
              <w:rPr>
                <w:rFonts w:ascii="Arial" w:hAnsi="Arial" w:cs="Arial"/>
                <w:b/>
              </w:rPr>
              <w:t xml:space="preserve">Activities </w:t>
            </w:r>
          </w:p>
        </w:tc>
        <w:tc>
          <w:tcPr>
            <w:tcW w:w="7740" w:type="dxa"/>
            <w:tcBorders>
              <w:top w:val="single" w:sz="4" w:space="0" w:color="000000"/>
              <w:left w:val="single" w:sz="4" w:space="0" w:color="000000"/>
              <w:bottom w:val="single" w:sz="4" w:space="0" w:color="000000"/>
              <w:right w:val="single" w:sz="4" w:space="0" w:color="000000"/>
            </w:tcBorders>
          </w:tcPr>
          <w:p w14:paraId="00E4ED16" w14:textId="12154045" w:rsidR="00081164" w:rsidRDefault="00081164" w:rsidP="00F07A8C">
            <w:pPr>
              <w:rPr>
                <w:rFonts w:ascii="Arial" w:hAnsi="Arial" w:cs="Arial"/>
              </w:rPr>
            </w:pPr>
            <w:r>
              <w:rPr>
                <w:rFonts w:ascii="Arial" w:hAnsi="Arial" w:cs="Arial"/>
                <w:b/>
              </w:rPr>
              <w:t>MarshallTALK</w:t>
            </w:r>
            <w:r w:rsidRPr="00836D54">
              <w:rPr>
                <w:rFonts w:ascii="Arial" w:hAnsi="Arial" w:cs="Arial"/>
                <w:b/>
              </w:rPr>
              <w:t xml:space="preserve"> </w:t>
            </w:r>
          </w:p>
          <w:p w14:paraId="52EFECED" w14:textId="77777777" w:rsidR="00BF20A5" w:rsidRDefault="000A2817" w:rsidP="005E0562">
            <w:pPr>
              <w:rPr>
                <w:rFonts w:ascii="Arial" w:hAnsi="Arial" w:cs="Arial"/>
              </w:rPr>
            </w:pPr>
            <w:r>
              <w:rPr>
                <w:rFonts w:ascii="Arial" w:hAnsi="Arial" w:cs="Arial"/>
              </w:rPr>
              <w:t>New students are expected to attend at least one</w:t>
            </w:r>
            <w:r w:rsidR="007E4B93">
              <w:rPr>
                <w:rFonts w:ascii="Arial" w:hAnsi="Arial" w:cs="Arial"/>
              </w:rPr>
              <w:t xml:space="preserve"> of the following</w:t>
            </w:r>
            <w:r>
              <w:rPr>
                <w:rFonts w:ascii="Arial" w:hAnsi="Arial" w:cs="Arial"/>
              </w:rPr>
              <w:t xml:space="preserve"> MarshallTALK (WebEx) practice session </w:t>
            </w:r>
            <w:r w:rsidR="00081164" w:rsidRPr="000A2817">
              <w:rPr>
                <w:rFonts w:ascii="Arial" w:hAnsi="Arial" w:cs="Arial"/>
                <w:i/>
              </w:rPr>
              <w:t>prior to</w:t>
            </w:r>
            <w:r w:rsidR="00081164">
              <w:rPr>
                <w:rFonts w:ascii="Arial" w:hAnsi="Arial" w:cs="Arial"/>
              </w:rPr>
              <w:t xml:space="preserve"> the first MarshallTALK session</w:t>
            </w:r>
            <w:r>
              <w:rPr>
                <w:rFonts w:ascii="Arial" w:hAnsi="Arial" w:cs="Arial"/>
              </w:rPr>
              <w:t xml:space="preserve"> </w:t>
            </w:r>
            <w:r w:rsidR="00081164">
              <w:rPr>
                <w:rFonts w:ascii="Arial" w:hAnsi="Arial" w:cs="Arial"/>
              </w:rPr>
              <w:t>to become familiar with the course layout and to make sure they have the necessary equipment to actively participate in MarshallTALK discu</w:t>
            </w:r>
            <w:r w:rsidR="00F07A8C">
              <w:rPr>
                <w:rFonts w:ascii="Arial" w:hAnsi="Arial" w:cs="Arial"/>
              </w:rPr>
              <w:t xml:space="preserve">ssions. </w:t>
            </w:r>
          </w:p>
          <w:p w14:paraId="7C2749A0" w14:textId="77777777" w:rsidR="00BF20A5" w:rsidRDefault="00BF20A5" w:rsidP="005E0562">
            <w:pPr>
              <w:rPr>
                <w:rFonts w:ascii="Arial" w:hAnsi="Arial" w:cs="Arial"/>
              </w:rPr>
            </w:pPr>
          </w:p>
          <w:p w14:paraId="696811DF" w14:textId="5961131E" w:rsidR="00081164" w:rsidRDefault="007E4B93" w:rsidP="005E0562">
            <w:pPr>
              <w:rPr>
                <w:rFonts w:ascii="Arial" w:hAnsi="Arial" w:cs="Arial"/>
              </w:rPr>
            </w:pPr>
            <w:r>
              <w:rPr>
                <w:rFonts w:ascii="Arial" w:hAnsi="Arial" w:cs="Arial"/>
              </w:rPr>
              <w:t xml:space="preserve">Sessions are offered from </w:t>
            </w:r>
            <w:r w:rsidRPr="007E4B93">
              <w:rPr>
                <w:rFonts w:ascii="Arial" w:hAnsi="Arial" w:cs="Arial"/>
                <w:b/>
              </w:rPr>
              <w:t>5:00 – 6:00 p.m. on May 13</w:t>
            </w:r>
            <w:r w:rsidRPr="007E4B93">
              <w:rPr>
                <w:rFonts w:ascii="Arial" w:hAnsi="Arial" w:cs="Arial"/>
                <w:b/>
                <w:vertAlign w:val="superscript"/>
              </w:rPr>
              <w:t>th</w:t>
            </w:r>
            <w:r w:rsidRPr="007E4B93">
              <w:rPr>
                <w:rFonts w:ascii="Arial" w:hAnsi="Arial" w:cs="Arial"/>
                <w:b/>
              </w:rPr>
              <w:t>, 14</w:t>
            </w:r>
            <w:r w:rsidRPr="007E4B93">
              <w:rPr>
                <w:rFonts w:ascii="Arial" w:hAnsi="Arial" w:cs="Arial"/>
                <w:b/>
                <w:vertAlign w:val="superscript"/>
              </w:rPr>
              <w:t>th</w:t>
            </w:r>
            <w:r w:rsidRPr="007E4B93">
              <w:rPr>
                <w:rFonts w:ascii="Arial" w:hAnsi="Arial" w:cs="Arial"/>
                <w:b/>
              </w:rPr>
              <w:t>, 1</w:t>
            </w:r>
            <w:r>
              <w:rPr>
                <w:rFonts w:ascii="Arial" w:hAnsi="Arial" w:cs="Arial"/>
                <w:b/>
              </w:rPr>
              <w:t>8</w:t>
            </w:r>
            <w:r w:rsidRPr="007E4B93">
              <w:rPr>
                <w:rFonts w:ascii="Arial" w:hAnsi="Arial" w:cs="Arial"/>
                <w:b/>
                <w:vertAlign w:val="superscript"/>
              </w:rPr>
              <w:t>th</w:t>
            </w:r>
            <w:r w:rsidRPr="007E4B93">
              <w:rPr>
                <w:rFonts w:ascii="Arial" w:hAnsi="Arial" w:cs="Arial"/>
                <w:b/>
              </w:rPr>
              <w:t>, and 19</w:t>
            </w:r>
            <w:r w:rsidRPr="007E4B93">
              <w:rPr>
                <w:rFonts w:ascii="Arial" w:hAnsi="Arial" w:cs="Arial"/>
                <w:b/>
                <w:vertAlign w:val="superscript"/>
              </w:rPr>
              <w:t>th</w:t>
            </w:r>
            <w:r>
              <w:rPr>
                <w:rFonts w:ascii="Arial" w:hAnsi="Arial" w:cs="Arial"/>
              </w:rPr>
              <w:t xml:space="preserve">. Links </w:t>
            </w:r>
            <w:r w:rsidR="00F07A8C">
              <w:rPr>
                <w:rFonts w:ascii="Arial" w:hAnsi="Arial" w:cs="Arial"/>
              </w:rPr>
              <w:t>will be posted in Blackboard.</w:t>
            </w:r>
          </w:p>
          <w:p w14:paraId="588290A5" w14:textId="77777777" w:rsidR="00081164" w:rsidRDefault="00081164" w:rsidP="005E0562">
            <w:pPr>
              <w:rPr>
                <w:rFonts w:ascii="Arial" w:hAnsi="Arial" w:cs="Arial"/>
              </w:rPr>
            </w:pPr>
          </w:p>
          <w:p w14:paraId="01B2517A" w14:textId="77777777" w:rsidR="00081164" w:rsidRPr="00836D54" w:rsidRDefault="00081164" w:rsidP="005E0562">
            <w:pPr>
              <w:rPr>
                <w:rFonts w:ascii="Arial" w:hAnsi="Arial" w:cs="Arial"/>
              </w:rPr>
            </w:pPr>
          </w:p>
          <w:p w14:paraId="2FEF2A4A" w14:textId="77777777" w:rsidR="000A2817" w:rsidRPr="00F07A8C" w:rsidRDefault="000A2817" w:rsidP="000A2817">
            <w:pPr>
              <w:rPr>
                <w:rFonts w:ascii="Arial" w:hAnsi="Arial" w:cs="Arial"/>
              </w:rPr>
            </w:pPr>
            <w:r w:rsidRPr="00F07A8C">
              <w:rPr>
                <w:rFonts w:ascii="Arial" w:hAnsi="Arial" w:cs="Arial"/>
                <w:b/>
              </w:rPr>
              <w:t xml:space="preserve">Virtual Classroom </w:t>
            </w:r>
            <w:r w:rsidRPr="00F07A8C">
              <w:rPr>
                <w:rFonts w:ascii="Arial" w:hAnsi="Arial" w:cs="Arial"/>
              </w:rPr>
              <w:t>(found in Backboard course pages)</w:t>
            </w:r>
          </w:p>
          <w:p w14:paraId="22ABB333" w14:textId="77777777" w:rsidR="00081164" w:rsidRDefault="000A2817" w:rsidP="000A2817">
            <w:pPr>
              <w:rPr>
                <w:rFonts w:ascii="Arial" w:hAnsi="Arial" w:cs="Arial"/>
              </w:rPr>
            </w:pPr>
            <w:r>
              <w:rPr>
                <w:rFonts w:ascii="Arial" w:hAnsi="Arial" w:cs="Arial"/>
              </w:rPr>
              <w:t xml:space="preserve">Try navigating through the Virtual Classroom for an overview of the course. </w:t>
            </w:r>
          </w:p>
          <w:p w14:paraId="43E4C810" w14:textId="2922856E" w:rsidR="008F3555" w:rsidRPr="00836D54" w:rsidRDefault="008F3555" w:rsidP="000A2817">
            <w:pPr>
              <w:rPr>
                <w:rFonts w:ascii="Arial" w:hAnsi="Arial" w:cs="Arial"/>
              </w:rPr>
            </w:pPr>
          </w:p>
        </w:tc>
      </w:tr>
      <w:tr w:rsidR="00081164" w:rsidRPr="00836D54" w14:paraId="1C90A705" w14:textId="77777777" w:rsidTr="005E0562">
        <w:tc>
          <w:tcPr>
            <w:tcW w:w="1800" w:type="dxa"/>
            <w:tcBorders>
              <w:top w:val="single" w:sz="4" w:space="0" w:color="000000"/>
              <w:left w:val="single" w:sz="4" w:space="0" w:color="000000"/>
              <w:bottom w:val="single" w:sz="4" w:space="0" w:color="000000"/>
              <w:right w:val="single" w:sz="4" w:space="0" w:color="000000"/>
            </w:tcBorders>
            <w:hideMark/>
          </w:tcPr>
          <w:p w14:paraId="20E58842" w14:textId="77777777" w:rsidR="00081164" w:rsidRPr="00836D54" w:rsidRDefault="00081164" w:rsidP="005E0562">
            <w:pPr>
              <w:rPr>
                <w:rFonts w:ascii="Arial" w:hAnsi="Arial" w:cs="Arial"/>
                <w:b/>
              </w:rPr>
            </w:pPr>
            <w:r w:rsidRPr="00836D54">
              <w:rPr>
                <w:rFonts w:ascii="Arial" w:hAnsi="Arial" w:cs="Arial"/>
                <w:b/>
              </w:rPr>
              <w:t>Assignments</w:t>
            </w:r>
          </w:p>
        </w:tc>
        <w:tc>
          <w:tcPr>
            <w:tcW w:w="7740" w:type="dxa"/>
            <w:tcBorders>
              <w:top w:val="single" w:sz="4" w:space="0" w:color="000000"/>
              <w:left w:val="single" w:sz="4" w:space="0" w:color="000000"/>
              <w:bottom w:val="single" w:sz="4" w:space="0" w:color="000000"/>
              <w:right w:val="single" w:sz="4" w:space="0" w:color="000000"/>
            </w:tcBorders>
          </w:tcPr>
          <w:p w14:paraId="72E187EB" w14:textId="77777777" w:rsidR="00BF20A5" w:rsidRPr="00836D54" w:rsidRDefault="00BF20A5" w:rsidP="00BF20A5">
            <w:pPr>
              <w:rPr>
                <w:rFonts w:ascii="Arial" w:hAnsi="Arial" w:cs="Arial"/>
                <w:b/>
              </w:rPr>
            </w:pPr>
            <w:r w:rsidRPr="00836D54">
              <w:rPr>
                <w:rFonts w:ascii="Arial" w:hAnsi="Arial" w:cs="Arial"/>
                <w:b/>
              </w:rPr>
              <w:t xml:space="preserve">Blackboard Discussion Forum </w:t>
            </w:r>
            <w:r w:rsidRPr="00836D54">
              <w:rPr>
                <w:rFonts w:ascii="Arial" w:hAnsi="Arial" w:cs="Arial"/>
              </w:rPr>
              <w:t>(found in Blackboard course pages)</w:t>
            </w:r>
          </w:p>
          <w:p w14:paraId="51283E60" w14:textId="77777777" w:rsidR="00BF20A5" w:rsidRPr="00836D54" w:rsidRDefault="00BF20A5" w:rsidP="00BF20A5">
            <w:pPr>
              <w:rPr>
                <w:rFonts w:ascii="Arial" w:hAnsi="Arial" w:cs="Arial"/>
              </w:rPr>
            </w:pPr>
            <w:r w:rsidRPr="00836D54">
              <w:rPr>
                <w:rFonts w:ascii="Arial" w:hAnsi="Arial" w:cs="Arial"/>
              </w:rPr>
              <w:t>Post your bio or introduction in the Blackboard Discussion Board. In approximately 100 words, describe:</w:t>
            </w:r>
          </w:p>
          <w:p w14:paraId="0FEDDA65" w14:textId="77777777" w:rsidR="00BF20A5" w:rsidRPr="00836D54" w:rsidRDefault="00BF20A5" w:rsidP="00BF20A5">
            <w:pPr>
              <w:numPr>
                <w:ilvl w:val="0"/>
                <w:numId w:val="2"/>
              </w:numPr>
              <w:rPr>
                <w:rFonts w:ascii="Arial" w:hAnsi="Arial" w:cs="Arial"/>
              </w:rPr>
            </w:pPr>
            <w:r w:rsidRPr="00836D54">
              <w:rPr>
                <w:rFonts w:ascii="Arial" w:hAnsi="Arial" w:cs="Arial"/>
              </w:rPr>
              <w:t xml:space="preserve">who you are </w:t>
            </w:r>
          </w:p>
          <w:p w14:paraId="32E00F49" w14:textId="77777777" w:rsidR="00BF20A5" w:rsidRPr="00836D54" w:rsidRDefault="00BF20A5" w:rsidP="00BF20A5">
            <w:pPr>
              <w:numPr>
                <w:ilvl w:val="0"/>
                <w:numId w:val="2"/>
              </w:numPr>
              <w:rPr>
                <w:rFonts w:ascii="Arial" w:hAnsi="Arial" w:cs="Arial"/>
              </w:rPr>
            </w:pPr>
            <w:r w:rsidRPr="00836D54">
              <w:rPr>
                <w:rFonts w:ascii="Arial" w:hAnsi="Arial" w:cs="Arial"/>
              </w:rPr>
              <w:t xml:space="preserve">what you do for a living </w:t>
            </w:r>
          </w:p>
          <w:p w14:paraId="58B73F01" w14:textId="77777777" w:rsidR="00BF20A5" w:rsidRPr="00836D54" w:rsidRDefault="00BF20A5" w:rsidP="00BF20A5">
            <w:pPr>
              <w:numPr>
                <w:ilvl w:val="0"/>
                <w:numId w:val="2"/>
              </w:numPr>
              <w:rPr>
                <w:rFonts w:ascii="Arial" w:hAnsi="Arial" w:cs="Arial"/>
              </w:rPr>
            </w:pPr>
            <w:r w:rsidRPr="00836D54">
              <w:rPr>
                <w:rFonts w:ascii="Arial" w:hAnsi="Arial" w:cs="Arial"/>
              </w:rPr>
              <w:t xml:space="preserve">where you are located </w:t>
            </w:r>
          </w:p>
          <w:p w14:paraId="08F90141" w14:textId="77777777" w:rsidR="00BF20A5" w:rsidRPr="00836D54" w:rsidRDefault="00BF20A5" w:rsidP="00BF20A5">
            <w:pPr>
              <w:numPr>
                <w:ilvl w:val="0"/>
                <w:numId w:val="2"/>
              </w:numPr>
              <w:rPr>
                <w:rFonts w:ascii="Arial" w:hAnsi="Arial" w:cs="Arial"/>
              </w:rPr>
            </w:pPr>
            <w:r w:rsidRPr="00836D54">
              <w:rPr>
                <w:rFonts w:ascii="Arial" w:hAnsi="Arial" w:cs="Arial"/>
              </w:rPr>
              <w:t xml:space="preserve">what tax experience you have </w:t>
            </w:r>
          </w:p>
          <w:p w14:paraId="53B1BFB4" w14:textId="77777777" w:rsidR="00BF20A5" w:rsidRPr="00836D54" w:rsidRDefault="00BF20A5" w:rsidP="00BF20A5">
            <w:pPr>
              <w:numPr>
                <w:ilvl w:val="0"/>
                <w:numId w:val="2"/>
              </w:numPr>
              <w:rPr>
                <w:rFonts w:ascii="Arial" w:hAnsi="Arial" w:cs="Arial"/>
              </w:rPr>
            </w:pPr>
            <w:r w:rsidRPr="00836D54">
              <w:rPr>
                <w:rFonts w:ascii="Arial" w:hAnsi="Arial" w:cs="Arial"/>
              </w:rPr>
              <w:t>what you hope to get out of this course</w:t>
            </w:r>
          </w:p>
          <w:p w14:paraId="651432DB" w14:textId="77777777" w:rsidR="00BF20A5" w:rsidRPr="00836D54" w:rsidRDefault="00BF20A5" w:rsidP="00BF20A5">
            <w:pPr>
              <w:rPr>
                <w:rFonts w:ascii="Arial" w:hAnsi="Arial" w:cs="Arial"/>
              </w:rPr>
            </w:pPr>
            <w:r w:rsidRPr="00836D54">
              <w:rPr>
                <w:rFonts w:ascii="Arial" w:hAnsi="Arial" w:cs="Arial"/>
                <w:b/>
              </w:rPr>
              <w:t>Respond to at least one of your peers’ posts</w:t>
            </w:r>
            <w:r w:rsidRPr="00836D54">
              <w:rPr>
                <w:rFonts w:ascii="Arial" w:hAnsi="Arial" w:cs="Arial"/>
              </w:rPr>
              <w:t xml:space="preserve"> with a thoughtful and substantive comment.</w:t>
            </w:r>
          </w:p>
          <w:p w14:paraId="0EC45229" w14:textId="1E79C635" w:rsidR="000A2817" w:rsidRPr="00836D54" w:rsidRDefault="000A2817" w:rsidP="00BF20A5">
            <w:pPr>
              <w:rPr>
                <w:rFonts w:ascii="Arial" w:hAnsi="Arial" w:cs="Arial"/>
                <w:b/>
              </w:rPr>
            </w:pPr>
          </w:p>
        </w:tc>
      </w:tr>
    </w:tbl>
    <w:p w14:paraId="009153DF" w14:textId="26451834" w:rsidR="000A2817" w:rsidRDefault="000A2817">
      <w:pPr>
        <w:rPr>
          <w:rFonts w:ascii="Arial" w:hAnsi="Arial" w:cs="Arial"/>
        </w:rPr>
      </w:pPr>
    </w:p>
    <w:p w14:paraId="43BE535D" w14:textId="77777777" w:rsidR="000A2817" w:rsidRDefault="000A2817">
      <w:pPr>
        <w:rPr>
          <w:rFonts w:ascii="Arial" w:hAnsi="Arial" w:cs="Arial"/>
        </w:rPr>
      </w:pPr>
      <w:r>
        <w:rPr>
          <w:rFonts w:ascii="Arial" w:hAnsi="Arial" w:cs="Arial"/>
        </w:rPr>
        <w:br w:type="page"/>
      </w:r>
    </w:p>
    <w:p w14:paraId="0EC7E912" w14:textId="77777777" w:rsidR="00836D54" w:rsidRDefault="00836D54">
      <w:pPr>
        <w:rPr>
          <w:rFonts w:ascii="Arial" w:hAnsi="Arial" w:cs="Arial"/>
        </w:rPr>
      </w:pPr>
    </w:p>
    <w:p w14:paraId="4C4FDCA5" w14:textId="77777777" w:rsidR="009F3472" w:rsidRPr="00836D54" w:rsidRDefault="009F3472">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86"/>
      </w:tblGrid>
      <w:tr w:rsidR="00757DA2" w:rsidRPr="00836D54" w14:paraId="0AA4647B"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81F83" w14:textId="7A114BAE" w:rsidR="00757DA2" w:rsidRPr="00836D54" w:rsidRDefault="00061EE3" w:rsidP="00880D8F">
            <w:pPr>
              <w:rPr>
                <w:rFonts w:ascii="Arial" w:hAnsi="Arial" w:cs="Arial"/>
                <w:b/>
                <w:bCs/>
              </w:rPr>
            </w:pPr>
            <w:r w:rsidRPr="00836D54">
              <w:rPr>
                <w:rFonts w:ascii="Arial" w:hAnsi="Arial" w:cs="Arial"/>
                <w:b/>
                <w:bCs/>
              </w:rPr>
              <w:br w:type="page"/>
            </w:r>
            <w:r w:rsidR="006A5E20" w:rsidRPr="006A5E20">
              <w:rPr>
                <w:rFonts w:ascii="Arial" w:hAnsi="Arial" w:cs="Arial"/>
                <w:b/>
              </w:rPr>
              <w:t>Week of</w:t>
            </w:r>
            <w:r w:rsidR="006A5E20" w:rsidRPr="00836D54">
              <w:rPr>
                <w:rFonts w:ascii="Arial" w:hAnsi="Arial" w:cs="Arial"/>
                <w:b/>
                <w:bCs/>
              </w:rPr>
              <w:t xml:space="preserve"> </w:t>
            </w:r>
            <w:r w:rsidR="006A5E20">
              <w:rPr>
                <w:rFonts w:ascii="Arial" w:hAnsi="Arial" w:cs="Arial"/>
                <w:b/>
                <w:bCs/>
              </w:rPr>
              <w:br/>
            </w:r>
            <w:r w:rsidR="00880D8F">
              <w:rPr>
                <w:rFonts w:ascii="Arial" w:hAnsi="Arial" w:cs="Arial"/>
                <w:b/>
                <w:bCs/>
              </w:rPr>
              <w:t>June</w:t>
            </w:r>
            <w:r w:rsidR="00AD42E8" w:rsidRPr="00836D54">
              <w:rPr>
                <w:rFonts w:ascii="Arial" w:hAnsi="Arial" w:cs="Arial"/>
                <w:b/>
                <w:bCs/>
              </w:rPr>
              <w:t xml:space="preserve"> </w:t>
            </w:r>
            <w:r w:rsidR="00880D8F">
              <w:rPr>
                <w:rFonts w:ascii="Arial" w:hAnsi="Arial" w:cs="Arial"/>
                <w:b/>
                <w:bCs/>
              </w:rPr>
              <w:t xml:space="preserve">1 </w:t>
            </w:r>
            <w:r w:rsidR="006A5E20">
              <w:rPr>
                <w:rFonts w:ascii="Arial" w:hAnsi="Arial" w:cs="Arial"/>
                <w:b/>
                <w:bCs/>
              </w:rPr>
              <w:t xml:space="preserve">- </w:t>
            </w:r>
            <w:r w:rsidR="00880D8F">
              <w:rPr>
                <w:rFonts w:ascii="Arial" w:hAnsi="Arial" w:cs="Arial"/>
                <w:b/>
                <w:bCs/>
              </w:rPr>
              <w:t>7</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B313BD" w14:textId="77777777" w:rsidR="000523C6" w:rsidRPr="00836D54" w:rsidRDefault="000523C6" w:rsidP="000523C6">
            <w:pPr>
              <w:rPr>
                <w:rFonts w:ascii="Arial" w:hAnsi="Arial" w:cs="Arial"/>
              </w:rPr>
            </w:pPr>
            <w:r>
              <w:rPr>
                <w:rFonts w:ascii="Arial" w:hAnsi="Arial" w:cs="Arial"/>
                <w:b/>
                <w:bCs/>
              </w:rPr>
              <w:t xml:space="preserve">MODULE 1: Introduction / </w:t>
            </w:r>
            <w:r w:rsidRPr="00836D54">
              <w:rPr>
                <w:rFonts w:ascii="Arial" w:hAnsi="Arial" w:cs="Arial"/>
                <w:b/>
                <w:bCs/>
              </w:rPr>
              <w:t>Tax Research Methodology</w:t>
            </w:r>
          </w:p>
          <w:p w14:paraId="52FE932D" w14:textId="55F95B51" w:rsidR="00F25E50" w:rsidRPr="00836D54" w:rsidRDefault="004B07D0">
            <w:pPr>
              <w:rPr>
                <w:rFonts w:ascii="Arial" w:hAnsi="Arial" w:cs="Arial"/>
                <w:b/>
                <w:bCs/>
              </w:rPr>
            </w:pPr>
            <w:r>
              <w:rPr>
                <w:rFonts w:ascii="Arial" w:hAnsi="Arial" w:cs="Arial"/>
                <w:b/>
                <w:bCs/>
              </w:rPr>
              <w:t xml:space="preserve">MODULE 2: </w:t>
            </w:r>
            <w:r w:rsidR="00F25E50" w:rsidRPr="00836D54">
              <w:rPr>
                <w:rFonts w:ascii="Arial" w:hAnsi="Arial" w:cs="Arial"/>
                <w:b/>
                <w:bCs/>
              </w:rPr>
              <w:t xml:space="preserve">RIA Checkpoint Tax Research Platform </w:t>
            </w:r>
          </w:p>
          <w:p w14:paraId="04DC187F" w14:textId="2F923E3A" w:rsidR="00757DA2" w:rsidRPr="00836D54" w:rsidRDefault="00757DA2" w:rsidP="00F25E50">
            <w:pPr>
              <w:rPr>
                <w:rFonts w:ascii="Arial" w:hAnsi="Arial" w:cs="Arial"/>
                <w:b/>
                <w:bCs/>
              </w:rPr>
            </w:pPr>
          </w:p>
        </w:tc>
      </w:tr>
      <w:tr w:rsidR="00880D8F" w:rsidRPr="00836D54" w14:paraId="5F123841"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FC062" w14:textId="77777777" w:rsidR="00880D8F" w:rsidRDefault="00880D8F" w:rsidP="00065813">
            <w:pPr>
              <w:rPr>
                <w:rFonts w:ascii="Arial" w:hAnsi="Arial" w:cs="Arial"/>
                <w:b/>
                <w:bCs/>
              </w:rPr>
            </w:pPr>
            <w:r>
              <w:rPr>
                <w:rFonts w:ascii="Arial" w:hAnsi="Arial" w:cs="Arial"/>
                <w:b/>
                <w:bCs/>
              </w:rPr>
              <w:t>Attend</w:t>
            </w:r>
          </w:p>
          <w:p w14:paraId="3900AD79" w14:textId="73044325" w:rsidR="00880D8F" w:rsidRPr="00836D54" w:rsidRDefault="00880D8F">
            <w:pPr>
              <w:rPr>
                <w:rFonts w:ascii="Arial" w:hAnsi="Arial" w:cs="Arial"/>
                <w:b/>
                <w:bCs/>
              </w:rPr>
            </w:pPr>
            <w:r>
              <w:rPr>
                <w:rFonts w:ascii="Arial" w:hAnsi="Arial" w:cs="Arial"/>
                <w:b/>
                <w:bCs/>
              </w:rPr>
              <w:t xml:space="preserve">MarshallTALK </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90E798" w14:textId="43E0B2AF" w:rsidR="00880D8F" w:rsidRDefault="00880D8F" w:rsidP="00065813">
            <w:pPr>
              <w:numPr>
                <w:ilvl w:val="0"/>
                <w:numId w:val="9"/>
              </w:numPr>
              <w:rPr>
                <w:rFonts w:ascii="Arial" w:hAnsi="Arial" w:cs="Arial"/>
                <w:bCs/>
              </w:rPr>
            </w:pPr>
            <w:r>
              <w:rPr>
                <w:rFonts w:ascii="Arial" w:hAnsi="Arial" w:cs="Arial"/>
                <w:b/>
                <w:bCs/>
              </w:rPr>
              <w:t>Monday June 1</w:t>
            </w:r>
            <w:r w:rsidRPr="00880D8F">
              <w:rPr>
                <w:rFonts w:ascii="Arial" w:hAnsi="Arial" w:cs="Arial"/>
                <w:b/>
                <w:bCs/>
                <w:vertAlign w:val="superscript"/>
              </w:rPr>
              <w:t>st</w:t>
            </w:r>
            <w:r>
              <w:rPr>
                <w:rFonts w:ascii="Arial" w:hAnsi="Arial" w:cs="Arial"/>
                <w:b/>
                <w:bCs/>
              </w:rPr>
              <w:t>,</w:t>
            </w:r>
            <w:r w:rsidRPr="00A21EC9">
              <w:rPr>
                <w:rFonts w:ascii="Arial" w:hAnsi="Arial" w:cs="Arial"/>
                <w:b/>
                <w:bCs/>
              </w:rPr>
              <w:t xml:space="preserve"> </w:t>
            </w:r>
            <w:r w:rsidRPr="006E5D6B">
              <w:rPr>
                <w:rFonts w:ascii="Arial" w:hAnsi="Arial" w:cs="Arial"/>
                <w:b/>
                <w:bCs/>
              </w:rPr>
              <w:t>5</w:t>
            </w:r>
            <w:r w:rsidR="007E4B93">
              <w:rPr>
                <w:rFonts w:ascii="Arial" w:hAnsi="Arial" w:cs="Arial"/>
                <w:b/>
                <w:bCs/>
              </w:rPr>
              <w:t>:0</w:t>
            </w:r>
            <w:r w:rsidRPr="00040EEA">
              <w:rPr>
                <w:rFonts w:ascii="Arial" w:hAnsi="Arial" w:cs="Arial"/>
                <w:b/>
                <w:bCs/>
              </w:rPr>
              <w:t xml:space="preserve">0 </w:t>
            </w:r>
            <w:r w:rsidR="007E4B93">
              <w:rPr>
                <w:rFonts w:ascii="Arial" w:hAnsi="Arial" w:cs="Arial"/>
                <w:b/>
                <w:bCs/>
              </w:rPr>
              <w:t xml:space="preserve">– 6:00 </w:t>
            </w:r>
            <w:r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6A0BBB02" w14:textId="77777777" w:rsidR="00880D8F" w:rsidRPr="00836D54" w:rsidRDefault="00880D8F" w:rsidP="00880D8F">
            <w:pPr>
              <w:pStyle w:val="ListParagraph"/>
              <w:ind w:left="360"/>
              <w:rPr>
                <w:rFonts w:ascii="Arial" w:hAnsi="Arial" w:cs="Arial"/>
              </w:rPr>
            </w:pPr>
          </w:p>
        </w:tc>
      </w:tr>
      <w:tr w:rsidR="00880D8F" w:rsidRPr="00836D54" w14:paraId="323CA9D2"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F79D4" w14:textId="5582FB5C" w:rsidR="00880D8F" w:rsidRPr="00836D54" w:rsidRDefault="00880D8F">
            <w:pPr>
              <w:rPr>
                <w:rFonts w:ascii="Arial" w:hAnsi="Arial" w:cs="Arial"/>
              </w:rPr>
            </w:pPr>
            <w:r w:rsidRPr="00836D54">
              <w:rPr>
                <w:rFonts w:ascii="Arial" w:hAnsi="Arial" w:cs="Arial"/>
                <w:b/>
                <w:bCs/>
              </w:rPr>
              <w:t>Learning Outcomes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FAD7C6" w14:textId="77777777" w:rsidR="000523C6" w:rsidRDefault="000523C6" w:rsidP="000523C6">
            <w:pPr>
              <w:numPr>
                <w:ilvl w:val="0"/>
                <w:numId w:val="8"/>
              </w:numPr>
              <w:spacing w:line="276" w:lineRule="auto"/>
              <w:rPr>
                <w:rFonts w:ascii="Arial" w:hAnsi="Arial" w:cs="Arial"/>
              </w:rPr>
            </w:pPr>
            <w:r w:rsidRPr="00836D54">
              <w:rPr>
                <w:rFonts w:ascii="Arial" w:hAnsi="Arial" w:cs="Arial"/>
              </w:rPr>
              <w:t>Explain the role of</w:t>
            </w:r>
            <w:r>
              <w:rPr>
                <w:rFonts w:ascii="Arial" w:hAnsi="Arial" w:cs="Arial"/>
              </w:rPr>
              <w:t xml:space="preserve"> tax research in the profession</w:t>
            </w:r>
          </w:p>
          <w:p w14:paraId="5534BB4B" w14:textId="77777777" w:rsidR="000523C6" w:rsidRDefault="000523C6" w:rsidP="000523C6">
            <w:pPr>
              <w:numPr>
                <w:ilvl w:val="0"/>
                <w:numId w:val="8"/>
              </w:numPr>
              <w:spacing w:line="276" w:lineRule="auto"/>
              <w:rPr>
                <w:rFonts w:ascii="Arial" w:hAnsi="Arial" w:cs="Arial"/>
              </w:rPr>
            </w:pPr>
            <w:r w:rsidRPr="00836D54">
              <w:rPr>
                <w:rFonts w:ascii="Arial" w:hAnsi="Arial" w:cs="Arial"/>
              </w:rPr>
              <w:t>Explain the governing standards of professional responsibility for giving advice in the tax profession</w:t>
            </w:r>
          </w:p>
          <w:p w14:paraId="63020988" w14:textId="77777777" w:rsidR="000523C6" w:rsidRDefault="000523C6" w:rsidP="000523C6">
            <w:pPr>
              <w:numPr>
                <w:ilvl w:val="0"/>
                <w:numId w:val="8"/>
              </w:numPr>
              <w:spacing w:line="276" w:lineRule="auto"/>
              <w:rPr>
                <w:rFonts w:ascii="Arial" w:hAnsi="Arial" w:cs="Arial"/>
              </w:rPr>
            </w:pPr>
            <w:r w:rsidRPr="007A5CB0">
              <w:rPr>
                <w:rFonts w:ascii="Arial" w:hAnsi="Arial" w:cs="Arial"/>
              </w:rPr>
              <w:t>Identify the sources of primary and secondary authority</w:t>
            </w:r>
          </w:p>
          <w:p w14:paraId="603485B7" w14:textId="77777777" w:rsidR="000523C6" w:rsidRDefault="000523C6" w:rsidP="000523C6">
            <w:pPr>
              <w:numPr>
                <w:ilvl w:val="0"/>
                <w:numId w:val="8"/>
              </w:numPr>
              <w:spacing w:line="276" w:lineRule="auto"/>
              <w:rPr>
                <w:rFonts w:ascii="Arial" w:hAnsi="Arial" w:cs="Arial"/>
              </w:rPr>
            </w:pPr>
            <w:r w:rsidRPr="007A5CB0">
              <w:rPr>
                <w:rFonts w:ascii="Arial" w:hAnsi="Arial" w:cs="Arial"/>
              </w:rPr>
              <w:t>Delineate the steps of the tax research process</w:t>
            </w:r>
          </w:p>
          <w:p w14:paraId="34E6CDFB" w14:textId="77777777" w:rsidR="00880D8F" w:rsidRPr="00836D54" w:rsidRDefault="00880D8F" w:rsidP="000523C6">
            <w:pPr>
              <w:pStyle w:val="ListParagraph"/>
              <w:numPr>
                <w:ilvl w:val="0"/>
                <w:numId w:val="8"/>
              </w:numPr>
              <w:rPr>
                <w:rFonts w:ascii="Arial" w:hAnsi="Arial" w:cs="Arial"/>
                <w:b/>
                <w:sz w:val="28"/>
                <w:szCs w:val="28"/>
              </w:rPr>
            </w:pPr>
            <w:r w:rsidRPr="00836D54">
              <w:rPr>
                <w:rFonts w:ascii="Arial" w:hAnsi="Arial" w:cs="Arial"/>
              </w:rPr>
              <w:t>Access RIA Checkpoint and use basic functionality</w:t>
            </w:r>
          </w:p>
          <w:p w14:paraId="18CF32CB" w14:textId="77777777" w:rsidR="00880D8F" w:rsidRDefault="00880D8F" w:rsidP="000523C6">
            <w:pPr>
              <w:numPr>
                <w:ilvl w:val="0"/>
                <w:numId w:val="8"/>
              </w:numPr>
              <w:spacing w:line="276" w:lineRule="auto"/>
              <w:rPr>
                <w:rFonts w:ascii="Arial" w:hAnsi="Arial" w:cs="Arial"/>
              </w:rPr>
            </w:pPr>
            <w:r w:rsidRPr="00836D54">
              <w:rPr>
                <w:rFonts w:ascii="Arial" w:hAnsi="Arial" w:cs="Arial"/>
              </w:rPr>
              <w:t>Identify and access primary and secondary authorities with RIA Checkpoint</w:t>
            </w:r>
          </w:p>
          <w:p w14:paraId="609B02B5" w14:textId="77777777" w:rsidR="00880D8F" w:rsidRDefault="00880D8F" w:rsidP="000523C6">
            <w:pPr>
              <w:numPr>
                <w:ilvl w:val="0"/>
                <w:numId w:val="8"/>
              </w:numPr>
              <w:spacing w:line="276" w:lineRule="auto"/>
              <w:rPr>
                <w:rFonts w:ascii="Arial" w:hAnsi="Arial" w:cs="Arial"/>
              </w:rPr>
            </w:pPr>
            <w:r w:rsidRPr="00836D54">
              <w:rPr>
                <w:rFonts w:ascii="Arial" w:hAnsi="Arial" w:cs="Arial"/>
              </w:rPr>
              <w:t xml:space="preserve">Research primary and secondary authorities using RIA Checkpoint </w:t>
            </w:r>
            <w:r>
              <w:rPr>
                <w:rFonts w:ascii="Arial" w:hAnsi="Arial" w:cs="Arial"/>
              </w:rPr>
              <w:t>platform</w:t>
            </w:r>
          </w:p>
          <w:p w14:paraId="04B5DEA5" w14:textId="77777777" w:rsidR="00880D8F" w:rsidRDefault="00880D8F" w:rsidP="000523C6">
            <w:pPr>
              <w:numPr>
                <w:ilvl w:val="0"/>
                <w:numId w:val="8"/>
              </w:numPr>
              <w:spacing w:line="276" w:lineRule="auto"/>
              <w:rPr>
                <w:rFonts w:ascii="Arial" w:hAnsi="Arial" w:cs="Arial"/>
              </w:rPr>
            </w:pPr>
            <w:r w:rsidRPr="00836D54">
              <w:rPr>
                <w:rFonts w:ascii="Arial" w:hAnsi="Arial" w:cs="Arial"/>
              </w:rPr>
              <w:t>Analyze a tax issue using RIA Checkpoint</w:t>
            </w:r>
          </w:p>
          <w:p w14:paraId="62034360" w14:textId="35C3C3EE" w:rsidR="00880D8F" w:rsidRPr="00836D54" w:rsidRDefault="00880D8F" w:rsidP="008F3555">
            <w:pPr>
              <w:spacing w:line="276" w:lineRule="auto"/>
              <w:ind w:left="360"/>
              <w:rPr>
                <w:rFonts w:ascii="Arial" w:hAnsi="Arial" w:cs="Arial"/>
              </w:rPr>
            </w:pPr>
          </w:p>
        </w:tc>
      </w:tr>
      <w:tr w:rsidR="00880D8F" w:rsidRPr="00836D54" w14:paraId="20EFB5F5"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4B9F00" w14:textId="77777777" w:rsidR="00880D8F" w:rsidRPr="00836D54" w:rsidRDefault="00880D8F">
            <w:pPr>
              <w:rPr>
                <w:rFonts w:ascii="Arial" w:hAnsi="Arial" w:cs="Arial"/>
              </w:rPr>
            </w:pPr>
            <w:r w:rsidRPr="00836D54">
              <w:rPr>
                <w:rFonts w:ascii="Arial" w:hAnsi="Arial" w:cs="Arial"/>
                <w:b/>
                <w:bCs/>
              </w:rPr>
              <w:t>Readings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0F35B" w14:textId="77777777" w:rsidR="000523C6" w:rsidRPr="00003F3F" w:rsidRDefault="000523C6" w:rsidP="000523C6">
            <w:pPr>
              <w:numPr>
                <w:ilvl w:val="0"/>
                <w:numId w:val="12"/>
              </w:numPr>
              <w:rPr>
                <w:rFonts w:ascii="Arial" w:hAnsi="Arial" w:cs="Arial"/>
              </w:rPr>
            </w:pPr>
            <w:r>
              <w:rPr>
                <w:rFonts w:ascii="Arial" w:hAnsi="Arial" w:cs="Arial"/>
                <w:bCs/>
              </w:rPr>
              <w:t xml:space="preserve">Text </w:t>
            </w:r>
            <w:r w:rsidRPr="007A5CB0">
              <w:rPr>
                <w:rFonts w:ascii="Arial" w:hAnsi="Arial" w:cs="Arial"/>
                <w:bCs/>
              </w:rPr>
              <w:t>Ch</w:t>
            </w:r>
            <w:r>
              <w:rPr>
                <w:rFonts w:ascii="Arial" w:hAnsi="Arial" w:cs="Arial"/>
                <w:bCs/>
              </w:rPr>
              <w:t>ps.</w:t>
            </w:r>
            <w:r w:rsidRPr="007A5CB0">
              <w:rPr>
                <w:rFonts w:ascii="Arial" w:hAnsi="Arial" w:cs="Arial"/>
                <w:bCs/>
              </w:rPr>
              <w:t xml:space="preserve"> 1 and 2</w:t>
            </w:r>
            <w:r>
              <w:rPr>
                <w:rFonts w:ascii="Arial" w:hAnsi="Arial" w:cs="Arial"/>
                <w:bCs/>
              </w:rPr>
              <w:t xml:space="preserve"> </w:t>
            </w:r>
          </w:p>
          <w:p w14:paraId="627D4F95" w14:textId="24B85BAA" w:rsidR="00880D8F" w:rsidRPr="00663974" w:rsidRDefault="00880D8F" w:rsidP="000523C6">
            <w:pPr>
              <w:numPr>
                <w:ilvl w:val="0"/>
                <w:numId w:val="12"/>
              </w:numPr>
              <w:rPr>
                <w:rFonts w:ascii="Arial" w:hAnsi="Arial" w:cs="Arial"/>
              </w:rPr>
            </w:pPr>
            <w:r>
              <w:rPr>
                <w:rFonts w:ascii="Arial" w:hAnsi="Arial" w:cs="Arial"/>
                <w:bCs/>
              </w:rPr>
              <w:t>Text Chp 6</w:t>
            </w:r>
          </w:p>
          <w:p w14:paraId="10D1C644" w14:textId="24759386" w:rsidR="00880D8F" w:rsidRPr="007A5CB0" w:rsidRDefault="00880D8F" w:rsidP="000523C6">
            <w:pPr>
              <w:numPr>
                <w:ilvl w:val="0"/>
                <w:numId w:val="12"/>
              </w:numPr>
              <w:rPr>
                <w:rFonts w:ascii="Arial" w:hAnsi="Arial" w:cs="Arial"/>
              </w:rPr>
            </w:pPr>
            <w:r>
              <w:rPr>
                <w:rFonts w:ascii="Arial" w:hAnsi="Arial" w:cs="Arial"/>
                <w:bCs/>
              </w:rPr>
              <w:t>See posted materials (Blackboard Course Materials Module 2)</w:t>
            </w:r>
          </w:p>
          <w:p w14:paraId="458881FE" w14:textId="77777777" w:rsidR="00880D8F" w:rsidRPr="00836D54" w:rsidRDefault="00880D8F" w:rsidP="00F25E50">
            <w:pPr>
              <w:rPr>
                <w:rFonts w:ascii="Arial" w:hAnsi="Arial" w:cs="Arial"/>
              </w:rPr>
            </w:pPr>
          </w:p>
        </w:tc>
      </w:tr>
      <w:tr w:rsidR="00880D8F" w:rsidRPr="00836D54" w14:paraId="5778D4C4"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8AB4CF" w14:textId="2ECF049F" w:rsidR="00880D8F" w:rsidRPr="00836D54" w:rsidRDefault="00880D8F" w:rsidP="00020A32">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22E75F" w14:textId="77777777" w:rsidR="000523C6" w:rsidRDefault="000523C6" w:rsidP="000523C6">
            <w:pPr>
              <w:numPr>
                <w:ilvl w:val="0"/>
                <w:numId w:val="9"/>
              </w:numPr>
              <w:rPr>
                <w:rFonts w:ascii="Arial" w:hAnsi="Arial" w:cs="Arial"/>
                <w:bCs/>
              </w:rPr>
            </w:pPr>
            <w:r w:rsidRPr="007A5CB0">
              <w:rPr>
                <w:rFonts w:ascii="Arial" w:hAnsi="Arial" w:cs="Arial"/>
                <w:bCs/>
              </w:rPr>
              <w:t xml:space="preserve">Complete Virtual Classroom </w:t>
            </w:r>
            <w:r>
              <w:rPr>
                <w:rFonts w:ascii="Arial" w:hAnsi="Arial" w:cs="Arial"/>
                <w:bCs/>
              </w:rPr>
              <w:t>Module 1</w:t>
            </w:r>
          </w:p>
          <w:p w14:paraId="683A8487" w14:textId="40721C9B" w:rsidR="00880D8F" w:rsidRDefault="00880D8F" w:rsidP="000523C6">
            <w:pPr>
              <w:numPr>
                <w:ilvl w:val="0"/>
                <w:numId w:val="9"/>
              </w:numPr>
              <w:rPr>
                <w:rFonts w:ascii="Arial" w:hAnsi="Arial" w:cs="Arial"/>
                <w:bCs/>
                <w:color w:val="auto"/>
              </w:rPr>
            </w:pPr>
            <w:r>
              <w:rPr>
                <w:rFonts w:ascii="Arial" w:hAnsi="Arial" w:cs="Arial"/>
                <w:bCs/>
                <w:color w:val="auto"/>
              </w:rPr>
              <w:t>Set up personal RIA Checkpoint Account [see Blackboard Class Materials for instructions]</w:t>
            </w:r>
          </w:p>
          <w:p w14:paraId="74B620DF" w14:textId="628087AD" w:rsidR="00880D8F" w:rsidRDefault="00880D8F" w:rsidP="000523C6">
            <w:pPr>
              <w:numPr>
                <w:ilvl w:val="0"/>
                <w:numId w:val="9"/>
              </w:numPr>
              <w:rPr>
                <w:rFonts w:ascii="Arial" w:hAnsi="Arial" w:cs="Arial"/>
                <w:bCs/>
                <w:color w:val="auto"/>
              </w:rPr>
            </w:pPr>
            <w:r>
              <w:rPr>
                <w:rFonts w:ascii="Arial" w:hAnsi="Arial" w:cs="Arial"/>
                <w:bCs/>
                <w:color w:val="auto"/>
              </w:rPr>
              <w:t>Complete</w:t>
            </w:r>
            <w:r w:rsidRPr="009B3034">
              <w:rPr>
                <w:rFonts w:ascii="Arial" w:hAnsi="Arial" w:cs="Arial"/>
                <w:bCs/>
                <w:color w:val="auto"/>
              </w:rPr>
              <w:t xml:space="preserve"> online RIA Checkpoint Tutorial</w:t>
            </w:r>
            <w:r>
              <w:rPr>
                <w:rFonts w:ascii="Arial" w:hAnsi="Arial" w:cs="Arial"/>
                <w:bCs/>
                <w:color w:val="auto"/>
              </w:rPr>
              <w:t xml:space="preserve"> [see instructions in Blackboard Course Materials]</w:t>
            </w:r>
          </w:p>
          <w:p w14:paraId="79CAD2A3" w14:textId="77777777" w:rsidR="00880D8F" w:rsidRPr="004D5C7C" w:rsidRDefault="00880D8F" w:rsidP="000523C6">
            <w:pPr>
              <w:numPr>
                <w:ilvl w:val="0"/>
                <w:numId w:val="9"/>
              </w:numPr>
              <w:rPr>
                <w:rFonts w:ascii="Arial" w:hAnsi="Arial" w:cs="Arial"/>
                <w:b/>
                <w:bCs/>
              </w:rPr>
            </w:pPr>
            <w:r w:rsidRPr="007A5CB0">
              <w:rPr>
                <w:rFonts w:ascii="Arial" w:hAnsi="Arial" w:cs="Arial"/>
                <w:bCs/>
              </w:rPr>
              <w:t xml:space="preserve">Complete Virtual Classroom </w:t>
            </w:r>
            <w:r>
              <w:rPr>
                <w:rFonts w:ascii="Arial" w:hAnsi="Arial" w:cs="Arial"/>
                <w:bCs/>
              </w:rPr>
              <w:t xml:space="preserve">Module 2 </w:t>
            </w:r>
          </w:p>
          <w:p w14:paraId="60AFE88A" w14:textId="43499AF7" w:rsidR="00880D8F" w:rsidRPr="00836D54" w:rsidRDefault="00880D8F" w:rsidP="007E4B93">
            <w:pPr>
              <w:ind w:left="1080"/>
              <w:rPr>
                <w:rFonts w:ascii="Arial" w:hAnsi="Arial" w:cs="Arial"/>
                <w:b/>
                <w:bCs/>
              </w:rPr>
            </w:pPr>
          </w:p>
        </w:tc>
      </w:tr>
      <w:tr w:rsidR="00880D8F" w:rsidRPr="00836D54" w14:paraId="6C4A1B15" w14:textId="77777777" w:rsidTr="00E84D58">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74CDA" w14:textId="0F8C5908" w:rsidR="00880D8F" w:rsidRPr="00836D54" w:rsidRDefault="00880D8F" w:rsidP="00751BB2">
            <w:pPr>
              <w:rPr>
                <w:rFonts w:ascii="Arial" w:hAnsi="Arial" w:cs="Arial"/>
                <w:b/>
                <w:bCs/>
              </w:rPr>
            </w:pPr>
            <w:r>
              <w:rPr>
                <w:rFonts w:ascii="Arial" w:hAnsi="Arial" w:cs="Arial"/>
                <w:b/>
                <w:bCs/>
              </w:rPr>
              <w:t xml:space="preserve">Submit by Midnight Sunday </w:t>
            </w:r>
            <w:r w:rsidR="00751BB2">
              <w:rPr>
                <w:rFonts w:ascii="Arial" w:hAnsi="Arial" w:cs="Arial"/>
                <w:b/>
                <w:bCs/>
              </w:rPr>
              <w:t>June 7</w:t>
            </w:r>
            <w:r w:rsidR="00751BB2" w:rsidRPr="00751BB2">
              <w:rPr>
                <w:rFonts w:ascii="Arial" w:hAnsi="Arial" w:cs="Arial"/>
                <w:b/>
                <w:bCs/>
                <w:vertAlign w:val="superscript"/>
              </w:rPr>
              <w:t>th</w:t>
            </w:r>
            <w:r w:rsidR="00751BB2">
              <w:rPr>
                <w:rFonts w:ascii="Arial" w:hAnsi="Arial" w:cs="Arial"/>
                <w:b/>
                <w:bCs/>
              </w:rPr>
              <w:t xml:space="preserve"> </w:t>
            </w:r>
            <w:r>
              <w:rPr>
                <w:rFonts w:ascii="Arial" w:hAnsi="Arial" w:cs="Arial"/>
                <w:b/>
                <w:bCs/>
              </w:rPr>
              <w:t xml:space="preserve"> </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DD82C" w14:textId="1DBDCA64" w:rsidR="00880D8F" w:rsidRPr="004A484D" w:rsidRDefault="00880D8F" w:rsidP="006D7E28">
            <w:pPr>
              <w:numPr>
                <w:ilvl w:val="0"/>
                <w:numId w:val="14"/>
              </w:numPr>
              <w:rPr>
                <w:rFonts w:ascii="Arial" w:hAnsi="Arial" w:cs="Arial"/>
                <w:b/>
                <w:bCs/>
                <w:color w:val="auto"/>
              </w:rPr>
            </w:pPr>
            <w:r w:rsidRPr="004A484D">
              <w:rPr>
                <w:rFonts w:ascii="Arial" w:hAnsi="Arial" w:cs="Arial"/>
                <w:b/>
                <w:bCs/>
                <w:color w:val="auto"/>
              </w:rPr>
              <w:t xml:space="preserve">RIA Checkpoint Research Assignment </w:t>
            </w:r>
            <w:r w:rsidRPr="004A484D">
              <w:rPr>
                <w:rFonts w:ascii="Arial" w:hAnsi="Arial" w:cs="Arial"/>
                <w:b/>
                <w:bCs/>
                <w:color w:val="auto"/>
              </w:rPr>
              <w:br/>
            </w:r>
          </w:p>
          <w:p w14:paraId="08233899" w14:textId="1EF5E46F" w:rsidR="00880D8F" w:rsidRDefault="00880D8F" w:rsidP="00A21EC9">
            <w:pPr>
              <w:ind w:left="360"/>
              <w:rPr>
                <w:rFonts w:ascii="Arial" w:hAnsi="Arial" w:cs="Arial"/>
                <w:bCs/>
                <w:color w:val="auto"/>
              </w:rPr>
            </w:pPr>
            <w:r>
              <w:rPr>
                <w:rFonts w:ascii="Arial" w:hAnsi="Arial" w:cs="Arial"/>
                <w:bCs/>
                <w:color w:val="auto"/>
              </w:rPr>
              <w:t>[Posted in Blackboard under Assignments Tab / submit in Blackboard under Assignments Tab]</w:t>
            </w:r>
          </w:p>
          <w:p w14:paraId="30746FAD" w14:textId="38D77C78" w:rsidR="007E4B93" w:rsidRPr="00502B90" w:rsidRDefault="007E4B93" w:rsidP="00A21EC9">
            <w:pPr>
              <w:ind w:left="360"/>
              <w:rPr>
                <w:rFonts w:ascii="Arial" w:hAnsi="Arial" w:cs="Arial"/>
                <w:bCs/>
                <w:color w:val="auto"/>
              </w:rPr>
            </w:pPr>
            <w:r w:rsidRPr="007E4B93">
              <w:rPr>
                <w:rFonts w:ascii="Arial" w:hAnsi="Arial" w:cs="Arial"/>
                <w:b/>
                <w:bCs/>
                <w:color w:val="auto"/>
              </w:rPr>
              <w:t>NOTE</w:t>
            </w:r>
            <w:r>
              <w:rPr>
                <w:rFonts w:ascii="Arial" w:hAnsi="Arial" w:cs="Arial"/>
                <w:bCs/>
                <w:color w:val="auto"/>
              </w:rPr>
              <w:t xml:space="preserve">: Blackboard is scheduled to be unavailable this weekend. If so, please email your assignment to </w:t>
            </w:r>
            <w:hyperlink r:id="rId48" w:history="1">
              <w:r w:rsidRPr="00343509">
                <w:rPr>
                  <w:rStyle w:val="Hyperlink"/>
                  <w:rFonts w:ascii="Arial" w:hAnsi="Arial" w:cs="Arial"/>
                  <w:bCs/>
                </w:rPr>
                <w:t>pmills@marshall.usc.edu</w:t>
              </w:r>
            </w:hyperlink>
            <w:r>
              <w:rPr>
                <w:rFonts w:ascii="Arial" w:hAnsi="Arial" w:cs="Arial"/>
                <w:bCs/>
                <w:color w:val="auto"/>
              </w:rPr>
              <w:t xml:space="preserve"> </w:t>
            </w:r>
          </w:p>
          <w:p w14:paraId="70724EE8" w14:textId="54ACA0D0" w:rsidR="00880D8F" w:rsidRPr="00836D54" w:rsidRDefault="00880D8F" w:rsidP="00F25E50">
            <w:pPr>
              <w:rPr>
                <w:rFonts w:ascii="Arial" w:hAnsi="Arial" w:cs="Arial"/>
                <w:b/>
                <w:bCs/>
              </w:rPr>
            </w:pPr>
          </w:p>
        </w:tc>
      </w:tr>
    </w:tbl>
    <w:p w14:paraId="5C45DE53" w14:textId="656C5671" w:rsidR="007E4B93" w:rsidRDefault="007E4B93">
      <w:pPr>
        <w:rPr>
          <w:rFonts w:ascii="Arial" w:hAnsi="Arial" w:cs="Arial"/>
        </w:rPr>
      </w:pPr>
    </w:p>
    <w:p w14:paraId="083D1821" w14:textId="77777777" w:rsidR="007E4B93" w:rsidRDefault="007E4B93">
      <w:pPr>
        <w:rPr>
          <w:rFonts w:ascii="Arial" w:hAnsi="Arial" w:cs="Arial"/>
        </w:rPr>
      </w:pPr>
      <w:r>
        <w:rPr>
          <w:rFonts w:ascii="Arial" w:hAnsi="Arial" w:cs="Arial"/>
        </w:rPr>
        <w:br w:type="page"/>
      </w:r>
    </w:p>
    <w:p w14:paraId="7AAD4CE8" w14:textId="77777777" w:rsidR="00757DA2" w:rsidRPr="00836D54" w:rsidRDefault="00757DA2">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506"/>
      </w:tblGrid>
      <w:tr w:rsidR="00757DA2" w:rsidRPr="00836D54" w14:paraId="494D2370"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5EF7E" w14:textId="595B8E18" w:rsidR="00726D02" w:rsidRDefault="00C82E1B" w:rsidP="001C3787">
            <w:pPr>
              <w:rPr>
                <w:rFonts w:ascii="Arial" w:hAnsi="Arial" w:cs="Arial"/>
                <w:b/>
                <w:bCs/>
              </w:rPr>
            </w:pPr>
            <w:r w:rsidRPr="00836D54">
              <w:rPr>
                <w:rFonts w:ascii="Arial" w:hAnsi="Arial" w:cs="Arial"/>
                <w:b/>
                <w:bCs/>
              </w:rPr>
              <w:br w:type="page"/>
            </w:r>
            <w:r w:rsidR="00726D02">
              <w:rPr>
                <w:rFonts w:ascii="Arial" w:hAnsi="Arial" w:cs="Arial"/>
                <w:b/>
                <w:bCs/>
              </w:rPr>
              <w:t>Week of</w:t>
            </w:r>
          </w:p>
          <w:p w14:paraId="447013BC" w14:textId="235260B1" w:rsidR="00757DA2" w:rsidRPr="00836D54" w:rsidRDefault="0018595C" w:rsidP="00880D8F">
            <w:pPr>
              <w:rPr>
                <w:rFonts w:ascii="Arial" w:hAnsi="Arial" w:cs="Arial"/>
                <w:b/>
                <w:bCs/>
              </w:rPr>
            </w:pPr>
            <w:r>
              <w:rPr>
                <w:rFonts w:ascii="Arial" w:hAnsi="Arial" w:cs="Arial"/>
                <w:b/>
                <w:bCs/>
              </w:rPr>
              <w:t xml:space="preserve">June </w:t>
            </w:r>
            <w:r w:rsidR="00880D8F">
              <w:rPr>
                <w:rFonts w:ascii="Arial" w:hAnsi="Arial" w:cs="Arial"/>
                <w:b/>
                <w:bCs/>
              </w:rPr>
              <w:t>8</w:t>
            </w:r>
            <w:r w:rsidR="001C3787">
              <w:rPr>
                <w:rFonts w:ascii="Arial" w:hAnsi="Arial" w:cs="Arial"/>
                <w:b/>
                <w:bCs/>
              </w:rPr>
              <w:t>-</w:t>
            </w:r>
            <w:r w:rsidR="00AD42E8" w:rsidRPr="00836D54">
              <w:rPr>
                <w:rFonts w:ascii="Arial" w:hAnsi="Arial" w:cs="Arial"/>
                <w:b/>
                <w:bCs/>
              </w:rPr>
              <w:t xml:space="preserve"> </w:t>
            </w:r>
            <w:r w:rsidR="00880D8F">
              <w:rPr>
                <w:rFonts w:ascii="Arial" w:hAnsi="Arial" w:cs="Arial"/>
                <w:b/>
                <w:bCs/>
              </w:rPr>
              <w:t>14</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6DB4E" w14:textId="29E5F428" w:rsidR="00F25E50" w:rsidRPr="00836D54" w:rsidRDefault="004B07D0" w:rsidP="00F25E50">
            <w:pPr>
              <w:rPr>
                <w:rFonts w:ascii="Arial" w:hAnsi="Arial" w:cs="Arial"/>
              </w:rPr>
            </w:pPr>
            <w:r>
              <w:rPr>
                <w:rFonts w:ascii="Arial" w:hAnsi="Arial" w:cs="Arial"/>
                <w:b/>
                <w:bCs/>
              </w:rPr>
              <w:t xml:space="preserve">MODULE 3: </w:t>
            </w:r>
            <w:r w:rsidR="00F25E50" w:rsidRPr="00836D54">
              <w:rPr>
                <w:rFonts w:ascii="Arial" w:hAnsi="Arial" w:cs="Arial"/>
                <w:b/>
                <w:bCs/>
              </w:rPr>
              <w:t>Constitutional and Legislative Sources</w:t>
            </w:r>
          </w:p>
          <w:p w14:paraId="38D47304" w14:textId="2171563C" w:rsidR="00757DA2" w:rsidRPr="00836D54" w:rsidRDefault="00757DA2" w:rsidP="00F25E50">
            <w:pPr>
              <w:rPr>
                <w:rFonts w:ascii="Arial" w:hAnsi="Arial" w:cs="Arial"/>
                <w:b/>
                <w:bCs/>
              </w:rPr>
            </w:pPr>
          </w:p>
        </w:tc>
      </w:tr>
      <w:tr w:rsidR="0018595C" w:rsidRPr="00836D54" w14:paraId="5AB7BB5B"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F8AE3F" w14:textId="77777777" w:rsidR="0018595C" w:rsidRDefault="0018595C" w:rsidP="00065813">
            <w:pPr>
              <w:rPr>
                <w:rFonts w:ascii="Arial" w:hAnsi="Arial" w:cs="Arial"/>
                <w:b/>
                <w:bCs/>
              </w:rPr>
            </w:pPr>
            <w:r>
              <w:rPr>
                <w:rFonts w:ascii="Arial" w:hAnsi="Arial" w:cs="Arial"/>
                <w:b/>
                <w:bCs/>
              </w:rPr>
              <w:t>Attend</w:t>
            </w:r>
          </w:p>
          <w:p w14:paraId="69FF1E18" w14:textId="1E41812D" w:rsidR="0018595C" w:rsidRPr="00836D54" w:rsidRDefault="0018595C">
            <w:pPr>
              <w:rPr>
                <w:rFonts w:ascii="Arial" w:hAnsi="Arial" w:cs="Arial"/>
                <w:b/>
                <w:bCs/>
              </w:rPr>
            </w:pPr>
            <w:r>
              <w:rPr>
                <w:rFonts w:ascii="Arial" w:hAnsi="Arial" w:cs="Arial"/>
                <w:b/>
                <w:bCs/>
              </w:rPr>
              <w:t>MarshallTALK</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057077" w14:textId="351B1D36" w:rsidR="0018595C" w:rsidRDefault="0018595C" w:rsidP="00065813">
            <w:pPr>
              <w:numPr>
                <w:ilvl w:val="0"/>
                <w:numId w:val="4"/>
              </w:numPr>
              <w:rPr>
                <w:rFonts w:ascii="Arial" w:hAnsi="Arial" w:cs="Arial"/>
                <w:bCs/>
              </w:rPr>
            </w:pPr>
            <w:r>
              <w:rPr>
                <w:rFonts w:ascii="Arial" w:hAnsi="Arial" w:cs="Arial"/>
                <w:b/>
                <w:bCs/>
              </w:rPr>
              <w:t xml:space="preserve">Monday June </w:t>
            </w:r>
            <w:r w:rsidR="00880D8F">
              <w:rPr>
                <w:rFonts w:ascii="Arial" w:hAnsi="Arial" w:cs="Arial"/>
                <w:b/>
                <w:bCs/>
              </w:rPr>
              <w:t>8</w:t>
            </w:r>
            <w:r w:rsidRPr="004D5C7C">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7B327B79" w14:textId="77777777" w:rsidR="0018595C" w:rsidRPr="00836D54" w:rsidRDefault="0018595C" w:rsidP="0018595C">
            <w:pPr>
              <w:spacing w:line="276" w:lineRule="auto"/>
              <w:ind w:left="360"/>
              <w:rPr>
                <w:rFonts w:ascii="Arial" w:hAnsi="Arial" w:cs="Arial"/>
              </w:rPr>
            </w:pPr>
          </w:p>
        </w:tc>
      </w:tr>
      <w:tr w:rsidR="0018595C" w:rsidRPr="00836D54" w14:paraId="3C17F9C0"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5685D" w14:textId="4D306AEE" w:rsidR="0018595C" w:rsidRPr="00836D54" w:rsidRDefault="0018595C">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423AB" w14:textId="38C73C83" w:rsidR="0018595C" w:rsidRDefault="0018595C" w:rsidP="006D7E28">
            <w:pPr>
              <w:numPr>
                <w:ilvl w:val="0"/>
                <w:numId w:val="10"/>
              </w:numPr>
              <w:spacing w:line="276" w:lineRule="auto"/>
              <w:rPr>
                <w:rFonts w:ascii="Arial" w:hAnsi="Arial" w:cs="Arial"/>
              </w:rPr>
            </w:pPr>
            <w:r w:rsidRPr="00836D54">
              <w:rPr>
                <w:rFonts w:ascii="Arial" w:hAnsi="Arial" w:cs="Arial"/>
              </w:rPr>
              <w:t xml:space="preserve">Describe the legislative process </w:t>
            </w:r>
            <w:r>
              <w:rPr>
                <w:rFonts w:ascii="Arial" w:hAnsi="Arial" w:cs="Arial"/>
              </w:rPr>
              <w:t>for new tax laws and amendments</w:t>
            </w:r>
          </w:p>
          <w:p w14:paraId="53CFCA58" w14:textId="77777777" w:rsidR="0018595C" w:rsidRDefault="0018595C" w:rsidP="006D7E28">
            <w:pPr>
              <w:numPr>
                <w:ilvl w:val="0"/>
                <w:numId w:val="10"/>
              </w:numPr>
              <w:spacing w:line="276" w:lineRule="auto"/>
              <w:rPr>
                <w:rFonts w:ascii="Arial" w:hAnsi="Arial" w:cs="Arial"/>
              </w:rPr>
            </w:pPr>
            <w:r w:rsidRPr="00836D54">
              <w:rPr>
                <w:rFonts w:ascii="Arial" w:hAnsi="Arial" w:cs="Arial"/>
              </w:rPr>
              <w:t>Examine the role of legislative history in interpreting tax laws</w:t>
            </w:r>
          </w:p>
          <w:p w14:paraId="3FB8BAF6" w14:textId="77777777" w:rsidR="0018595C" w:rsidRDefault="0018595C" w:rsidP="006D7E28">
            <w:pPr>
              <w:numPr>
                <w:ilvl w:val="0"/>
                <w:numId w:val="10"/>
              </w:numPr>
              <w:spacing w:line="276" w:lineRule="auto"/>
              <w:rPr>
                <w:rFonts w:ascii="Arial" w:hAnsi="Arial" w:cs="Arial"/>
              </w:rPr>
            </w:pPr>
            <w:r w:rsidRPr="009B3034">
              <w:rPr>
                <w:rFonts w:ascii="Arial" w:hAnsi="Arial" w:cs="Arial"/>
              </w:rPr>
              <w:t>Locate the statutory sources of the tax law</w:t>
            </w:r>
          </w:p>
          <w:p w14:paraId="1E8F2D50" w14:textId="77777777" w:rsidR="0018595C" w:rsidRDefault="0018595C" w:rsidP="006D7E28">
            <w:pPr>
              <w:numPr>
                <w:ilvl w:val="0"/>
                <w:numId w:val="10"/>
              </w:numPr>
              <w:spacing w:line="276" w:lineRule="auto"/>
              <w:rPr>
                <w:rFonts w:ascii="Arial" w:hAnsi="Arial" w:cs="Arial"/>
              </w:rPr>
            </w:pPr>
            <w:r w:rsidRPr="009B3034">
              <w:rPr>
                <w:rFonts w:ascii="Arial" w:hAnsi="Arial" w:cs="Arial"/>
              </w:rPr>
              <w:t>Analyze the legislative history of an IRC provision</w:t>
            </w:r>
          </w:p>
          <w:p w14:paraId="4F70F947" w14:textId="2CE93580" w:rsidR="0018595C" w:rsidRPr="009B3034" w:rsidRDefault="0018595C" w:rsidP="008F3555">
            <w:pPr>
              <w:spacing w:line="276" w:lineRule="auto"/>
              <w:ind w:left="360"/>
              <w:rPr>
                <w:rFonts w:ascii="Arial" w:hAnsi="Arial" w:cs="Arial"/>
              </w:rPr>
            </w:pPr>
          </w:p>
        </w:tc>
      </w:tr>
      <w:tr w:rsidR="0018595C" w:rsidRPr="00836D54" w14:paraId="1D707F03"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D5163C" w14:textId="77777777" w:rsidR="0018595C" w:rsidRPr="00836D54" w:rsidRDefault="0018595C">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9B73E1" w14:textId="4E693FEF" w:rsidR="0018595C" w:rsidRPr="00B60CF5" w:rsidRDefault="0018595C" w:rsidP="006D7E28">
            <w:pPr>
              <w:numPr>
                <w:ilvl w:val="0"/>
                <w:numId w:val="13"/>
              </w:numPr>
              <w:rPr>
                <w:rFonts w:ascii="Arial" w:hAnsi="Arial" w:cs="Arial"/>
              </w:rPr>
            </w:pPr>
            <w:r>
              <w:rPr>
                <w:rFonts w:ascii="Arial" w:hAnsi="Arial" w:cs="Arial"/>
                <w:bCs/>
              </w:rPr>
              <w:t xml:space="preserve">Text </w:t>
            </w:r>
            <w:r w:rsidRPr="00502B90">
              <w:rPr>
                <w:rFonts w:ascii="Arial" w:hAnsi="Arial" w:cs="Arial"/>
                <w:bCs/>
              </w:rPr>
              <w:t>Chp. 3</w:t>
            </w:r>
          </w:p>
          <w:p w14:paraId="4DA9512C" w14:textId="3798B7F8" w:rsidR="0018595C" w:rsidRPr="00B60CF5" w:rsidRDefault="0018595C" w:rsidP="00B60CF5">
            <w:pPr>
              <w:numPr>
                <w:ilvl w:val="0"/>
                <w:numId w:val="11"/>
              </w:numPr>
              <w:rPr>
                <w:rFonts w:ascii="Arial" w:hAnsi="Arial" w:cs="Arial"/>
              </w:rPr>
            </w:pPr>
            <w:r>
              <w:rPr>
                <w:rFonts w:ascii="Arial" w:hAnsi="Arial" w:cs="Arial"/>
                <w:bCs/>
              </w:rPr>
              <w:t>See posted materials (Blackboard Course Materials Module 3)</w:t>
            </w:r>
          </w:p>
          <w:p w14:paraId="050B4C08" w14:textId="77777777" w:rsidR="0018595C" w:rsidRPr="00836D54" w:rsidRDefault="0018595C" w:rsidP="00F25E50">
            <w:pPr>
              <w:rPr>
                <w:rFonts w:ascii="Arial" w:hAnsi="Arial" w:cs="Arial"/>
              </w:rPr>
            </w:pPr>
          </w:p>
        </w:tc>
      </w:tr>
      <w:tr w:rsidR="0018595C" w:rsidRPr="00836D54" w14:paraId="3385A10B"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E98E4E" w14:textId="78CF1BD6" w:rsidR="0018595C" w:rsidRPr="00836D54" w:rsidRDefault="0018595C" w:rsidP="00020A32">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71CB67" w14:textId="77777777" w:rsidR="0018595C" w:rsidRPr="007A5CB0" w:rsidRDefault="0018595C" w:rsidP="00726D02">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 xml:space="preserve">Module 3 </w:t>
            </w:r>
          </w:p>
          <w:p w14:paraId="07952EB3" w14:textId="77777777" w:rsidR="0018595C" w:rsidRDefault="0018595C" w:rsidP="00726D02">
            <w:pPr>
              <w:ind w:left="360"/>
              <w:rPr>
                <w:rFonts w:ascii="Arial" w:hAnsi="Arial" w:cs="Arial"/>
                <w:bCs/>
              </w:rPr>
            </w:pPr>
          </w:p>
          <w:p w14:paraId="219D8860" w14:textId="0CE5ADF6" w:rsidR="0018595C" w:rsidRPr="00836D54" w:rsidRDefault="0018595C" w:rsidP="007E4B93">
            <w:pPr>
              <w:ind w:left="360"/>
              <w:rPr>
                <w:rFonts w:ascii="Arial" w:hAnsi="Arial" w:cs="Arial"/>
                <w:bCs/>
              </w:rPr>
            </w:pPr>
          </w:p>
        </w:tc>
      </w:tr>
      <w:tr w:rsidR="0018595C" w:rsidRPr="00836D54" w14:paraId="7AC7E3F7" w14:textId="77777777" w:rsidTr="00502B90">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7FF87E" w14:textId="4AB95842" w:rsidR="0018595C" w:rsidRPr="00836D54" w:rsidRDefault="0018595C" w:rsidP="00751BB2">
            <w:pPr>
              <w:rPr>
                <w:rFonts w:ascii="Arial" w:hAnsi="Arial" w:cs="Arial"/>
                <w:b/>
                <w:bCs/>
              </w:rPr>
            </w:pPr>
            <w:r>
              <w:rPr>
                <w:rFonts w:ascii="Arial" w:hAnsi="Arial" w:cs="Arial"/>
                <w:b/>
                <w:bCs/>
              </w:rPr>
              <w:t xml:space="preserve">Submit by Midnight Sunday </w:t>
            </w:r>
            <w:r w:rsidR="00880D8F">
              <w:rPr>
                <w:rFonts w:ascii="Arial" w:hAnsi="Arial" w:cs="Arial"/>
                <w:b/>
                <w:bCs/>
              </w:rPr>
              <w:t>June</w:t>
            </w:r>
            <w:r>
              <w:rPr>
                <w:rFonts w:ascii="Arial" w:hAnsi="Arial" w:cs="Arial"/>
                <w:b/>
                <w:bCs/>
              </w:rPr>
              <w:t xml:space="preserve"> </w:t>
            </w:r>
            <w:r w:rsidR="00751BB2">
              <w:rPr>
                <w:rFonts w:ascii="Arial" w:hAnsi="Arial" w:cs="Arial"/>
                <w:b/>
                <w:bCs/>
              </w:rPr>
              <w:t>14</w:t>
            </w:r>
            <w:r w:rsidR="00751BB2" w:rsidRPr="00751BB2">
              <w:rPr>
                <w:rFonts w:ascii="Arial" w:hAnsi="Arial" w:cs="Arial"/>
                <w:b/>
                <w:bCs/>
                <w:vertAlign w:val="superscript"/>
              </w:rPr>
              <w:t>th</w:t>
            </w:r>
            <w:r w:rsidR="00751BB2">
              <w:rPr>
                <w:rFonts w:ascii="Arial" w:hAnsi="Arial" w:cs="Arial"/>
                <w:b/>
                <w:bCs/>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EDCA8" w14:textId="539BFAF5" w:rsidR="0018595C" w:rsidRPr="00726D02" w:rsidRDefault="0018595C" w:rsidP="006D7E28">
            <w:pPr>
              <w:numPr>
                <w:ilvl w:val="0"/>
                <w:numId w:val="4"/>
              </w:numPr>
              <w:rPr>
                <w:rFonts w:ascii="Arial" w:hAnsi="Arial" w:cs="Arial"/>
                <w:b/>
                <w:bCs/>
                <w:color w:val="auto"/>
              </w:rPr>
            </w:pPr>
            <w:r w:rsidRPr="00726D02">
              <w:rPr>
                <w:rFonts w:ascii="Arial" w:hAnsi="Arial" w:cs="Arial"/>
                <w:b/>
                <w:bCs/>
                <w:color w:val="auto"/>
              </w:rPr>
              <w:t>Legislative Research Assignment using RIA Checkpoint</w:t>
            </w:r>
          </w:p>
          <w:p w14:paraId="17AC9483" w14:textId="77777777" w:rsidR="0018595C" w:rsidRDefault="0018595C" w:rsidP="00020A32">
            <w:pPr>
              <w:rPr>
                <w:rFonts w:ascii="Arial" w:hAnsi="Arial" w:cs="Arial"/>
                <w:bCs/>
                <w:color w:val="auto"/>
              </w:rPr>
            </w:pPr>
          </w:p>
          <w:p w14:paraId="44B2BA94" w14:textId="77777777" w:rsidR="0018595C" w:rsidRPr="00502B90" w:rsidRDefault="0018595C" w:rsidP="00361342">
            <w:pPr>
              <w:ind w:left="360"/>
              <w:rPr>
                <w:rFonts w:ascii="Arial" w:hAnsi="Arial" w:cs="Arial"/>
                <w:bCs/>
                <w:color w:val="auto"/>
              </w:rPr>
            </w:pPr>
            <w:r>
              <w:rPr>
                <w:rFonts w:ascii="Arial" w:hAnsi="Arial" w:cs="Arial"/>
                <w:bCs/>
                <w:color w:val="auto"/>
              </w:rPr>
              <w:t>[Posted in Blackboard under Assignments Tab / submit in Blackboard under Assignments Tab]</w:t>
            </w:r>
          </w:p>
          <w:p w14:paraId="21D4C64B" w14:textId="4449CE81" w:rsidR="0018595C" w:rsidRPr="00836D54" w:rsidRDefault="0018595C" w:rsidP="009F3472">
            <w:pPr>
              <w:rPr>
                <w:rFonts w:ascii="Arial" w:hAnsi="Arial" w:cs="Arial"/>
                <w:b/>
                <w:bCs/>
              </w:rPr>
            </w:pPr>
          </w:p>
        </w:tc>
      </w:tr>
    </w:tbl>
    <w:p w14:paraId="5655FD20" w14:textId="7EDE59FB" w:rsidR="00757DA2" w:rsidRPr="00836D54" w:rsidRDefault="00757DA2">
      <w:pPr>
        <w:rPr>
          <w:rFonts w:ascii="Arial" w:hAnsi="Arial" w:cs="Arial"/>
        </w:rPr>
      </w:pPr>
    </w:p>
    <w:p w14:paraId="3BDC8925" w14:textId="77777777" w:rsidR="00757DA2" w:rsidRPr="00836D54" w:rsidRDefault="00757DA2">
      <w:pPr>
        <w:rPr>
          <w:rFonts w:ascii="Arial" w:hAnsi="Arial" w:cs="Arial"/>
          <w:b/>
          <w:bCs/>
        </w:rPr>
      </w:pPr>
    </w:p>
    <w:p w14:paraId="16862616" w14:textId="77777777" w:rsidR="00757DA2" w:rsidRPr="00836D54" w:rsidRDefault="00757DA2">
      <w:pPr>
        <w:rPr>
          <w:rFonts w:ascii="Arial" w:hAnsi="Arial" w:cs="Arial"/>
          <w:b/>
          <w:bCs/>
        </w:rPr>
      </w:pPr>
    </w:p>
    <w:p w14:paraId="0CAFEC88" w14:textId="6B2B0025" w:rsidR="00830A5E" w:rsidRDefault="00830A5E">
      <w:pPr>
        <w:rPr>
          <w:rFonts w:ascii="Arial" w:hAnsi="Arial" w:cs="Arial"/>
          <w:b/>
          <w:bCs/>
        </w:rPr>
      </w:pPr>
      <w:r>
        <w:rPr>
          <w:rFonts w:ascii="Arial" w:hAnsi="Arial" w:cs="Arial"/>
          <w:b/>
          <w:bCs/>
        </w:rPr>
        <w:br w:type="page"/>
      </w:r>
    </w:p>
    <w:p w14:paraId="6BB18798" w14:textId="77777777" w:rsidR="00E223A3" w:rsidRPr="00836D54" w:rsidRDefault="00E223A3">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6"/>
      </w:tblGrid>
      <w:tr w:rsidR="00757DA2" w:rsidRPr="00836D54" w14:paraId="3C1AAAD1"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65F3E1" w14:textId="0949E386" w:rsidR="00726D02" w:rsidRDefault="00726D02" w:rsidP="001C3787">
            <w:pPr>
              <w:rPr>
                <w:rFonts w:ascii="Arial" w:hAnsi="Arial" w:cs="Arial"/>
                <w:b/>
                <w:bCs/>
              </w:rPr>
            </w:pPr>
            <w:r>
              <w:rPr>
                <w:rFonts w:ascii="Arial" w:hAnsi="Arial" w:cs="Arial"/>
                <w:b/>
                <w:bCs/>
              </w:rPr>
              <w:t>Week of</w:t>
            </w:r>
          </w:p>
          <w:p w14:paraId="577EEBCF" w14:textId="07EBF008" w:rsidR="00757DA2" w:rsidRPr="00836D54" w:rsidRDefault="0018595C" w:rsidP="00880D8F">
            <w:pPr>
              <w:rPr>
                <w:rFonts w:ascii="Arial" w:hAnsi="Arial" w:cs="Arial"/>
                <w:b/>
                <w:bCs/>
              </w:rPr>
            </w:pPr>
            <w:r>
              <w:rPr>
                <w:rFonts w:ascii="Arial" w:hAnsi="Arial" w:cs="Arial"/>
                <w:b/>
                <w:bCs/>
              </w:rPr>
              <w:t xml:space="preserve">June </w:t>
            </w:r>
            <w:r w:rsidR="00880D8F">
              <w:rPr>
                <w:rFonts w:ascii="Arial" w:hAnsi="Arial" w:cs="Arial"/>
                <w:b/>
                <w:bCs/>
              </w:rPr>
              <w:t>15</w:t>
            </w:r>
            <w:r>
              <w:rPr>
                <w:rFonts w:ascii="Arial" w:hAnsi="Arial" w:cs="Arial"/>
                <w:b/>
                <w:bCs/>
              </w:rPr>
              <w:t xml:space="preserve"> – 2</w:t>
            </w:r>
            <w:r w:rsidR="00880D8F">
              <w:rPr>
                <w:rFonts w:ascii="Arial" w:hAnsi="Arial" w:cs="Arial"/>
                <w:b/>
                <w:bCs/>
              </w:rPr>
              <w:t>1</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368B31" w14:textId="53237A2C" w:rsidR="00F25E50" w:rsidRPr="00836D54" w:rsidRDefault="004B07D0" w:rsidP="00F25E50">
            <w:pPr>
              <w:rPr>
                <w:rFonts w:ascii="Arial" w:hAnsi="Arial" w:cs="Arial"/>
              </w:rPr>
            </w:pPr>
            <w:r>
              <w:rPr>
                <w:rFonts w:ascii="Arial" w:hAnsi="Arial" w:cs="Arial"/>
                <w:b/>
                <w:bCs/>
              </w:rPr>
              <w:t xml:space="preserve">MODULE 4: </w:t>
            </w:r>
            <w:r w:rsidR="00F25E50" w:rsidRPr="00836D54">
              <w:rPr>
                <w:rFonts w:ascii="Arial" w:hAnsi="Arial" w:cs="Arial"/>
                <w:b/>
                <w:bCs/>
              </w:rPr>
              <w:t xml:space="preserve">Administrative </w:t>
            </w:r>
            <w:r w:rsidR="00C82E1B" w:rsidRPr="00836D54">
              <w:rPr>
                <w:rFonts w:ascii="Arial" w:hAnsi="Arial" w:cs="Arial"/>
                <w:b/>
                <w:bCs/>
              </w:rPr>
              <w:t xml:space="preserve">(IRS) </w:t>
            </w:r>
            <w:r w:rsidR="00F25E50" w:rsidRPr="00836D54">
              <w:rPr>
                <w:rFonts w:ascii="Arial" w:hAnsi="Arial" w:cs="Arial"/>
                <w:b/>
                <w:bCs/>
              </w:rPr>
              <w:t>Sources</w:t>
            </w:r>
          </w:p>
          <w:p w14:paraId="3B2957D0" w14:textId="393DDD22" w:rsidR="00757DA2" w:rsidRPr="00836D54" w:rsidRDefault="00757DA2">
            <w:pPr>
              <w:rPr>
                <w:rFonts w:ascii="Arial" w:hAnsi="Arial" w:cs="Arial"/>
              </w:rPr>
            </w:pPr>
          </w:p>
        </w:tc>
      </w:tr>
      <w:tr w:rsidR="0018595C" w:rsidRPr="00836D54" w14:paraId="71D1D2F1"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83E422" w14:textId="77777777" w:rsidR="0018595C" w:rsidRDefault="0018595C" w:rsidP="00065813">
            <w:pPr>
              <w:rPr>
                <w:rFonts w:ascii="Arial" w:hAnsi="Arial" w:cs="Arial"/>
                <w:b/>
                <w:bCs/>
              </w:rPr>
            </w:pPr>
            <w:r>
              <w:rPr>
                <w:rFonts w:ascii="Arial" w:hAnsi="Arial" w:cs="Arial"/>
                <w:b/>
                <w:bCs/>
              </w:rPr>
              <w:t>Attend</w:t>
            </w:r>
          </w:p>
          <w:p w14:paraId="01955BA6" w14:textId="6BD3EDAD" w:rsidR="0018595C" w:rsidRPr="00836D54" w:rsidRDefault="0018595C">
            <w:pPr>
              <w:rPr>
                <w:rFonts w:ascii="Arial" w:hAnsi="Arial" w:cs="Arial"/>
                <w:b/>
                <w:bCs/>
              </w:rPr>
            </w:pPr>
            <w:r>
              <w:rPr>
                <w:rFonts w:ascii="Arial" w:hAnsi="Arial" w:cs="Arial"/>
                <w:b/>
                <w:bCs/>
              </w:rPr>
              <w:t>MarshallTALK</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51F378" w14:textId="6566C0DE" w:rsidR="0018595C" w:rsidRDefault="0018595C" w:rsidP="00065813">
            <w:pPr>
              <w:numPr>
                <w:ilvl w:val="0"/>
                <w:numId w:val="15"/>
              </w:numPr>
              <w:rPr>
                <w:rFonts w:ascii="Arial" w:hAnsi="Arial" w:cs="Arial"/>
                <w:bCs/>
              </w:rPr>
            </w:pPr>
            <w:r>
              <w:rPr>
                <w:rFonts w:ascii="Arial" w:hAnsi="Arial" w:cs="Arial"/>
                <w:b/>
                <w:bCs/>
              </w:rPr>
              <w:t xml:space="preserve">Monday June </w:t>
            </w:r>
            <w:r w:rsidR="00880D8F">
              <w:rPr>
                <w:rFonts w:ascii="Arial" w:hAnsi="Arial" w:cs="Arial"/>
                <w:b/>
                <w:bCs/>
              </w:rPr>
              <w:t>15</w:t>
            </w:r>
            <w:r w:rsidR="00880D8F" w:rsidRPr="00880D8F">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59E99A50" w14:textId="77777777" w:rsidR="0018595C" w:rsidRPr="00836D54" w:rsidRDefault="0018595C" w:rsidP="0018595C">
            <w:pPr>
              <w:spacing w:line="276" w:lineRule="auto"/>
              <w:ind w:left="360"/>
              <w:rPr>
                <w:rFonts w:ascii="Arial" w:hAnsi="Arial" w:cs="Arial"/>
              </w:rPr>
            </w:pPr>
          </w:p>
        </w:tc>
      </w:tr>
      <w:tr w:rsidR="0018595C" w:rsidRPr="00836D54" w14:paraId="73A2032A"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7EF1D" w14:textId="1571E37A" w:rsidR="0018595C" w:rsidRPr="00836D54" w:rsidRDefault="0018595C">
            <w:pPr>
              <w:rPr>
                <w:rFonts w:ascii="Arial" w:hAnsi="Arial" w:cs="Arial"/>
              </w:rPr>
            </w:pPr>
            <w:r w:rsidRPr="00836D54">
              <w:rPr>
                <w:rFonts w:ascii="Arial" w:hAnsi="Arial" w:cs="Arial"/>
                <w:b/>
                <w:bCs/>
              </w:rPr>
              <w:t>Learning Outcomes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B0A5F9" w14:textId="77777777" w:rsidR="0018595C" w:rsidRDefault="0018595C" w:rsidP="006D7E28">
            <w:pPr>
              <w:numPr>
                <w:ilvl w:val="0"/>
                <w:numId w:val="4"/>
              </w:numPr>
              <w:spacing w:line="276" w:lineRule="auto"/>
              <w:rPr>
                <w:rFonts w:ascii="Arial" w:hAnsi="Arial" w:cs="Arial"/>
              </w:rPr>
            </w:pPr>
            <w:r w:rsidRPr="00836D54">
              <w:rPr>
                <w:rFonts w:ascii="Arial" w:hAnsi="Arial" w:cs="Arial"/>
              </w:rPr>
              <w:t>Identify the various types of IRS pronou</w:t>
            </w:r>
            <w:r>
              <w:rPr>
                <w:rFonts w:ascii="Arial" w:hAnsi="Arial" w:cs="Arial"/>
              </w:rPr>
              <w:t>ncements and their significance</w:t>
            </w:r>
          </w:p>
          <w:p w14:paraId="46ED2629" w14:textId="77777777" w:rsidR="0018595C" w:rsidRDefault="0018595C" w:rsidP="006D7E28">
            <w:pPr>
              <w:numPr>
                <w:ilvl w:val="0"/>
                <w:numId w:val="4"/>
              </w:numPr>
              <w:spacing w:line="276" w:lineRule="auto"/>
              <w:rPr>
                <w:rFonts w:ascii="Arial" w:hAnsi="Arial" w:cs="Arial"/>
              </w:rPr>
            </w:pPr>
            <w:r w:rsidRPr="00836D54">
              <w:rPr>
                <w:rFonts w:ascii="Arial" w:hAnsi="Arial" w:cs="Arial"/>
              </w:rPr>
              <w:t>Describe how to locate and interpret the precedential value of administrative sources of tax law</w:t>
            </w:r>
          </w:p>
          <w:p w14:paraId="7D16156F" w14:textId="77777777" w:rsidR="0018595C" w:rsidRDefault="0018595C" w:rsidP="006D7E28">
            <w:pPr>
              <w:numPr>
                <w:ilvl w:val="0"/>
                <w:numId w:val="4"/>
              </w:numPr>
              <w:spacing w:line="276" w:lineRule="auto"/>
              <w:rPr>
                <w:rFonts w:ascii="Arial" w:hAnsi="Arial" w:cs="Arial"/>
              </w:rPr>
            </w:pPr>
            <w:r w:rsidRPr="00361342">
              <w:rPr>
                <w:rFonts w:ascii="Arial" w:hAnsi="Arial" w:cs="Arial"/>
              </w:rPr>
              <w:t>Explain and use the elements of common citations for Regulations and other IRC pronouncements</w:t>
            </w:r>
          </w:p>
          <w:p w14:paraId="65B0A262" w14:textId="77777777" w:rsidR="0018595C" w:rsidRDefault="0018595C" w:rsidP="006D7E28">
            <w:pPr>
              <w:numPr>
                <w:ilvl w:val="0"/>
                <w:numId w:val="4"/>
              </w:numPr>
              <w:spacing w:line="276" w:lineRule="auto"/>
              <w:rPr>
                <w:rFonts w:ascii="Arial" w:hAnsi="Arial" w:cs="Arial"/>
              </w:rPr>
            </w:pPr>
            <w:r w:rsidRPr="00361342">
              <w:rPr>
                <w:rFonts w:ascii="Arial" w:hAnsi="Arial" w:cs="Arial"/>
              </w:rPr>
              <w:t>Research and analyze a tax issue based on IRS pronouncements</w:t>
            </w:r>
          </w:p>
          <w:p w14:paraId="6A87B7C5" w14:textId="53414254" w:rsidR="0018595C" w:rsidRPr="00361342" w:rsidRDefault="0018595C" w:rsidP="008F3555">
            <w:pPr>
              <w:spacing w:line="276" w:lineRule="auto"/>
              <w:ind w:left="360"/>
              <w:rPr>
                <w:rFonts w:ascii="Arial" w:hAnsi="Arial" w:cs="Arial"/>
              </w:rPr>
            </w:pPr>
          </w:p>
        </w:tc>
      </w:tr>
      <w:tr w:rsidR="0018595C" w:rsidRPr="00836D54" w14:paraId="70DFEDAD"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60531A" w14:textId="77777777" w:rsidR="0018595C" w:rsidRPr="00836D54" w:rsidRDefault="0018595C">
            <w:pPr>
              <w:rPr>
                <w:rFonts w:ascii="Arial" w:hAnsi="Arial" w:cs="Arial"/>
              </w:rPr>
            </w:pPr>
            <w:r w:rsidRPr="00836D54">
              <w:rPr>
                <w:rFonts w:ascii="Arial" w:hAnsi="Arial" w:cs="Arial"/>
                <w:b/>
                <w:bCs/>
              </w:rPr>
              <w:t>Readings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998D9" w14:textId="099A65DD" w:rsidR="0018595C" w:rsidRPr="00FE1285" w:rsidRDefault="0018595C" w:rsidP="00B60CF5">
            <w:pPr>
              <w:numPr>
                <w:ilvl w:val="0"/>
                <w:numId w:val="15"/>
              </w:numPr>
              <w:rPr>
                <w:rFonts w:ascii="Arial" w:hAnsi="Arial" w:cs="Arial"/>
              </w:rPr>
            </w:pPr>
            <w:r>
              <w:rPr>
                <w:rFonts w:ascii="Arial" w:hAnsi="Arial" w:cs="Arial"/>
                <w:bCs/>
              </w:rPr>
              <w:t xml:space="preserve">Text </w:t>
            </w:r>
            <w:r w:rsidRPr="00361342">
              <w:rPr>
                <w:rFonts w:ascii="Arial" w:hAnsi="Arial" w:cs="Arial"/>
                <w:bCs/>
              </w:rPr>
              <w:t>Chp. 4</w:t>
            </w:r>
          </w:p>
          <w:p w14:paraId="78D6873F" w14:textId="41CD9377" w:rsidR="0018595C" w:rsidRPr="007A5CB0" w:rsidRDefault="0018595C" w:rsidP="00B60CF5">
            <w:pPr>
              <w:numPr>
                <w:ilvl w:val="0"/>
                <w:numId w:val="15"/>
              </w:numPr>
              <w:rPr>
                <w:rFonts w:ascii="Arial" w:hAnsi="Arial" w:cs="Arial"/>
              </w:rPr>
            </w:pPr>
            <w:r>
              <w:rPr>
                <w:rFonts w:ascii="Arial" w:hAnsi="Arial" w:cs="Arial"/>
                <w:bCs/>
              </w:rPr>
              <w:t>See posted materials (Blackboard Course Materials Module 4)</w:t>
            </w:r>
          </w:p>
          <w:p w14:paraId="6F60D533" w14:textId="59E62477" w:rsidR="0018595C" w:rsidRPr="00836D54" w:rsidRDefault="0018595C" w:rsidP="00F25E50">
            <w:pPr>
              <w:rPr>
                <w:rFonts w:ascii="Arial" w:hAnsi="Arial" w:cs="Arial"/>
              </w:rPr>
            </w:pPr>
          </w:p>
        </w:tc>
      </w:tr>
      <w:tr w:rsidR="0018595C" w:rsidRPr="00836D54" w14:paraId="05DC1B6E"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FB69C9" w14:textId="03427E7E" w:rsidR="0018595C" w:rsidRPr="00836D54" w:rsidRDefault="0018595C" w:rsidP="00821407">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04E7D7" w14:textId="77777777" w:rsidR="0018595C" w:rsidRDefault="0018595C" w:rsidP="00726D02">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 xml:space="preserve">Module 4 </w:t>
            </w:r>
          </w:p>
          <w:p w14:paraId="6226D727" w14:textId="77777777" w:rsidR="0018595C" w:rsidRPr="007A5CB0" w:rsidRDefault="0018595C" w:rsidP="00726D02">
            <w:pPr>
              <w:ind w:left="360"/>
              <w:rPr>
                <w:rFonts w:ascii="Arial" w:hAnsi="Arial" w:cs="Arial"/>
                <w:bCs/>
              </w:rPr>
            </w:pPr>
          </w:p>
          <w:p w14:paraId="1A59E613" w14:textId="0CB5A90E" w:rsidR="0018595C" w:rsidRPr="00836D54" w:rsidRDefault="0018595C" w:rsidP="00D15395">
            <w:pPr>
              <w:ind w:left="360"/>
              <w:rPr>
                <w:rFonts w:ascii="Arial" w:hAnsi="Arial" w:cs="Arial"/>
                <w:b/>
                <w:bCs/>
              </w:rPr>
            </w:pPr>
          </w:p>
        </w:tc>
      </w:tr>
      <w:tr w:rsidR="0018595C" w:rsidRPr="00836D54" w14:paraId="157DBB5D"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150B19" w14:textId="02D71703" w:rsidR="0018595C" w:rsidRPr="00836D54" w:rsidRDefault="0018595C" w:rsidP="00751BB2">
            <w:pPr>
              <w:rPr>
                <w:rFonts w:ascii="Arial" w:hAnsi="Arial" w:cs="Arial"/>
                <w:b/>
                <w:bCs/>
              </w:rPr>
            </w:pPr>
            <w:r>
              <w:rPr>
                <w:rFonts w:ascii="Arial" w:hAnsi="Arial" w:cs="Arial"/>
                <w:b/>
                <w:bCs/>
              </w:rPr>
              <w:t xml:space="preserve">Submit by Midnight </w:t>
            </w:r>
            <w:r w:rsidR="00751BB2">
              <w:rPr>
                <w:rFonts w:ascii="Arial" w:hAnsi="Arial" w:cs="Arial"/>
                <w:b/>
                <w:bCs/>
              </w:rPr>
              <w:t>June 21</w:t>
            </w:r>
            <w:r w:rsidR="00751BB2" w:rsidRPr="00751BB2">
              <w:rPr>
                <w:rFonts w:ascii="Arial" w:hAnsi="Arial" w:cs="Arial"/>
                <w:b/>
                <w:bCs/>
                <w:vertAlign w:val="superscript"/>
              </w:rPr>
              <w:t>st</w:t>
            </w:r>
            <w:r w:rsidR="00751BB2">
              <w:rPr>
                <w:rFonts w:ascii="Arial" w:hAnsi="Arial" w:cs="Arial"/>
                <w:b/>
                <w:bCs/>
              </w:rPr>
              <w:t xml:space="preserve"> </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54E52" w14:textId="4B2BE4FA" w:rsidR="0018595C" w:rsidRPr="00726D02" w:rsidRDefault="0018595C" w:rsidP="006D7E28">
            <w:pPr>
              <w:numPr>
                <w:ilvl w:val="0"/>
                <w:numId w:val="17"/>
              </w:numPr>
              <w:rPr>
                <w:rFonts w:ascii="Arial" w:hAnsi="Arial" w:cs="Arial"/>
                <w:b/>
                <w:bCs/>
                <w:color w:val="auto"/>
              </w:rPr>
            </w:pPr>
            <w:r w:rsidRPr="00726D02">
              <w:rPr>
                <w:rFonts w:ascii="Arial" w:hAnsi="Arial" w:cs="Arial"/>
                <w:b/>
                <w:bCs/>
                <w:color w:val="auto"/>
              </w:rPr>
              <w:t>Administrative (IRS) Sources Research Assignment using RIA Checkpoint</w:t>
            </w:r>
            <w:r w:rsidRPr="00726D02">
              <w:rPr>
                <w:rFonts w:ascii="Arial" w:hAnsi="Arial" w:cs="Arial"/>
                <w:b/>
                <w:bCs/>
                <w:color w:val="auto"/>
              </w:rPr>
              <w:br/>
            </w:r>
          </w:p>
          <w:p w14:paraId="59DF7718" w14:textId="77777777" w:rsidR="0018595C" w:rsidRPr="00502B90" w:rsidRDefault="0018595C" w:rsidP="00361342">
            <w:pPr>
              <w:ind w:left="360"/>
              <w:rPr>
                <w:rFonts w:ascii="Arial" w:hAnsi="Arial" w:cs="Arial"/>
                <w:bCs/>
                <w:color w:val="auto"/>
              </w:rPr>
            </w:pPr>
            <w:r>
              <w:rPr>
                <w:rFonts w:ascii="Arial" w:hAnsi="Arial" w:cs="Arial"/>
                <w:bCs/>
                <w:color w:val="auto"/>
              </w:rPr>
              <w:t>[Posted in Blackboard under Assignments Tab / submit in Blackboard under Assignments Tab]</w:t>
            </w:r>
          </w:p>
          <w:p w14:paraId="12942F18" w14:textId="77777777" w:rsidR="0018595C" w:rsidRPr="00361342" w:rsidRDefault="0018595C" w:rsidP="00F25E50">
            <w:pPr>
              <w:rPr>
                <w:rFonts w:ascii="Arial" w:hAnsi="Arial" w:cs="Arial"/>
                <w:bCs/>
                <w:color w:val="auto"/>
              </w:rPr>
            </w:pPr>
          </w:p>
          <w:p w14:paraId="4F47EDE1" w14:textId="49EF608C" w:rsidR="0018595C" w:rsidRPr="00D63364" w:rsidRDefault="00D15395" w:rsidP="00D15395">
            <w:pPr>
              <w:numPr>
                <w:ilvl w:val="0"/>
                <w:numId w:val="17"/>
              </w:numPr>
              <w:rPr>
                <w:rFonts w:ascii="Arial" w:hAnsi="Arial" w:cs="Arial"/>
                <w:b/>
                <w:bCs/>
                <w:color w:val="FF0000"/>
              </w:rPr>
            </w:pPr>
            <w:r>
              <w:rPr>
                <w:rFonts w:ascii="Arial" w:hAnsi="Arial" w:cs="Arial"/>
                <w:b/>
                <w:bCs/>
                <w:color w:val="FF0000"/>
              </w:rPr>
              <w:t>EXAM</w:t>
            </w:r>
            <w:r w:rsidR="00D63364">
              <w:rPr>
                <w:rFonts w:ascii="Arial" w:hAnsi="Arial" w:cs="Arial"/>
                <w:b/>
                <w:bCs/>
                <w:color w:val="FF0000"/>
              </w:rPr>
              <w:t xml:space="preserve"> # 1</w:t>
            </w:r>
            <w:r w:rsidR="00393657">
              <w:rPr>
                <w:rFonts w:ascii="Arial" w:hAnsi="Arial" w:cs="Arial"/>
                <w:b/>
                <w:bCs/>
                <w:color w:val="FF0000"/>
              </w:rPr>
              <w:t xml:space="preserve"> </w:t>
            </w:r>
            <w:r>
              <w:rPr>
                <w:rFonts w:ascii="Arial" w:hAnsi="Arial" w:cs="Arial"/>
                <w:b/>
                <w:bCs/>
                <w:color w:val="FF0000"/>
              </w:rPr>
              <w:t xml:space="preserve">on Modules 1-4 </w:t>
            </w:r>
            <w:r w:rsidR="00393657">
              <w:rPr>
                <w:rFonts w:ascii="Arial" w:hAnsi="Arial" w:cs="Arial"/>
                <w:b/>
                <w:bCs/>
                <w:color w:val="FF0000"/>
              </w:rPr>
              <w:t>[</w:t>
            </w:r>
            <w:r>
              <w:rPr>
                <w:rFonts w:ascii="Arial" w:hAnsi="Arial" w:cs="Arial"/>
                <w:b/>
                <w:bCs/>
                <w:color w:val="FF0000"/>
              </w:rPr>
              <w:t xml:space="preserve">access </w:t>
            </w:r>
            <w:r w:rsidR="00393657">
              <w:rPr>
                <w:rFonts w:ascii="Arial" w:hAnsi="Arial" w:cs="Arial"/>
                <w:b/>
                <w:bCs/>
                <w:color w:val="FF0000"/>
              </w:rPr>
              <w:t>under Assignments tab in Blackboard]</w:t>
            </w:r>
          </w:p>
        </w:tc>
      </w:tr>
    </w:tbl>
    <w:p w14:paraId="011547F0" w14:textId="21E7A89D" w:rsidR="00757DA2" w:rsidRPr="00836D54" w:rsidRDefault="00757DA2">
      <w:pPr>
        <w:rPr>
          <w:rFonts w:ascii="Arial" w:hAnsi="Arial" w:cs="Arial"/>
        </w:rPr>
      </w:pPr>
    </w:p>
    <w:p w14:paraId="2DAED0FF" w14:textId="4A3EFE01" w:rsidR="00C82E1B" w:rsidRPr="00836D54" w:rsidRDefault="00C82E1B">
      <w:pPr>
        <w:rPr>
          <w:rFonts w:ascii="Arial" w:hAnsi="Arial" w:cs="Arial"/>
          <w:b/>
          <w:bCs/>
        </w:rPr>
      </w:pPr>
      <w:r w:rsidRPr="00836D54">
        <w:rPr>
          <w:rFonts w:ascii="Arial" w:hAnsi="Arial" w:cs="Arial"/>
          <w:b/>
          <w:bCs/>
        </w:rPr>
        <w:br w:type="page"/>
      </w:r>
    </w:p>
    <w:p w14:paraId="6DA33D95" w14:textId="77777777" w:rsidR="00E223A3" w:rsidRPr="00836D54" w:rsidRDefault="00E223A3">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416"/>
      </w:tblGrid>
      <w:tr w:rsidR="006F5B7E" w:rsidRPr="00836D54" w14:paraId="443EA51F"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A32F0" w14:textId="06712849" w:rsidR="00726D02" w:rsidRDefault="00726D02" w:rsidP="001C3787">
            <w:pPr>
              <w:rPr>
                <w:rFonts w:ascii="Arial" w:hAnsi="Arial" w:cs="Arial"/>
                <w:b/>
                <w:bCs/>
              </w:rPr>
            </w:pPr>
            <w:r>
              <w:rPr>
                <w:rFonts w:ascii="Arial" w:hAnsi="Arial" w:cs="Arial"/>
                <w:b/>
                <w:bCs/>
              </w:rPr>
              <w:t>Week of</w:t>
            </w:r>
          </w:p>
          <w:p w14:paraId="6FBB6FC8" w14:textId="0134E195" w:rsidR="00757DA2" w:rsidRPr="00836D54" w:rsidRDefault="0018595C" w:rsidP="00880D8F">
            <w:pPr>
              <w:rPr>
                <w:rFonts w:ascii="Arial" w:hAnsi="Arial" w:cs="Arial"/>
                <w:b/>
                <w:bCs/>
              </w:rPr>
            </w:pPr>
            <w:r>
              <w:rPr>
                <w:rFonts w:ascii="Arial" w:hAnsi="Arial" w:cs="Arial"/>
                <w:b/>
                <w:bCs/>
              </w:rPr>
              <w:t>June 2</w:t>
            </w:r>
            <w:r w:rsidR="00880D8F">
              <w:rPr>
                <w:rFonts w:ascii="Arial" w:hAnsi="Arial" w:cs="Arial"/>
                <w:b/>
                <w:bCs/>
              </w:rPr>
              <w:t>2</w:t>
            </w:r>
            <w:r>
              <w:rPr>
                <w:rFonts w:ascii="Arial" w:hAnsi="Arial" w:cs="Arial"/>
                <w:b/>
                <w:bCs/>
              </w:rPr>
              <w:t xml:space="preserve"> – </w:t>
            </w:r>
            <w:r w:rsidR="00880D8F">
              <w:rPr>
                <w:rFonts w:ascii="Arial" w:hAnsi="Arial" w:cs="Arial"/>
                <w:b/>
                <w:bCs/>
              </w:rPr>
              <w:t>28</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9B561" w14:textId="77777777" w:rsidR="00757DA2" w:rsidRDefault="004B07D0" w:rsidP="009F3472">
            <w:pPr>
              <w:rPr>
                <w:rFonts w:ascii="Arial" w:hAnsi="Arial" w:cs="Arial"/>
                <w:b/>
                <w:bCs/>
              </w:rPr>
            </w:pPr>
            <w:r>
              <w:rPr>
                <w:rFonts w:ascii="Arial" w:hAnsi="Arial" w:cs="Arial"/>
                <w:b/>
                <w:bCs/>
              </w:rPr>
              <w:t xml:space="preserve">MODULE 5: </w:t>
            </w:r>
            <w:r w:rsidR="00F25E50" w:rsidRPr="00836D54">
              <w:rPr>
                <w:rFonts w:ascii="Arial" w:hAnsi="Arial" w:cs="Arial"/>
                <w:b/>
                <w:bCs/>
              </w:rPr>
              <w:t>Judicial Interpretations</w:t>
            </w:r>
          </w:p>
          <w:p w14:paraId="04BC3B61" w14:textId="34151184" w:rsidR="00361342" w:rsidRPr="00836D54" w:rsidRDefault="00361342" w:rsidP="009F3472">
            <w:pPr>
              <w:rPr>
                <w:rFonts w:ascii="Arial" w:hAnsi="Arial" w:cs="Arial"/>
              </w:rPr>
            </w:pPr>
          </w:p>
        </w:tc>
      </w:tr>
      <w:tr w:rsidR="0018595C" w:rsidRPr="00836D54" w14:paraId="6716D122"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1C40C2" w14:textId="77777777" w:rsidR="0018595C" w:rsidRDefault="0018595C" w:rsidP="00065813">
            <w:pPr>
              <w:rPr>
                <w:rFonts w:ascii="Arial" w:hAnsi="Arial" w:cs="Arial"/>
                <w:b/>
                <w:bCs/>
              </w:rPr>
            </w:pPr>
            <w:r>
              <w:rPr>
                <w:rFonts w:ascii="Arial" w:hAnsi="Arial" w:cs="Arial"/>
                <w:b/>
                <w:bCs/>
              </w:rPr>
              <w:t>Attend</w:t>
            </w:r>
          </w:p>
          <w:p w14:paraId="3CAA9594" w14:textId="23ED16BD" w:rsidR="0018595C" w:rsidRPr="00836D54" w:rsidRDefault="0018595C">
            <w:pPr>
              <w:rPr>
                <w:rFonts w:ascii="Arial" w:hAnsi="Arial" w:cs="Arial"/>
                <w:b/>
                <w:bCs/>
              </w:rPr>
            </w:pPr>
            <w:r>
              <w:rPr>
                <w:rFonts w:ascii="Arial" w:hAnsi="Arial" w:cs="Arial"/>
                <w:b/>
                <w:bCs/>
              </w:rPr>
              <w:t>MarshallTALK</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8E1658" w14:textId="0DC9A730" w:rsidR="0018595C" w:rsidRDefault="0018595C" w:rsidP="00065813">
            <w:pPr>
              <w:numPr>
                <w:ilvl w:val="0"/>
                <w:numId w:val="18"/>
              </w:numPr>
              <w:rPr>
                <w:rFonts w:ascii="Arial" w:hAnsi="Arial" w:cs="Arial"/>
                <w:bCs/>
              </w:rPr>
            </w:pPr>
            <w:r>
              <w:rPr>
                <w:rFonts w:ascii="Arial" w:hAnsi="Arial" w:cs="Arial"/>
                <w:b/>
                <w:bCs/>
              </w:rPr>
              <w:t>Monday June 2</w:t>
            </w:r>
            <w:r w:rsidR="00880D8F">
              <w:rPr>
                <w:rFonts w:ascii="Arial" w:hAnsi="Arial" w:cs="Arial"/>
                <w:b/>
                <w:bCs/>
              </w:rPr>
              <w:t>2</w:t>
            </w:r>
            <w:r w:rsidR="00880D8F" w:rsidRPr="00880D8F">
              <w:rPr>
                <w:rFonts w:ascii="Arial" w:hAnsi="Arial" w:cs="Arial"/>
                <w:b/>
                <w:bCs/>
                <w:vertAlign w:val="superscript"/>
              </w:rPr>
              <w:t>nd</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77392A40" w14:textId="77777777" w:rsidR="0018595C" w:rsidRPr="00836D54" w:rsidRDefault="0018595C" w:rsidP="006D7E28">
            <w:pPr>
              <w:numPr>
                <w:ilvl w:val="0"/>
                <w:numId w:val="17"/>
              </w:numPr>
              <w:spacing w:line="276" w:lineRule="auto"/>
              <w:rPr>
                <w:rFonts w:ascii="Arial" w:hAnsi="Arial" w:cs="Arial"/>
              </w:rPr>
            </w:pPr>
          </w:p>
        </w:tc>
      </w:tr>
      <w:tr w:rsidR="0018595C" w:rsidRPr="00836D54" w14:paraId="36072C4E"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16889" w14:textId="660CD5C5" w:rsidR="0018595C" w:rsidRPr="00836D54" w:rsidRDefault="0018595C">
            <w:pPr>
              <w:rPr>
                <w:rFonts w:ascii="Arial" w:hAnsi="Arial" w:cs="Arial"/>
              </w:rPr>
            </w:pPr>
            <w:r w:rsidRPr="00836D54">
              <w:rPr>
                <w:rFonts w:ascii="Arial" w:hAnsi="Arial" w:cs="Arial"/>
                <w:b/>
                <w:bCs/>
              </w:rPr>
              <w:t>Learning Outcomes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97369" w14:textId="77777777" w:rsidR="0018595C" w:rsidRPr="00836D54" w:rsidRDefault="0018595C" w:rsidP="006D7E28">
            <w:pPr>
              <w:numPr>
                <w:ilvl w:val="0"/>
                <w:numId w:val="17"/>
              </w:numPr>
              <w:spacing w:line="276" w:lineRule="auto"/>
              <w:rPr>
                <w:rFonts w:ascii="Arial" w:hAnsi="Arial" w:cs="Arial"/>
              </w:rPr>
            </w:pPr>
            <w:r w:rsidRPr="00836D54">
              <w:rPr>
                <w:rFonts w:ascii="Arial" w:hAnsi="Arial" w:cs="Arial"/>
              </w:rPr>
              <w:t>Describe the court system and appeal options for tax litigation</w:t>
            </w:r>
          </w:p>
          <w:p w14:paraId="463A44E1" w14:textId="77777777" w:rsidR="0018595C" w:rsidRPr="00361342" w:rsidRDefault="0018595C" w:rsidP="006D7E28">
            <w:pPr>
              <w:pStyle w:val="ListParagraph"/>
              <w:numPr>
                <w:ilvl w:val="0"/>
                <w:numId w:val="17"/>
              </w:numPr>
              <w:rPr>
                <w:rFonts w:ascii="Arial" w:hAnsi="Arial" w:cs="Arial"/>
                <w:b/>
                <w:sz w:val="28"/>
                <w:szCs w:val="28"/>
              </w:rPr>
            </w:pPr>
            <w:r w:rsidRPr="00836D54">
              <w:rPr>
                <w:rFonts w:ascii="Arial" w:hAnsi="Arial" w:cs="Arial"/>
              </w:rPr>
              <w:t>Compare the reasoning for</w:t>
            </w:r>
            <w:r>
              <w:rPr>
                <w:rFonts w:ascii="Arial" w:hAnsi="Arial" w:cs="Arial"/>
              </w:rPr>
              <w:t xml:space="preserve"> litigating in alternate courts</w:t>
            </w:r>
          </w:p>
          <w:p w14:paraId="284E0CFA" w14:textId="77777777" w:rsidR="0018595C" w:rsidRPr="00361342" w:rsidRDefault="0018595C" w:rsidP="006D7E28">
            <w:pPr>
              <w:pStyle w:val="ListParagraph"/>
              <w:numPr>
                <w:ilvl w:val="0"/>
                <w:numId w:val="17"/>
              </w:numPr>
              <w:rPr>
                <w:rFonts w:ascii="Arial" w:hAnsi="Arial" w:cs="Arial"/>
                <w:b/>
                <w:sz w:val="28"/>
                <w:szCs w:val="28"/>
              </w:rPr>
            </w:pPr>
            <w:r w:rsidRPr="00836D54">
              <w:rPr>
                <w:rFonts w:ascii="Arial" w:hAnsi="Arial" w:cs="Arial"/>
              </w:rPr>
              <w:t>Explain and use the elements of common citations for case law</w:t>
            </w:r>
          </w:p>
          <w:p w14:paraId="28CBEB91" w14:textId="77777777" w:rsidR="0018595C" w:rsidRPr="008F3555" w:rsidRDefault="0018595C" w:rsidP="006D7E28">
            <w:pPr>
              <w:pStyle w:val="ListParagraph"/>
              <w:numPr>
                <w:ilvl w:val="0"/>
                <w:numId w:val="17"/>
              </w:numPr>
              <w:rPr>
                <w:rFonts w:ascii="Arial" w:hAnsi="Arial" w:cs="Arial"/>
                <w:b/>
                <w:sz w:val="28"/>
                <w:szCs w:val="28"/>
              </w:rPr>
            </w:pPr>
            <w:r w:rsidRPr="00361342">
              <w:rPr>
                <w:rFonts w:ascii="Arial" w:hAnsi="Arial" w:cs="Arial"/>
              </w:rPr>
              <w:t>Analyze an issue using judicial precedent</w:t>
            </w:r>
          </w:p>
          <w:p w14:paraId="272E4B30" w14:textId="5554A28B" w:rsidR="0018595C" w:rsidRPr="00361342" w:rsidRDefault="0018595C" w:rsidP="008F3555">
            <w:pPr>
              <w:pStyle w:val="ListParagraph"/>
              <w:ind w:left="360"/>
              <w:rPr>
                <w:rFonts w:ascii="Arial" w:hAnsi="Arial" w:cs="Arial"/>
                <w:b/>
                <w:sz w:val="28"/>
                <w:szCs w:val="28"/>
              </w:rPr>
            </w:pPr>
          </w:p>
        </w:tc>
      </w:tr>
      <w:tr w:rsidR="0018595C" w:rsidRPr="00836D54" w14:paraId="7BA0D5E1"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3B8B32" w14:textId="77777777" w:rsidR="0018595C" w:rsidRPr="00836D54" w:rsidRDefault="0018595C">
            <w:pPr>
              <w:rPr>
                <w:rFonts w:ascii="Arial" w:hAnsi="Arial" w:cs="Arial"/>
              </w:rPr>
            </w:pPr>
            <w:r w:rsidRPr="00836D54">
              <w:rPr>
                <w:rFonts w:ascii="Arial" w:hAnsi="Arial" w:cs="Arial"/>
                <w:b/>
                <w:bCs/>
              </w:rPr>
              <w:t>Readings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AD4A6" w14:textId="2AEC9287" w:rsidR="0018595C" w:rsidRPr="00B60CF5" w:rsidRDefault="0018595C" w:rsidP="00B60CF5">
            <w:pPr>
              <w:numPr>
                <w:ilvl w:val="0"/>
                <w:numId w:val="18"/>
              </w:numPr>
              <w:rPr>
                <w:rFonts w:ascii="Arial" w:hAnsi="Arial" w:cs="Arial"/>
              </w:rPr>
            </w:pPr>
            <w:r>
              <w:rPr>
                <w:rFonts w:ascii="Arial" w:hAnsi="Arial" w:cs="Arial"/>
                <w:bCs/>
              </w:rPr>
              <w:t xml:space="preserve">Text </w:t>
            </w:r>
            <w:r w:rsidRPr="00361342">
              <w:rPr>
                <w:rFonts w:ascii="Arial" w:hAnsi="Arial" w:cs="Arial"/>
                <w:bCs/>
              </w:rPr>
              <w:t>Chp. 5</w:t>
            </w:r>
          </w:p>
          <w:p w14:paraId="1FE7E4AC" w14:textId="25B6D31B" w:rsidR="0018595C" w:rsidRPr="00B60CF5" w:rsidRDefault="0018595C" w:rsidP="00B60CF5">
            <w:pPr>
              <w:numPr>
                <w:ilvl w:val="0"/>
                <w:numId w:val="18"/>
              </w:numPr>
              <w:rPr>
                <w:rFonts w:ascii="Arial" w:hAnsi="Arial" w:cs="Arial"/>
              </w:rPr>
            </w:pPr>
            <w:r>
              <w:rPr>
                <w:rFonts w:ascii="Arial" w:hAnsi="Arial" w:cs="Arial"/>
                <w:bCs/>
              </w:rPr>
              <w:t>See posted materials (Blackboard Course Materials Module 5)</w:t>
            </w:r>
          </w:p>
          <w:p w14:paraId="2357D55B" w14:textId="27241E40" w:rsidR="0018595C" w:rsidRPr="00836D54" w:rsidRDefault="0018595C" w:rsidP="00F25E50">
            <w:pPr>
              <w:rPr>
                <w:rFonts w:ascii="Arial" w:hAnsi="Arial" w:cs="Arial"/>
              </w:rPr>
            </w:pPr>
          </w:p>
        </w:tc>
      </w:tr>
      <w:tr w:rsidR="0018595C" w:rsidRPr="00836D54" w14:paraId="6D8B6D7C"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71C47" w14:textId="5E7E809A" w:rsidR="0018595C" w:rsidRPr="00836D54" w:rsidRDefault="0018595C" w:rsidP="00453F33">
            <w:pPr>
              <w:rPr>
                <w:rFonts w:ascii="Arial" w:hAnsi="Arial" w:cs="Arial"/>
                <w:b/>
                <w:bCs/>
              </w:rPr>
            </w:pPr>
            <w:r>
              <w:rPr>
                <w:rFonts w:ascii="Arial" w:hAnsi="Arial" w:cs="Arial"/>
                <w:b/>
                <w:bCs/>
              </w:rPr>
              <w:t>Learning Activities</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08C71" w14:textId="77777777" w:rsidR="0018595C" w:rsidRDefault="0018595C" w:rsidP="00726D02">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 xml:space="preserve">Module 5 </w:t>
            </w:r>
          </w:p>
          <w:p w14:paraId="1CE8AA83" w14:textId="77777777" w:rsidR="0018595C" w:rsidRPr="007A5CB0" w:rsidRDefault="0018595C" w:rsidP="00726D02">
            <w:pPr>
              <w:ind w:left="360"/>
              <w:rPr>
                <w:rFonts w:ascii="Arial" w:hAnsi="Arial" w:cs="Arial"/>
                <w:bCs/>
              </w:rPr>
            </w:pPr>
          </w:p>
          <w:p w14:paraId="50F1F687" w14:textId="47FA9A94" w:rsidR="0018595C" w:rsidRPr="00836D54" w:rsidRDefault="0018595C" w:rsidP="00D15395">
            <w:pPr>
              <w:ind w:left="360"/>
              <w:rPr>
                <w:rFonts w:ascii="Arial" w:hAnsi="Arial" w:cs="Arial"/>
                <w:b/>
                <w:bCs/>
              </w:rPr>
            </w:pPr>
          </w:p>
        </w:tc>
      </w:tr>
      <w:tr w:rsidR="0018595C" w:rsidRPr="00836D54" w14:paraId="62EF74B8" w14:textId="77777777" w:rsidTr="00361342">
        <w:tc>
          <w:tcPr>
            <w:tcW w:w="11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42316" w14:textId="27EF580C" w:rsidR="0018595C" w:rsidRPr="00836D54" w:rsidRDefault="0018595C" w:rsidP="00751BB2">
            <w:pPr>
              <w:rPr>
                <w:rFonts w:ascii="Arial" w:hAnsi="Arial" w:cs="Arial"/>
                <w:b/>
                <w:bCs/>
              </w:rPr>
            </w:pPr>
            <w:r>
              <w:rPr>
                <w:rFonts w:ascii="Arial" w:hAnsi="Arial" w:cs="Arial"/>
                <w:b/>
                <w:bCs/>
              </w:rPr>
              <w:t xml:space="preserve">Submit by Midnight </w:t>
            </w:r>
            <w:r w:rsidR="00751BB2">
              <w:rPr>
                <w:rFonts w:ascii="Arial" w:hAnsi="Arial" w:cs="Arial"/>
                <w:b/>
                <w:bCs/>
              </w:rPr>
              <w:t>June 28</w:t>
            </w:r>
          </w:p>
        </w:tc>
        <w:tc>
          <w:tcPr>
            <w:tcW w:w="38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C575AB" w14:textId="13D3D7D7" w:rsidR="0018595C" w:rsidRPr="00726D02" w:rsidRDefault="0018595C" w:rsidP="006D7E28">
            <w:pPr>
              <w:numPr>
                <w:ilvl w:val="0"/>
                <w:numId w:val="17"/>
              </w:numPr>
              <w:rPr>
                <w:rFonts w:ascii="Arial" w:hAnsi="Arial" w:cs="Arial"/>
                <w:b/>
                <w:bCs/>
                <w:color w:val="auto"/>
              </w:rPr>
            </w:pPr>
            <w:r w:rsidRPr="00726D02">
              <w:rPr>
                <w:rFonts w:ascii="Arial" w:hAnsi="Arial" w:cs="Arial"/>
                <w:b/>
                <w:bCs/>
                <w:color w:val="auto"/>
              </w:rPr>
              <w:t>Case Law Research Assignment using RIA Checkpoint</w:t>
            </w:r>
            <w:r w:rsidRPr="00726D02">
              <w:rPr>
                <w:rFonts w:ascii="Arial" w:hAnsi="Arial" w:cs="Arial"/>
                <w:b/>
                <w:bCs/>
                <w:color w:val="auto"/>
              </w:rPr>
              <w:br/>
            </w:r>
          </w:p>
          <w:p w14:paraId="733FFE8E" w14:textId="77777777" w:rsidR="0018595C" w:rsidRDefault="0018595C" w:rsidP="00A57CCF">
            <w:pPr>
              <w:ind w:left="360"/>
              <w:rPr>
                <w:rFonts w:ascii="Arial" w:hAnsi="Arial" w:cs="Arial"/>
                <w:bCs/>
                <w:color w:val="auto"/>
              </w:rPr>
            </w:pPr>
            <w:r>
              <w:rPr>
                <w:rFonts w:ascii="Arial" w:hAnsi="Arial" w:cs="Arial"/>
                <w:bCs/>
                <w:color w:val="auto"/>
              </w:rPr>
              <w:t>[Posted in Blackboard under Assignments Tab / submit in Blackboard under Assignments Tab]</w:t>
            </w:r>
          </w:p>
          <w:p w14:paraId="410C0E13" w14:textId="77777777" w:rsidR="0018595C" w:rsidRPr="00502B90" w:rsidRDefault="0018595C" w:rsidP="00A57CCF">
            <w:pPr>
              <w:ind w:left="360"/>
              <w:rPr>
                <w:rFonts w:ascii="Arial" w:hAnsi="Arial" w:cs="Arial"/>
                <w:bCs/>
                <w:color w:val="auto"/>
              </w:rPr>
            </w:pPr>
          </w:p>
          <w:p w14:paraId="2ECE15EE" w14:textId="59A866BB" w:rsidR="0018595C" w:rsidRPr="00A30095" w:rsidRDefault="0018595C" w:rsidP="006D7E28">
            <w:pPr>
              <w:numPr>
                <w:ilvl w:val="0"/>
                <w:numId w:val="4"/>
              </w:numPr>
              <w:rPr>
                <w:rFonts w:ascii="Arial" w:hAnsi="Arial" w:cs="Arial"/>
                <w:b/>
                <w:bCs/>
              </w:rPr>
            </w:pPr>
            <w:r w:rsidRPr="00726D02">
              <w:rPr>
                <w:rFonts w:ascii="Arial" w:hAnsi="Arial" w:cs="Arial"/>
                <w:b/>
                <w:bCs/>
              </w:rPr>
              <w:t>Blackboard Discussion Forum:</w:t>
            </w:r>
            <w:r w:rsidRPr="00A30095">
              <w:rPr>
                <w:rFonts w:ascii="Arial" w:hAnsi="Arial" w:cs="Arial"/>
                <w:bCs/>
              </w:rPr>
              <w:t xml:space="preserve">  </w:t>
            </w:r>
            <w:r w:rsidRPr="00A30095">
              <w:rPr>
                <w:rFonts w:ascii="Arial" w:hAnsi="Arial" w:cs="Arial"/>
                <w:b/>
                <w:bCs/>
              </w:rPr>
              <w:br/>
            </w:r>
            <w:r>
              <w:rPr>
                <w:rFonts w:ascii="Arial" w:hAnsi="Arial" w:cs="Arial"/>
                <w:bCs/>
              </w:rPr>
              <w:t>A</w:t>
            </w:r>
            <w:r w:rsidRPr="00A30095">
              <w:rPr>
                <w:rFonts w:ascii="Arial" w:hAnsi="Arial" w:cs="Arial"/>
                <w:bCs/>
              </w:rPr>
              <w:t xml:space="preserve">nswer the Module </w:t>
            </w:r>
            <w:r>
              <w:rPr>
                <w:rFonts w:ascii="Arial" w:hAnsi="Arial" w:cs="Arial"/>
                <w:bCs/>
              </w:rPr>
              <w:t>5</w:t>
            </w:r>
            <w:r w:rsidRPr="00A30095">
              <w:rPr>
                <w:rFonts w:ascii="Arial" w:hAnsi="Arial" w:cs="Arial"/>
                <w:bCs/>
              </w:rPr>
              <w:t xml:space="preserve"> question in the </w:t>
            </w:r>
            <w:r>
              <w:rPr>
                <w:rFonts w:ascii="Arial" w:hAnsi="Arial" w:cs="Arial"/>
                <w:bCs/>
              </w:rPr>
              <w:t xml:space="preserve">Blackboard </w:t>
            </w:r>
            <w:r w:rsidRPr="00A30095">
              <w:rPr>
                <w:rFonts w:ascii="Arial" w:hAnsi="Arial" w:cs="Arial"/>
                <w:bCs/>
              </w:rPr>
              <w:t xml:space="preserve">Discussion Forum, and respond to one of your classmates’ posts. </w:t>
            </w:r>
          </w:p>
          <w:p w14:paraId="6647936C" w14:textId="25EFA19D" w:rsidR="0018595C" w:rsidRPr="00836D54" w:rsidRDefault="0018595C" w:rsidP="009F3472">
            <w:pPr>
              <w:rPr>
                <w:rFonts w:ascii="Arial" w:hAnsi="Arial" w:cs="Arial"/>
                <w:b/>
                <w:bCs/>
              </w:rPr>
            </w:pPr>
          </w:p>
        </w:tc>
      </w:tr>
    </w:tbl>
    <w:p w14:paraId="41AB97CC" w14:textId="288EEEA7" w:rsidR="009F3472" w:rsidRPr="00836D54" w:rsidRDefault="009F3472">
      <w:pPr>
        <w:rPr>
          <w:rFonts w:ascii="Arial" w:hAnsi="Arial" w:cs="Arial"/>
          <w:b/>
          <w:bCs/>
        </w:rPr>
      </w:pPr>
    </w:p>
    <w:p w14:paraId="086D35EF" w14:textId="6DFC2C60" w:rsidR="00361342" w:rsidRDefault="00361342">
      <w:pPr>
        <w:rPr>
          <w:rFonts w:ascii="Arial" w:hAnsi="Arial" w:cs="Arial"/>
          <w:b/>
          <w:bCs/>
        </w:rPr>
      </w:pPr>
      <w:r>
        <w:rPr>
          <w:rFonts w:ascii="Arial" w:hAnsi="Arial" w:cs="Arial"/>
          <w:b/>
          <w:bCs/>
        </w:rPr>
        <w:br w:type="page"/>
      </w:r>
    </w:p>
    <w:p w14:paraId="7E3F4BBE" w14:textId="77777777" w:rsidR="00C82E1B" w:rsidRPr="00836D54" w:rsidRDefault="00C82E1B">
      <w:pPr>
        <w:rPr>
          <w:rFonts w:ascii="Arial" w:hAnsi="Arial" w:cs="Arial"/>
          <w:b/>
          <w:bCs/>
        </w:rPr>
      </w:pPr>
    </w:p>
    <w:p w14:paraId="60BAB676" w14:textId="77777777" w:rsidR="00C82E1B" w:rsidRPr="00836D54" w:rsidRDefault="00C82E1B">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686"/>
      </w:tblGrid>
      <w:tr w:rsidR="00757DA2" w:rsidRPr="00836D54" w14:paraId="2D85F56E"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8F808A" w14:textId="44431B82" w:rsidR="0000118C" w:rsidRDefault="0000118C" w:rsidP="001C3787">
            <w:pPr>
              <w:rPr>
                <w:rFonts w:ascii="Arial" w:hAnsi="Arial" w:cs="Arial"/>
                <w:b/>
                <w:bCs/>
              </w:rPr>
            </w:pPr>
            <w:r>
              <w:rPr>
                <w:rFonts w:ascii="Arial" w:hAnsi="Arial" w:cs="Arial"/>
                <w:b/>
                <w:bCs/>
              </w:rPr>
              <w:t xml:space="preserve">Week of </w:t>
            </w:r>
          </w:p>
          <w:p w14:paraId="1D9B4D2D" w14:textId="7EAC2E19" w:rsidR="00757DA2" w:rsidRPr="00836D54" w:rsidRDefault="00880D8F" w:rsidP="00880D8F">
            <w:pPr>
              <w:rPr>
                <w:rFonts w:ascii="Arial" w:hAnsi="Arial" w:cs="Arial"/>
                <w:b/>
                <w:bCs/>
              </w:rPr>
            </w:pPr>
            <w:r>
              <w:rPr>
                <w:rFonts w:ascii="Arial" w:hAnsi="Arial" w:cs="Arial"/>
                <w:b/>
                <w:bCs/>
              </w:rPr>
              <w:t>June 29 – July 5</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61BA1" w14:textId="77777777" w:rsidR="00757DA2" w:rsidRDefault="004B07D0" w:rsidP="004B07D0">
            <w:pPr>
              <w:rPr>
                <w:rFonts w:ascii="Arial" w:hAnsi="Arial" w:cs="Arial"/>
                <w:b/>
                <w:bCs/>
              </w:rPr>
            </w:pPr>
            <w:r>
              <w:rPr>
                <w:rFonts w:ascii="Arial" w:hAnsi="Arial" w:cs="Arial"/>
                <w:b/>
                <w:bCs/>
              </w:rPr>
              <w:t>MODULE 6</w:t>
            </w:r>
            <w:r w:rsidR="00FA1928" w:rsidRPr="00836D54">
              <w:rPr>
                <w:rFonts w:ascii="Arial" w:hAnsi="Arial" w:cs="Arial"/>
                <w:b/>
                <w:bCs/>
              </w:rPr>
              <w:t>:</w:t>
            </w:r>
            <w:r w:rsidR="009F3472" w:rsidRPr="00836D54">
              <w:rPr>
                <w:rFonts w:ascii="Arial" w:hAnsi="Arial" w:cs="Arial"/>
                <w:b/>
                <w:bCs/>
              </w:rPr>
              <w:t xml:space="preserve"> </w:t>
            </w:r>
            <w:r>
              <w:rPr>
                <w:rFonts w:ascii="Arial" w:hAnsi="Arial" w:cs="Arial"/>
                <w:b/>
                <w:bCs/>
              </w:rPr>
              <w:t>Writing a T</w:t>
            </w:r>
            <w:r w:rsidR="009F3472" w:rsidRPr="00836D54">
              <w:rPr>
                <w:rFonts w:ascii="Arial" w:hAnsi="Arial" w:cs="Arial"/>
                <w:b/>
                <w:bCs/>
              </w:rPr>
              <w:t>ax Memo</w:t>
            </w:r>
          </w:p>
          <w:p w14:paraId="69EC6906" w14:textId="363307E8" w:rsidR="002D6622" w:rsidRPr="00836D54" w:rsidRDefault="002D6622" w:rsidP="004B07D0">
            <w:pPr>
              <w:rPr>
                <w:rFonts w:ascii="Arial" w:hAnsi="Arial" w:cs="Arial"/>
              </w:rPr>
            </w:pPr>
          </w:p>
        </w:tc>
      </w:tr>
      <w:tr w:rsidR="0018595C" w:rsidRPr="00836D54" w14:paraId="24049A4C"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E30ABF" w14:textId="77777777" w:rsidR="0018595C" w:rsidRDefault="0018595C" w:rsidP="00065813">
            <w:pPr>
              <w:rPr>
                <w:rFonts w:ascii="Arial" w:hAnsi="Arial" w:cs="Arial"/>
                <w:b/>
                <w:bCs/>
              </w:rPr>
            </w:pPr>
            <w:r>
              <w:rPr>
                <w:rFonts w:ascii="Arial" w:hAnsi="Arial" w:cs="Arial"/>
                <w:b/>
                <w:bCs/>
              </w:rPr>
              <w:t>Attend</w:t>
            </w:r>
          </w:p>
          <w:p w14:paraId="09D5D045" w14:textId="5A1FFEE7" w:rsidR="0018595C" w:rsidRPr="00836D54" w:rsidRDefault="0018595C">
            <w:pPr>
              <w:rPr>
                <w:rFonts w:ascii="Arial" w:hAnsi="Arial" w:cs="Arial"/>
                <w:b/>
                <w:bCs/>
              </w:rPr>
            </w:pPr>
            <w:r>
              <w:rPr>
                <w:rFonts w:ascii="Arial" w:hAnsi="Arial" w:cs="Arial"/>
                <w:b/>
                <w:bCs/>
              </w:rPr>
              <w:t>MarshallTALK</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82C2A1" w14:textId="327C0EB2" w:rsidR="0018595C" w:rsidRDefault="0018595C" w:rsidP="00065813">
            <w:pPr>
              <w:numPr>
                <w:ilvl w:val="0"/>
                <w:numId w:val="4"/>
              </w:numPr>
              <w:rPr>
                <w:rFonts w:ascii="Arial" w:hAnsi="Arial" w:cs="Arial"/>
                <w:bCs/>
              </w:rPr>
            </w:pPr>
            <w:r>
              <w:rPr>
                <w:rFonts w:ascii="Arial" w:hAnsi="Arial" w:cs="Arial"/>
                <w:b/>
                <w:bCs/>
              </w:rPr>
              <w:t>Monday Ju</w:t>
            </w:r>
            <w:r w:rsidR="00880D8F">
              <w:rPr>
                <w:rFonts w:ascii="Arial" w:hAnsi="Arial" w:cs="Arial"/>
                <w:b/>
                <w:bCs/>
              </w:rPr>
              <w:t>ne 29</w:t>
            </w:r>
            <w:r w:rsidR="00880D8F" w:rsidRPr="00880D8F">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6AA3ABD9" w14:textId="77777777" w:rsidR="0018595C" w:rsidRPr="00836D54" w:rsidRDefault="0018595C" w:rsidP="006D7E28">
            <w:pPr>
              <w:pStyle w:val="ListParagraph"/>
              <w:numPr>
                <w:ilvl w:val="0"/>
                <w:numId w:val="7"/>
              </w:numPr>
              <w:rPr>
                <w:rFonts w:ascii="Arial" w:hAnsi="Arial" w:cs="Arial"/>
              </w:rPr>
            </w:pPr>
          </w:p>
        </w:tc>
      </w:tr>
      <w:tr w:rsidR="0018595C" w:rsidRPr="00836D54" w14:paraId="6D844FD8"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5462B" w14:textId="670740E0" w:rsidR="0018595C" w:rsidRPr="00836D54" w:rsidRDefault="0018595C">
            <w:pPr>
              <w:rPr>
                <w:rFonts w:ascii="Arial" w:hAnsi="Arial" w:cs="Arial"/>
              </w:rPr>
            </w:pPr>
            <w:r w:rsidRPr="00836D54">
              <w:rPr>
                <w:rFonts w:ascii="Arial" w:hAnsi="Arial" w:cs="Arial"/>
                <w:b/>
                <w:bCs/>
              </w:rPr>
              <w:t>Learning Outcomes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B49A84"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Identify typical communications of the tax professional</w:t>
            </w:r>
          </w:p>
          <w:p w14:paraId="32988C13"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Analyze and compare effective and ineffective research memorandum</w:t>
            </w:r>
          </w:p>
          <w:p w14:paraId="214291BE"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 xml:space="preserve">Research and analyze a given tax issue </w:t>
            </w:r>
          </w:p>
          <w:p w14:paraId="11DDDB86" w14:textId="77777777" w:rsidR="0018595C" w:rsidRPr="00836D54" w:rsidRDefault="0018595C" w:rsidP="006D7E28">
            <w:pPr>
              <w:pStyle w:val="ListParagraph"/>
              <w:numPr>
                <w:ilvl w:val="0"/>
                <w:numId w:val="7"/>
              </w:numPr>
              <w:rPr>
                <w:rFonts w:ascii="Arial" w:hAnsi="Arial" w:cs="Arial"/>
                <w:b/>
                <w:sz w:val="28"/>
                <w:szCs w:val="28"/>
              </w:rPr>
            </w:pPr>
            <w:r w:rsidRPr="00836D54">
              <w:rPr>
                <w:rFonts w:ascii="Arial" w:hAnsi="Arial" w:cs="Arial"/>
              </w:rPr>
              <w:t>Demonstrate technical memoranda writing skills</w:t>
            </w:r>
          </w:p>
          <w:p w14:paraId="2A53D7A3" w14:textId="2BE9642B" w:rsidR="0018595C" w:rsidRPr="00836D54" w:rsidRDefault="0018595C" w:rsidP="007D3E94">
            <w:pPr>
              <w:tabs>
                <w:tab w:val="num" w:pos="720"/>
              </w:tabs>
              <w:spacing w:line="276" w:lineRule="auto"/>
              <w:rPr>
                <w:rFonts w:ascii="Arial" w:hAnsi="Arial" w:cs="Arial"/>
              </w:rPr>
            </w:pPr>
          </w:p>
        </w:tc>
      </w:tr>
      <w:tr w:rsidR="0018595C" w:rsidRPr="00836D54" w14:paraId="3E7AD479"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F80430" w14:textId="77777777" w:rsidR="0018595C" w:rsidRPr="00836D54" w:rsidRDefault="0018595C">
            <w:pPr>
              <w:rPr>
                <w:rFonts w:ascii="Arial" w:hAnsi="Arial" w:cs="Arial"/>
              </w:rPr>
            </w:pPr>
            <w:r w:rsidRPr="00836D54">
              <w:rPr>
                <w:rFonts w:ascii="Arial" w:hAnsi="Arial" w:cs="Arial"/>
                <w:b/>
                <w:bCs/>
              </w:rPr>
              <w:t>Readings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C168A" w14:textId="693A7045" w:rsidR="0018595C" w:rsidRPr="00A57CCF" w:rsidRDefault="0018595C" w:rsidP="00B60CF5">
            <w:pPr>
              <w:numPr>
                <w:ilvl w:val="0"/>
                <w:numId w:val="19"/>
              </w:numPr>
              <w:rPr>
                <w:rFonts w:ascii="Arial" w:hAnsi="Arial" w:cs="Arial"/>
              </w:rPr>
            </w:pPr>
            <w:r w:rsidRPr="00A57CCF">
              <w:rPr>
                <w:rFonts w:ascii="Arial" w:hAnsi="Arial" w:cs="Arial"/>
                <w:bCs/>
              </w:rPr>
              <w:t>Text Chp. 11</w:t>
            </w:r>
          </w:p>
          <w:p w14:paraId="7171FDD3" w14:textId="1598BFE6" w:rsidR="0018595C" w:rsidRPr="00B60CF5" w:rsidRDefault="0018595C" w:rsidP="00B60CF5">
            <w:pPr>
              <w:numPr>
                <w:ilvl w:val="0"/>
                <w:numId w:val="19"/>
              </w:numPr>
              <w:rPr>
                <w:rFonts w:ascii="Arial" w:hAnsi="Arial" w:cs="Arial"/>
              </w:rPr>
            </w:pPr>
            <w:r>
              <w:rPr>
                <w:rFonts w:ascii="Arial" w:hAnsi="Arial" w:cs="Arial"/>
                <w:bCs/>
              </w:rPr>
              <w:t>See posted materials (Blackboard Course Materials Module 6)</w:t>
            </w:r>
          </w:p>
          <w:p w14:paraId="50C55C82" w14:textId="0625AAE3" w:rsidR="0018595C" w:rsidRPr="00836D54" w:rsidRDefault="0018595C">
            <w:pPr>
              <w:rPr>
                <w:rFonts w:ascii="Arial" w:hAnsi="Arial" w:cs="Arial"/>
              </w:rPr>
            </w:pPr>
          </w:p>
        </w:tc>
      </w:tr>
      <w:tr w:rsidR="0018595C" w:rsidRPr="00836D54" w14:paraId="34EBD6A3"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DE4A9F" w14:textId="48FE2B50" w:rsidR="0018595C" w:rsidRPr="00836D54" w:rsidRDefault="0018595C" w:rsidP="00453F33">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F62AB9" w14:textId="77777777" w:rsidR="0018595C" w:rsidRDefault="0018595C" w:rsidP="00726D02">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 xml:space="preserve">Module 6 </w:t>
            </w:r>
          </w:p>
          <w:p w14:paraId="3B4909A3" w14:textId="77777777" w:rsidR="0018595C" w:rsidRPr="007A5CB0" w:rsidRDefault="0018595C" w:rsidP="008F3555">
            <w:pPr>
              <w:ind w:left="360"/>
              <w:rPr>
                <w:rFonts w:ascii="Arial" w:hAnsi="Arial" w:cs="Arial"/>
                <w:bCs/>
              </w:rPr>
            </w:pPr>
          </w:p>
          <w:p w14:paraId="3E85FA9B" w14:textId="6EEB37CF" w:rsidR="0018595C" w:rsidRPr="00836D54" w:rsidRDefault="0018595C" w:rsidP="00D15395">
            <w:pPr>
              <w:ind w:left="360"/>
              <w:rPr>
                <w:rFonts w:ascii="Arial" w:hAnsi="Arial" w:cs="Arial"/>
                <w:b/>
                <w:bCs/>
              </w:rPr>
            </w:pPr>
          </w:p>
        </w:tc>
      </w:tr>
      <w:tr w:rsidR="0018595C" w:rsidRPr="00836D54" w14:paraId="74A2F570" w14:textId="77777777" w:rsidTr="00A57CCF">
        <w:tc>
          <w:tcPr>
            <w:tcW w:w="9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960C3F" w14:textId="02DEE995" w:rsidR="0018595C" w:rsidRPr="00836D54" w:rsidRDefault="0018595C" w:rsidP="00726D02">
            <w:pPr>
              <w:rPr>
                <w:rFonts w:ascii="Arial" w:hAnsi="Arial" w:cs="Arial"/>
                <w:b/>
                <w:bCs/>
              </w:rPr>
            </w:pPr>
            <w:r>
              <w:rPr>
                <w:rFonts w:ascii="Arial" w:hAnsi="Arial" w:cs="Arial"/>
                <w:b/>
                <w:bCs/>
              </w:rPr>
              <w:t xml:space="preserve">Submit by Midnight </w:t>
            </w:r>
            <w:r w:rsidR="00751BB2">
              <w:rPr>
                <w:rFonts w:ascii="Arial" w:hAnsi="Arial" w:cs="Arial"/>
                <w:b/>
                <w:bCs/>
              </w:rPr>
              <w:t>July 5</w:t>
            </w:r>
            <w:r w:rsidR="00751BB2" w:rsidRPr="00751BB2">
              <w:rPr>
                <w:rFonts w:ascii="Arial" w:hAnsi="Arial" w:cs="Arial"/>
                <w:b/>
                <w:bCs/>
                <w:vertAlign w:val="superscript"/>
              </w:rPr>
              <w:t>th</w:t>
            </w:r>
            <w:r w:rsidR="00751BB2">
              <w:rPr>
                <w:rFonts w:ascii="Arial" w:hAnsi="Arial" w:cs="Arial"/>
                <w:b/>
                <w:bCs/>
              </w:rPr>
              <w:t xml:space="preserve"> </w:t>
            </w:r>
          </w:p>
        </w:tc>
        <w:tc>
          <w:tcPr>
            <w:tcW w:w="401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956C73" w14:textId="5E6E5199" w:rsidR="0018595C" w:rsidRPr="00A57CCF" w:rsidRDefault="0018595C" w:rsidP="006D7E28">
            <w:pPr>
              <w:numPr>
                <w:ilvl w:val="0"/>
                <w:numId w:val="17"/>
              </w:numPr>
              <w:rPr>
                <w:rFonts w:ascii="Arial" w:hAnsi="Arial" w:cs="Arial"/>
                <w:b/>
                <w:bCs/>
                <w:color w:val="auto"/>
              </w:rPr>
            </w:pPr>
            <w:r w:rsidRPr="00A57CCF">
              <w:rPr>
                <w:rFonts w:ascii="Arial" w:hAnsi="Arial" w:cs="Arial"/>
                <w:b/>
                <w:bCs/>
                <w:color w:val="auto"/>
              </w:rPr>
              <w:t xml:space="preserve">Research Memo #1 </w:t>
            </w:r>
          </w:p>
          <w:p w14:paraId="6890844B" w14:textId="643CD58B" w:rsidR="0018595C" w:rsidRDefault="0018595C" w:rsidP="00A57CCF">
            <w:pPr>
              <w:ind w:left="360"/>
              <w:rPr>
                <w:rFonts w:ascii="Arial" w:hAnsi="Arial" w:cs="Arial"/>
                <w:bCs/>
                <w:color w:val="auto"/>
              </w:rPr>
            </w:pPr>
            <w:r>
              <w:rPr>
                <w:rFonts w:ascii="Arial" w:hAnsi="Arial" w:cs="Arial"/>
                <w:bCs/>
                <w:color w:val="auto"/>
              </w:rPr>
              <w:t>[See Virtual Classroom for scenario / see Blackboard Assignments for instructions / submit in Blackboard under Assignments Tab]</w:t>
            </w:r>
          </w:p>
          <w:p w14:paraId="4BCBE802" w14:textId="77777777" w:rsidR="0018595C" w:rsidRPr="00836D54" w:rsidRDefault="0018595C" w:rsidP="00FA1928">
            <w:pPr>
              <w:rPr>
                <w:rFonts w:ascii="Arial" w:hAnsi="Arial" w:cs="Arial"/>
                <w:bCs/>
                <w:color w:val="FF0000"/>
              </w:rPr>
            </w:pPr>
          </w:p>
          <w:p w14:paraId="55D201FC" w14:textId="2C1B54EA" w:rsidR="0018595C" w:rsidRPr="00836D54" w:rsidRDefault="0018595C" w:rsidP="00453F33">
            <w:pPr>
              <w:rPr>
                <w:rFonts w:ascii="Arial" w:hAnsi="Arial" w:cs="Arial"/>
                <w:b/>
                <w:bCs/>
              </w:rPr>
            </w:pPr>
          </w:p>
        </w:tc>
      </w:tr>
    </w:tbl>
    <w:p w14:paraId="4B543CB6" w14:textId="2D188DC1" w:rsidR="00757DA2" w:rsidRPr="00836D54" w:rsidRDefault="00757DA2">
      <w:pPr>
        <w:rPr>
          <w:rFonts w:ascii="Arial" w:hAnsi="Arial" w:cs="Arial"/>
        </w:rPr>
      </w:pPr>
    </w:p>
    <w:p w14:paraId="57762435" w14:textId="0C4CC568" w:rsidR="00C82E1B" w:rsidRPr="00836D54" w:rsidRDefault="00C82E1B">
      <w:pPr>
        <w:rPr>
          <w:rFonts w:ascii="Arial" w:hAnsi="Arial" w:cs="Arial"/>
          <w:b/>
          <w:bCs/>
        </w:rPr>
      </w:pPr>
      <w:r w:rsidRPr="00836D54">
        <w:rPr>
          <w:rFonts w:ascii="Arial" w:hAnsi="Arial" w:cs="Arial"/>
          <w:b/>
          <w:bCs/>
        </w:rPr>
        <w:br w:type="page"/>
      </w:r>
    </w:p>
    <w:p w14:paraId="783DEEEF" w14:textId="77777777" w:rsidR="00FA1928" w:rsidRPr="00836D54" w:rsidRDefault="00FA1928">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757DA2" w:rsidRPr="00836D54" w14:paraId="7BC5E0BE"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83336D" w14:textId="0D58B757" w:rsidR="0000118C" w:rsidRDefault="0000118C" w:rsidP="001C3787">
            <w:pPr>
              <w:rPr>
                <w:rFonts w:ascii="Arial" w:hAnsi="Arial" w:cs="Arial"/>
                <w:b/>
                <w:bCs/>
              </w:rPr>
            </w:pPr>
            <w:r>
              <w:rPr>
                <w:rFonts w:ascii="Arial" w:hAnsi="Arial" w:cs="Arial"/>
                <w:b/>
                <w:bCs/>
              </w:rPr>
              <w:t>Week of</w:t>
            </w:r>
          </w:p>
          <w:p w14:paraId="176AF892" w14:textId="1AD16E78" w:rsidR="00757DA2" w:rsidRPr="00836D54" w:rsidRDefault="0018595C" w:rsidP="00880D8F">
            <w:pPr>
              <w:rPr>
                <w:rFonts w:ascii="Arial" w:hAnsi="Arial" w:cs="Arial"/>
                <w:b/>
                <w:bCs/>
              </w:rPr>
            </w:pPr>
            <w:r>
              <w:rPr>
                <w:rFonts w:ascii="Arial" w:hAnsi="Arial" w:cs="Arial"/>
                <w:b/>
                <w:bCs/>
              </w:rPr>
              <w:t xml:space="preserve">July </w:t>
            </w:r>
            <w:r w:rsidR="00880D8F">
              <w:rPr>
                <w:rFonts w:ascii="Arial" w:hAnsi="Arial" w:cs="Arial"/>
                <w:b/>
                <w:bCs/>
              </w:rPr>
              <w:t>6</w:t>
            </w:r>
            <w:r>
              <w:rPr>
                <w:rFonts w:ascii="Arial" w:hAnsi="Arial" w:cs="Arial"/>
                <w:b/>
                <w:bCs/>
              </w:rPr>
              <w:t xml:space="preserve"> - 1</w:t>
            </w:r>
            <w:r w:rsidR="00880D8F">
              <w:rPr>
                <w:rFonts w:ascii="Arial" w:hAnsi="Arial" w:cs="Arial"/>
                <w:b/>
                <w:bCs/>
              </w:rPr>
              <w:t>2</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EE1FB" w14:textId="77777777" w:rsidR="00757DA2" w:rsidRDefault="00056710" w:rsidP="009F3472">
            <w:pPr>
              <w:rPr>
                <w:rFonts w:ascii="Arial" w:hAnsi="Arial" w:cs="Arial"/>
                <w:b/>
                <w:bCs/>
              </w:rPr>
            </w:pPr>
            <w:r>
              <w:rPr>
                <w:rFonts w:ascii="Arial" w:hAnsi="Arial" w:cs="Arial"/>
                <w:b/>
                <w:bCs/>
              </w:rPr>
              <w:t xml:space="preserve">MODULE 7: </w:t>
            </w:r>
            <w:r w:rsidR="00FA1928" w:rsidRPr="00836D54">
              <w:rPr>
                <w:rFonts w:ascii="Arial" w:hAnsi="Arial" w:cs="Arial"/>
                <w:b/>
                <w:bCs/>
              </w:rPr>
              <w:t>Citators</w:t>
            </w:r>
            <w:r w:rsidR="009F3472" w:rsidRPr="00836D54">
              <w:rPr>
                <w:rFonts w:ascii="Arial" w:hAnsi="Arial" w:cs="Arial"/>
                <w:b/>
                <w:bCs/>
              </w:rPr>
              <w:t xml:space="preserve"> and </w:t>
            </w:r>
            <w:r w:rsidR="0007517E" w:rsidRPr="00836D54">
              <w:rPr>
                <w:rFonts w:ascii="Arial" w:hAnsi="Arial" w:cs="Arial"/>
                <w:b/>
                <w:bCs/>
              </w:rPr>
              <w:t xml:space="preserve">Tax </w:t>
            </w:r>
            <w:r w:rsidR="00FA1928" w:rsidRPr="00836D54">
              <w:rPr>
                <w:rFonts w:ascii="Arial" w:hAnsi="Arial" w:cs="Arial"/>
                <w:b/>
                <w:bCs/>
              </w:rPr>
              <w:t>Periodicals</w:t>
            </w:r>
          </w:p>
          <w:p w14:paraId="36027CE7" w14:textId="77777777" w:rsidR="0018595C" w:rsidRDefault="0018595C" w:rsidP="0018595C">
            <w:pPr>
              <w:rPr>
                <w:rFonts w:ascii="Arial" w:hAnsi="Arial" w:cs="Arial"/>
                <w:b/>
                <w:bCs/>
              </w:rPr>
            </w:pPr>
            <w:r>
              <w:rPr>
                <w:rFonts w:ascii="Arial" w:hAnsi="Arial" w:cs="Arial"/>
                <w:b/>
                <w:bCs/>
              </w:rPr>
              <w:t xml:space="preserve">MODULE 8: </w:t>
            </w:r>
            <w:r w:rsidRPr="00836D54">
              <w:rPr>
                <w:rFonts w:ascii="Arial" w:hAnsi="Arial" w:cs="Arial"/>
                <w:b/>
                <w:bCs/>
              </w:rPr>
              <w:t>CCH IntelliConnect Tax Research Platform</w:t>
            </w:r>
          </w:p>
          <w:p w14:paraId="7DCEA611" w14:textId="5EC31A0F" w:rsidR="002D6622" w:rsidRPr="00836D54" w:rsidRDefault="002D6622" w:rsidP="009F3472">
            <w:pPr>
              <w:rPr>
                <w:rFonts w:ascii="Arial" w:hAnsi="Arial" w:cs="Arial"/>
              </w:rPr>
            </w:pPr>
          </w:p>
        </w:tc>
      </w:tr>
      <w:tr w:rsidR="0018595C" w:rsidRPr="00836D54" w14:paraId="2B34EFB5"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60949D" w14:textId="77777777" w:rsidR="0018595C" w:rsidRDefault="0018595C" w:rsidP="00065813">
            <w:pPr>
              <w:rPr>
                <w:rFonts w:ascii="Arial" w:hAnsi="Arial" w:cs="Arial"/>
                <w:b/>
                <w:bCs/>
              </w:rPr>
            </w:pPr>
            <w:r>
              <w:rPr>
                <w:rFonts w:ascii="Arial" w:hAnsi="Arial" w:cs="Arial"/>
                <w:b/>
                <w:bCs/>
              </w:rPr>
              <w:t>Attend</w:t>
            </w:r>
          </w:p>
          <w:p w14:paraId="3E4DB6EA" w14:textId="263220C1" w:rsidR="0018595C" w:rsidRPr="00836D54" w:rsidRDefault="0018595C">
            <w:pPr>
              <w:rPr>
                <w:rFonts w:ascii="Arial" w:hAnsi="Arial" w:cs="Arial"/>
                <w:b/>
                <w:bCs/>
              </w:rPr>
            </w:pPr>
            <w:r>
              <w:rPr>
                <w:rFonts w:ascii="Arial" w:hAnsi="Arial" w:cs="Arial"/>
                <w:b/>
                <w:bCs/>
              </w:rPr>
              <w:t>MarshallTALK</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F5E28" w14:textId="0330C620" w:rsidR="0018595C" w:rsidRDefault="0018595C" w:rsidP="00065813">
            <w:pPr>
              <w:numPr>
                <w:ilvl w:val="0"/>
                <w:numId w:val="20"/>
              </w:numPr>
              <w:rPr>
                <w:rFonts w:ascii="Arial" w:hAnsi="Arial" w:cs="Arial"/>
                <w:bCs/>
              </w:rPr>
            </w:pPr>
            <w:r>
              <w:rPr>
                <w:rFonts w:ascii="Arial" w:hAnsi="Arial" w:cs="Arial"/>
                <w:b/>
                <w:bCs/>
              </w:rPr>
              <w:t xml:space="preserve">Monday July </w:t>
            </w:r>
            <w:r w:rsidR="00880D8F">
              <w:rPr>
                <w:rFonts w:ascii="Arial" w:hAnsi="Arial" w:cs="Arial"/>
                <w:b/>
                <w:bCs/>
              </w:rPr>
              <w:t>6</w:t>
            </w:r>
            <w:r w:rsidRPr="0018595C">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466EFEE2" w14:textId="77777777" w:rsidR="0018595C" w:rsidRPr="00836D54" w:rsidRDefault="0018595C" w:rsidP="006D7E28">
            <w:pPr>
              <w:numPr>
                <w:ilvl w:val="0"/>
                <w:numId w:val="7"/>
              </w:numPr>
              <w:tabs>
                <w:tab w:val="num" w:pos="720"/>
              </w:tabs>
              <w:spacing w:line="276" w:lineRule="auto"/>
              <w:rPr>
                <w:rFonts w:ascii="Arial" w:hAnsi="Arial" w:cs="Arial"/>
              </w:rPr>
            </w:pPr>
          </w:p>
        </w:tc>
      </w:tr>
      <w:tr w:rsidR="0018595C" w:rsidRPr="00836D54" w14:paraId="2BCFE03D"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4BE1EA" w14:textId="5254D2FA" w:rsidR="0018595C" w:rsidRPr="00836D54" w:rsidRDefault="0018595C">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24ACC"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Explain use of citators and tax periodicals in tax research</w:t>
            </w:r>
          </w:p>
          <w:p w14:paraId="10CC2F4E"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Apply use of citator to primary authority</w:t>
            </w:r>
          </w:p>
          <w:p w14:paraId="043F89D9"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Demonstrate use of citator as a research tool</w:t>
            </w:r>
          </w:p>
          <w:p w14:paraId="1497FA63" w14:textId="77777777" w:rsidR="0018595C" w:rsidRPr="00836D54" w:rsidRDefault="0018595C" w:rsidP="006D7E28">
            <w:pPr>
              <w:numPr>
                <w:ilvl w:val="0"/>
                <w:numId w:val="7"/>
              </w:numPr>
              <w:tabs>
                <w:tab w:val="num" w:pos="720"/>
              </w:tabs>
              <w:spacing w:line="276" w:lineRule="auto"/>
              <w:rPr>
                <w:rFonts w:ascii="Arial" w:hAnsi="Arial" w:cs="Arial"/>
              </w:rPr>
            </w:pPr>
            <w:r w:rsidRPr="00836D54">
              <w:rPr>
                <w:rFonts w:ascii="Arial" w:hAnsi="Arial" w:cs="Arial"/>
              </w:rPr>
              <w:t>Demonstrate use of tax periodicals as research tool</w:t>
            </w:r>
          </w:p>
          <w:p w14:paraId="221E0FDF" w14:textId="77777777" w:rsidR="0018595C" w:rsidRPr="00836D54" w:rsidRDefault="0018595C" w:rsidP="0018595C">
            <w:pPr>
              <w:numPr>
                <w:ilvl w:val="0"/>
                <w:numId w:val="7"/>
              </w:numPr>
              <w:rPr>
                <w:rFonts w:ascii="Arial" w:hAnsi="Arial" w:cs="Arial"/>
                <w:b/>
              </w:rPr>
            </w:pPr>
            <w:r w:rsidRPr="00836D54">
              <w:rPr>
                <w:rFonts w:ascii="Arial" w:hAnsi="Arial" w:cs="Arial"/>
              </w:rPr>
              <w:t>Access CCH IntelliConnect and use basic functionality</w:t>
            </w:r>
          </w:p>
          <w:p w14:paraId="7653A7BD" w14:textId="77777777" w:rsidR="0018595C" w:rsidRPr="00836D54" w:rsidRDefault="0018595C" w:rsidP="0018595C">
            <w:pPr>
              <w:numPr>
                <w:ilvl w:val="0"/>
                <w:numId w:val="7"/>
              </w:numPr>
              <w:rPr>
                <w:rFonts w:ascii="Arial" w:hAnsi="Arial" w:cs="Arial"/>
                <w:b/>
              </w:rPr>
            </w:pPr>
            <w:r w:rsidRPr="00836D54">
              <w:rPr>
                <w:rFonts w:ascii="Arial" w:hAnsi="Arial" w:cs="Arial"/>
              </w:rPr>
              <w:t>Identify and access primary and secondary authorities with CCH IntelliConnect</w:t>
            </w:r>
          </w:p>
          <w:p w14:paraId="0256F3AD" w14:textId="77777777" w:rsidR="0018595C" w:rsidRPr="00836D54" w:rsidRDefault="0018595C" w:rsidP="0018595C">
            <w:pPr>
              <w:numPr>
                <w:ilvl w:val="0"/>
                <w:numId w:val="7"/>
              </w:numPr>
              <w:rPr>
                <w:rFonts w:ascii="Arial" w:hAnsi="Arial" w:cs="Arial"/>
                <w:b/>
              </w:rPr>
            </w:pPr>
            <w:r w:rsidRPr="00836D54">
              <w:rPr>
                <w:rFonts w:ascii="Arial" w:hAnsi="Arial" w:cs="Arial"/>
              </w:rPr>
              <w:t>Research primary and secondary authorities using CCH IntelliConnect</w:t>
            </w:r>
          </w:p>
          <w:p w14:paraId="5CCEEA9E" w14:textId="77777777" w:rsidR="0018595C" w:rsidRPr="00836D54" w:rsidRDefault="0018595C" w:rsidP="0018595C">
            <w:pPr>
              <w:numPr>
                <w:ilvl w:val="0"/>
                <w:numId w:val="7"/>
              </w:numPr>
              <w:rPr>
                <w:rFonts w:ascii="Arial" w:hAnsi="Arial" w:cs="Arial"/>
                <w:b/>
              </w:rPr>
            </w:pPr>
            <w:r w:rsidRPr="00836D54">
              <w:rPr>
                <w:rFonts w:ascii="Arial" w:hAnsi="Arial" w:cs="Arial"/>
              </w:rPr>
              <w:t>Analyze a tax issue using CCH IntelliConnect</w:t>
            </w:r>
          </w:p>
          <w:p w14:paraId="4A5B4E19" w14:textId="59E7436B" w:rsidR="0018595C" w:rsidRPr="00836D54" w:rsidRDefault="0018595C" w:rsidP="007D3E94">
            <w:pPr>
              <w:tabs>
                <w:tab w:val="num" w:pos="720"/>
              </w:tabs>
              <w:spacing w:line="276" w:lineRule="auto"/>
              <w:rPr>
                <w:rFonts w:ascii="Arial" w:hAnsi="Arial" w:cs="Arial"/>
              </w:rPr>
            </w:pPr>
          </w:p>
        </w:tc>
      </w:tr>
      <w:tr w:rsidR="0018595C" w:rsidRPr="00836D54" w14:paraId="19FBDE78"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A3EC1" w14:textId="77777777" w:rsidR="0018595C" w:rsidRPr="00836D54" w:rsidRDefault="0018595C">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575167" w14:textId="4520B387" w:rsidR="0018595C" w:rsidRPr="0006353E" w:rsidRDefault="0018595C" w:rsidP="0018595C">
            <w:pPr>
              <w:numPr>
                <w:ilvl w:val="0"/>
                <w:numId w:val="20"/>
              </w:numPr>
              <w:rPr>
                <w:rFonts w:ascii="Arial" w:hAnsi="Arial" w:cs="Arial"/>
                <w:bCs/>
              </w:rPr>
            </w:pPr>
            <w:r>
              <w:rPr>
                <w:rFonts w:ascii="Arial" w:hAnsi="Arial" w:cs="Arial"/>
                <w:bCs/>
              </w:rPr>
              <w:t xml:space="preserve">Text </w:t>
            </w:r>
            <w:r w:rsidRPr="002D6622">
              <w:rPr>
                <w:rFonts w:ascii="Arial" w:hAnsi="Arial" w:cs="Arial"/>
                <w:bCs/>
              </w:rPr>
              <w:t>Chp</w:t>
            </w:r>
            <w:r>
              <w:rPr>
                <w:rFonts w:ascii="Arial" w:hAnsi="Arial" w:cs="Arial"/>
                <w:bCs/>
              </w:rPr>
              <w:t>. 6 pgs 218 – 227</w:t>
            </w:r>
          </w:p>
          <w:p w14:paraId="6CE9D970" w14:textId="77777777" w:rsidR="0018595C" w:rsidRDefault="0018595C" w:rsidP="0018595C">
            <w:pPr>
              <w:numPr>
                <w:ilvl w:val="0"/>
                <w:numId w:val="20"/>
              </w:numPr>
              <w:rPr>
                <w:rFonts w:ascii="Arial" w:hAnsi="Arial" w:cs="Arial"/>
                <w:bCs/>
              </w:rPr>
            </w:pPr>
            <w:r>
              <w:rPr>
                <w:rFonts w:ascii="Arial" w:hAnsi="Arial" w:cs="Arial"/>
                <w:bCs/>
              </w:rPr>
              <w:t>Text Chp 7</w:t>
            </w:r>
          </w:p>
          <w:p w14:paraId="62478F21" w14:textId="77777777" w:rsidR="0018595C" w:rsidRPr="00B60CF5" w:rsidRDefault="0018595C" w:rsidP="0018595C">
            <w:pPr>
              <w:numPr>
                <w:ilvl w:val="0"/>
                <w:numId w:val="20"/>
              </w:numPr>
              <w:rPr>
                <w:rFonts w:ascii="Arial" w:hAnsi="Arial" w:cs="Arial"/>
              </w:rPr>
            </w:pPr>
            <w:r>
              <w:rPr>
                <w:rFonts w:ascii="Arial" w:hAnsi="Arial" w:cs="Arial"/>
                <w:bCs/>
              </w:rPr>
              <w:t>See posted materials (Blackboard Course Materials Module 8)</w:t>
            </w:r>
          </w:p>
          <w:p w14:paraId="2FA64D9A" w14:textId="0D8DB9DC" w:rsidR="0018595C" w:rsidRPr="002D6622" w:rsidRDefault="0018595C" w:rsidP="00C82E1B">
            <w:pPr>
              <w:rPr>
                <w:rFonts w:ascii="Arial" w:hAnsi="Arial" w:cs="Arial"/>
              </w:rPr>
            </w:pPr>
          </w:p>
        </w:tc>
      </w:tr>
      <w:tr w:rsidR="0018595C" w:rsidRPr="00836D54" w14:paraId="04982B3B"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E8BF01" w14:textId="5A6BF7E7" w:rsidR="0018595C" w:rsidRPr="00836D54" w:rsidRDefault="0018595C" w:rsidP="00597F2A">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507FE7" w14:textId="70C3F8D6" w:rsidR="0018595C" w:rsidRDefault="0018595C" w:rsidP="0018595C">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Modules 7 and 8</w:t>
            </w:r>
          </w:p>
          <w:p w14:paraId="6B48CC28" w14:textId="77777777" w:rsidR="0018595C" w:rsidRPr="0018595C" w:rsidRDefault="0018595C" w:rsidP="0018595C">
            <w:pPr>
              <w:ind w:left="360"/>
              <w:rPr>
                <w:rFonts w:ascii="Arial" w:hAnsi="Arial" w:cs="Arial"/>
                <w:bCs/>
                <w:color w:val="auto"/>
              </w:rPr>
            </w:pPr>
          </w:p>
          <w:p w14:paraId="3B5948C0" w14:textId="77777777" w:rsidR="0018595C" w:rsidRDefault="0018595C" w:rsidP="0018595C">
            <w:pPr>
              <w:numPr>
                <w:ilvl w:val="0"/>
                <w:numId w:val="4"/>
              </w:numPr>
              <w:rPr>
                <w:rFonts w:ascii="Arial" w:hAnsi="Arial" w:cs="Arial"/>
                <w:bCs/>
                <w:color w:val="auto"/>
              </w:rPr>
            </w:pPr>
            <w:r>
              <w:rPr>
                <w:rFonts w:ascii="Arial" w:hAnsi="Arial" w:cs="Arial"/>
                <w:bCs/>
              </w:rPr>
              <w:t>C</w:t>
            </w:r>
            <w:r>
              <w:rPr>
                <w:rFonts w:ascii="Arial" w:hAnsi="Arial" w:cs="Arial"/>
                <w:bCs/>
                <w:color w:val="auto"/>
              </w:rPr>
              <w:t>omplete</w:t>
            </w:r>
            <w:r w:rsidRPr="009B3034">
              <w:rPr>
                <w:rFonts w:ascii="Arial" w:hAnsi="Arial" w:cs="Arial"/>
                <w:bCs/>
                <w:color w:val="auto"/>
              </w:rPr>
              <w:t xml:space="preserve"> online </w:t>
            </w:r>
            <w:r>
              <w:rPr>
                <w:rFonts w:ascii="Arial" w:hAnsi="Arial" w:cs="Arial"/>
                <w:bCs/>
                <w:color w:val="auto"/>
              </w:rPr>
              <w:t>CCH IntelliConnect</w:t>
            </w:r>
            <w:r w:rsidRPr="009B3034">
              <w:rPr>
                <w:rFonts w:ascii="Arial" w:hAnsi="Arial" w:cs="Arial"/>
                <w:bCs/>
                <w:color w:val="auto"/>
              </w:rPr>
              <w:t xml:space="preserve"> Tutorial</w:t>
            </w:r>
            <w:r>
              <w:rPr>
                <w:rFonts w:ascii="Arial" w:hAnsi="Arial" w:cs="Arial"/>
                <w:bCs/>
                <w:color w:val="auto"/>
              </w:rPr>
              <w:t xml:space="preserve"> [see instructions in Blackboard Course Materials]</w:t>
            </w:r>
          </w:p>
          <w:p w14:paraId="06299725" w14:textId="30462935" w:rsidR="0018595C" w:rsidRPr="00836D54" w:rsidRDefault="0018595C" w:rsidP="00D15395">
            <w:pPr>
              <w:rPr>
                <w:rFonts w:ascii="Arial" w:hAnsi="Arial" w:cs="Arial"/>
                <w:b/>
                <w:bCs/>
              </w:rPr>
            </w:pPr>
          </w:p>
        </w:tc>
      </w:tr>
      <w:tr w:rsidR="0018595C" w:rsidRPr="00836D54" w14:paraId="7E0EDBEB" w14:textId="77777777" w:rsidTr="002D662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BF202B" w14:textId="69C8880E" w:rsidR="0018595C" w:rsidRPr="00836D54" w:rsidRDefault="0018595C" w:rsidP="0000118C">
            <w:pPr>
              <w:rPr>
                <w:rFonts w:ascii="Arial" w:hAnsi="Arial" w:cs="Arial"/>
                <w:b/>
                <w:bCs/>
              </w:rPr>
            </w:pPr>
            <w:r>
              <w:rPr>
                <w:rFonts w:ascii="Arial" w:hAnsi="Arial" w:cs="Arial"/>
                <w:b/>
                <w:bCs/>
              </w:rPr>
              <w:t xml:space="preserve">Submit by Midnight </w:t>
            </w:r>
            <w:r w:rsidR="00751BB2">
              <w:rPr>
                <w:rFonts w:ascii="Arial" w:hAnsi="Arial" w:cs="Arial"/>
                <w:b/>
                <w:bCs/>
              </w:rPr>
              <w:t>July 12</w:t>
            </w:r>
            <w:r w:rsidR="00751BB2" w:rsidRPr="00751BB2">
              <w:rPr>
                <w:rFonts w:ascii="Arial" w:hAnsi="Arial" w:cs="Arial"/>
                <w:b/>
                <w:bCs/>
                <w:vertAlign w:val="superscript"/>
              </w:rPr>
              <w:t>th</w:t>
            </w:r>
            <w:r w:rsidR="00751BB2">
              <w:rPr>
                <w:rFonts w:ascii="Arial" w:hAnsi="Arial" w:cs="Arial"/>
                <w:b/>
                <w:bCs/>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3A6F8D" w14:textId="77777777" w:rsidR="0018595C" w:rsidRDefault="0018595C" w:rsidP="0018595C">
            <w:pPr>
              <w:numPr>
                <w:ilvl w:val="0"/>
                <w:numId w:val="4"/>
              </w:numPr>
              <w:rPr>
                <w:rFonts w:ascii="Arial" w:hAnsi="Arial" w:cs="Arial"/>
                <w:b/>
                <w:bCs/>
                <w:color w:val="auto"/>
              </w:rPr>
            </w:pPr>
            <w:r w:rsidRPr="0000118C">
              <w:rPr>
                <w:rFonts w:ascii="Arial" w:hAnsi="Arial" w:cs="Arial"/>
                <w:b/>
                <w:bCs/>
                <w:color w:val="auto"/>
              </w:rPr>
              <w:t>Citator and Tax Periodical Assignment using RIA Checkpoint</w:t>
            </w:r>
          </w:p>
          <w:p w14:paraId="7F57C315" w14:textId="77777777" w:rsidR="00D15395" w:rsidRDefault="00D15395" w:rsidP="00D15395">
            <w:pPr>
              <w:ind w:left="360"/>
              <w:rPr>
                <w:rFonts w:ascii="Arial" w:hAnsi="Arial" w:cs="Arial"/>
                <w:b/>
                <w:bCs/>
                <w:color w:val="auto"/>
              </w:rPr>
            </w:pPr>
          </w:p>
          <w:p w14:paraId="3DE814A9" w14:textId="0ED64765" w:rsidR="0018595C" w:rsidRPr="0018595C" w:rsidRDefault="0018595C" w:rsidP="0018595C">
            <w:pPr>
              <w:numPr>
                <w:ilvl w:val="0"/>
                <w:numId w:val="4"/>
              </w:numPr>
              <w:rPr>
                <w:rFonts w:ascii="Arial" w:hAnsi="Arial" w:cs="Arial"/>
                <w:b/>
                <w:bCs/>
                <w:color w:val="auto"/>
              </w:rPr>
            </w:pPr>
            <w:r w:rsidRPr="0018595C">
              <w:rPr>
                <w:rFonts w:ascii="Arial" w:hAnsi="Arial" w:cs="Arial"/>
                <w:b/>
                <w:bCs/>
                <w:color w:val="auto"/>
              </w:rPr>
              <w:t>CCH IntelliConnect Research Assignment</w:t>
            </w:r>
          </w:p>
          <w:p w14:paraId="4D7DB8FE" w14:textId="77777777" w:rsidR="0018595C" w:rsidRDefault="0018595C" w:rsidP="002D6622">
            <w:pPr>
              <w:ind w:left="360"/>
              <w:rPr>
                <w:rFonts w:ascii="Arial" w:hAnsi="Arial" w:cs="Arial"/>
                <w:bCs/>
                <w:color w:val="auto"/>
              </w:rPr>
            </w:pPr>
          </w:p>
          <w:p w14:paraId="6935036B" w14:textId="6B2ED72A" w:rsidR="0018595C" w:rsidRPr="002D6622" w:rsidRDefault="0018595C" w:rsidP="0018595C">
            <w:pPr>
              <w:ind w:left="360"/>
              <w:rPr>
                <w:rFonts w:ascii="Arial" w:hAnsi="Arial" w:cs="Arial"/>
                <w:bCs/>
                <w:color w:val="auto"/>
              </w:rPr>
            </w:pPr>
            <w:r>
              <w:rPr>
                <w:rFonts w:ascii="Arial" w:hAnsi="Arial" w:cs="Arial"/>
                <w:bCs/>
                <w:color w:val="auto"/>
              </w:rPr>
              <w:t>[Posted in Blackboard under Assignments Tab / submit in Blackboard under Assignments Tab]</w:t>
            </w:r>
          </w:p>
          <w:p w14:paraId="7E8CE3DF" w14:textId="6F31671D" w:rsidR="0018595C" w:rsidRPr="00836D54" w:rsidRDefault="0018595C" w:rsidP="009F3472">
            <w:pPr>
              <w:rPr>
                <w:rFonts w:ascii="Arial" w:hAnsi="Arial" w:cs="Arial"/>
                <w:b/>
                <w:bCs/>
              </w:rPr>
            </w:pPr>
          </w:p>
        </w:tc>
      </w:tr>
    </w:tbl>
    <w:p w14:paraId="48E3C233" w14:textId="6F295D82" w:rsidR="00757DA2" w:rsidRPr="00836D54" w:rsidRDefault="00757DA2">
      <w:pPr>
        <w:rPr>
          <w:rFonts w:ascii="Arial" w:hAnsi="Arial" w:cs="Arial"/>
        </w:rPr>
      </w:pPr>
    </w:p>
    <w:p w14:paraId="649DF2D2" w14:textId="77777777" w:rsidR="00757DA2" w:rsidRPr="00836D54" w:rsidRDefault="00757DA2">
      <w:pPr>
        <w:rPr>
          <w:rFonts w:ascii="Arial" w:hAnsi="Arial" w:cs="Arial"/>
          <w:b/>
          <w:bCs/>
        </w:rPr>
      </w:pPr>
    </w:p>
    <w:p w14:paraId="404397F4" w14:textId="4D3D7A65" w:rsidR="002D6622" w:rsidRDefault="002D6622">
      <w:pPr>
        <w:rPr>
          <w:rFonts w:ascii="Arial" w:hAnsi="Arial" w:cs="Arial"/>
          <w:b/>
          <w:bCs/>
        </w:rPr>
      </w:pPr>
      <w:r>
        <w:rPr>
          <w:rFonts w:ascii="Arial" w:hAnsi="Arial" w:cs="Arial"/>
          <w:b/>
          <w:bCs/>
        </w:rPr>
        <w:br w:type="page"/>
      </w:r>
    </w:p>
    <w:p w14:paraId="0FF10045" w14:textId="77777777" w:rsidR="00013BAA" w:rsidRPr="00836D54" w:rsidRDefault="00013BAA">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757DA2" w:rsidRPr="00836D54" w14:paraId="465C0A38"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C1A98" w14:textId="1B84F517" w:rsidR="0000118C" w:rsidRDefault="0000118C" w:rsidP="001C3787">
            <w:pPr>
              <w:rPr>
                <w:rFonts w:ascii="Arial" w:hAnsi="Arial" w:cs="Arial"/>
                <w:b/>
                <w:bCs/>
              </w:rPr>
            </w:pPr>
            <w:r>
              <w:rPr>
                <w:rFonts w:ascii="Arial" w:hAnsi="Arial" w:cs="Arial"/>
                <w:b/>
                <w:bCs/>
              </w:rPr>
              <w:t xml:space="preserve">Week of </w:t>
            </w:r>
          </w:p>
          <w:p w14:paraId="4369E12B" w14:textId="67293526" w:rsidR="00757DA2" w:rsidRPr="00836D54" w:rsidRDefault="00B37FAE" w:rsidP="00880D8F">
            <w:pPr>
              <w:rPr>
                <w:rFonts w:ascii="Arial" w:hAnsi="Arial" w:cs="Arial"/>
                <w:b/>
                <w:bCs/>
              </w:rPr>
            </w:pPr>
            <w:r>
              <w:rPr>
                <w:rFonts w:ascii="Arial" w:hAnsi="Arial" w:cs="Arial"/>
                <w:b/>
                <w:bCs/>
              </w:rPr>
              <w:t xml:space="preserve">July </w:t>
            </w:r>
            <w:r w:rsidR="00880D8F">
              <w:rPr>
                <w:rFonts w:ascii="Arial" w:hAnsi="Arial" w:cs="Arial"/>
                <w:b/>
                <w:bCs/>
              </w:rPr>
              <w:t>13</w:t>
            </w:r>
            <w:r>
              <w:rPr>
                <w:rFonts w:ascii="Arial" w:hAnsi="Arial" w:cs="Arial"/>
                <w:b/>
                <w:bCs/>
              </w:rPr>
              <w:t xml:space="preserve"> - </w:t>
            </w:r>
            <w:r w:rsidR="00880D8F">
              <w:rPr>
                <w:rFonts w:ascii="Arial" w:hAnsi="Arial" w:cs="Arial"/>
                <w:b/>
                <w:bCs/>
              </w:rPr>
              <w:t>19</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AB951F" w14:textId="77777777" w:rsidR="00757DA2" w:rsidRDefault="00056710">
            <w:pPr>
              <w:rPr>
                <w:rFonts w:ascii="Arial" w:hAnsi="Arial" w:cs="Arial"/>
                <w:b/>
                <w:bCs/>
              </w:rPr>
            </w:pPr>
            <w:r>
              <w:rPr>
                <w:rFonts w:ascii="Arial" w:hAnsi="Arial" w:cs="Arial"/>
                <w:b/>
                <w:bCs/>
              </w:rPr>
              <w:t xml:space="preserve">MODULE 9: </w:t>
            </w:r>
            <w:r w:rsidR="002E353D" w:rsidRPr="00836D54">
              <w:rPr>
                <w:rFonts w:ascii="Arial" w:hAnsi="Arial" w:cs="Arial"/>
                <w:b/>
                <w:bCs/>
              </w:rPr>
              <w:t>Penalties and Standards of Tax Practice</w:t>
            </w:r>
          </w:p>
          <w:p w14:paraId="4FF0077C" w14:textId="0136D68C" w:rsidR="00A42EC7" w:rsidRPr="00836D54" w:rsidRDefault="00A42EC7">
            <w:pPr>
              <w:rPr>
                <w:rFonts w:ascii="Arial" w:hAnsi="Arial" w:cs="Arial"/>
              </w:rPr>
            </w:pPr>
          </w:p>
        </w:tc>
      </w:tr>
      <w:tr w:rsidR="00B37FAE" w:rsidRPr="00836D54" w14:paraId="2D4739CF"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09FA32" w14:textId="77777777" w:rsidR="00B37FAE" w:rsidRDefault="00B37FAE" w:rsidP="00065813">
            <w:pPr>
              <w:rPr>
                <w:rFonts w:ascii="Arial" w:hAnsi="Arial" w:cs="Arial"/>
                <w:b/>
                <w:bCs/>
              </w:rPr>
            </w:pPr>
            <w:r>
              <w:rPr>
                <w:rFonts w:ascii="Arial" w:hAnsi="Arial" w:cs="Arial"/>
                <w:b/>
                <w:bCs/>
              </w:rPr>
              <w:t>Attend</w:t>
            </w:r>
          </w:p>
          <w:p w14:paraId="3AD7FD55" w14:textId="32D03EE9" w:rsidR="00B37FAE" w:rsidRPr="00836D54" w:rsidRDefault="00B37FAE">
            <w:pPr>
              <w:rPr>
                <w:rFonts w:ascii="Arial" w:hAnsi="Arial" w:cs="Arial"/>
                <w:b/>
                <w:bCs/>
              </w:rPr>
            </w:pPr>
            <w:r>
              <w:rPr>
                <w:rFonts w:ascii="Arial" w:hAnsi="Arial" w:cs="Arial"/>
                <w:b/>
                <w:bCs/>
              </w:rPr>
              <w:t>MarshallTALK</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0A361A" w14:textId="44E22596" w:rsidR="00B37FAE" w:rsidRDefault="00B37FAE" w:rsidP="00065813">
            <w:pPr>
              <w:numPr>
                <w:ilvl w:val="0"/>
                <w:numId w:val="22"/>
              </w:numPr>
              <w:rPr>
                <w:rFonts w:ascii="Arial" w:hAnsi="Arial" w:cs="Arial"/>
                <w:bCs/>
              </w:rPr>
            </w:pPr>
            <w:r>
              <w:rPr>
                <w:rFonts w:ascii="Arial" w:hAnsi="Arial" w:cs="Arial"/>
                <w:b/>
                <w:bCs/>
              </w:rPr>
              <w:t xml:space="preserve">Monday July </w:t>
            </w:r>
            <w:r w:rsidR="00880D8F">
              <w:rPr>
                <w:rFonts w:ascii="Arial" w:hAnsi="Arial" w:cs="Arial"/>
                <w:b/>
                <w:bCs/>
              </w:rPr>
              <w:t>13</w:t>
            </w:r>
            <w:r w:rsidRPr="00B37FAE">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0B1E87AA" w14:textId="77777777" w:rsidR="00B37FAE" w:rsidRPr="00836D54" w:rsidRDefault="00B37FAE" w:rsidP="006D7E28">
            <w:pPr>
              <w:numPr>
                <w:ilvl w:val="0"/>
                <w:numId w:val="21"/>
              </w:numPr>
              <w:spacing w:line="276" w:lineRule="auto"/>
              <w:rPr>
                <w:rFonts w:ascii="Arial" w:hAnsi="Arial" w:cs="Arial"/>
              </w:rPr>
            </w:pPr>
          </w:p>
        </w:tc>
      </w:tr>
      <w:tr w:rsidR="00B37FAE" w:rsidRPr="00836D54" w14:paraId="27B86528"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0EEF1" w14:textId="260F477F" w:rsidR="00B37FAE" w:rsidRPr="00836D54" w:rsidRDefault="00B37FAE">
            <w:pPr>
              <w:rPr>
                <w:rFonts w:ascii="Arial" w:hAnsi="Arial" w:cs="Arial"/>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D49177" w14:textId="06F7F682" w:rsidR="00B37FAE" w:rsidRDefault="00B37FAE" w:rsidP="006D7E28">
            <w:pPr>
              <w:numPr>
                <w:ilvl w:val="0"/>
                <w:numId w:val="21"/>
              </w:numPr>
              <w:spacing w:line="276" w:lineRule="auto"/>
              <w:rPr>
                <w:rFonts w:ascii="Arial" w:hAnsi="Arial" w:cs="Arial"/>
              </w:rPr>
            </w:pPr>
            <w:r w:rsidRPr="00836D54">
              <w:rPr>
                <w:rFonts w:ascii="Arial" w:hAnsi="Arial" w:cs="Arial"/>
              </w:rPr>
              <w:t xml:space="preserve">Identify various taxpayer and preparer penalties </w:t>
            </w:r>
          </w:p>
          <w:p w14:paraId="41608DFC" w14:textId="77777777" w:rsidR="00B37FAE" w:rsidRDefault="00B37FAE" w:rsidP="006D7E28">
            <w:pPr>
              <w:numPr>
                <w:ilvl w:val="0"/>
                <w:numId w:val="21"/>
              </w:numPr>
              <w:spacing w:line="276" w:lineRule="auto"/>
              <w:rPr>
                <w:rFonts w:ascii="Arial" w:hAnsi="Arial" w:cs="Arial"/>
              </w:rPr>
            </w:pPr>
            <w:r>
              <w:rPr>
                <w:rFonts w:ascii="Arial" w:hAnsi="Arial" w:cs="Arial"/>
              </w:rPr>
              <w:t>Analyze and c</w:t>
            </w:r>
            <w:r w:rsidRPr="00836D54">
              <w:rPr>
                <w:rFonts w:ascii="Arial" w:hAnsi="Arial" w:cs="Arial"/>
              </w:rPr>
              <w:t xml:space="preserve">ompare </w:t>
            </w:r>
            <w:r>
              <w:rPr>
                <w:rFonts w:ascii="Arial" w:hAnsi="Arial" w:cs="Arial"/>
              </w:rPr>
              <w:t>return position standards</w:t>
            </w:r>
          </w:p>
          <w:p w14:paraId="4D0B2449" w14:textId="77777777" w:rsidR="00B37FAE" w:rsidRDefault="00B37FAE" w:rsidP="006D7E28">
            <w:pPr>
              <w:numPr>
                <w:ilvl w:val="0"/>
                <w:numId w:val="21"/>
              </w:numPr>
              <w:spacing w:line="276" w:lineRule="auto"/>
              <w:rPr>
                <w:rFonts w:ascii="Arial" w:hAnsi="Arial" w:cs="Arial"/>
              </w:rPr>
            </w:pPr>
            <w:r>
              <w:rPr>
                <w:rFonts w:ascii="Arial" w:hAnsi="Arial" w:cs="Arial"/>
              </w:rPr>
              <w:t>Compute interest on underpayments and identify the statute of limitations for assessment</w:t>
            </w:r>
          </w:p>
          <w:p w14:paraId="4C7460F5" w14:textId="1A24CC10" w:rsidR="00B37FAE" w:rsidRPr="00836D54" w:rsidRDefault="00B37FAE" w:rsidP="006D7E28">
            <w:pPr>
              <w:numPr>
                <w:ilvl w:val="0"/>
                <w:numId w:val="21"/>
              </w:numPr>
              <w:spacing w:line="276" w:lineRule="auto"/>
              <w:rPr>
                <w:rFonts w:ascii="Arial" w:hAnsi="Arial" w:cs="Arial"/>
              </w:rPr>
            </w:pPr>
            <w:r>
              <w:rPr>
                <w:rFonts w:ascii="Arial" w:hAnsi="Arial" w:cs="Arial"/>
              </w:rPr>
              <w:t>Using the applicable professional standards, analyze and discuss a tax issues based on conflicting authorities</w:t>
            </w:r>
            <w:r>
              <w:rPr>
                <w:rFonts w:ascii="Arial" w:hAnsi="Arial" w:cs="Arial"/>
              </w:rPr>
              <w:br/>
            </w:r>
          </w:p>
        </w:tc>
      </w:tr>
      <w:tr w:rsidR="00B37FAE" w:rsidRPr="00836D54" w14:paraId="54775030"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0D7450" w14:textId="3F7BEF84" w:rsidR="00B37FAE" w:rsidRPr="00836D54" w:rsidRDefault="00B37FAE">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F09998" w14:textId="1828348A" w:rsidR="00B37FAE" w:rsidRPr="00A42EC7" w:rsidRDefault="00B37FAE" w:rsidP="00CC4803">
            <w:pPr>
              <w:numPr>
                <w:ilvl w:val="0"/>
                <w:numId w:val="22"/>
              </w:numPr>
              <w:rPr>
                <w:rFonts w:ascii="Arial" w:hAnsi="Arial" w:cs="Arial"/>
                <w:bCs/>
              </w:rPr>
            </w:pPr>
            <w:r w:rsidRPr="00A42EC7">
              <w:rPr>
                <w:rFonts w:ascii="Arial" w:hAnsi="Arial" w:cs="Arial"/>
                <w:bCs/>
              </w:rPr>
              <w:t>Text  Chp. 14</w:t>
            </w:r>
          </w:p>
          <w:p w14:paraId="0997BA0B" w14:textId="612407F7" w:rsidR="00B37FAE" w:rsidRPr="00B60CF5" w:rsidRDefault="00B37FAE" w:rsidP="00CC4803">
            <w:pPr>
              <w:numPr>
                <w:ilvl w:val="0"/>
                <w:numId w:val="22"/>
              </w:numPr>
              <w:rPr>
                <w:rFonts w:ascii="Arial" w:hAnsi="Arial" w:cs="Arial"/>
              </w:rPr>
            </w:pPr>
            <w:r>
              <w:rPr>
                <w:rFonts w:ascii="Arial" w:hAnsi="Arial" w:cs="Arial"/>
                <w:bCs/>
              </w:rPr>
              <w:t>See posted materials (Blackboard Course Materials Module 9)</w:t>
            </w:r>
          </w:p>
          <w:p w14:paraId="67341786" w14:textId="3C6FCE11" w:rsidR="00B37FAE" w:rsidRPr="00836D54" w:rsidRDefault="00B37FAE">
            <w:pPr>
              <w:rPr>
                <w:rFonts w:ascii="Arial" w:hAnsi="Arial" w:cs="Arial"/>
              </w:rPr>
            </w:pPr>
          </w:p>
        </w:tc>
      </w:tr>
      <w:tr w:rsidR="00B37FAE" w:rsidRPr="00836D54" w14:paraId="3C89E299"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081033" w14:textId="1843BBDB" w:rsidR="00B37FAE" w:rsidRPr="00836D54" w:rsidRDefault="00B37FAE" w:rsidP="0046498F">
            <w:pPr>
              <w:rPr>
                <w:rFonts w:ascii="Arial" w:hAnsi="Arial" w:cs="Arial"/>
                <w:b/>
                <w:bCs/>
              </w:rPr>
            </w:pPr>
            <w:r>
              <w:rPr>
                <w:rFonts w:ascii="Arial" w:hAnsi="Arial" w:cs="Arial"/>
                <w:b/>
                <w:bCs/>
              </w:rPr>
              <w:t xml:space="preserve">Learning </w:t>
            </w:r>
            <w:r w:rsidRPr="00836D54">
              <w:rPr>
                <w:rFonts w:ascii="Arial" w:hAnsi="Arial" w:cs="Arial"/>
                <w:b/>
                <w:bCs/>
              </w:rPr>
              <w:t>Activities</w:t>
            </w:r>
          </w:p>
          <w:p w14:paraId="7CBE4300" w14:textId="77777777" w:rsidR="00B37FAE" w:rsidRPr="00836D54" w:rsidRDefault="00B37FAE" w:rsidP="0046498F">
            <w:pPr>
              <w:rPr>
                <w:rFonts w:ascii="Arial" w:hAnsi="Arial" w:cs="Arial"/>
                <w:b/>
                <w:bCs/>
              </w:rPr>
            </w:pP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A01CA" w14:textId="77777777" w:rsidR="00B37FAE" w:rsidRDefault="00B37FAE" w:rsidP="0000118C">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 xml:space="preserve">Module 9 </w:t>
            </w:r>
          </w:p>
          <w:p w14:paraId="752F8EE5" w14:textId="6E1063CC" w:rsidR="00B37FAE" w:rsidRPr="00A42EC7" w:rsidRDefault="00B37FAE" w:rsidP="00D15395">
            <w:pPr>
              <w:rPr>
                <w:rFonts w:ascii="Arial" w:hAnsi="Arial" w:cs="Arial"/>
                <w:bCs/>
              </w:rPr>
            </w:pPr>
          </w:p>
        </w:tc>
      </w:tr>
      <w:tr w:rsidR="00B37FAE" w:rsidRPr="00836D54" w14:paraId="0C795596" w14:textId="77777777" w:rsidTr="00003F3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2684A" w14:textId="6FE73445" w:rsidR="00B37FAE" w:rsidRPr="00836D54" w:rsidRDefault="00751BB2" w:rsidP="0046498F">
            <w:pPr>
              <w:rPr>
                <w:rFonts w:ascii="Arial" w:hAnsi="Arial" w:cs="Arial"/>
                <w:b/>
                <w:bCs/>
              </w:rPr>
            </w:pPr>
            <w:r>
              <w:rPr>
                <w:rFonts w:ascii="Arial" w:hAnsi="Arial" w:cs="Arial"/>
                <w:b/>
                <w:bCs/>
              </w:rPr>
              <w:t>Submit by Midnight July 19</w:t>
            </w:r>
            <w:r w:rsidRPr="00751BB2">
              <w:rPr>
                <w:rFonts w:ascii="Arial" w:hAnsi="Arial" w:cs="Arial"/>
                <w:b/>
                <w:bCs/>
                <w:vertAlign w:val="superscript"/>
              </w:rPr>
              <w:t>th</w:t>
            </w:r>
            <w:r>
              <w:rPr>
                <w:rFonts w:ascii="Arial" w:hAnsi="Arial" w:cs="Arial"/>
                <w:b/>
                <w:bCs/>
              </w:rPr>
              <w:t xml:space="preserve"> </w:t>
            </w:r>
          </w:p>
          <w:p w14:paraId="10C6E7B8" w14:textId="6B95B9DC" w:rsidR="00B37FAE" w:rsidRPr="00836D54" w:rsidRDefault="00B37FAE" w:rsidP="0046498F">
            <w:pPr>
              <w:rPr>
                <w:rFonts w:ascii="Arial" w:hAnsi="Arial" w:cs="Arial"/>
                <w:b/>
                <w:bCs/>
              </w:rPr>
            </w:pP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75407" w14:textId="4A3FDF01" w:rsidR="00B37FAE" w:rsidRPr="00A30095" w:rsidRDefault="00B37FAE" w:rsidP="006D7E28">
            <w:pPr>
              <w:numPr>
                <w:ilvl w:val="0"/>
                <w:numId w:val="4"/>
              </w:numPr>
              <w:rPr>
                <w:rFonts w:ascii="Arial" w:hAnsi="Arial" w:cs="Arial"/>
                <w:b/>
                <w:bCs/>
              </w:rPr>
            </w:pPr>
            <w:r w:rsidRPr="0016610B">
              <w:rPr>
                <w:rFonts w:ascii="Arial" w:hAnsi="Arial" w:cs="Arial"/>
                <w:b/>
                <w:bCs/>
              </w:rPr>
              <w:t>Blackboard Discussion Forum:</w:t>
            </w:r>
            <w:r w:rsidRPr="00A30095">
              <w:rPr>
                <w:rFonts w:ascii="Arial" w:hAnsi="Arial" w:cs="Arial"/>
                <w:bCs/>
              </w:rPr>
              <w:t xml:space="preserve">  </w:t>
            </w:r>
            <w:r w:rsidRPr="00A30095">
              <w:rPr>
                <w:rFonts w:ascii="Arial" w:hAnsi="Arial" w:cs="Arial"/>
                <w:b/>
                <w:bCs/>
              </w:rPr>
              <w:br/>
            </w:r>
            <w:r>
              <w:rPr>
                <w:rFonts w:ascii="Arial" w:hAnsi="Arial" w:cs="Arial"/>
                <w:bCs/>
              </w:rPr>
              <w:t>A</w:t>
            </w:r>
            <w:r w:rsidRPr="00A30095">
              <w:rPr>
                <w:rFonts w:ascii="Arial" w:hAnsi="Arial" w:cs="Arial"/>
                <w:bCs/>
              </w:rPr>
              <w:t xml:space="preserve">nswer the Module </w:t>
            </w:r>
            <w:r>
              <w:rPr>
                <w:rFonts w:ascii="Arial" w:hAnsi="Arial" w:cs="Arial"/>
                <w:bCs/>
              </w:rPr>
              <w:t>9</w:t>
            </w:r>
            <w:r w:rsidRPr="00A30095">
              <w:rPr>
                <w:rFonts w:ascii="Arial" w:hAnsi="Arial" w:cs="Arial"/>
                <w:bCs/>
              </w:rPr>
              <w:t xml:space="preserve"> question in the </w:t>
            </w:r>
            <w:r>
              <w:rPr>
                <w:rFonts w:ascii="Arial" w:hAnsi="Arial" w:cs="Arial"/>
                <w:bCs/>
              </w:rPr>
              <w:t xml:space="preserve">Blackboard </w:t>
            </w:r>
            <w:r w:rsidRPr="00A30095">
              <w:rPr>
                <w:rFonts w:ascii="Arial" w:hAnsi="Arial" w:cs="Arial"/>
                <w:bCs/>
              </w:rPr>
              <w:t xml:space="preserve">Discussion Forum, and respond to one of your classmates’ posts. </w:t>
            </w:r>
          </w:p>
          <w:p w14:paraId="6B9B90F2" w14:textId="77777777" w:rsidR="00393657" w:rsidRDefault="00393657" w:rsidP="002E353D">
            <w:pPr>
              <w:rPr>
                <w:rFonts w:ascii="Arial" w:hAnsi="Arial" w:cs="Arial"/>
                <w:b/>
                <w:bCs/>
                <w:color w:val="FF0000"/>
              </w:rPr>
            </w:pPr>
          </w:p>
          <w:p w14:paraId="3DA560A4" w14:textId="2EFBE911" w:rsidR="00B37FAE" w:rsidRPr="00836D54" w:rsidRDefault="00D15395" w:rsidP="00D15395">
            <w:pPr>
              <w:numPr>
                <w:ilvl w:val="0"/>
                <w:numId w:val="4"/>
              </w:numPr>
              <w:rPr>
                <w:rFonts w:ascii="Arial" w:hAnsi="Arial" w:cs="Arial"/>
                <w:b/>
                <w:bCs/>
              </w:rPr>
            </w:pPr>
            <w:r>
              <w:rPr>
                <w:rFonts w:ascii="Arial" w:hAnsi="Arial" w:cs="Arial"/>
                <w:b/>
                <w:bCs/>
                <w:color w:val="FF0000"/>
              </w:rPr>
              <w:t xml:space="preserve">EXAM </w:t>
            </w:r>
            <w:r w:rsidR="00D63364" w:rsidRPr="00D63364">
              <w:rPr>
                <w:rFonts w:ascii="Arial" w:hAnsi="Arial" w:cs="Arial"/>
                <w:b/>
                <w:bCs/>
                <w:color w:val="FF0000"/>
              </w:rPr>
              <w:t># 2</w:t>
            </w:r>
            <w:r>
              <w:rPr>
                <w:rFonts w:ascii="Arial" w:hAnsi="Arial" w:cs="Arial"/>
                <w:b/>
                <w:bCs/>
                <w:color w:val="FF0000"/>
              </w:rPr>
              <w:t xml:space="preserve"> on Modules 5 – 9</w:t>
            </w:r>
            <w:r w:rsidR="00393657">
              <w:rPr>
                <w:rFonts w:ascii="Arial" w:hAnsi="Arial" w:cs="Arial"/>
                <w:b/>
                <w:bCs/>
                <w:color w:val="FF0000"/>
              </w:rPr>
              <w:t xml:space="preserve"> [</w:t>
            </w:r>
            <w:r>
              <w:rPr>
                <w:rFonts w:ascii="Arial" w:hAnsi="Arial" w:cs="Arial"/>
                <w:b/>
                <w:bCs/>
                <w:color w:val="FF0000"/>
              </w:rPr>
              <w:t xml:space="preserve">access </w:t>
            </w:r>
            <w:r w:rsidR="00393657">
              <w:rPr>
                <w:rFonts w:ascii="Arial" w:hAnsi="Arial" w:cs="Arial"/>
                <w:b/>
                <w:bCs/>
                <w:color w:val="FF0000"/>
              </w:rPr>
              <w:t>under Assignments tab in Blackboard]</w:t>
            </w:r>
          </w:p>
        </w:tc>
      </w:tr>
    </w:tbl>
    <w:p w14:paraId="2F75E94E" w14:textId="4545C26C" w:rsidR="00757DA2" w:rsidRPr="00836D54" w:rsidRDefault="00757DA2">
      <w:pPr>
        <w:rPr>
          <w:rFonts w:ascii="Arial" w:hAnsi="Arial" w:cs="Arial"/>
        </w:rPr>
      </w:pPr>
    </w:p>
    <w:p w14:paraId="59841014" w14:textId="77777777" w:rsidR="00757DA2" w:rsidRPr="00836D54" w:rsidRDefault="00757DA2">
      <w:pPr>
        <w:rPr>
          <w:rFonts w:ascii="Arial" w:hAnsi="Arial" w:cs="Arial"/>
          <w:b/>
          <w:bCs/>
        </w:rPr>
      </w:pPr>
    </w:p>
    <w:p w14:paraId="0218AD10" w14:textId="5936DD0B" w:rsidR="00757DA2" w:rsidRPr="00836D54" w:rsidRDefault="00757DA2">
      <w:pPr>
        <w:rPr>
          <w:rFonts w:ascii="Arial" w:hAnsi="Arial" w:cs="Arial"/>
        </w:rPr>
      </w:pPr>
    </w:p>
    <w:p w14:paraId="07B3F297" w14:textId="14E003E5" w:rsidR="0007188B" w:rsidRPr="00836D54" w:rsidRDefault="0007188B">
      <w:pPr>
        <w:rPr>
          <w:rFonts w:ascii="Arial" w:hAnsi="Arial" w:cs="Arial"/>
          <w:b/>
          <w:bCs/>
        </w:rPr>
      </w:pPr>
      <w:r w:rsidRPr="00836D54">
        <w:rPr>
          <w:rFonts w:ascii="Arial" w:hAnsi="Arial" w:cs="Arial"/>
          <w:b/>
          <w:bCs/>
        </w:rPr>
        <w:br w:type="page"/>
      </w:r>
    </w:p>
    <w:p w14:paraId="4370B639" w14:textId="77777777" w:rsidR="00FA1928" w:rsidRPr="00836D54" w:rsidRDefault="00FA1928">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96"/>
      </w:tblGrid>
      <w:tr w:rsidR="00757DA2" w:rsidRPr="00836D54" w14:paraId="63065C28"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8C647A" w14:textId="5AF75E68" w:rsidR="0016610B" w:rsidRDefault="0016610B">
            <w:pPr>
              <w:rPr>
                <w:rFonts w:ascii="Arial" w:hAnsi="Arial" w:cs="Arial"/>
                <w:b/>
                <w:bCs/>
              </w:rPr>
            </w:pPr>
            <w:r>
              <w:rPr>
                <w:rFonts w:ascii="Arial" w:hAnsi="Arial" w:cs="Arial"/>
                <w:b/>
                <w:bCs/>
              </w:rPr>
              <w:t>Week of</w:t>
            </w:r>
          </w:p>
          <w:p w14:paraId="28E25CBB" w14:textId="52F017E0" w:rsidR="00757DA2" w:rsidRPr="00836D54" w:rsidRDefault="00B37FAE" w:rsidP="00880D8F">
            <w:pPr>
              <w:rPr>
                <w:rFonts w:ascii="Arial" w:hAnsi="Arial" w:cs="Arial"/>
                <w:b/>
                <w:bCs/>
              </w:rPr>
            </w:pPr>
            <w:r>
              <w:rPr>
                <w:rFonts w:ascii="Arial" w:hAnsi="Arial" w:cs="Arial"/>
                <w:b/>
                <w:bCs/>
              </w:rPr>
              <w:t>Jul 2</w:t>
            </w:r>
            <w:r w:rsidR="00880D8F">
              <w:rPr>
                <w:rFonts w:ascii="Arial" w:hAnsi="Arial" w:cs="Arial"/>
                <w:b/>
                <w:bCs/>
              </w:rPr>
              <w:t>0</w:t>
            </w:r>
            <w:r>
              <w:rPr>
                <w:rFonts w:ascii="Arial" w:hAnsi="Arial" w:cs="Arial"/>
                <w:b/>
                <w:bCs/>
              </w:rPr>
              <w:t xml:space="preserve"> – </w:t>
            </w:r>
            <w:r w:rsidR="00880D8F">
              <w:rPr>
                <w:rFonts w:ascii="Arial" w:hAnsi="Arial" w:cs="Arial"/>
                <w:b/>
                <w:bCs/>
              </w:rPr>
              <w:t>Jul 26</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B1437" w14:textId="77777777" w:rsidR="00757DA2" w:rsidRDefault="00056710">
            <w:pPr>
              <w:rPr>
                <w:rFonts w:ascii="Arial" w:hAnsi="Arial" w:cs="Arial"/>
                <w:b/>
                <w:bCs/>
              </w:rPr>
            </w:pPr>
            <w:r>
              <w:rPr>
                <w:rFonts w:ascii="Arial" w:hAnsi="Arial" w:cs="Arial"/>
                <w:b/>
                <w:bCs/>
              </w:rPr>
              <w:t xml:space="preserve">MODULE 10: </w:t>
            </w:r>
            <w:r w:rsidR="002E353D" w:rsidRPr="00836D54">
              <w:rPr>
                <w:rFonts w:ascii="Arial" w:hAnsi="Arial" w:cs="Arial"/>
                <w:b/>
                <w:bCs/>
              </w:rPr>
              <w:t>IRS Practice and Procedure</w:t>
            </w:r>
          </w:p>
          <w:p w14:paraId="617B5614" w14:textId="77777777" w:rsidR="00A42EC7" w:rsidRDefault="00B37FAE">
            <w:pPr>
              <w:rPr>
                <w:rFonts w:ascii="Arial" w:hAnsi="Arial" w:cs="Arial"/>
                <w:b/>
                <w:bCs/>
              </w:rPr>
            </w:pPr>
            <w:r>
              <w:rPr>
                <w:rFonts w:ascii="Arial" w:hAnsi="Arial" w:cs="Arial"/>
                <w:b/>
                <w:bCs/>
              </w:rPr>
              <w:t xml:space="preserve">MODULE 11: </w:t>
            </w:r>
            <w:r w:rsidRPr="00836D54">
              <w:rPr>
                <w:rFonts w:ascii="Arial" w:hAnsi="Arial" w:cs="Arial"/>
                <w:b/>
                <w:bCs/>
              </w:rPr>
              <w:t>Tax Planning</w:t>
            </w:r>
          </w:p>
          <w:p w14:paraId="0F0C397E" w14:textId="3CCEB826" w:rsidR="00B37FAE" w:rsidRPr="00B37FAE" w:rsidRDefault="00B37FAE">
            <w:pPr>
              <w:rPr>
                <w:rFonts w:ascii="Arial" w:hAnsi="Arial" w:cs="Arial"/>
                <w:b/>
                <w:bCs/>
              </w:rPr>
            </w:pPr>
          </w:p>
        </w:tc>
      </w:tr>
      <w:tr w:rsidR="00B37FAE" w:rsidRPr="00836D54" w14:paraId="689045FB"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E8E5C0" w14:textId="77777777" w:rsidR="00B37FAE" w:rsidRDefault="00B37FAE" w:rsidP="00065813">
            <w:pPr>
              <w:rPr>
                <w:rFonts w:ascii="Arial" w:hAnsi="Arial" w:cs="Arial"/>
                <w:b/>
                <w:bCs/>
              </w:rPr>
            </w:pPr>
            <w:r>
              <w:rPr>
                <w:rFonts w:ascii="Arial" w:hAnsi="Arial" w:cs="Arial"/>
                <w:b/>
                <w:bCs/>
              </w:rPr>
              <w:t>Attend</w:t>
            </w:r>
          </w:p>
          <w:p w14:paraId="31B810A5" w14:textId="2DC2CA39" w:rsidR="00B37FAE" w:rsidRPr="00836D54" w:rsidRDefault="00B37FAE">
            <w:pPr>
              <w:rPr>
                <w:rFonts w:ascii="Arial" w:hAnsi="Arial" w:cs="Arial"/>
                <w:b/>
                <w:bCs/>
              </w:rPr>
            </w:pPr>
            <w:r>
              <w:rPr>
                <w:rFonts w:ascii="Arial" w:hAnsi="Arial" w:cs="Arial"/>
                <w:b/>
                <w:bCs/>
              </w:rPr>
              <w:t>MarshallTALK</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D4AD86" w14:textId="5DB0EA46" w:rsidR="00B37FAE" w:rsidRPr="008F3555" w:rsidRDefault="00B37FAE" w:rsidP="00065813">
            <w:pPr>
              <w:numPr>
                <w:ilvl w:val="0"/>
                <w:numId w:val="23"/>
              </w:numPr>
              <w:rPr>
                <w:rFonts w:ascii="Arial" w:hAnsi="Arial" w:cs="Arial"/>
              </w:rPr>
            </w:pPr>
            <w:r>
              <w:rPr>
                <w:rFonts w:ascii="Arial" w:hAnsi="Arial" w:cs="Arial"/>
                <w:b/>
                <w:bCs/>
              </w:rPr>
              <w:t>Monday July 2</w:t>
            </w:r>
            <w:r w:rsidR="00880D8F">
              <w:rPr>
                <w:rFonts w:ascii="Arial" w:hAnsi="Arial" w:cs="Arial"/>
                <w:b/>
                <w:bCs/>
              </w:rPr>
              <w:t>0</w:t>
            </w:r>
            <w:r w:rsidR="00880D8F" w:rsidRPr="00880D8F">
              <w:rPr>
                <w:rFonts w:ascii="Arial" w:hAnsi="Arial" w:cs="Arial"/>
                <w:b/>
                <w:bCs/>
                <w:vertAlign w:val="superscript"/>
              </w:rPr>
              <w:t>th</w:t>
            </w:r>
            <w:r w:rsidR="00880D8F">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7D636114" w14:textId="77777777" w:rsidR="00B37FAE" w:rsidRPr="00836D54" w:rsidRDefault="00B37FAE" w:rsidP="006D7E28">
            <w:pPr>
              <w:numPr>
                <w:ilvl w:val="0"/>
                <w:numId w:val="4"/>
              </w:numPr>
              <w:spacing w:line="276" w:lineRule="auto"/>
              <w:rPr>
                <w:rFonts w:ascii="Arial" w:hAnsi="Arial" w:cs="Arial"/>
              </w:rPr>
            </w:pPr>
          </w:p>
        </w:tc>
      </w:tr>
      <w:tr w:rsidR="00B37FAE" w:rsidRPr="00836D54" w14:paraId="593E6093"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0A4C04" w14:textId="35AB8C03" w:rsidR="00B37FAE" w:rsidRPr="00836D54" w:rsidRDefault="00B37FAE">
            <w:pPr>
              <w:rPr>
                <w:rFonts w:ascii="Arial" w:hAnsi="Arial" w:cs="Arial"/>
              </w:rPr>
            </w:pPr>
            <w:r w:rsidRPr="00836D54">
              <w:rPr>
                <w:rFonts w:ascii="Arial" w:hAnsi="Arial" w:cs="Arial"/>
                <w:b/>
                <w:bCs/>
              </w:rPr>
              <w:t>Learning Outcomes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4AD238" w14:textId="77777777" w:rsidR="00B37FAE" w:rsidRDefault="00B37FAE" w:rsidP="006D7E28">
            <w:pPr>
              <w:numPr>
                <w:ilvl w:val="0"/>
                <w:numId w:val="4"/>
              </w:numPr>
              <w:spacing w:line="276" w:lineRule="auto"/>
              <w:rPr>
                <w:rFonts w:ascii="Arial" w:hAnsi="Arial" w:cs="Arial"/>
              </w:rPr>
            </w:pPr>
            <w:r w:rsidRPr="00836D54">
              <w:rPr>
                <w:rFonts w:ascii="Arial" w:hAnsi="Arial" w:cs="Arial"/>
              </w:rPr>
              <w:t xml:space="preserve">Explain </w:t>
            </w:r>
            <w:r>
              <w:rPr>
                <w:rFonts w:ascii="Arial" w:hAnsi="Arial" w:cs="Arial"/>
              </w:rPr>
              <w:t xml:space="preserve">the </w:t>
            </w:r>
            <w:r w:rsidRPr="00836D54">
              <w:rPr>
                <w:rFonts w:ascii="Arial" w:hAnsi="Arial" w:cs="Arial"/>
              </w:rPr>
              <w:t>RS</w:t>
            </w:r>
            <w:r>
              <w:rPr>
                <w:rFonts w:ascii="Arial" w:hAnsi="Arial" w:cs="Arial"/>
              </w:rPr>
              <w:t xml:space="preserve"> audit and appeal process</w:t>
            </w:r>
          </w:p>
          <w:p w14:paraId="134BC0E4" w14:textId="77777777" w:rsidR="00B37FAE" w:rsidRDefault="00B37FAE" w:rsidP="006D7E28">
            <w:pPr>
              <w:numPr>
                <w:ilvl w:val="0"/>
                <w:numId w:val="4"/>
              </w:numPr>
              <w:spacing w:line="276" w:lineRule="auto"/>
              <w:rPr>
                <w:rFonts w:ascii="Arial" w:hAnsi="Arial" w:cs="Arial"/>
              </w:rPr>
            </w:pPr>
            <w:r w:rsidRPr="00836D54">
              <w:rPr>
                <w:rFonts w:ascii="Arial" w:hAnsi="Arial" w:cs="Arial"/>
              </w:rPr>
              <w:t>Co</w:t>
            </w:r>
            <w:r>
              <w:rPr>
                <w:rFonts w:ascii="Arial" w:hAnsi="Arial" w:cs="Arial"/>
              </w:rPr>
              <w:t>mpare client options upon audit</w:t>
            </w:r>
          </w:p>
          <w:p w14:paraId="1502ACCB" w14:textId="77777777" w:rsidR="00B37FAE" w:rsidRDefault="00B37FAE" w:rsidP="006D7E28">
            <w:pPr>
              <w:numPr>
                <w:ilvl w:val="0"/>
                <w:numId w:val="4"/>
              </w:numPr>
              <w:spacing w:line="276" w:lineRule="auto"/>
              <w:rPr>
                <w:rFonts w:ascii="Arial" w:hAnsi="Arial" w:cs="Arial"/>
              </w:rPr>
            </w:pPr>
            <w:r>
              <w:rPr>
                <w:rFonts w:ascii="Arial" w:hAnsi="Arial" w:cs="Arial"/>
              </w:rPr>
              <w:t>Develop</w:t>
            </w:r>
            <w:r w:rsidRPr="00836D54">
              <w:rPr>
                <w:rFonts w:ascii="Arial" w:hAnsi="Arial" w:cs="Arial"/>
              </w:rPr>
              <w:t xml:space="preserve"> professional responsibilities in representing clients before the IRS</w:t>
            </w:r>
          </w:p>
          <w:p w14:paraId="6A8FC59D" w14:textId="77777777" w:rsidR="00B37FAE" w:rsidRDefault="00B37FAE" w:rsidP="00B37FAE">
            <w:pPr>
              <w:numPr>
                <w:ilvl w:val="0"/>
                <w:numId w:val="4"/>
              </w:numPr>
              <w:spacing w:line="276" w:lineRule="auto"/>
              <w:rPr>
                <w:rFonts w:ascii="Arial" w:hAnsi="Arial" w:cs="Arial"/>
              </w:rPr>
            </w:pPr>
            <w:r w:rsidRPr="00836D54">
              <w:rPr>
                <w:rFonts w:ascii="Arial" w:hAnsi="Arial" w:cs="Arial"/>
              </w:rPr>
              <w:t>Identify type</w:t>
            </w:r>
            <w:r>
              <w:rPr>
                <w:rFonts w:ascii="Arial" w:hAnsi="Arial" w:cs="Arial"/>
              </w:rPr>
              <w:t>s of tax planning opportunities</w:t>
            </w:r>
          </w:p>
          <w:p w14:paraId="289D12B2" w14:textId="77777777" w:rsidR="00B37FAE" w:rsidRDefault="00B37FAE" w:rsidP="00B37FAE">
            <w:pPr>
              <w:numPr>
                <w:ilvl w:val="0"/>
                <w:numId w:val="4"/>
              </w:numPr>
              <w:spacing w:line="276" w:lineRule="auto"/>
              <w:rPr>
                <w:rFonts w:ascii="Arial" w:hAnsi="Arial" w:cs="Arial"/>
              </w:rPr>
            </w:pPr>
            <w:r w:rsidRPr="00836D54">
              <w:rPr>
                <w:rFonts w:ascii="Arial" w:hAnsi="Arial" w:cs="Arial"/>
              </w:rPr>
              <w:t>An</w:t>
            </w:r>
            <w:r>
              <w:rPr>
                <w:rFonts w:ascii="Arial" w:hAnsi="Arial" w:cs="Arial"/>
              </w:rPr>
              <w:t>alyze tax planning transactions</w:t>
            </w:r>
          </w:p>
          <w:p w14:paraId="2CE2F767" w14:textId="77777777" w:rsidR="00B37FAE" w:rsidRDefault="00B37FAE" w:rsidP="00B37FAE">
            <w:pPr>
              <w:numPr>
                <w:ilvl w:val="0"/>
                <w:numId w:val="4"/>
              </w:numPr>
              <w:spacing w:line="276" w:lineRule="auto"/>
              <w:rPr>
                <w:rFonts w:ascii="Arial" w:hAnsi="Arial" w:cs="Arial"/>
              </w:rPr>
            </w:pPr>
            <w:r>
              <w:rPr>
                <w:rFonts w:ascii="Arial" w:hAnsi="Arial" w:cs="Arial"/>
              </w:rPr>
              <w:t>Apply the</w:t>
            </w:r>
            <w:r w:rsidRPr="00836D54">
              <w:rPr>
                <w:rFonts w:ascii="Arial" w:hAnsi="Arial" w:cs="Arial"/>
              </w:rPr>
              <w:t xml:space="preserve"> applicable </w:t>
            </w:r>
            <w:r>
              <w:rPr>
                <w:rFonts w:ascii="Arial" w:hAnsi="Arial" w:cs="Arial"/>
              </w:rPr>
              <w:t>standards for legitimate tax planning</w:t>
            </w:r>
          </w:p>
          <w:p w14:paraId="3A8D4936" w14:textId="391BCFF7" w:rsidR="00B37FAE" w:rsidRPr="00836D54" w:rsidRDefault="00B37FAE" w:rsidP="008F3555">
            <w:pPr>
              <w:spacing w:line="276" w:lineRule="auto"/>
              <w:ind w:left="360"/>
              <w:rPr>
                <w:rFonts w:ascii="Arial" w:hAnsi="Arial" w:cs="Arial"/>
              </w:rPr>
            </w:pPr>
          </w:p>
        </w:tc>
      </w:tr>
      <w:tr w:rsidR="00B37FAE" w:rsidRPr="00836D54" w14:paraId="3C5478AE"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BDDF0" w14:textId="77777777" w:rsidR="00B37FAE" w:rsidRPr="00836D54" w:rsidRDefault="00B37FAE">
            <w:pPr>
              <w:rPr>
                <w:rFonts w:ascii="Arial" w:hAnsi="Arial" w:cs="Arial"/>
              </w:rPr>
            </w:pPr>
            <w:r w:rsidRPr="00836D54">
              <w:rPr>
                <w:rFonts w:ascii="Arial" w:hAnsi="Arial" w:cs="Arial"/>
                <w:b/>
                <w:bCs/>
              </w:rPr>
              <w:t>Readings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1D8E9F" w14:textId="4AA50DBF" w:rsidR="00B37FAE" w:rsidRDefault="00B37FAE" w:rsidP="00B37FAE">
            <w:pPr>
              <w:numPr>
                <w:ilvl w:val="0"/>
                <w:numId w:val="23"/>
              </w:numPr>
              <w:rPr>
                <w:rFonts w:ascii="Arial" w:hAnsi="Arial" w:cs="Arial"/>
              </w:rPr>
            </w:pPr>
            <w:r>
              <w:rPr>
                <w:rFonts w:ascii="Arial" w:hAnsi="Arial" w:cs="Arial"/>
              </w:rPr>
              <w:t>Text Chp 12 and 13</w:t>
            </w:r>
          </w:p>
          <w:p w14:paraId="5D7EDA66" w14:textId="6A778C3B" w:rsidR="00B37FAE" w:rsidRPr="00B37FAE" w:rsidRDefault="00B37FAE" w:rsidP="00B37FAE">
            <w:pPr>
              <w:numPr>
                <w:ilvl w:val="0"/>
                <w:numId w:val="23"/>
              </w:numPr>
              <w:rPr>
                <w:rFonts w:ascii="Arial" w:hAnsi="Arial" w:cs="Arial"/>
              </w:rPr>
            </w:pPr>
            <w:r>
              <w:rPr>
                <w:rFonts w:ascii="Arial" w:hAnsi="Arial" w:cs="Arial"/>
                <w:bCs/>
              </w:rPr>
              <w:t>See posted materials (Blackboard Course Materials)</w:t>
            </w:r>
          </w:p>
          <w:p w14:paraId="674E27A9" w14:textId="609B0480" w:rsidR="00B37FAE" w:rsidRPr="00836D54" w:rsidRDefault="00B37FAE">
            <w:pPr>
              <w:rPr>
                <w:rFonts w:ascii="Arial" w:hAnsi="Arial" w:cs="Arial"/>
              </w:rPr>
            </w:pPr>
          </w:p>
        </w:tc>
      </w:tr>
      <w:tr w:rsidR="00B37FAE" w:rsidRPr="00836D54" w14:paraId="4A71B058"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2D0D3A" w14:textId="07641B49" w:rsidR="00B37FAE" w:rsidRPr="00836D54" w:rsidRDefault="00B37FAE" w:rsidP="00333C04">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14FEA4" w14:textId="560FA550" w:rsidR="00B37FAE" w:rsidRDefault="00B37FAE" w:rsidP="0016610B">
            <w:pPr>
              <w:numPr>
                <w:ilvl w:val="0"/>
                <w:numId w:val="4"/>
              </w:numPr>
              <w:rPr>
                <w:rFonts w:ascii="Arial" w:hAnsi="Arial" w:cs="Arial"/>
                <w:bCs/>
              </w:rPr>
            </w:pPr>
            <w:r w:rsidRPr="007A5CB0">
              <w:rPr>
                <w:rFonts w:ascii="Arial" w:hAnsi="Arial" w:cs="Arial"/>
                <w:bCs/>
              </w:rPr>
              <w:t xml:space="preserve">Complete Virtual Classroom </w:t>
            </w:r>
            <w:r>
              <w:rPr>
                <w:rFonts w:ascii="Arial" w:hAnsi="Arial" w:cs="Arial"/>
                <w:bCs/>
              </w:rPr>
              <w:t>Modules 10 and 11</w:t>
            </w:r>
          </w:p>
          <w:p w14:paraId="597A789B" w14:textId="139D7EDA" w:rsidR="00B37FAE" w:rsidRPr="00836D54" w:rsidRDefault="00B37FAE" w:rsidP="00B37FAE">
            <w:pPr>
              <w:rPr>
                <w:rFonts w:ascii="Arial" w:hAnsi="Arial" w:cs="Arial"/>
                <w:b/>
                <w:bCs/>
              </w:rPr>
            </w:pPr>
          </w:p>
        </w:tc>
      </w:tr>
      <w:tr w:rsidR="00B37FAE" w:rsidRPr="00836D54" w14:paraId="64D48B53" w14:textId="77777777" w:rsidTr="00A42EC7">
        <w:tc>
          <w:tcPr>
            <w:tcW w:w="10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86F83D" w14:textId="2E902B6C" w:rsidR="00B37FAE" w:rsidRPr="00836D54" w:rsidRDefault="00B37FAE" w:rsidP="0016610B">
            <w:pPr>
              <w:rPr>
                <w:rFonts w:ascii="Arial" w:hAnsi="Arial" w:cs="Arial"/>
                <w:b/>
                <w:bCs/>
              </w:rPr>
            </w:pPr>
            <w:r>
              <w:rPr>
                <w:rFonts w:ascii="Arial" w:hAnsi="Arial" w:cs="Arial"/>
                <w:b/>
                <w:bCs/>
              </w:rPr>
              <w:t xml:space="preserve">Submit by Midnight </w:t>
            </w:r>
            <w:r w:rsidR="00751BB2">
              <w:rPr>
                <w:rFonts w:ascii="Arial" w:hAnsi="Arial" w:cs="Arial"/>
                <w:b/>
                <w:bCs/>
              </w:rPr>
              <w:t>July 26</w:t>
            </w:r>
            <w:r w:rsidR="00751BB2" w:rsidRPr="00751BB2">
              <w:rPr>
                <w:rFonts w:ascii="Arial" w:hAnsi="Arial" w:cs="Arial"/>
                <w:b/>
                <w:bCs/>
                <w:vertAlign w:val="superscript"/>
              </w:rPr>
              <w:t>th</w:t>
            </w:r>
            <w:r w:rsidR="00751BB2">
              <w:rPr>
                <w:rFonts w:ascii="Arial" w:hAnsi="Arial" w:cs="Arial"/>
                <w:b/>
                <w:bCs/>
              </w:rPr>
              <w:t xml:space="preserve"> </w:t>
            </w:r>
          </w:p>
        </w:tc>
        <w:tc>
          <w:tcPr>
            <w:tcW w:w="39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6F586D" w14:textId="3145D89D" w:rsidR="00B37FAE" w:rsidRPr="00A30095" w:rsidRDefault="00B37FAE" w:rsidP="006D7E28">
            <w:pPr>
              <w:numPr>
                <w:ilvl w:val="0"/>
                <w:numId w:val="4"/>
              </w:numPr>
              <w:rPr>
                <w:rFonts w:ascii="Arial" w:hAnsi="Arial" w:cs="Arial"/>
                <w:b/>
                <w:bCs/>
              </w:rPr>
            </w:pPr>
            <w:r w:rsidRPr="0016610B">
              <w:rPr>
                <w:rFonts w:ascii="Arial" w:hAnsi="Arial" w:cs="Arial"/>
                <w:b/>
                <w:bCs/>
              </w:rPr>
              <w:t>Blackboard Discussion Forum:</w:t>
            </w:r>
            <w:r w:rsidRPr="00A30095">
              <w:rPr>
                <w:rFonts w:ascii="Arial" w:hAnsi="Arial" w:cs="Arial"/>
                <w:bCs/>
              </w:rPr>
              <w:t xml:space="preserve">  </w:t>
            </w:r>
            <w:r w:rsidRPr="00A30095">
              <w:rPr>
                <w:rFonts w:ascii="Arial" w:hAnsi="Arial" w:cs="Arial"/>
                <w:b/>
                <w:bCs/>
              </w:rPr>
              <w:br/>
            </w:r>
            <w:r>
              <w:rPr>
                <w:rFonts w:ascii="Arial" w:hAnsi="Arial" w:cs="Arial"/>
                <w:bCs/>
              </w:rPr>
              <w:t>A</w:t>
            </w:r>
            <w:r w:rsidRPr="00A30095">
              <w:rPr>
                <w:rFonts w:ascii="Arial" w:hAnsi="Arial" w:cs="Arial"/>
                <w:bCs/>
              </w:rPr>
              <w:t xml:space="preserve">nswer the Module </w:t>
            </w:r>
            <w:r>
              <w:rPr>
                <w:rFonts w:ascii="Arial" w:hAnsi="Arial" w:cs="Arial"/>
                <w:bCs/>
              </w:rPr>
              <w:t>10</w:t>
            </w:r>
            <w:r w:rsidRPr="00A30095">
              <w:rPr>
                <w:rFonts w:ascii="Arial" w:hAnsi="Arial" w:cs="Arial"/>
                <w:bCs/>
              </w:rPr>
              <w:t xml:space="preserve"> </w:t>
            </w:r>
            <w:r w:rsidRPr="00D63364">
              <w:rPr>
                <w:rFonts w:ascii="Arial" w:hAnsi="Arial" w:cs="Arial"/>
                <w:b/>
                <w:bCs/>
              </w:rPr>
              <w:t>AND</w:t>
            </w:r>
            <w:r>
              <w:rPr>
                <w:rFonts w:ascii="Arial" w:hAnsi="Arial" w:cs="Arial"/>
                <w:bCs/>
              </w:rPr>
              <w:t xml:space="preserve"> Module 11 </w:t>
            </w:r>
            <w:r w:rsidRPr="00A30095">
              <w:rPr>
                <w:rFonts w:ascii="Arial" w:hAnsi="Arial" w:cs="Arial"/>
                <w:bCs/>
              </w:rPr>
              <w:t xml:space="preserve">question in the </w:t>
            </w:r>
            <w:r>
              <w:rPr>
                <w:rFonts w:ascii="Arial" w:hAnsi="Arial" w:cs="Arial"/>
                <w:bCs/>
              </w:rPr>
              <w:t xml:space="preserve">Blackboard </w:t>
            </w:r>
            <w:r w:rsidRPr="00A30095">
              <w:rPr>
                <w:rFonts w:ascii="Arial" w:hAnsi="Arial" w:cs="Arial"/>
                <w:bCs/>
              </w:rPr>
              <w:t xml:space="preserve">Discussion Forum, and respond to one of your classmates’ posts. </w:t>
            </w:r>
          </w:p>
          <w:p w14:paraId="5C41D6A6" w14:textId="149076D4" w:rsidR="00B37FAE" w:rsidRPr="00836D54" w:rsidRDefault="00B37FAE" w:rsidP="002E353D">
            <w:pPr>
              <w:rPr>
                <w:rFonts w:ascii="Arial" w:hAnsi="Arial" w:cs="Arial"/>
                <w:b/>
                <w:bCs/>
              </w:rPr>
            </w:pPr>
          </w:p>
        </w:tc>
      </w:tr>
    </w:tbl>
    <w:p w14:paraId="543EBF66" w14:textId="718453A9" w:rsidR="00757DA2" w:rsidRPr="00836D54" w:rsidRDefault="00757DA2">
      <w:pPr>
        <w:rPr>
          <w:rFonts w:ascii="Arial" w:hAnsi="Arial" w:cs="Arial"/>
        </w:rPr>
      </w:pPr>
    </w:p>
    <w:p w14:paraId="06417F87" w14:textId="77777777" w:rsidR="00757DA2" w:rsidRPr="00836D54" w:rsidRDefault="00757DA2">
      <w:pPr>
        <w:rPr>
          <w:rFonts w:ascii="Arial" w:hAnsi="Arial" w:cs="Arial"/>
          <w:b/>
          <w:bCs/>
        </w:rPr>
      </w:pPr>
    </w:p>
    <w:p w14:paraId="19C61EDC" w14:textId="77777777" w:rsidR="00757DA2" w:rsidRPr="00836D54" w:rsidRDefault="00757DA2">
      <w:pPr>
        <w:rPr>
          <w:rFonts w:ascii="Arial" w:hAnsi="Arial" w:cs="Arial"/>
          <w:b/>
          <w:bCs/>
        </w:rPr>
      </w:pPr>
    </w:p>
    <w:p w14:paraId="609A95F7" w14:textId="57D45338" w:rsidR="00003F3F" w:rsidRDefault="00003F3F">
      <w:pPr>
        <w:rPr>
          <w:rFonts w:ascii="Arial" w:hAnsi="Arial" w:cs="Arial"/>
          <w:b/>
          <w:bCs/>
        </w:rPr>
      </w:pPr>
    </w:p>
    <w:p w14:paraId="0AAD64C2" w14:textId="0789796B" w:rsidR="00751BB2" w:rsidRDefault="00751BB2">
      <w:pPr>
        <w:rPr>
          <w:rFonts w:ascii="Arial" w:hAnsi="Arial" w:cs="Arial"/>
          <w:b/>
          <w:bCs/>
          <w:color w:val="FF0000"/>
        </w:rPr>
      </w:pPr>
      <w:r>
        <w:rPr>
          <w:rFonts w:ascii="Arial" w:hAnsi="Arial" w:cs="Arial"/>
          <w:b/>
          <w:bCs/>
          <w:color w:val="FF0000"/>
        </w:rPr>
        <w:br w:type="page"/>
      </w:r>
    </w:p>
    <w:p w14:paraId="4003AAD4" w14:textId="77777777" w:rsidR="00056710" w:rsidRPr="00836D54" w:rsidRDefault="00056710" w:rsidP="00056710">
      <w:pPr>
        <w:rPr>
          <w:rFonts w:ascii="Arial" w:hAnsi="Arial" w:cs="Arial"/>
          <w:b/>
          <w:bCs/>
          <w:color w:val="FF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08"/>
        <w:gridCol w:w="3798"/>
      </w:tblGrid>
      <w:tr w:rsidR="00056710" w:rsidRPr="00836D54" w14:paraId="2A1085C4"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BCF8B3" w14:textId="77777777" w:rsidR="00880D8F" w:rsidRDefault="00880D8F" w:rsidP="00880D8F">
            <w:pPr>
              <w:rPr>
                <w:rFonts w:ascii="Arial" w:hAnsi="Arial" w:cs="Arial"/>
                <w:b/>
                <w:bCs/>
              </w:rPr>
            </w:pPr>
            <w:r>
              <w:rPr>
                <w:rFonts w:ascii="Arial" w:hAnsi="Arial" w:cs="Arial"/>
                <w:b/>
                <w:bCs/>
              </w:rPr>
              <w:t>Week of</w:t>
            </w:r>
          </w:p>
          <w:p w14:paraId="05B98133" w14:textId="4F3BC932" w:rsidR="00056710" w:rsidRPr="00836D54" w:rsidRDefault="00880D8F" w:rsidP="00880D8F">
            <w:pPr>
              <w:rPr>
                <w:rFonts w:ascii="Arial" w:hAnsi="Arial" w:cs="Arial"/>
                <w:b/>
                <w:bCs/>
              </w:rPr>
            </w:pPr>
            <w:r>
              <w:rPr>
                <w:rFonts w:ascii="Arial" w:hAnsi="Arial" w:cs="Arial"/>
                <w:b/>
                <w:bCs/>
              </w:rPr>
              <w:t>Jul 27 – Aug 2</w:t>
            </w:r>
          </w:p>
        </w:tc>
        <w:tc>
          <w:tcPr>
            <w:tcW w:w="391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2DD27A" w14:textId="77777777" w:rsidR="000B2347" w:rsidRDefault="00056710" w:rsidP="00E84AD3">
            <w:pPr>
              <w:rPr>
                <w:rFonts w:ascii="Arial" w:hAnsi="Arial" w:cs="Arial"/>
                <w:b/>
                <w:bCs/>
              </w:rPr>
            </w:pPr>
            <w:r>
              <w:rPr>
                <w:rFonts w:ascii="Arial" w:hAnsi="Arial" w:cs="Arial"/>
                <w:b/>
                <w:bCs/>
              </w:rPr>
              <w:t xml:space="preserve">MODULE 12: </w:t>
            </w:r>
          </w:p>
          <w:p w14:paraId="389E402B" w14:textId="2DFCD363" w:rsidR="00056710" w:rsidRPr="00836D54" w:rsidRDefault="00056710" w:rsidP="00E84AD3">
            <w:pPr>
              <w:rPr>
                <w:rFonts w:ascii="Arial" w:hAnsi="Arial" w:cs="Arial"/>
              </w:rPr>
            </w:pPr>
            <w:r w:rsidRPr="00836D54">
              <w:rPr>
                <w:rFonts w:ascii="Arial" w:hAnsi="Arial" w:cs="Arial"/>
                <w:b/>
                <w:bCs/>
              </w:rPr>
              <w:t xml:space="preserve">BNA Tax Research Platform </w:t>
            </w:r>
            <w:r w:rsidR="000B2347">
              <w:rPr>
                <w:rFonts w:ascii="Arial" w:hAnsi="Arial" w:cs="Arial"/>
                <w:b/>
                <w:bCs/>
              </w:rPr>
              <w:t xml:space="preserve">    </w:t>
            </w:r>
            <w:r w:rsidR="00E84AD3">
              <w:rPr>
                <w:rFonts w:ascii="Arial" w:hAnsi="Arial" w:cs="Arial"/>
                <w:b/>
                <w:bCs/>
              </w:rPr>
              <w:t xml:space="preserve">OR </w:t>
            </w:r>
            <w:r w:rsidR="000B2347">
              <w:rPr>
                <w:rFonts w:ascii="Arial" w:hAnsi="Arial" w:cs="Arial"/>
                <w:b/>
                <w:bCs/>
              </w:rPr>
              <w:t xml:space="preserve">   </w:t>
            </w:r>
            <w:r w:rsidR="00E84AD3">
              <w:rPr>
                <w:rFonts w:ascii="Arial" w:hAnsi="Arial" w:cs="Arial"/>
                <w:b/>
                <w:bCs/>
              </w:rPr>
              <w:t>State Tax Research</w:t>
            </w:r>
          </w:p>
        </w:tc>
      </w:tr>
      <w:tr w:rsidR="00880D8F" w:rsidRPr="00836D54" w14:paraId="012B73D6" w14:textId="77777777" w:rsidTr="00880D8F">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109E7" w14:textId="77777777" w:rsidR="00880D8F" w:rsidRDefault="00880D8F" w:rsidP="00065813">
            <w:pPr>
              <w:rPr>
                <w:rFonts w:ascii="Arial" w:hAnsi="Arial" w:cs="Arial"/>
                <w:b/>
                <w:bCs/>
              </w:rPr>
            </w:pPr>
            <w:r>
              <w:rPr>
                <w:rFonts w:ascii="Arial" w:hAnsi="Arial" w:cs="Arial"/>
                <w:b/>
                <w:bCs/>
              </w:rPr>
              <w:t>Attend</w:t>
            </w:r>
          </w:p>
          <w:p w14:paraId="3F59FD23" w14:textId="03E5BF15" w:rsidR="00880D8F" w:rsidRPr="00836D54" w:rsidRDefault="00880D8F" w:rsidP="000B2E2F">
            <w:pPr>
              <w:rPr>
                <w:rFonts w:ascii="Arial" w:hAnsi="Arial" w:cs="Arial"/>
                <w:b/>
                <w:bCs/>
              </w:rPr>
            </w:pPr>
            <w:r>
              <w:rPr>
                <w:rFonts w:ascii="Arial" w:hAnsi="Arial" w:cs="Arial"/>
                <w:b/>
                <w:bCs/>
              </w:rPr>
              <w:t>MarshallTALK</w:t>
            </w:r>
          </w:p>
        </w:tc>
        <w:tc>
          <w:tcPr>
            <w:tcW w:w="391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5DA318" w14:textId="2F7297B8" w:rsidR="00880D8F" w:rsidRPr="008F3555" w:rsidRDefault="00880D8F" w:rsidP="00065813">
            <w:pPr>
              <w:numPr>
                <w:ilvl w:val="0"/>
                <w:numId w:val="23"/>
              </w:numPr>
              <w:rPr>
                <w:rFonts w:ascii="Arial" w:hAnsi="Arial" w:cs="Arial"/>
              </w:rPr>
            </w:pPr>
            <w:r>
              <w:rPr>
                <w:rFonts w:ascii="Arial" w:hAnsi="Arial" w:cs="Arial"/>
                <w:b/>
                <w:bCs/>
              </w:rPr>
              <w:t>Monday July 27</w:t>
            </w:r>
            <w:r w:rsidRPr="00880D8F">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0F6DC501" w14:textId="77777777" w:rsidR="00880D8F" w:rsidRDefault="00880D8F" w:rsidP="006D7E28">
            <w:pPr>
              <w:numPr>
                <w:ilvl w:val="0"/>
                <w:numId w:val="4"/>
              </w:numPr>
              <w:spacing w:line="276" w:lineRule="auto"/>
              <w:rPr>
                <w:rFonts w:ascii="Arial" w:hAnsi="Arial" w:cs="Arial"/>
              </w:rPr>
            </w:pPr>
          </w:p>
        </w:tc>
      </w:tr>
      <w:tr w:rsidR="00880D8F" w:rsidRPr="00836D54" w14:paraId="150E557F"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8895E" w14:textId="77777777" w:rsidR="00880D8F" w:rsidRPr="00836D54" w:rsidRDefault="00880D8F" w:rsidP="000B2E2F">
            <w:pPr>
              <w:rPr>
                <w:rFonts w:ascii="Arial" w:hAnsi="Arial" w:cs="Arial"/>
              </w:rPr>
            </w:pPr>
            <w:r w:rsidRPr="00836D54">
              <w:rPr>
                <w:rFonts w:ascii="Arial" w:hAnsi="Arial" w:cs="Arial"/>
                <w:b/>
                <w:bCs/>
              </w:rPr>
              <w:t>Learning Outcomes</w:t>
            </w:r>
          </w:p>
        </w:tc>
        <w:tc>
          <w:tcPr>
            <w:tcW w:w="1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D739D1" w14:textId="77777777" w:rsidR="00880D8F" w:rsidRDefault="00880D8F" w:rsidP="006D7E28">
            <w:pPr>
              <w:numPr>
                <w:ilvl w:val="0"/>
                <w:numId w:val="4"/>
              </w:numPr>
              <w:spacing w:line="276" w:lineRule="auto"/>
              <w:rPr>
                <w:rFonts w:ascii="Arial" w:hAnsi="Arial" w:cs="Arial"/>
              </w:rPr>
            </w:pPr>
            <w:r>
              <w:rPr>
                <w:rFonts w:ascii="Arial" w:hAnsi="Arial" w:cs="Arial"/>
              </w:rPr>
              <w:t>Access BNA Tax Service and use basic functionality</w:t>
            </w:r>
          </w:p>
          <w:p w14:paraId="45F5C5EB" w14:textId="77777777" w:rsidR="00880D8F" w:rsidRDefault="00880D8F" w:rsidP="006D7E28">
            <w:pPr>
              <w:numPr>
                <w:ilvl w:val="0"/>
                <w:numId w:val="4"/>
              </w:numPr>
              <w:spacing w:line="276" w:lineRule="auto"/>
              <w:rPr>
                <w:rFonts w:ascii="Arial" w:hAnsi="Arial" w:cs="Arial"/>
              </w:rPr>
            </w:pPr>
            <w:r>
              <w:rPr>
                <w:rFonts w:ascii="Arial" w:hAnsi="Arial" w:cs="Arial"/>
              </w:rPr>
              <w:t>Identify and access primary and secondary authorities using BNA platform</w:t>
            </w:r>
          </w:p>
          <w:p w14:paraId="77B95776" w14:textId="77777777" w:rsidR="00880D8F" w:rsidRDefault="00880D8F" w:rsidP="006D7E28">
            <w:pPr>
              <w:numPr>
                <w:ilvl w:val="0"/>
                <w:numId w:val="4"/>
              </w:numPr>
              <w:spacing w:line="276" w:lineRule="auto"/>
              <w:rPr>
                <w:rFonts w:ascii="Arial" w:hAnsi="Arial" w:cs="Arial"/>
              </w:rPr>
            </w:pPr>
            <w:r>
              <w:rPr>
                <w:rFonts w:ascii="Arial" w:hAnsi="Arial" w:cs="Arial"/>
              </w:rPr>
              <w:t>Research primary and secondary authorities using BNA platform</w:t>
            </w:r>
          </w:p>
          <w:p w14:paraId="7D9F20E5" w14:textId="77777777" w:rsidR="00880D8F" w:rsidRDefault="00880D8F" w:rsidP="006D7E28">
            <w:pPr>
              <w:numPr>
                <w:ilvl w:val="0"/>
                <w:numId w:val="4"/>
              </w:numPr>
              <w:spacing w:line="276" w:lineRule="auto"/>
              <w:rPr>
                <w:rFonts w:ascii="Arial" w:hAnsi="Arial" w:cs="Arial"/>
              </w:rPr>
            </w:pPr>
            <w:r>
              <w:rPr>
                <w:rFonts w:ascii="Arial" w:hAnsi="Arial" w:cs="Arial"/>
              </w:rPr>
              <w:t>Analyze a tax issue using BNA</w:t>
            </w:r>
          </w:p>
          <w:p w14:paraId="74B57E16" w14:textId="4079C2A3" w:rsidR="00880D8F" w:rsidRPr="00836D54" w:rsidRDefault="00880D8F" w:rsidP="008F3555">
            <w:pPr>
              <w:spacing w:line="276" w:lineRule="auto"/>
              <w:ind w:left="360"/>
              <w:rPr>
                <w:rFonts w:ascii="Arial" w:hAnsi="Arial" w:cs="Arial"/>
              </w:rPr>
            </w:pPr>
          </w:p>
        </w:tc>
        <w:tc>
          <w:tcPr>
            <w:tcW w:w="1983" w:type="pct"/>
            <w:tcBorders>
              <w:top w:val="single" w:sz="8" w:space="0" w:color="000000"/>
              <w:left w:val="single" w:sz="8" w:space="0" w:color="000000"/>
              <w:bottom w:val="single" w:sz="8" w:space="0" w:color="000000"/>
              <w:right w:val="single" w:sz="8" w:space="0" w:color="000000"/>
            </w:tcBorders>
          </w:tcPr>
          <w:p w14:paraId="33E1AF76" w14:textId="77777777" w:rsidR="00880D8F" w:rsidRDefault="00880D8F" w:rsidP="006D7E28">
            <w:pPr>
              <w:numPr>
                <w:ilvl w:val="0"/>
                <w:numId w:val="4"/>
              </w:numPr>
              <w:spacing w:line="276" w:lineRule="auto"/>
              <w:rPr>
                <w:rFonts w:ascii="Arial" w:hAnsi="Arial" w:cs="Arial"/>
              </w:rPr>
            </w:pPr>
            <w:r>
              <w:rPr>
                <w:rFonts w:ascii="Arial" w:hAnsi="Arial" w:cs="Arial"/>
              </w:rPr>
              <w:t>Apply the tax research process to state and local tax issues</w:t>
            </w:r>
          </w:p>
          <w:p w14:paraId="66DAD72F" w14:textId="77777777" w:rsidR="00880D8F" w:rsidRDefault="00880D8F" w:rsidP="006D7E28">
            <w:pPr>
              <w:numPr>
                <w:ilvl w:val="0"/>
                <w:numId w:val="4"/>
              </w:numPr>
              <w:spacing w:line="276" w:lineRule="auto"/>
              <w:rPr>
                <w:rFonts w:ascii="Arial" w:hAnsi="Arial" w:cs="Arial"/>
              </w:rPr>
            </w:pPr>
            <w:r>
              <w:rPr>
                <w:rFonts w:ascii="Arial" w:hAnsi="Arial" w:cs="Arial"/>
              </w:rPr>
              <w:t>Identify the major features of state tax services</w:t>
            </w:r>
          </w:p>
          <w:p w14:paraId="31EABAD5" w14:textId="25F9CA31" w:rsidR="00880D8F" w:rsidRPr="00836D54" w:rsidRDefault="00880D8F" w:rsidP="006D7E28">
            <w:pPr>
              <w:numPr>
                <w:ilvl w:val="0"/>
                <w:numId w:val="4"/>
              </w:numPr>
              <w:spacing w:line="276" w:lineRule="auto"/>
              <w:rPr>
                <w:rFonts w:ascii="Arial" w:hAnsi="Arial" w:cs="Arial"/>
              </w:rPr>
            </w:pPr>
            <w:r>
              <w:rPr>
                <w:rFonts w:ascii="Arial" w:hAnsi="Arial" w:cs="Arial"/>
              </w:rPr>
              <w:t>Research and analyze a state tax issue using one of the tax services</w:t>
            </w:r>
          </w:p>
        </w:tc>
      </w:tr>
      <w:tr w:rsidR="00880D8F" w:rsidRPr="00836D54" w14:paraId="40ADB1EE"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F2B3FD" w14:textId="7ACE8374" w:rsidR="00880D8F" w:rsidRPr="00E84AD3" w:rsidRDefault="00880D8F" w:rsidP="000B2E2F">
            <w:pPr>
              <w:rPr>
                <w:rFonts w:ascii="Arial" w:hAnsi="Arial" w:cs="Arial"/>
                <w:b/>
              </w:rPr>
            </w:pPr>
            <w:r w:rsidRPr="00E84AD3">
              <w:rPr>
                <w:rFonts w:ascii="Arial" w:hAnsi="Arial" w:cs="Arial"/>
                <w:b/>
              </w:rPr>
              <w:t>Readings</w:t>
            </w:r>
          </w:p>
        </w:tc>
        <w:tc>
          <w:tcPr>
            <w:tcW w:w="1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65741" w14:textId="4B33544D" w:rsidR="00880D8F" w:rsidRDefault="00880D8F" w:rsidP="006D7E28">
            <w:pPr>
              <w:numPr>
                <w:ilvl w:val="0"/>
                <w:numId w:val="25"/>
              </w:numPr>
              <w:rPr>
                <w:rFonts w:ascii="Arial" w:hAnsi="Arial" w:cs="Arial"/>
                <w:bCs/>
              </w:rPr>
            </w:pPr>
            <w:r w:rsidRPr="00E84AD3">
              <w:rPr>
                <w:rFonts w:ascii="Arial" w:hAnsi="Arial" w:cs="Arial"/>
                <w:bCs/>
              </w:rPr>
              <w:t xml:space="preserve">Text </w:t>
            </w:r>
            <w:r>
              <w:rPr>
                <w:rFonts w:ascii="Arial" w:hAnsi="Arial" w:cs="Arial"/>
                <w:bCs/>
              </w:rPr>
              <w:t xml:space="preserve">pgs 280 – 288 </w:t>
            </w:r>
          </w:p>
          <w:p w14:paraId="4FFF563B" w14:textId="77777777" w:rsidR="00880D8F" w:rsidRDefault="00880D8F" w:rsidP="006D7E28">
            <w:pPr>
              <w:numPr>
                <w:ilvl w:val="0"/>
                <w:numId w:val="25"/>
              </w:numPr>
              <w:rPr>
                <w:rFonts w:ascii="Arial" w:hAnsi="Arial" w:cs="Arial"/>
                <w:bCs/>
              </w:rPr>
            </w:pPr>
            <w:r>
              <w:rPr>
                <w:rFonts w:ascii="Arial" w:hAnsi="Arial" w:cs="Arial"/>
                <w:bCs/>
              </w:rPr>
              <w:t>See Posted Material (Blackboard Course Materials)</w:t>
            </w:r>
          </w:p>
          <w:p w14:paraId="40C3E9A1" w14:textId="297D45F6" w:rsidR="00880D8F" w:rsidRPr="00E84AD3" w:rsidRDefault="00880D8F" w:rsidP="008F3555">
            <w:pPr>
              <w:ind w:left="360"/>
              <w:rPr>
                <w:rFonts w:ascii="Arial" w:hAnsi="Arial" w:cs="Arial"/>
                <w:bCs/>
              </w:rPr>
            </w:pPr>
          </w:p>
        </w:tc>
        <w:tc>
          <w:tcPr>
            <w:tcW w:w="1983" w:type="pct"/>
            <w:tcBorders>
              <w:top w:val="single" w:sz="8" w:space="0" w:color="000000"/>
              <w:left w:val="single" w:sz="8" w:space="0" w:color="000000"/>
              <w:bottom w:val="single" w:sz="8" w:space="0" w:color="000000"/>
              <w:right w:val="single" w:sz="8" w:space="0" w:color="000000"/>
            </w:tcBorders>
          </w:tcPr>
          <w:p w14:paraId="618F390D" w14:textId="14AB4D9D" w:rsidR="00880D8F" w:rsidRDefault="00880D8F" w:rsidP="0016610B">
            <w:pPr>
              <w:numPr>
                <w:ilvl w:val="0"/>
                <w:numId w:val="25"/>
              </w:numPr>
              <w:rPr>
                <w:rFonts w:ascii="Arial" w:hAnsi="Arial" w:cs="Arial"/>
              </w:rPr>
            </w:pPr>
            <w:r>
              <w:rPr>
                <w:rFonts w:ascii="Arial" w:hAnsi="Arial" w:cs="Arial"/>
              </w:rPr>
              <w:t>Text pgs 324 – 352</w:t>
            </w:r>
          </w:p>
          <w:p w14:paraId="2AE57B08" w14:textId="4E8C8695" w:rsidR="00880D8F" w:rsidRPr="0016610B" w:rsidRDefault="00880D8F" w:rsidP="0016610B">
            <w:pPr>
              <w:numPr>
                <w:ilvl w:val="0"/>
                <w:numId w:val="25"/>
              </w:numPr>
              <w:rPr>
                <w:rFonts w:ascii="Arial" w:hAnsi="Arial" w:cs="Arial"/>
              </w:rPr>
            </w:pPr>
            <w:r w:rsidRPr="0016610B">
              <w:rPr>
                <w:rFonts w:ascii="Arial" w:hAnsi="Arial" w:cs="Arial"/>
                <w:bCs/>
              </w:rPr>
              <w:t>See Posted Material (Blackboard Course Materials)</w:t>
            </w:r>
          </w:p>
        </w:tc>
      </w:tr>
      <w:tr w:rsidR="00880D8F" w:rsidRPr="00836D54" w14:paraId="67F239A9"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8FD100" w14:textId="38E9B5D8" w:rsidR="00880D8F" w:rsidRPr="00836D54" w:rsidRDefault="00880D8F" w:rsidP="000B2E2F">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193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282EF7" w14:textId="2EF25183" w:rsidR="00880D8F" w:rsidRDefault="00880D8F" w:rsidP="006D7E28">
            <w:pPr>
              <w:numPr>
                <w:ilvl w:val="0"/>
                <w:numId w:val="9"/>
              </w:numPr>
              <w:rPr>
                <w:rFonts w:ascii="Arial" w:hAnsi="Arial" w:cs="Arial"/>
                <w:bCs/>
                <w:color w:val="auto"/>
              </w:rPr>
            </w:pPr>
            <w:r>
              <w:rPr>
                <w:rFonts w:ascii="Arial" w:hAnsi="Arial" w:cs="Arial"/>
                <w:bCs/>
                <w:color w:val="auto"/>
              </w:rPr>
              <w:t>Complete</w:t>
            </w:r>
            <w:r w:rsidRPr="009B3034">
              <w:rPr>
                <w:rFonts w:ascii="Arial" w:hAnsi="Arial" w:cs="Arial"/>
                <w:bCs/>
                <w:color w:val="auto"/>
              </w:rPr>
              <w:t xml:space="preserve"> online </w:t>
            </w:r>
            <w:r>
              <w:rPr>
                <w:rFonts w:ascii="Arial" w:hAnsi="Arial" w:cs="Arial"/>
                <w:bCs/>
                <w:color w:val="auto"/>
              </w:rPr>
              <w:t>BNA</w:t>
            </w:r>
            <w:r w:rsidRPr="009B3034">
              <w:rPr>
                <w:rFonts w:ascii="Arial" w:hAnsi="Arial" w:cs="Arial"/>
                <w:bCs/>
                <w:color w:val="auto"/>
              </w:rPr>
              <w:t xml:space="preserve"> Tutorial</w:t>
            </w:r>
            <w:r>
              <w:rPr>
                <w:rFonts w:ascii="Arial" w:hAnsi="Arial" w:cs="Arial"/>
                <w:bCs/>
                <w:color w:val="auto"/>
              </w:rPr>
              <w:t xml:space="preserve"> [see instructions in Blackboard Course Materials]</w:t>
            </w:r>
          </w:p>
          <w:p w14:paraId="4A73053F" w14:textId="2D3F3D17" w:rsidR="00880D8F" w:rsidRDefault="00880D8F" w:rsidP="006D7E28">
            <w:pPr>
              <w:numPr>
                <w:ilvl w:val="0"/>
                <w:numId w:val="9"/>
              </w:numPr>
              <w:rPr>
                <w:rFonts w:ascii="Arial" w:hAnsi="Arial" w:cs="Arial"/>
                <w:bCs/>
                <w:color w:val="auto"/>
              </w:rPr>
            </w:pPr>
            <w:r>
              <w:rPr>
                <w:rFonts w:ascii="Arial" w:hAnsi="Arial" w:cs="Arial"/>
                <w:bCs/>
                <w:color w:val="auto"/>
              </w:rPr>
              <w:t>Complete Virtual Classroom Module 12</w:t>
            </w:r>
          </w:p>
          <w:p w14:paraId="58910824" w14:textId="77777777" w:rsidR="00880D8F" w:rsidRPr="00836D54" w:rsidRDefault="00880D8F" w:rsidP="00E84AD3">
            <w:pPr>
              <w:rPr>
                <w:rFonts w:ascii="Arial" w:hAnsi="Arial" w:cs="Arial"/>
                <w:bCs/>
              </w:rPr>
            </w:pPr>
          </w:p>
        </w:tc>
        <w:tc>
          <w:tcPr>
            <w:tcW w:w="1983" w:type="pct"/>
            <w:tcBorders>
              <w:top w:val="single" w:sz="8" w:space="0" w:color="000000"/>
              <w:left w:val="single" w:sz="8" w:space="0" w:color="000000"/>
              <w:bottom w:val="single" w:sz="8" w:space="0" w:color="000000"/>
              <w:right w:val="single" w:sz="8" w:space="0" w:color="000000"/>
            </w:tcBorders>
          </w:tcPr>
          <w:p w14:paraId="6E1775CB" w14:textId="78C49E08" w:rsidR="00880D8F" w:rsidRDefault="00880D8F" w:rsidP="006D7E28">
            <w:pPr>
              <w:numPr>
                <w:ilvl w:val="0"/>
                <w:numId w:val="4"/>
              </w:numPr>
              <w:rPr>
                <w:rFonts w:ascii="Arial" w:hAnsi="Arial" w:cs="Arial"/>
                <w:bCs/>
                <w:color w:val="auto"/>
              </w:rPr>
            </w:pPr>
            <w:r>
              <w:rPr>
                <w:rFonts w:ascii="Arial" w:hAnsi="Arial" w:cs="Arial"/>
                <w:bCs/>
                <w:color w:val="auto"/>
              </w:rPr>
              <w:t>Complete</w:t>
            </w:r>
            <w:r w:rsidRPr="009B3034">
              <w:rPr>
                <w:rFonts w:ascii="Arial" w:hAnsi="Arial" w:cs="Arial"/>
                <w:bCs/>
                <w:color w:val="auto"/>
              </w:rPr>
              <w:t xml:space="preserve"> online RIA </w:t>
            </w:r>
            <w:r>
              <w:rPr>
                <w:rFonts w:ascii="Arial" w:hAnsi="Arial" w:cs="Arial"/>
                <w:bCs/>
                <w:color w:val="auto"/>
              </w:rPr>
              <w:t xml:space="preserve">Checkpoint State Research </w:t>
            </w:r>
            <w:r w:rsidRPr="009B3034">
              <w:rPr>
                <w:rFonts w:ascii="Arial" w:hAnsi="Arial" w:cs="Arial"/>
                <w:bCs/>
                <w:color w:val="auto"/>
              </w:rPr>
              <w:t>Tutorial</w:t>
            </w:r>
            <w:r>
              <w:rPr>
                <w:rFonts w:ascii="Arial" w:hAnsi="Arial" w:cs="Arial"/>
                <w:bCs/>
                <w:color w:val="auto"/>
              </w:rPr>
              <w:t xml:space="preserve"> [see instructions in Blackboard Course Materials]</w:t>
            </w:r>
          </w:p>
          <w:p w14:paraId="29EF85DB" w14:textId="64EEDA3A" w:rsidR="00880D8F" w:rsidRPr="00350013" w:rsidRDefault="00880D8F" w:rsidP="006D7E28">
            <w:pPr>
              <w:numPr>
                <w:ilvl w:val="0"/>
                <w:numId w:val="4"/>
              </w:numPr>
              <w:rPr>
                <w:rFonts w:ascii="Arial" w:hAnsi="Arial" w:cs="Arial"/>
                <w:bCs/>
                <w:color w:val="auto"/>
              </w:rPr>
            </w:pPr>
            <w:r>
              <w:rPr>
                <w:rFonts w:ascii="Arial" w:hAnsi="Arial" w:cs="Arial"/>
                <w:bCs/>
                <w:color w:val="auto"/>
              </w:rPr>
              <w:t>Complete Virtual Classroom Module 12</w:t>
            </w:r>
          </w:p>
          <w:p w14:paraId="6290CC15" w14:textId="00B5C69C" w:rsidR="00880D8F" w:rsidRPr="00836D54" w:rsidRDefault="00880D8F" w:rsidP="00E84AD3">
            <w:pPr>
              <w:rPr>
                <w:rFonts w:ascii="Arial" w:hAnsi="Arial" w:cs="Arial"/>
                <w:bCs/>
              </w:rPr>
            </w:pPr>
          </w:p>
        </w:tc>
      </w:tr>
      <w:tr w:rsidR="00751BB2" w:rsidRPr="00836D54" w14:paraId="06245DF9" w14:textId="77777777" w:rsidTr="00751BB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4B9D41" w14:textId="33A1E7DA" w:rsidR="00751BB2" w:rsidRDefault="00BF20A5" w:rsidP="00BF20A5">
            <w:pPr>
              <w:rPr>
                <w:rFonts w:ascii="Arial" w:hAnsi="Arial" w:cs="Arial"/>
                <w:b/>
                <w:bCs/>
              </w:rPr>
            </w:pPr>
            <w:r>
              <w:rPr>
                <w:rFonts w:ascii="Arial" w:hAnsi="Arial" w:cs="Arial"/>
                <w:b/>
                <w:bCs/>
              </w:rPr>
              <w:t>Submit by Midnight Aug 2</w:t>
            </w:r>
            <w:r w:rsidRPr="00BF20A5">
              <w:rPr>
                <w:rFonts w:ascii="Arial" w:hAnsi="Arial" w:cs="Arial"/>
                <w:b/>
                <w:bCs/>
                <w:vertAlign w:val="superscript"/>
              </w:rPr>
              <w:t>nd</w:t>
            </w:r>
            <w:r>
              <w:rPr>
                <w:rFonts w:ascii="Arial" w:hAnsi="Arial" w:cs="Arial"/>
                <w:b/>
                <w:bCs/>
              </w:rPr>
              <w:t xml:space="preserve"> </w:t>
            </w:r>
          </w:p>
        </w:tc>
        <w:tc>
          <w:tcPr>
            <w:tcW w:w="391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91554" w14:textId="4BFF9A9F" w:rsidR="00751BB2" w:rsidRDefault="00D63364" w:rsidP="00751BB2">
            <w:pPr>
              <w:rPr>
                <w:rFonts w:ascii="Arial" w:hAnsi="Arial" w:cs="Arial"/>
                <w:bCs/>
                <w:color w:val="auto"/>
              </w:rPr>
            </w:pPr>
            <w:r>
              <w:rPr>
                <w:rFonts w:ascii="Arial" w:hAnsi="Arial" w:cs="Arial"/>
                <w:bCs/>
                <w:color w:val="auto"/>
              </w:rPr>
              <w:t>[</w:t>
            </w:r>
            <w:r w:rsidR="00751BB2">
              <w:rPr>
                <w:rFonts w:ascii="Arial" w:hAnsi="Arial" w:cs="Arial"/>
                <w:bCs/>
                <w:color w:val="auto"/>
              </w:rPr>
              <w:t>No homework – work on research memo</w:t>
            </w:r>
            <w:r>
              <w:rPr>
                <w:rFonts w:ascii="Arial" w:hAnsi="Arial" w:cs="Arial"/>
                <w:bCs/>
                <w:color w:val="auto"/>
              </w:rPr>
              <w:t>]</w:t>
            </w:r>
          </w:p>
          <w:p w14:paraId="7E265302" w14:textId="77777777" w:rsidR="00393657" w:rsidRDefault="00393657" w:rsidP="00751BB2">
            <w:pPr>
              <w:rPr>
                <w:rFonts w:ascii="Arial" w:hAnsi="Arial" w:cs="Arial"/>
                <w:b/>
                <w:bCs/>
                <w:color w:val="FF0000"/>
              </w:rPr>
            </w:pPr>
          </w:p>
          <w:p w14:paraId="27DBAE97" w14:textId="241365F3" w:rsidR="00D63364" w:rsidRPr="00D63364" w:rsidRDefault="00D15395" w:rsidP="00751BB2">
            <w:pPr>
              <w:rPr>
                <w:rFonts w:ascii="Arial" w:hAnsi="Arial" w:cs="Arial"/>
                <w:b/>
                <w:bCs/>
                <w:color w:val="FF0000"/>
              </w:rPr>
            </w:pPr>
            <w:r>
              <w:rPr>
                <w:rFonts w:ascii="Arial" w:hAnsi="Arial" w:cs="Arial"/>
                <w:b/>
                <w:bCs/>
                <w:color w:val="FF0000"/>
              </w:rPr>
              <w:t xml:space="preserve">EXAM </w:t>
            </w:r>
            <w:r w:rsidR="00D63364" w:rsidRPr="00D63364">
              <w:rPr>
                <w:rFonts w:ascii="Arial" w:hAnsi="Arial" w:cs="Arial"/>
                <w:b/>
                <w:bCs/>
                <w:color w:val="FF0000"/>
              </w:rPr>
              <w:t># 3</w:t>
            </w:r>
            <w:r>
              <w:rPr>
                <w:rFonts w:ascii="Arial" w:hAnsi="Arial" w:cs="Arial"/>
                <w:b/>
                <w:bCs/>
                <w:color w:val="FF0000"/>
              </w:rPr>
              <w:t xml:space="preserve"> on Modules 10 – 12</w:t>
            </w:r>
            <w:r w:rsidR="00EB5F43">
              <w:rPr>
                <w:rFonts w:ascii="Arial" w:hAnsi="Arial" w:cs="Arial"/>
                <w:b/>
                <w:bCs/>
                <w:color w:val="FF0000"/>
              </w:rPr>
              <w:t xml:space="preserve"> and Review</w:t>
            </w:r>
            <w:bookmarkStart w:id="0" w:name="_GoBack"/>
            <w:bookmarkEnd w:id="0"/>
            <w:r>
              <w:rPr>
                <w:rFonts w:ascii="Arial" w:hAnsi="Arial" w:cs="Arial"/>
                <w:b/>
                <w:bCs/>
                <w:color w:val="FF0000"/>
              </w:rPr>
              <w:t xml:space="preserve"> </w:t>
            </w:r>
            <w:r w:rsidR="00393657">
              <w:rPr>
                <w:rFonts w:ascii="Arial" w:hAnsi="Arial" w:cs="Arial"/>
                <w:b/>
                <w:bCs/>
                <w:color w:val="FF0000"/>
              </w:rPr>
              <w:t>[</w:t>
            </w:r>
            <w:r>
              <w:rPr>
                <w:rFonts w:ascii="Arial" w:hAnsi="Arial" w:cs="Arial"/>
                <w:b/>
                <w:bCs/>
                <w:color w:val="FF0000"/>
              </w:rPr>
              <w:t xml:space="preserve">access </w:t>
            </w:r>
            <w:r w:rsidR="00393657">
              <w:rPr>
                <w:rFonts w:ascii="Arial" w:hAnsi="Arial" w:cs="Arial"/>
                <w:b/>
                <w:bCs/>
                <w:color w:val="FF0000"/>
              </w:rPr>
              <w:t>under Assignments tab in Blackboard]</w:t>
            </w:r>
          </w:p>
          <w:p w14:paraId="6FD62A5E" w14:textId="61A67B67" w:rsidR="00751BB2" w:rsidRDefault="00751BB2" w:rsidP="00751BB2">
            <w:pPr>
              <w:rPr>
                <w:rFonts w:ascii="Arial" w:hAnsi="Arial" w:cs="Arial"/>
                <w:bCs/>
                <w:color w:val="auto"/>
              </w:rPr>
            </w:pPr>
          </w:p>
        </w:tc>
      </w:tr>
    </w:tbl>
    <w:p w14:paraId="25A4B49C" w14:textId="31C58EC1" w:rsidR="00757DA2" w:rsidRDefault="00757DA2">
      <w:pPr>
        <w:rPr>
          <w:rFonts w:ascii="Arial" w:hAnsi="Arial" w:cs="Arial"/>
        </w:rPr>
      </w:pPr>
    </w:p>
    <w:p w14:paraId="266566F1" w14:textId="77777777" w:rsidR="00056710" w:rsidRPr="00836D54" w:rsidRDefault="00056710">
      <w:pPr>
        <w:rPr>
          <w:rFonts w:ascii="Arial" w:hAnsi="Arial" w:cs="Arial"/>
        </w:rPr>
      </w:pPr>
    </w:p>
    <w:p w14:paraId="3AB18543" w14:textId="4D0A0DCB" w:rsidR="00056710" w:rsidRDefault="00056710">
      <w:pPr>
        <w:rPr>
          <w:rFonts w:ascii="Arial" w:hAnsi="Arial" w:cs="Arial"/>
          <w:b/>
          <w:bCs/>
        </w:rPr>
      </w:pPr>
      <w:r>
        <w:rPr>
          <w:rFonts w:ascii="Arial" w:hAnsi="Arial" w:cs="Arial"/>
          <w:b/>
          <w:bCs/>
        </w:rPr>
        <w:br w:type="page"/>
      </w:r>
    </w:p>
    <w:p w14:paraId="0C9137F6" w14:textId="77777777" w:rsidR="00757DA2" w:rsidRPr="00836D54" w:rsidRDefault="00757DA2">
      <w:pPr>
        <w:rPr>
          <w:rFonts w:ascii="Arial" w:hAnsi="Arial" w:cs="Arial"/>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757DA2" w:rsidRPr="00836D54" w14:paraId="0EEBD2AB"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B6C8C" w14:textId="21800610" w:rsidR="0016610B" w:rsidRDefault="0016610B">
            <w:pPr>
              <w:rPr>
                <w:rFonts w:ascii="Arial" w:hAnsi="Arial" w:cs="Arial"/>
                <w:b/>
                <w:bCs/>
              </w:rPr>
            </w:pPr>
            <w:r>
              <w:rPr>
                <w:rFonts w:ascii="Arial" w:hAnsi="Arial" w:cs="Arial"/>
                <w:b/>
                <w:bCs/>
              </w:rPr>
              <w:t xml:space="preserve">Week of </w:t>
            </w:r>
          </w:p>
          <w:p w14:paraId="2DCB0F1E" w14:textId="45779718" w:rsidR="00757DA2" w:rsidRPr="00836D54" w:rsidRDefault="007B4EFC" w:rsidP="007B4EFC">
            <w:pPr>
              <w:rPr>
                <w:rFonts w:ascii="Arial" w:hAnsi="Arial" w:cs="Arial"/>
                <w:b/>
                <w:bCs/>
              </w:rPr>
            </w:pPr>
            <w:r>
              <w:rPr>
                <w:rFonts w:ascii="Arial" w:hAnsi="Arial" w:cs="Arial"/>
                <w:b/>
                <w:bCs/>
              </w:rPr>
              <w:t>Aug 3 – Aug 9</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40263A" w14:textId="32CA26E1" w:rsidR="002E353D" w:rsidRPr="00836D54" w:rsidRDefault="00056710">
            <w:pPr>
              <w:rPr>
                <w:rFonts w:ascii="Arial" w:hAnsi="Arial" w:cs="Arial"/>
                <w:b/>
                <w:bCs/>
              </w:rPr>
            </w:pPr>
            <w:r>
              <w:rPr>
                <w:rFonts w:ascii="Arial" w:hAnsi="Arial" w:cs="Arial"/>
                <w:b/>
                <w:bCs/>
              </w:rPr>
              <w:t>MODULE 13: Comprehensive Research Memo</w:t>
            </w:r>
          </w:p>
          <w:p w14:paraId="620FB050" w14:textId="390FF470" w:rsidR="00757DA2" w:rsidRPr="00836D54" w:rsidRDefault="00757DA2">
            <w:pPr>
              <w:rPr>
                <w:rFonts w:ascii="Arial" w:hAnsi="Arial" w:cs="Arial"/>
              </w:rPr>
            </w:pPr>
          </w:p>
        </w:tc>
      </w:tr>
      <w:tr w:rsidR="007B4EFC" w:rsidRPr="00836D54" w14:paraId="35B84E55"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A648B" w14:textId="77777777" w:rsidR="007B4EFC" w:rsidRDefault="007B4EFC" w:rsidP="00065813">
            <w:pPr>
              <w:rPr>
                <w:rFonts w:ascii="Arial" w:hAnsi="Arial" w:cs="Arial"/>
                <w:b/>
                <w:bCs/>
              </w:rPr>
            </w:pPr>
            <w:r>
              <w:rPr>
                <w:rFonts w:ascii="Arial" w:hAnsi="Arial" w:cs="Arial"/>
                <w:b/>
                <w:bCs/>
              </w:rPr>
              <w:t>Attend</w:t>
            </w:r>
          </w:p>
          <w:p w14:paraId="2098864C" w14:textId="6A6010A5" w:rsidR="007B4EFC" w:rsidRPr="00836D54" w:rsidRDefault="007B4EFC">
            <w:pPr>
              <w:rPr>
                <w:rFonts w:ascii="Arial" w:hAnsi="Arial" w:cs="Arial"/>
                <w:b/>
                <w:bCs/>
              </w:rPr>
            </w:pPr>
            <w:r>
              <w:rPr>
                <w:rFonts w:ascii="Arial" w:hAnsi="Arial" w:cs="Arial"/>
                <w:b/>
                <w:bCs/>
              </w:rPr>
              <w:t>MarshallTALK</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6B765E" w14:textId="78E7FD8F" w:rsidR="007B4EFC" w:rsidRDefault="007B4EFC" w:rsidP="00065813">
            <w:pPr>
              <w:numPr>
                <w:ilvl w:val="0"/>
                <w:numId w:val="26"/>
              </w:numPr>
              <w:rPr>
                <w:rFonts w:ascii="Arial" w:hAnsi="Arial" w:cs="Arial"/>
                <w:bCs/>
              </w:rPr>
            </w:pPr>
            <w:r>
              <w:rPr>
                <w:rFonts w:ascii="Arial" w:hAnsi="Arial" w:cs="Arial"/>
                <w:b/>
                <w:bCs/>
              </w:rPr>
              <w:t>Monday Aug 3</w:t>
            </w:r>
            <w:r w:rsidRPr="007B4EFC">
              <w:rPr>
                <w:rFonts w:ascii="Arial" w:hAnsi="Arial" w:cs="Arial"/>
                <w:b/>
                <w:bCs/>
                <w:vertAlign w:val="superscript"/>
              </w:rPr>
              <w:t>rd</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1664D7D2" w14:textId="77777777" w:rsidR="007B4EFC" w:rsidRPr="00836D54" w:rsidRDefault="007B4EFC" w:rsidP="007B4EFC">
            <w:pPr>
              <w:ind w:left="360"/>
              <w:rPr>
                <w:rFonts w:ascii="Arial" w:hAnsi="Arial" w:cs="Arial"/>
                <w:bCs/>
              </w:rPr>
            </w:pPr>
          </w:p>
        </w:tc>
      </w:tr>
      <w:tr w:rsidR="007B4EFC" w:rsidRPr="00836D54" w14:paraId="7736970F"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0CF637" w14:textId="044E0C0B" w:rsidR="007B4EFC" w:rsidRPr="00836D54" w:rsidRDefault="007B4EFC">
            <w:pPr>
              <w:rPr>
                <w:rFonts w:ascii="Arial" w:hAnsi="Arial" w:cs="Arial"/>
                <w:b/>
                <w:bCs/>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894C2" w14:textId="77777777" w:rsidR="007B4EFC" w:rsidRDefault="007B4EFC" w:rsidP="006D7E28">
            <w:pPr>
              <w:numPr>
                <w:ilvl w:val="0"/>
                <w:numId w:val="17"/>
              </w:numPr>
              <w:rPr>
                <w:rFonts w:ascii="Arial" w:hAnsi="Arial" w:cs="Arial"/>
                <w:bCs/>
              </w:rPr>
            </w:pPr>
            <w:r w:rsidRPr="00836D54">
              <w:rPr>
                <w:rFonts w:ascii="Arial" w:hAnsi="Arial" w:cs="Arial"/>
                <w:bCs/>
              </w:rPr>
              <w:t>Use totality of research and analytical skills</w:t>
            </w:r>
            <w:r>
              <w:rPr>
                <w:rFonts w:ascii="Arial" w:hAnsi="Arial" w:cs="Arial"/>
                <w:bCs/>
              </w:rPr>
              <w:t xml:space="preserve"> to address a complex tax issue</w:t>
            </w:r>
          </w:p>
          <w:p w14:paraId="25E0E5FC" w14:textId="77777777" w:rsidR="007B4EFC" w:rsidRDefault="007B4EFC" w:rsidP="006D7E28">
            <w:pPr>
              <w:numPr>
                <w:ilvl w:val="0"/>
                <w:numId w:val="17"/>
              </w:numPr>
              <w:rPr>
                <w:rFonts w:ascii="Arial" w:hAnsi="Arial" w:cs="Arial"/>
                <w:bCs/>
              </w:rPr>
            </w:pPr>
            <w:r w:rsidRPr="00836D54">
              <w:rPr>
                <w:rFonts w:ascii="Arial" w:hAnsi="Arial" w:cs="Arial"/>
                <w:bCs/>
              </w:rPr>
              <w:t>Research and prepare a comprehensive written technical memorandum</w:t>
            </w:r>
          </w:p>
          <w:p w14:paraId="364E5C45" w14:textId="13EF9DD0" w:rsidR="007B4EFC" w:rsidRPr="00836D54" w:rsidRDefault="007B4EFC" w:rsidP="008F3555">
            <w:pPr>
              <w:ind w:left="360"/>
              <w:rPr>
                <w:rFonts w:ascii="Arial" w:hAnsi="Arial" w:cs="Arial"/>
                <w:bCs/>
              </w:rPr>
            </w:pPr>
          </w:p>
        </w:tc>
      </w:tr>
      <w:tr w:rsidR="007B4EFC" w:rsidRPr="00836D54" w14:paraId="3563668D"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1021C" w14:textId="18076174" w:rsidR="007B4EFC" w:rsidRPr="00836D54" w:rsidRDefault="007B4EFC">
            <w:pPr>
              <w:rPr>
                <w:rFonts w:ascii="Arial" w:hAnsi="Arial" w:cs="Arial"/>
              </w:rPr>
            </w:pPr>
            <w:r w:rsidRPr="00836D54">
              <w:rPr>
                <w:rFonts w:ascii="Arial" w:hAnsi="Arial" w:cs="Arial"/>
                <w:b/>
                <w:bCs/>
              </w:rPr>
              <w:t>Readings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F29C6" w14:textId="0316FD45" w:rsidR="007B4EFC" w:rsidRPr="000B2347" w:rsidRDefault="007B4EFC" w:rsidP="006D7E28">
            <w:pPr>
              <w:numPr>
                <w:ilvl w:val="0"/>
                <w:numId w:val="26"/>
              </w:numPr>
              <w:rPr>
                <w:rFonts w:ascii="Arial" w:hAnsi="Arial" w:cs="Arial"/>
                <w:bCs/>
              </w:rPr>
            </w:pPr>
            <w:r>
              <w:rPr>
                <w:rFonts w:ascii="Arial" w:hAnsi="Arial" w:cs="Arial"/>
                <w:bCs/>
              </w:rPr>
              <w:t>Independent research</w:t>
            </w:r>
          </w:p>
          <w:p w14:paraId="0DCABA8D" w14:textId="1261C264" w:rsidR="007B4EFC" w:rsidRPr="00836D54" w:rsidRDefault="007B4EFC" w:rsidP="008C19EB">
            <w:pPr>
              <w:rPr>
                <w:rFonts w:ascii="Arial" w:hAnsi="Arial" w:cs="Arial"/>
              </w:rPr>
            </w:pPr>
          </w:p>
        </w:tc>
      </w:tr>
      <w:tr w:rsidR="007B4EFC" w:rsidRPr="00836D54" w14:paraId="1FD53B7C"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10DFF4" w14:textId="2DB09E7B" w:rsidR="007B4EFC" w:rsidRPr="00836D54" w:rsidRDefault="007B4EFC" w:rsidP="001C5720">
            <w:pPr>
              <w:rPr>
                <w:rFonts w:ascii="Arial" w:hAnsi="Arial" w:cs="Arial"/>
                <w:b/>
                <w:bCs/>
              </w:rPr>
            </w:pPr>
            <w:r>
              <w:rPr>
                <w:rFonts w:ascii="Arial" w:hAnsi="Arial" w:cs="Arial"/>
                <w:b/>
                <w:bCs/>
              </w:rPr>
              <w:t xml:space="preserve">Learning </w:t>
            </w:r>
            <w:r w:rsidRPr="00836D54">
              <w:rPr>
                <w:rFonts w:ascii="Arial" w:hAnsi="Arial" w:cs="Arial"/>
                <w:b/>
                <w:bCs/>
              </w:rPr>
              <w:t>Activities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D8F74" w14:textId="3C640BAF" w:rsidR="007B4EFC" w:rsidRDefault="007B4EFC" w:rsidP="006D7E28">
            <w:pPr>
              <w:numPr>
                <w:ilvl w:val="0"/>
                <w:numId w:val="26"/>
              </w:numPr>
              <w:rPr>
                <w:rFonts w:ascii="Arial" w:hAnsi="Arial" w:cs="Arial"/>
                <w:bCs/>
              </w:rPr>
            </w:pPr>
            <w:r>
              <w:rPr>
                <w:rFonts w:ascii="Arial" w:hAnsi="Arial" w:cs="Arial"/>
                <w:bCs/>
              </w:rPr>
              <w:t>See Scenario in Virtual Classroom Module 13</w:t>
            </w:r>
          </w:p>
          <w:p w14:paraId="28651A3A" w14:textId="7C4A62E2" w:rsidR="007B4EFC" w:rsidRPr="004B2D0F" w:rsidRDefault="007B4EFC" w:rsidP="006D7E28">
            <w:pPr>
              <w:numPr>
                <w:ilvl w:val="0"/>
                <w:numId w:val="26"/>
              </w:numPr>
              <w:rPr>
                <w:rFonts w:ascii="Arial" w:hAnsi="Arial" w:cs="Arial"/>
                <w:bCs/>
              </w:rPr>
            </w:pPr>
            <w:r>
              <w:rPr>
                <w:rFonts w:ascii="Arial" w:hAnsi="Arial" w:cs="Arial"/>
                <w:bCs/>
              </w:rPr>
              <w:t>Conduct independent research</w:t>
            </w:r>
          </w:p>
          <w:p w14:paraId="55E07AD6" w14:textId="250D3B6D" w:rsidR="007B4EFC" w:rsidRPr="00836D54" w:rsidRDefault="007B4EFC" w:rsidP="003C60B2">
            <w:pPr>
              <w:rPr>
                <w:rFonts w:ascii="Arial" w:hAnsi="Arial" w:cs="Arial"/>
                <w:b/>
                <w:bCs/>
              </w:rPr>
            </w:pPr>
          </w:p>
        </w:tc>
      </w:tr>
      <w:tr w:rsidR="007B4EFC" w:rsidRPr="00836D54" w14:paraId="1B78544F" w14:textId="77777777" w:rsidTr="000B2347">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57D26C" w14:textId="4D67416B" w:rsidR="007B4EFC" w:rsidRPr="00836D54" w:rsidRDefault="007B4EFC" w:rsidP="007B4EFC">
            <w:pPr>
              <w:rPr>
                <w:rFonts w:ascii="Arial" w:hAnsi="Arial" w:cs="Arial"/>
                <w:b/>
                <w:bCs/>
              </w:rPr>
            </w:pPr>
            <w:r>
              <w:rPr>
                <w:rFonts w:ascii="Arial" w:hAnsi="Arial" w:cs="Arial"/>
                <w:b/>
                <w:bCs/>
              </w:rPr>
              <w:t>Submit by Midnight Sunday Aug 9</w:t>
            </w:r>
            <w:r w:rsidRPr="007B4EFC">
              <w:rPr>
                <w:rFonts w:ascii="Arial" w:hAnsi="Arial" w:cs="Arial"/>
                <w:b/>
                <w:bCs/>
                <w:vertAlign w:val="superscript"/>
              </w:rPr>
              <w:t>th</w:t>
            </w:r>
            <w:r>
              <w:rPr>
                <w:rFonts w:ascii="Arial" w:hAnsi="Arial" w:cs="Arial"/>
                <w:b/>
                <w:bCs/>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48621" w14:textId="60CF3D70" w:rsidR="007B4EFC" w:rsidRPr="00A57CCF" w:rsidRDefault="007B4EFC" w:rsidP="009F496A">
            <w:pPr>
              <w:numPr>
                <w:ilvl w:val="0"/>
                <w:numId w:val="17"/>
              </w:numPr>
              <w:rPr>
                <w:rFonts w:ascii="Arial" w:hAnsi="Arial" w:cs="Arial"/>
                <w:b/>
                <w:bCs/>
                <w:color w:val="auto"/>
              </w:rPr>
            </w:pPr>
            <w:r w:rsidRPr="00A57CCF">
              <w:rPr>
                <w:rFonts w:ascii="Arial" w:hAnsi="Arial" w:cs="Arial"/>
                <w:b/>
                <w:bCs/>
                <w:color w:val="auto"/>
              </w:rPr>
              <w:t>Research Memo #</w:t>
            </w:r>
            <w:r>
              <w:rPr>
                <w:rFonts w:ascii="Arial" w:hAnsi="Arial" w:cs="Arial"/>
                <w:b/>
                <w:bCs/>
                <w:color w:val="auto"/>
              </w:rPr>
              <w:t>2</w:t>
            </w:r>
            <w:r w:rsidRPr="00A57CCF">
              <w:rPr>
                <w:rFonts w:ascii="Arial" w:hAnsi="Arial" w:cs="Arial"/>
                <w:b/>
                <w:bCs/>
                <w:color w:val="auto"/>
              </w:rPr>
              <w:t xml:space="preserve"> </w:t>
            </w:r>
          </w:p>
          <w:p w14:paraId="6B9A8EF4" w14:textId="77777777" w:rsidR="007B4EFC" w:rsidRDefault="007B4EFC" w:rsidP="009F496A">
            <w:pPr>
              <w:ind w:left="360"/>
              <w:rPr>
                <w:rFonts w:ascii="Arial" w:hAnsi="Arial" w:cs="Arial"/>
                <w:bCs/>
                <w:color w:val="auto"/>
              </w:rPr>
            </w:pPr>
            <w:r>
              <w:rPr>
                <w:rFonts w:ascii="Arial" w:hAnsi="Arial" w:cs="Arial"/>
                <w:bCs/>
                <w:color w:val="auto"/>
              </w:rPr>
              <w:t>[See Virtual Classroom for scenario / see Blackboard Assignments for instructions / submit in Blackboard under Assignments Tab]</w:t>
            </w:r>
          </w:p>
          <w:p w14:paraId="679FD85D" w14:textId="7559E730" w:rsidR="007B4EFC" w:rsidRPr="00836D54" w:rsidRDefault="007B4EFC" w:rsidP="002E353D">
            <w:pPr>
              <w:rPr>
                <w:rFonts w:ascii="Arial" w:hAnsi="Arial" w:cs="Arial"/>
                <w:b/>
                <w:bCs/>
                <w:color w:val="FF0000"/>
              </w:rPr>
            </w:pPr>
          </w:p>
          <w:p w14:paraId="66CE82AF" w14:textId="366F51BF" w:rsidR="007B4EFC" w:rsidRPr="00836D54" w:rsidRDefault="007B4EFC" w:rsidP="002E353D">
            <w:pPr>
              <w:rPr>
                <w:rFonts w:ascii="Arial" w:hAnsi="Arial" w:cs="Arial"/>
                <w:b/>
                <w:bCs/>
              </w:rPr>
            </w:pPr>
          </w:p>
        </w:tc>
      </w:tr>
    </w:tbl>
    <w:p w14:paraId="686878F4" w14:textId="2962CB0C" w:rsidR="000B2347" w:rsidRDefault="000B2347">
      <w:pPr>
        <w:rPr>
          <w:rFonts w:ascii="Arial" w:hAnsi="Arial" w:cs="Arial"/>
        </w:rPr>
      </w:pPr>
    </w:p>
    <w:p w14:paraId="67BD6041" w14:textId="77777777" w:rsidR="00751BB2" w:rsidRDefault="00751BB2">
      <w:pPr>
        <w:rPr>
          <w:rFonts w:ascii="Arial" w:hAnsi="Arial" w:cs="Arial"/>
        </w:rPr>
      </w:pPr>
    </w:p>
    <w:p w14:paraId="67228443" w14:textId="77777777" w:rsidR="00751BB2" w:rsidRDefault="00751BB2">
      <w:pPr>
        <w:rPr>
          <w:rFonts w:ascii="Arial" w:hAnsi="Arial" w:cs="Arial"/>
        </w:rPr>
      </w:pPr>
    </w:p>
    <w:p w14:paraId="7BF1F9F9" w14:textId="40C51DD2" w:rsidR="004B2D0F" w:rsidRDefault="004B2D0F">
      <w:pPr>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06"/>
      </w:tblGrid>
      <w:tr w:rsidR="004B2D0F" w:rsidRPr="00836D54" w14:paraId="7C35662D" w14:textId="77777777" w:rsidTr="00C361A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754710" w14:textId="793413F1" w:rsidR="0016610B" w:rsidRDefault="0016610B" w:rsidP="004B2D0F">
            <w:pPr>
              <w:rPr>
                <w:rFonts w:ascii="Arial" w:hAnsi="Arial" w:cs="Arial"/>
                <w:b/>
                <w:bCs/>
              </w:rPr>
            </w:pPr>
            <w:r>
              <w:rPr>
                <w:rFonts w:ascii="Arial" w:hAnsi="Arial" w:cs="Arial"/>
                <w:b/>
                <w:bCs/>
              </w:rPr>
              <w:t xml:space="preserve">Week of </w:t>
            </w:r>
          </w:p>
          <w:p w14:paraId="0D0FD027" w14:textId="78EB1F7B" w:rsidR="004B2D0F" w:rsidRPr="00836D54" w:rsidRDefault="004E35EF" w:rsidP="004E35EF">
            <w:pPr>
              <w:rPr>
                <w:rFonts w:ascii="Arial" w:hAnsi="Arial" w:cs="Arial"/>
                <w:b/>
                <w:bCs/>
              </w:rPr>
            </w:pPr>
            <w:r>
              <w:rPr>
                <w:rFonts w:ascii="Arial" w:hAnsi="Arial" w:cs="Arial"/>
                <w:b/>
                <w:bCs/>
              </w:rPr>
              <w:t>Aug 10</w:t>
            </w:r>
            <w:r w:rsidRPr="004E35EF">
              <w:rPr>
                <w:rFonts w:ascii="Arial" w:hAnsi="Arial" w:cs="Arial"/>
                <w:b/>
                <w:bCs/>
                <w:vertAlign w:val="superscript"/>
              </w:rPr>
              <w:t>th</w:t>
            </w:r>
            <w:r>
              <w:rPr>
                <w:rFonts w:ascii="Arial" w:hAnsi="Arial" w:cs="Arial"/>
                <w:b/>
                <w:bCs/>
              </w:rPr>
              <w:t xml:space="preserve"> </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B12409" w14:textId="73E1B76D" w:rsidR="004B2D0F" w:rsidRPr="00836D54" w:rsidRDefault="004B2D0F" w:rsidP="00C361A2">
            <w:pPr>
              <w:rPr>
                <w:rFonts w:ascii="Arial" w:hAnsi="Arial" w:cs="Arial"/>
                <w:b/>
                <w:bCs/>
              </w:rPr>
            </w:pPr>
            <w:r>
              <w:rPr>
                <w:rFonts w:ascii="Arial" w:hAnsi="Arial" w:cs="Arial"/>
                <w:b/>
                <w:bCs/>
              </w:rPr>
              <w:t>MODULE 14: Review</w:t>
            </w:r>
            <w:r w:rsidR="004E35EF">
              <w:rPr>
                <w:rFonts w:ascii="Arial" w:hAnsi="Arial" w:cs="Arial"/>
                <w:b/>
                <w:bCs/>
              </w:rPr>
              <w:t xml:space="preserve"> and Wrap-Up</w:t>
            </w:r>
          </w:p>
          <w:p w14:paraId="50C04C21" w14:textId="77777777" w:rsidR="004B2D0F" w:rsidRPr="00836D54" w:rsidRDefault="004B2D0F" w:rsidP="00C361A2">
            <w:pPr>
              <w:rPr>
                <w:rFonts w:ascii="Arial" w:hAnsi="Arial" w:cs="Arial"/>
              </w:rPr>
            </w:pPr>
          </w:p>
        </w:tc>
      </w:tr>
      <w:tr w:rsidR="007B4EFC" w:rsidRPr="00836D54" w14:paraId="67177663" w14:textId="77777777" w:rsidTr="00C361A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97CC25" w14:textId="77777777" w:rsidR="007B4EFC" w:rsidRDefault="007B4EFC" w:rsidP="00065813">
            <w:pPr>
              <w:rPr>
                <w:rFonts w:ascii="Arial" w:hAnsi="Arial" w:cs="Arial"/>
                <w:b/>
                <w:bCs/>
              </w:rPr>
            </w:pPr>
            <w:r>
              <w:rPr>
                <w:rFonts w:ascii="Arial" w:hAnsi="Arial" w:cs="Arial"/>
                <w:b/>
                <w:bCs/>
              </w:rPr>
              <w:t>Attend</w:t>
            </w:r>
          </w:p>
          <w:p w14:paraId="04CEC829" w14:textId="2B7F4A23" w:rsidR="007B4EFC" w:rsidRPr="00836D54" w:rsidRDefault="007B4EFC" w:rsidP="00C361A2">
            <w:pPr>
              <w:rPr>
                <w:rFonts w:ascii="Arial" w:hAnsi="Arial" w:cs="Arial"/>
                <w:b/>
                <w:bCs/>
              </w:rPr>
            </w:pPr>
            <w:r>
              <w:rPr>
                <w:rFonts w:ascii="Arial" w:hAnsi="Arial" w:cs="Arial"/>
                <w:b/>
                <w:bCs/>
              </w:rPr>
              <w:t>MarshallTALK</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4BD803" w14:textId="3C6C5D57" w:rsidR="007B4EFC" w:rsidRDefault="007B4EFC" w:rsidP="00065813">
            <w:pPr>
              <w:numPr>
                <w:ilvl w:val="0"/>
                <w:numId w:val="26"/>
              </w:numPr>
              <w:rPr>
                <w:rFonts w:ascii="Arial" w:hAnsi="Arial" w:cs="Arial"/>
                <w:bCs/>
              </w:rPr>
            </w:pPr>
            <w:r>
              <w:rPr>
                <w:rFonts w:ascii="Arial" w:hAnsi="Arial" w:cs="Arial"/>
                <w:b/>
                <w:bCs/>
              </w:rPr>
              <w:t>Monday Aug 10</w:t>
            </w:r>
            <w:r w:rsidRPr="004E35EF">
              <w:rPr>
                <w:rFonts w:ascii="Arial" w:hAnsi="Arial" w:cs="Arial"/>
                <w:b/>
                <w:bCs/>
                <w:vertAlign w:val="superscript"/>
              </w:rPr>
              <w:t>th</w:t>
            </w:r>
            <w:r>
              <w:rPr>
                <w:rFonts w:ascii="Arial" w:hAnsi="Arial" w:cs="Arial"/>
                <w:b/>
                <w:bCs/>
              </w:rPr>
              <w:t>,</w:t>
            </w:r>
            <w:r w:rsidRPr="00A21EC9">
              <w:rPr>
                <w:rFonts w:ascii="Arial" w:hAnsi="Arial" w:cs="Arial"/>
                <w:b/>
                <w:bCs/>
              </w:rPr>
              <w:t xml:space="preserve"> </w:t>
            </w:r>
            <w:r w:rsidR="007E4B93" w:rsidRPr="006E5D6B">
              <w:rPr>
                <w:rFonts w:ascii="Arial" w:hAnsi="Arial" w:cs="Arial"/>
                <w:b/>
                <w:bCs/>
              </w:rPr>
              <w:t>5</w:t>
            </w:r>
            <w:r w:rsidR="007E4B93">
              <w:rPr>
                <w:rFonts w:ascii="Arial" w:hAnsi="Arial" w:cs="Arial"/>
                <w:b/>
                <w:bCs/>
              </w:rPr>
              <w:t>:0</w:t>
            </w:r>
            <w:r w:rsidR="007E4B93" w:rsidRPr="00040EEA">
              <w:rPr>
                <w:rFonts w:ascii="Arial" w:hAnsi="Arial" w:cs="Arial"/>
                <w:b/>
                <w:bCs/>
              </w:rPr>
              <w:t xml:space="preserve">0 </w:t>
            </w:r>
            <w:r w:rsidR="007E4B93">
              <w:rPr>
                <w:rFonts w:ascii="Arial" w:hAnsi="Arial" w:cs="Arial"/>
                <w:b/>
                <w:bCs/>
              </w:rPr>
              <w:t xml:space="preserve">– 6:00 </w:t>
            </w:r>
            <w:r w:rsidR="007E4B93" w:rsidRPr="00040EEA">
              <w:rPr>
                <w:rFonts w:ascii="Arial" w:hAnsi="Arial" w:cs="Arial"/>
                <w:b/>
                <w:bCs/>
              </w:rPr>
              <w:t>p.m. PDT</w:t>
            </w:r>
            <w:r w:rsidRPr="00040EEA">
              <w:rPr>
                <w:rFonts w:ascii="Arial" w:hAnsi="Arial" w:cs="Arial"/>
                <w:bCs/>
              </w:rPr>
              <w:t xml:space="preserve"> </w:t>
            </w:r>
            <w:r>
              <w:rPr>
                <w:rFonts w:ascii="Arial" w:hAnsi="Arial" w:cs="Arial"/>
                <w:bCs/>
              </w:rPr>
              <w:br/>
              <w:t>A s</w:t>
            </w:r>
            <w:r w:rsidRPr="00836D54">
              <w:rPr>
                <w:rFonts w:ascii="Arial" w:hAnsi="Arial" w:cs="Arial"/>
                <w:bCs/>
              </w:rPr>
              <w:t xml:space="preserve">ynchronous live video conference </w:t>
            </w:r>
            <w:r>
              <w:rPr>
                <w:rFonts w:ascii="Arial" w:hAnsi="Arial" w:cs="Arial"/>
                <w:bCs/>
              </w:rPr>
              <w:t xml:space="preserve">via WebEx </w:t>
            </w:r>
            <w:r w:rsidRPr="00836D54">
              <w:rPr>
                <w:rFonts w:ascii="Arial" w:hAnsi="Arial" w:cs="Arial"/>
                <w:bCs/>
              </w:rPr>
              <w:t>with Prof. Mills</w:t>
            </w:r>
            <w:r>
              <w:rPr>
                <w:rFonts w:ascii="Arial" w:hAnsi="Arial" w:cs="Arial"/>
                <w:bCs/>
              </w:rPr>
              <w:t xml:space="preserve"> and your classmates.</w:t>
            </w:r>
            <w:r>
              <w:rPr>
                <w:rFonts w:ascii="Arial" w:hAnsi="Arial" w:cs="Arial"/>
                <w:bCs/>
              </w:rPr>
              <w:br/>
            </w:r>
            <w:r w:rsidRPr="00040EEA">
              <w:rPr>
                <w:rFonts w:ascii="Arial" w:hAnsi="Arial" w:cs="Arial"/>
                <w:bCs/>
              </w:rPr>
              <w:t xml:space="preserve">A </w:t>
            </w:r>
            <w:r>
              <w:rPr>
                <w:rFonts w:ascii="Arial" w:hAnsi="Arial" w:cs="Arial"/>
                <w:bCs/>
              </w:rPr>
              <w:t xml:space="preserve">WebEx </w:t>
            </w:r>
            <w:r w:rsidRPr="00040EEA">
              <w:rPr>
                <w:rFonts w:ascii="Arial" w:hAnsi="Arial" w:cs="Arial"/>
                <w:bCs/>
              </w:rPr>
              <w:t>link will be posted in Blackboard</w:t>
            </w:r>
            <w:r>
              <w:rPr>
                <w:rFonts w:ascii="Arial" w:hAnsi="Arial" w:cs="Arial"/>
                <w:bCs/>
              </w:rPr>
              <w:t xml:space="preserve"> under “MarshallTALK.”</w:t>
            </w:r>
          </w:p>
          <w:p w14:paraId="0BE18E29" w14:textId="77777777" w:rsidR="007B4EFC" w:rsidRDefault="007B4EFC" w:rsidP="007B4EFC">
            <w:pPr>
              <w:spacing w:line="276" w:lineRule="auto"/>
              <w:ind w:left="360"/>
              <w:rPr>
                <w:rFonts w:ascii="Arial" w:hAnsi="Arial" w:cs="Arial"/>
                <w:bCs/>
              </w:rPr>
            </w:pPr>
          </w:p>
        </w:tc>
      </w:tr>
      <w:tr w:rsidR="007B4EFC" w:rsidRPr="00836D54" w14:paraId="3761DCA9" w14:textId="77777777" w:rsidTr="00C361A2">
        <w:tc>
          <w:tcPr>
            <w:tcW w:w="10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DC489" w14:textId="77777777" w:rsidR="007B4EFC" w:rsidRPr="00836D54" w:rsidRDefault="007B4EFC" w:rsidP="00C361A2">
            <w:pPr>
              <w:rPr>
                <w:rFonts w:ascii="Arial" w:hAnsi="Arial" w:cs="Arial"/>
                <w:b/>
                <w:bCs/>
              </w:rPr>
            </w:pPr>
            <w:r w:rsidRPr="00836D54">
              <w:rPr>
                <w:rFonts w:ascii="Arial" w:hAnsi="Arial" w:cs="Arial"/>
                <w:b/>
                <w:bCs/>
              </w:rPr>
              <w:t>Learning Outcomes</w:t>
            </w:r>
          </w:p>
        </w:tc>
        <w:tc>
          <w:tcPr>
            <w:tcW w:w="391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9B7472" w14:textId="77777777" w:rsidR="007B4EFC" w:rsidRDefault="007B4EFC" w:rsidP="009F496A">
            <w:pPr>
              <w:numPr>
                <w:ilvl w:val="0"/>
                <w:numId w:val="17"/>
              </w:numPr>
              <w:spacing w:line="276" w:lineRule="auto"/>
              <w:rPr>
                <w:rFonts w:ascii="Arial" w:hAnsi="Arial" w:cs="Arial"/>
              </w:rPr>
            </w:pPr>
            <w:r>
              <w:rPr>
                <w:rFonts w:ascii="Arial" w:hAnsi="Arial" w:cs="Arial"/>
                <w:bCs/>
              </w:rPr>
              <w:t>Discuss and analyze Research Memo # 2</w:t>
            </w:r>
          </w:p>
          <w:p w14:paraId="3782FE48" w14:textId="3A52C2E8" w:rsidR="007B4EFC" w:rsidRPr="00836D54" w:rsidRDefault="007B4EFC" w:rsidP="004E35EF">
            <w:pPr>
              <w:ind w:left="360"/>
              <w:rPr>
                <w:rFonts w:ascii="Arial" w:hAnsi="Arial" w:cs="Arial"/>
                <w:bCs/>
              </w:rPr>
            </w:pPr>
          </w:p>
        </w:tc>
      </w:tr>
    </w:tbl>
    <w:p w14:paraId="4E14474D" w14:textId="539450F0" w:rsidR="000B2347" w:rsidRDefault="000B2347">
      <w:pPr>
        <w:rPr>
          <w:rFonts w:ascii="Arial" w:hAnsi="Arial" w:cs="Arial"/>
        </w:rPr>
      </w:pPr>
    </w:p>
    <w:p w14:paraId="428CAA01" w14:textId="77777777" w:rsidR="00757DA2" w:rsidRDefault="00757DA2">
      <w:pPr>
        <w:rPr>
          <w:rFonts w:ascii="Arial" w:hAnsi="Arial" w:cs="Arial"/>
        </w:rPr>
      </w:pPr>
    </w:p>
    <w:p w14:paraId="3E080FE0" w14:textId="77777777" w:rsidR="00483612" w:rsidRDefault="00483612">
      <w:pPr>
        <w:rPr>
          <w:rFonts w:ascii="Arial" w:hAnsi="Arial" w:cs="Arial"/>
        </w:rPr>
      </w:pPr>
    </w:p>
    <w:p w14:paraId="5655E1A9" w14:textId="77777777" w:rsidR="00483612" w:rsidRPr="00836D54" w:rsidRDefault="00483612">
      <w:pPr>
        <w:rPr>
          <w:rFonts w:ascii="Arial" w:hAnsi="Arial" w:cs="Arial"/>
        </w:rPr>
      </w:pPr>
    </w:p>
    <w:p w14:paraId="1AB2105B" w14:textId="77777777" w:rsidR="003C60B2" w:rsidRDefault="003C60B2">
      <w:pPr>
        <w:rPr>
          <w:rFonts w:ascii="Arial" w:hAnsi="Arial" w:cs="Arial"/>
          <w:b/>
          <w:bCs/>
        </w:rPr>
      </w:pPr>
    </w:p>
    <w:p w14:paraId="2A1EA63C" w14:textId="77777777" w:rsidR="00757DA2" w:rsidRPr="00836D54" w:rsidRDefault="00757DA2">
      <w:pPr>
        <w:rPr>
          <w:rFonts w:ascii="Arial" w:hAnsi="Arial" w:cs="Arial"/>
          <w:b/>
          <w:bCs/>
        </w:rPr>
      </w:pPr>
    </w:p>
    <w:sectPr w:rsidR="00757DA2" w:rsidRPr="00836D54" w:rsidSect="00923744">
      <w:footerReference w:type="even" r:id="rId49"/>
      <w:footerReference w:type="default" r:id="rId5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B7033" w14:textId="77777777" w:rsidR="004B051C" w:rsidRDefault="004B051C" w:rsidP="0099083A">
      <w:r>
        <w:separator/>
      </w:r>
    </w:p>
  </w:endnote>
  <w:endnote w:type="continuationSeparator" w:id="0">
    <w:p w14:paraId="1A9A6900" w14:textId="77777777" w:rsidR="004B051C" w:rsidRDefault="004B051C" w:rsidP="009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E696" w14:textId="77777777" w:rsidR="00BA7CEE" w:rsidRDefault="00BA7CEE"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6AA80" w14:textId="77777777" w:rsidR="00BA7CEE" w:rsidRDefault="00BA7CEE" w:rsidP="00990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43BF" w14:textId="77777777" w:rsidR="00BA7CEE" w:rsidRDefault="00BA7CEE" w:rsidP="00CC6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F43">
      <w:rPr>
        <w:rStyle w:val="PageNumber"/>
        <w:noProof/>
      </w:rPr>
      <w:t>18</w:t>
    </w:r>
    <w:r>
      <w:rPr>
        <w:rStyle w:val="PageNumber"/>
      </w:rPr>
      <w:fldChar w:fldCharType="end"/>
    </w:r>
  </w:p>
  <w:p w14:paraId="2BAF96F7" w14:textId="77777777" w:rsidR="00BA7CEE" w:rsidRDefault="00BA7CEE" w:rsidP="009908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6275E" w14:textId="77777777" w:rsidR="004B051C" w:rsidRDefault="004B051C" w:rsidP="0099083A">
      <w:r>
        <w:separator/>
      </w:r>
    </w:p>
  </w:footnote>
  <w:footnote w:type="continuationSeparator" w:id="0">
    <w:p w14:paraId="0FB2942E" w14:textId="77777777" w:rsidR="004B051C" w:rsidRDefault="004B051C" w:rsidP="00990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EDC7F72"/>
    <w:lvl w:ilvl="0" w:tplc="FFFFFFFF">
      <w:start w:val="1"/>
      <w:numFmt w:val="bullet"/>
      <w:lvlText w:val="●"/>
      <w:lvlJc w:val="left"/>
      <w:pPr>
        <w:tabs>
          <w:tab w:val="num" w:pos="-360"/>
        </w:tabs>
        <w:ind w:left="360" w:hanging="360"/>
      </w:pPr>
      <w:rPr>
        <w:rFonts w:ascii="Verdana" w:eastAsia="Verdana" w:hAnsi="Verdana" w:cs="Verdana"/>
        <w:b w:val="0"/>
        <w:bCs w:val="0"/>
        <w:i w:val="0"/>
        <w:iCs w:val="0"/>
        <w:strike w:val="0"/>
        <w:dstrike w:val="0"/>
        <w:color w:val="000000"/>
        <w:sz w:val="20"/>
        <w:szCs w:val="20"/>
        <w:u w:val="none"/>
        <w:effect w:val="none"/>
      </w:rPr>
    </w:lvl>
    <w:lvl w:ilvl="1" w:tplc="04090001">
      <w:start w:val="1"/>
      <w:numFmt w:val="bullet"/>
      <w:lvlText w:val=""/>
      <w:lvlJc w:val="left"/>
      <w:pPr>
        <w:tabs>
          <w:tab w:val="num" w:pos="-360"/>
        </w:tabs>
        <w:ind w:left="1080" w:hanging="360"/>
      </w:pPr>
      <w:rPr>
        <w:rFonts w:ascii="Symbol" w:hAnsi="Symbol" w:hint="default"/>
        <w:b w:val="0"/>
        <w:bCs w:val="0"/>
        <w:i w:val="0"/>
        <w:iCs w:val="0"/>
        <w:strike w:val="0"/>
        <w:dstrike w:val="0"/>
        <w:color w:val="000000"/>
        <w:sz w:val="20"/>
        <w:szCs w:val="20"/>
        <w:u w:val="none"/>
        <w:effect w:val="none"/>
      </w:rPr>
    </w:lvl>
    <w:lvl w:ilvl="2" w:tplc="FFFFFFFF">
      <w:start w:val="1"/>
      <w:numFmt w:val="bullet"/>
      <w:lvlText w:val="■"/>
      <w:lvlJc w:val="right"/>
      <w:pPr>
        <w:tabs>
          <w:tab w:val="num" w:pos="-360"/>
        </w:tabs>
        <w:ind w:left="180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360"/>
        </w:tabs>
        <w:ind w:left="252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
        </w:tabs>
        <w:ind w:left="324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360"/>
        </w:tabs>
        <w:ind w:left="396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360"/>
        </w:tabs>
        <w:ind w:left="468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360"/>
        </w:tabs>
        <w:ind w:left="540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360"/>
        </w:tabs>
        <w:ind w:left="612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1F13ABD"/>
    <w:multiLevelType w:val="hybridMultilevel"/>
    <w:tmpl w:val="2A1610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F6F7C"/>
    <w:multiLevelType w:val="hybridMultilevel"/>
    <w:tmpl w:val="4C269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2E7723"/>
    <w:multiLevelType w:val="hybridMultilevel"/>
    <w:tmpl w:val="96D85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430307"/>
    <w:multiLevelType w:val="hybridMultilevel"/>
    <w:tmpl w:val="BF28D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377EFC"/>
    <w:multiLevelType w:val="hybridMultilevel"/>
    <w:tmpl w:val="9578AD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6C69F9"/>
    <w:multiLevelType w:val="hybridMultilevel"/>
    <w:tmpl w:val="6EEE1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236186"/>
    <w:multiLevelType w:val="hybridMultilevel"/>
    <w:tmpl w:val="234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662F3"/>
    <w:multiLevelType w:val="hybridMultilevel"/>
    <w:tmpl w:val="D69828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B3E8F"/>
    <w:multiLevelType w:val="hybridMultilevel"/>
    <w:tmpl w:val="72629E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962A9"/>
    <w:multiLevelType w:val="hybridMultilevel"/>
    <w:tmpl w:val="76D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4206F"/>
    <w:multiLevelType w:val="hybridMultilevel"/>
    <w:tmpl w:val="F53CC8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312480"/>
    <w:multiLevelType w:val="hybridMultilevel"/>
    <w:tmpl w:val="0E4E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F1C1C"/>
    <w:multiLevelType w:val="hybridMultilevel"/>
    <w:tmpl w:val="44025D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115EA"/>
    <w:multiLevelType w:val="hybridMultilevel"/>
    <w:tmpl w:val="6046B4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3F6671"/>
    <w:multiLevelType w:val="hybridMultilevel"/>
    <w:tmpl w:val="7924CCA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627741"/>
    <w:multiLevelType w:val="hybridMultilevel"/>
    <w:tmpl w:val="80F6EC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96487B"/>
    <w:multiLevelType w:val="hybridMultilevel"/>
    <w:tmpl w:val="BB068F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F106D5"/>
    <w:multiLevelType w:val="hybridMultilevel"/>
    <w:tmpl w:val="783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85613"/>
    <w:multiLevelType w:val="hybridMultilevel"/>
    <w:tmpl w:val="B2585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27013F"/>
    <w:multiLevelType w:val="hybridMultilevel"/>
    <w:tmpl w:val="986A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E3C099B"/>
    <w:multiLevelType w:val="hybridMultilevel"/>
    <w:tmpl w:val="477E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D25C5"/>
    <w:multiLevelType w:val="hybridMultilevel"/>
    <w:tmpl w:val="3D7642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427294"/>
    <w:multiLevelType w:val="hybridMultilevel"/>
    <w:tmpl w:val="37DC61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9514F9"/>
    <w:multiLevelType w:val="hybridMultilevel"/>
    <w:tmpl w:val="6DCC94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107385"/>
    <w:multiLevelType w:val="hybridMultilevel"/>
    <w:tmpl w:val="AD5AD9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EB0778"/>
    <w:multiLevelType w:val="hybridMultilevel"/>
    <w:tmpl w:val="BCC8EF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46D7901"/>
    <w:multiLevelType w:val="hybridMultilevel"/>
    <w:tmpl w:val="6AD4C4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9A53A27"/>
    <w:multiLevelType w:val="hybridMultilevel"/>
    <w:tmpl w:val="3F18DE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3B2EB4"/>
    <w:multiLevelType w:val="hybridMultilevel"/>
    <w:tmpl w:val="D1264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B75D1E"/>
    <w:multiLevelType w:val="hybridMultilevel"/>
    <w:tmpl w:val="0D025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602343"/>
    <w:multiLevelType w:val="hybridMultilevel"/>
    <w:tmpl w:val="1B1C5C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425923"/>
    <w:multiLevelType w:val="hybridMultilevel"/>
    <w:tmpl w:val="E85A61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FB1C01"/>
    <w:multiLevelType w:val="hybridMultilevel"/>
    <w:tmpl w:val="E328027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33"/>
  </w:num>
  <w:num w:numId="5">
    <w:abstractNumId w:val="31"/>
  </w:num>
  <w:num w:numId="6">
    <w:abstractNumId w:val="4"/>
  </w:num>
  <w:num w:numId="7">
    <w:abstractNumId w:val="8"/>
  </w:num>
  <w:num w:numId="8">
    <w:abstractNumId w:val="32"/>
  </w:num>
  <w:num w:numId="9">
    <w:abstractNumId w:val="15"/>
  </w:num>
  <w:num w:numId="10">
    <w:abstractNumId w:val="28"/>
  </w:num>
  <w:num w:numId="11">
    <w:abstractNumId w:val="5"/>
  </w:num>
  <w:num w:numId="12">
    <w:abstractNumId w:val="11"/>
  </w:num>
  <w:num w:numId="13">
    <w:abstractNumId w:val="13"/>
  </w:num>
  <w:num w:numId="14">
    <w:abstractNumId w:val="14"/>
  </w:num>
  <w:num w:numId="15">
    <w:abstractNumId w:val="2"/>
  </w:num>
  <w:num w:numId="16">
    <w:abstractNumId w:val="9"/>
  </w:num>
  <w:num w:numId="17">
    <w:abstractNumId w:val="19"/>
  </w:num>
  <w:num w:numId="18">
    <w:abstractNumId w:val="22"/>
  </w:num>
  <w:num w:numId="19">
    <w:abstractNumId w:val="1"/>
  </w:num>
  <w:num w:numId="20">
    <w:abstractNumId w:val="6"/>
  </w:num>
  <w:num w:numId="21">
    <w:abstractNumId w:val="17"/>
  </w:num>
  <w:num w:numId="22">
    <w:abstractNumId w:val="23"/>
  </w:num>
  <w:num w:numId="23">
    <w:abstractNumId w:val="16"/>
  </w:num>
  <w:num w:numId="24">
    <w:abstractNumId w:val="25"/>
  </w:num>
  <w:num w:numId="25">
    <w:abstractNumId w:val="24"/>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7"/>
  </w:num>
  <w:num w:numId="31">
    <w:abstractNumId w:val="27"/>
  </w:num>
  <w:num w:numId="32">
    <w:abstractNumId w:val="29"/>
  </w:num>
  <w:num w:numId="33">
    <w:abstractNumId w:val="12"/>
  </w:num>
  <w:num w:numId="34">
    <w:abstractNumId w:val="20"/>
  </w:num>
  <w:num w:numId="3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96"/>
    <w:rsid w:val="00000C74"/>
    <w:rsid w:val="0000118C"/>
    <w:rsid w:val="00001E63"/>
    <w:rsid w:val="00003F3F"/>
    <w:rsid w:val="00005AB8"/>
    <w:rsid w:val="000071EF"/>
    <w:rsid w:val="00013BAA"/>
    <w:rsid w:val="00020A32"/>
    <w:rsid w:val="00024F66"/>
    <w:rsid w:val="00027E46"/>
    <w:rsid w:val="00030464"/>
    <w:rsid w:val="00030883"/>
    <w:rsid w:val="00040EEA"/>
    <w:rsid w:val="000523C6"/>
    <w:rsid w:val="0005639D"/>
    <w:rsid w:val="00056710"/>
    <w:rsid w:val="00061EE3"/>
    <w:rsid w:val="0006353E"/>
    <w:rsid w:val="0006529F"/>
    <w:rsid w:val="00065813"/>
    <w:rsid w:val="00066138"/>
    <w:rsid w:val="0007188B"/>
    <w:rsid w:val="0007517E"/>
    <w:rsid w:val="00081164"/>
    <w:rsid w:val="000903ED"/>
    <w:rsid w:val="000918C8"/>
    <w:rsid w:val="00093FA0"/>
    <w:rsid w:val="000A2817"/>
    <w:rsid w:val="000B2347"/>
    <w:rsid w:val="000B2E2F"/>
    <w:rsid w:val="000C2137"/>
    <w:rsid w:val="000D22F5"/>
    <w:rsid w:val="000D2904"/>
    <w:rsid w:val="000D389D"/>
    <w:rsid w:val="000D4371"/>
    <w:rsid w:val="000D5A1A"/>
    <w:rsid w:val="000E2801"/>
    <w:rsid w:val="000E648B"/>
    <w:rsid w:val="000F5FF0"/>
    <w:rsid w:val="00124C35"/>
    <w:rsid w:val="0014379F"/>
    <w:rsid w:val="00147632"/>
    <w:rsid w:val="00160FDA"/>
    <w:rsid w:val="0016610B"/>
    <w:rsid w:val="0017230C"/>
    <w:rsid w:val="0018595C"/>
    <w:rsid w:val="00186800"/>
    <w:rsid w:val="00196224"/>
    <w:rsid w:val="001B69C5"/>
    <w:rsid w:val="001C300F"/>
    <w:rsid w:val="001C3787"/>
    <w:rsid w:val="001C5720"/>
    <w:rsid w:val="001D593B"/>
    <w:rsid w:val="001D6947"/>
    <w:rsid w:val="001E6D17"/>
    <w:rsid w:val="001F4DCD"/>
    <w:rsid w:val="00202A48"/>
    <w:rsid w:val="002131DF"/>
    <w:rsid w:val="0024006B"/>
    <w:rsid w:val="0024424F"/>
    <w:rsid w:val="00252828"/>
    <w:rsid w:val="002528B1"/>
    <w:rsid w:val="00274FB0"/>
    <w:rsid w:val="00282EC6"/>
    <w:rsid w:val="002853DE"/>
    <w:rsid w:val="00295A62"/>
    <w:rsid w:val="002A7CB2"/>
    <w:rsid w:val="002B1941"/>
    <w:rsid w:val="002D6622"/>
    <w:rsid w:val="002E353D"/>
    <w:rsid w:val="002E447A"/>
    <w:rsid w:val="002F10DF"/>
    <w:rsid w:val="002F5225"/>
    <w:rsid w:val="00306ABA"/>
    <w:rsid w:val="00323CCD"/>
    <w:rsid w:val="0032471E"/>
    <w:rsid w:val="00333C04"/>
    <w:rsid w:val="00350013"/>
    <w:rsid w:val="00361342"/>
    <w:rsid w:val="003750F0"/>
    <w:rsid w:val="003830E4"/>
    <w:rsid w:val="00393657"/>
    <w:rsid w:val="003A0F4D"/>
    <w:rsid w:val="003A3AE2"/>
    <w:rsid w:val="003B3F70"/>
    <w:rsid w:val="003C60B2"/>
    <w:rsid w:val="003D1634"/>
    <w:rsid w:val="003E0AD3"/>
    <w:rsid w:val="003E0DDD"/>
    <w:rsid w:val="0040261E"/>
    <w:rsid w:val="004151B9"/>
    <w:rsid w:val="00444109"/>
    <w:rsid w:val="00451404"/>
    <w:rsid w:val="00451632"/>
    <w:rsid w:val="00453F33"/>
    <w:rsid w:val="00460026"/>
    <w:rsid w:val="0046498F"/>
    <w:rsid w:val="00466E52"/>
    <w:rsid w:val="00477A52"/>
    <w:rsid w:val="0048059A"/>
    <w:rsid w:val="00480724"/>
    <w:rsid w:val="0048147D"/>
    <w:rsid w:val="00482514"/>
    <w:rsid w:val="00483612"/>
    <w:rsid w:val="00495447"/>
    <w:rsid w:val="004A1055"/>
    <w:rsid w:val="004A2840"/>
    <w:rsid w:val="004A484D"/>
    <w:rsid w:val="004B051C"/>
    <w:rsid w:val="004B07D0"/>
    <w:rsid w:val="004B2D0F"/>
    <w:rsid w:val="004C2C67"/>
    <w:rsid w:val="004D5C7C"/>
    <w:rsid w:val="004E35EF"/>
    <w:rsid w:val="00502B90"/>
    <w:rsid w:val="00523DC9"/>
    <w:rsid w:val="00531EC3"/>
    <w:rsid w:val="00542A69"/>
    <w:rsid w:val="00543A07"/>
    <w:rsid w:val="0054463F"/>
    <w:rsid w:val="00551D63"/>
    <w:rsid w:val="005523E0"/>
    <w:rsid w:val="00560A75"/>
    <w:rsid w:val="0056474B"/>
    <w:rsid w:val="00567B22"/>
    <w:rsid w:val="0057107D"/>
    <w:rsid w:val="00573D00"/>
    <w:rsid w:val="0059719A"/>
    <w:rsid w:val="00597F2A"/>
    <w:rsid w:val="005A6A76"/>
    <w:rsid w:val="005B2FE5"/>
    <w:rsid w:val="005B7749"/>
    <w:rsid w:val="005C07A5"/>
    <w:rsid w:val="005C0A8B"/>
    <w:rsid w:val="005C1EC5"/>
    <w:rsid w:val="005E0562"/>
    <w:rsid w:val="00635A1F"/>
    <w:rsid w:val="006401AE"/>
    <w:rsid w:val="00652C78"/>
    <w:rsid w:val="0065394E"/>
    <w:rsid w:val="006578DF"/>
    <w:rsid w:val="006612EF"/>
    <w:rsid w:val="00663974"/>
    <w:rsid w:val="00680CA5"/>
    <w:rsid w:val="00682746"/>
    <w:rsid w:val="00683672"/>
    <w:rsid w:val="00690EA3"/>
    <w:rsid w:val="00694AE3"/>
    <w:rsid w:val="006A5E20"/>
    <w:rsid w:val="006B1CAC"/>
    <w:rsid w:val="006B729E"/>
    <w:rsid w:val="006D23B8"/>
    <w:rsid w:val="006D76B6"/>
    <w:rsid w:val="006D7E28"/>
    <w:rsid w:val="006E5D6B"/>
    <w:rsid w:val="006E6551"/>
    <w:rsid w:val="006F3EAE"/>
    <w:rsid w:val="006F5B7E"/>
    <w:rsid w:val="006F5C66"/>
    <w:rsid w:val="00702C0E"/>
    <w:rsid w:val="00725877"/>
    <w:rsid w:val="00726D02"/>
    <w:rsid w:val="0073390C"/>
    <w:rsid w:val="007352BF"/>
    <w:rsid w:val="00751BB2"/>
    <w:rsid w:val="00757DA2"/>
    <w:rsid w:val="00772CD7"/>
    <w:rsid w:val="0079391D"/>
    <w:rsid w:val="00794B4C"/>
    <w:rsid w:val="0079522D"/>
    <w:rsid w:val="0079581C"/>
    <w:rsid w:val="007A3A21"/>
    <w:rsid w:val="007A4A19"/>
    <w:rsid w:val="007A5CB0"/>
    <w:rsid w:val="007A7E35"/>
    <w:rsid w:val="007B2588"/>
    <w:rsid w:val="007B4EFC"/>
    <w:rsid w:val="007D3E94"/>
    <w:rsid w:val="007E4B93"/>
    <w:rsid w:val="007F0707"/>
    <w:rsid w:val="008074AF"/>
    <w:rsid w:val="00807854"/>
    <w:rsid w:val="008142EA"/>
    <w:rsid w:val="0081600A"/>
    <w:rsid w:val="00821407"/>
    <w:rsid w:val="00821B35"/>
    <w:rsid w:val="00830A5E"/>
    <w:rsid w:val="00834C43"/>
    <w:rsid w:val="0083583B"/>
    <w:rsid w:val="00836D54"/>
    <w:rsid w:val="00851816"/>
    <w:rsid w:val="00856A2E"/>
    <w:rsid w:val="008631EF"/>
    <w:rsid w:val="00864F60"/>
    <w:rsid w:val="00880D8F"/>
    <w:rsid w:val="00892277"/>
    <w:rsid w:val="008A1BEA"/>
    <w:rsid w:val="008B2270"/>
    <w:rsid w:val="008B3128"/>
    <w:rsid w:val="008C19EB"/>
    <w:rsid w:val="008D08D9"/>
    <w:rsid w:val="008D4E28"/>
    <w:rsid w:val="008E7D02"/>
    <w:rsid w:val="008F09F9"/>
    <w:rsid w:val="008F3555"/>
    <w:rsid w:val="00905E08"/>
    <w:rsid w:val="00906961"/>
    <w:rsid w:val="00922FD3"/>
    <w:rsid w:val="00923744"/>
    <w:rsid w:val="0094468B"/>
    <w:rsid w:val="00947495"/>
    <w:rsid w:val="00954E97"/>
    <w:rsid w:val="00974F2F"/>
    <w:rsid w:val="00981062"/>
    <w:rsid w:val="0099083A"/>
    <w:rsid w:val="009A037B"/>
    <w:rsid w:val="009A11CF"/>
    <w:rsid w:val="009A67C6"/>
    <w:rsid w:val="009B3034"/>
    <w:rsid w:val="009C0586"/>
    <w:rsid w:val="009E5278"/>
    <w:rsid w:val="009F3472"/>
    <w:rsid w:val="009F496A"/>
    <w:rsid w:val="00A01A8D"/>
    <w:rsid w:val="00A06AE1"/>
    <w:rsid w:val="00A127F1"/>
    <w:rsid w:val="00A1608D"/>
    <w:rsid w:val="00A17CD0"/>
    <w:rsid w:val="00A201F6"/>
    <w:rsid w:val="00A21EC9"/>
    <w:rsid w:val="00A26194"/>
    <w:rsid w:val="00A2624B"/>
    <w:rsid w:val="00A30095"/>
    <w:rsid w:val="00A42EC7"/>
    <w:rsid w:val="00A51AE3"/>
    <w:rsid w:val="00A57CCF"/>
    <w:rsid w:val="00A64559"/>
    <w:rsid w:val="00A66C8C"/>
    <w:rsid w:val="00A77B3E"/>
    <w:rsid w:val="00A83627"/>
    <w:rsid w:val="00A87037"/>
    <w:rsid w:val="00A923CA"/>
    <w:rsid w:val="00AB3C42"/>
    <w:rsid w:val="00AC0B26"/>
    <w:rsid w:val="00AC27C5"/>
    <w:rsid w:val="00AC41AE"/>
    <w:rsid w:val="00AD1429"/>
    <w:rsid w:val="00AD42E8"/>
    <w:rsid w:val="00AE41D9"/>
    <w:rsid w:val="00AF4513"/>
    <w:rsid w:val="00AF5AAF"/>
    <w:rsid w:val="00B06B0F"/>
    <w:rsid w:val="00B070D2"/>
    <w:rsid w:val="00B11F57"/>
    <w:rsid w:val="00B237E6"/>
    <w:rsid w:val="00B33CF7"/>
    <w:rsid w:val="00B375C7"/>
    <w:rsid w:val="00B37FAE"/>
    <w:rsid w:val="00B47D2A"/>
    <w:rsid w:val="00B5342C"/>
    <w:rsid w:val="00B55456"/>
    <w:rsid w:val="00B57EBF"/>
    <w:rsid w:val="00B60CF5"/>
    <w:rsid w:val="00B87383"/>
    <w:rsid w:val="00B953A4"/>
    <w:rsid w:val="00BA6720"/>
    <w:rsid w:val="00BA7CEE"/>
    <w:rsid w:val="00BA7F99"/>
    <w:rsid w:val="00BD229D"/>
    <w:rsid w:val="00BD7064"/>
    <w:rsid w:val="00BD7461"/>
    <w:rsid w:val="00BF20A5"/>
    <w:rsid w:val="00C00120"/>
    <w:rsid w:val="00C05842"/>
    <w:rsid w:val="00C11FA7"/>
    <w:rsid w:val="00C137C1"/>
    <w:rsid w:val="00C203B1"/>
    <w:rsid w:val="00C32F17"/>
    <w:rsid w:val="00C361A2"/>
    <w:rsid w:val="00C37734"/>
    <w:rsid w:val="00C41C92"/>
    <w:rsid w:val="00C521C8"/>
    <w:rsid w:val="00C556AA"/>
    <w:rsid w:val="00C57C1E"/>
    <w:rsid w:val="00C64A63"/>
    <w:rsid w:val="00C6572C"/>
    <w:rsid w:val="00C75114"/>
    <w:rsid w:val="00C7545D"/>
    <w:rsid w:val="00C82E1B"/>
    <w:rsid w:val="00C95574"/>
    <w:rsid w:val="00CA79BA"/>
    <w:rsid w:val="00CC4312"/>
    <w:rsid w:val="00CC4803"/>
    <w:rsid w:val="00CC625C"/>
    <w:rsid w:val="00CC7DE1"/>
    <w:rsid w:val="00CE1E48"/>
    <w:rsid w:val="00D15395"/>
    <w:rsid w:val="00D1686A"/>
    <w:rsid w:val="00D24558"/>
    <w:rsid w:val="00D25F4C"/>
    <w:rsid w:val="00D25FF4"/>
    <w:rsid w:val="00D41448"/>
    <w:rsid w:val="00D44CF0"/>
    <w:rsid w:val="00D57410"/>
    <w:rsid w:val="00D63364"/>
    <w:rsid w:val="00D6478C"/>
    <w:rsid w:val="00D76F89"/>
    <w:rsid w:val="00D817FE"/>
    <w:rsid w:val="00D84711"/>
    <w:rsid w:val="00DA649B"/>
    <w:rsid w:val="00DB5C8A"/>
    <w:rsid w:val="00DD3035"/>
    <w:rsid w:val="00DD5938"/>
    <w:rsid w:val="00DE118F"/>
    <w:rsid w:val="00E049BD"/>
    <w:rsid w:val="00E06056"/>
    <w:rsid w:val="00E223A3"/>
    <w:rsid w:val="00E25938"/>
    <w:rsid w:val="00E27D0B"/>
    <w:rsid w:val="00E475DD"/>
    <w:rsid w:val="00E80AA6"/>
    <w:rsid w:val="00E84AD3"/>
    <w:rsid w:val="00E84D58"/>
    <w:rsid w:val="00E91DE2"/>
    <w:rsid w:val="00EA1A55"/>
    <w:rsid w:val="00EB5F43"/>
    <w:rsid w:val="00EC607B"/>
    <w:rsid w:val="00EF2934"/>
    <w:rsid w:val="00EF4493"/>
    <w:rsid w:val="00F07A8C"/>
    <w:rsid w:val="00F10CEF"/>
    <w:rsid w:val="00F11D23"/>
    <w:rsid w:val="00F15B90"/>
    <w:rsid w:val="00F16923"/>
    <w:rsid w:val="00F211F5"/>
    <w:rsid w:val="00F249B7"/>
    <w:rsid w:val="00F25E50"/>
    <w:rsid w:val="00F432DE"/>
    <w:rsid w:val="00F4397F"/>
    <w:rsid w:val="00F601A8"/>
    <w:rsid w:val="00F627AC"/>
    <w:rsid w:val="00F940FE"/>
    <w:rsid w:val="00FA1928"/>
    <w:rsid w:val="00FA69E3"/>
    <w:rsid w:val="00FD10B9"/>
    <w:rsid w:val="00FE1285"/>
    <w:rsid w:val="00FE2D07"/>
    <w:rsid w:val="00FE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F1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jc w:val="center"/>
    </w:pPr>
    <w:rPr>
      <w:rFonts w:ascii="Arial" w:eastAsia="Arial" w:hAnsi="Arial" w:cs="Arial"/>
      <w:b/>
      <w:bCs/>
    </w:rPr>
  </w:style>
  <w:style w:type="paragraph" w:styleId="Subtitle">
    <w:name w:val="Subtitle"/>
    <w:basedOn w:val="Normal"/>
    <w:qFormat/>
    <w:rsid w:val="00EF7B96"/>
    <w:pPr>
      <w:spacing w:after="60"/>
      <w:jc w:val="center"/>
    </w:pPr>
    <w:rPr>
      <w:rFonts w:ascii="Arial" w:eastAsia="Arial" w:hAnsi="Arial" w:cs="Arial"/>
    </w:rPr>
  </w:style>
  <w:style w:type="paragraph" w:customStyle="1" w:styleId="ColorfulList-Accent11">
    <w:name w:val="Colorful List - Accent 11"/>
    <w:basedOn w:val="Normal"/>
    <w:uiPriority w:val="34"/>
    <w:qFormat/>
    <w:rsid w:val="00635A1F"/>
    <w:pPr>
      <w:spacing w:after="200" w:line="276" w:lineRule="auto"/>
      <w:ind w:left="720"/>
      <w:contextualSpacing/>
    </w:pPr>
    <w:rPr>
      <w:rFonts w:ascii="Calibri" w:hAnsi="Calibri"/>
      <w:color w:val="auto"/>
      <w:sz w:val="22"/>
      <w:szCs w:val="22"/>
      <w:lang w:eastAsia="ko-KR"/>
    </w:rPr>
  </w:style>
  <w:style w:type="character" w:styleId="Hyperlink">
    <w:name w:val="Hyperlink"/>
    <w:uiPriority w:val="99"/>
    <w:rsid w:val="0014379F"/>
    <w:rPr>
      <w:color w:val="0000FF"/>
      <w:u w:val="single"/>
    </w:rPr>
  </w:style>
  <w:style w:type="paragraph" w:styleId="BalloonText">
    <w:name w:val="Balloon Text"/>
    <w:basedOn w:val="Normal"/>
    <w:link w:val="BalloonTextChar"/>
    <w:rsid w:val="006401AE"/>
    <w:rPr>
      <w:rFonts w:ascii="Lucida Grande" w:hAnsi="Lucida Grande" w:cs="Lucida Grande"/>
      <w:sz w:val="18"/>
      <w:szCs w:val="18"/>
    </w:rPr>
  </w:style>
  <w:style w:type="character" w:customStyle="1" w:styleId="BalloonTextChar">
    <w:name w:val="Balloon Text Char"/>
    <w:basedOn w:val="DefaultParagraphFont"/>
    <w:link w:val="BalloonText"/>
    <w:rsid w:val="006401AE"/>
    <w:rPr>
      <w:rFonts w:ascii="Lucida Grande" w:hAnsi="Lucida Grande" w:cs="Lucida Grande"/>
      <w:color w:val="000000"/>
      <w:sz w:val="18"/>
      <w:szCs w:val="18"/>
    </w:rPr>
  </w:style>
  <w:style w:type="paragraph" w:styleId="ListParagraph">
    <w:name w:val="List Paragraph"/>
    <w:basedOn w:val="Normal"/>
    <w:uiPriority w:val="34"/>
    <w:qFormat/>
    <w:rsid w:val="00A51AE3"/>
    <w:pPr>
      <w:ind w:left="720"/>
      <w:contextualSpacing/>
    </w:pPr>
  </w:style>
  <w:style w:type="paragraph" w:styleId="Footer">
    <w:name w:val="footer"/>
    <w:basedOn w:val="Normal"/>
    <w:link w:val="FooterChar"/>
    <w:rsid w:val="0099083A"/>
    <w:pPr>
      <w:tabs>
        <w:tab w:val="center" w:pos="4320"/>
        <w:tab w:val="right" w:pos="8640"/>
      </w:tabs>
    </w:pPr>
  </w:style>
  <w:style w:type="character" w:customStyle="1" w:styleId="FooterChar">
    <w:name w:val="Footer Char"/>
    <w:basedOn w:val="DefaultParagraphFont"/>
    <w:link w:val="Footer"/>
    <w:rsid w:val="0099083A"/>
    <w:rPr>
      <w:color w:val="000000"/>
      <w:sz w:val="24"/>
      <w:szCs w:val="24"/>
    </w:rPr>
  </w:style>
  <w:style w:type="character" w:styleId="PageNumber">
    <w:name w:val="page number"/>
    <w:basedOn w:val="DefaultParagraphFont"/>
    <w:rsid w:val="0099083A"/>
  </w:style>
  <w:style w:type="paragraph" w:styleId="BodyTextIndent">
    <w:name w:val="Body Text Indent"/>
    <w:basedOn w:val="Normal"/>
    <w:link w:val="BodyTextIndentChar"/>
    <w:rsid w:val="002853DE"/>
    <w:pPr>
      <w:ind w:left="2880" w:hanging="2880"/>
      <w:jc w:val="both"/>
    </w:pPr>
    <w:rPr>
      <w:rFonts w:ascii="Arial" w:hAnsi="Arial" w:cs="Arial"/>
      <w:iCs/>
      <w:color w:val="auto"/>
    </w:rPr>
  </w:style>
  <w:style w:type="character" w:customStyle="1" w:styleId="BodyTextIndentChar">
    <w:name w:val="Body Text Indent Char"/>
    <w:basedOn w:val="DefaultParagraphFont"/>
    <w:link w:val="BodyTextIndent"/>
    <w:rsid w:val="002853DE"/>
    <w:rPr>
      <w:rFonts w:ascii="Arial" w:hAnsi="Arial" w:cs="Arial"/>
      <w:iCs/>
      <w:sz w:val="24"/>
      <w:szCs w:val="24"/>
    </w:rPr>
  </w:style>
  <w:style w:type="paragraph" w:styleId="NoSpacing">
    <w:name w:val="No Spacing"/>
    <w:uiPriority w:val="1"/>
    <w:qFormat/>
    <w:rsid w:val="008D4E28"/>
    <w:rPr>
      <w:sz w:val="24"/>
      <w:szCs w:val="24"/>
    </w:rPr>
  </w:style>
  <w:style w:type="character" w:styleId="FollowedHyperlink">
    <w:name w:val="FollowedHyperlink"/>
    <w:basedOn w:val="DefaultParagraphFont"/>
    <w:rsid w:val="005A6A76"/>
    <w:rPr>
      <w:color w:val="800080" w:themeColor="followedHyperlink"/>
      <w:u w:val="single"/>
    </w:rPr>
  </w:style>
  <w:style w:type="paragraph" w:styleId="NormalWeb">
    <w:name w:val="Normal (Web)"/>
    <w:basedOn w:val="Normal"/>
    <w:uiPriority w:val="99"/>
    <w:unhideWhenUsed/>
    <w:rsid w:val="005A6A76"/>
    <w:pPr>
      <w:spacing w:before="100" w:beforeAutospacing="1" w:after="100" w:afterAutospacing="1"/>
    </w:pPr>
    <w:rPr>
      <w:color w:val="auto"/>
    </w:rPr>
  </w:style>
  <w:style w:type="character" w:customStyle="1" w:styleId="apple-converted-space">
    <w:name w:val="apple-converted-space"/>
    <w:basedOn w:val="DefaultParagraphFont"/>
    <w:rsid w:val="008C19EB"/>
  </w:style>
  <w:style w:type="character" w:styleId="Emphasis">
    <w:name w:val="Emphasis"/>
    <w:basedOn w:val="DefaultParagraphFont"/>
    <w:uiPriority w:val="20"/>
    <w:qFormat/>
    <w:rsid w:val="008C1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2022">
      <w:bodyDiv w:val="1"/>
      <w:marLeft w:val="0"/>
      <w:marRight w:val="0"/>
      <w:marTop w:val="0"/>
      <w:marBottom w:val="0"/>
      <w:divBdr>
        <w:top w:val="none" w:sz="0" w:space="0" w:color="auto"/>
        <w:left w:val="none" w:sz="0" w:space="0" w:color="auto"/>
        <w:bottom w:val="none" w:sz="0" w:space="0" w:color="auto"/>
        <w:right w:val="none" w:sz="0" w:space="0" w:color="auto"/>
      </w:divBdr>
      <w:divsChild>
        <w:div w:id="513569541">
          <w:marLeft w:val="0"/>
          <w:marRight w:val="0"/>
          <w:marTop w:val="0"/>
          <w:marBottom w:val="0"/>
          <w:divBdr>
            <w:top w:val="none" w:sz="0" w:space="0" w:color="auto"/>
            <w:left w:val="none" w:sz="0" w:space="0" w:color="auto"/>
            <w:bottom w:val="none" w:sz="0" w:space="0" w:color="auto"/>
            <w:right w:val="none" w:sz="0" w:space="0" w:color="auto"/>
          </w:divBdr>
        </w:div>
        <w:div w:id="922183235">
          <w:marLeft w:val="0"/>
          <w:marRight w:val="0"/>
          <w:marTop w:val="0"/>
          <w:marBottom w:val="0"/>
          <w:divBdr>
            <w:top w:val="none" w:sz="0" w:space="0" w:color="auto"/>
            <w:left w:val="none" w:sz="0" w:space="0" w:color="auto"/>
            <w:bottom w:val="none" w:sz="0" w:space="0" w:color="auto"/>
            <w:right w:val="none" w:sz="0" w:space="0" w:color="auto"/>
          </w:divBdr>
        </w:div>
        <w:div w:id="795374023">
          <w:marLeft w:val="0"/>
          <w:marRight w:val="0"/>
          <w:marTop w:val="0"/>
          <w:marBottom w:val="0"/>
          <w:divBdr>
            <w:top w:val="none" w:sz="0" w:space="0" w:color="auto"/>
            <w:left w:val="none" w:sz="0" w:space="0" w:color="auto"/>
            <w:bottom w:val="none" w:sz="0" w:space="0" w:color="auto"/>
            <w:right w:val="none" w:sz="0" w:space="0" w:color="auto"/>
          </w:divBdr>
        </w:div>
        <w:div w:id="185675274">
          <w:marLeft w:val="0"/>
          <w:marRight w:val="0"/>
          <w:marTop w:val="0"/>
          <w:marBottom w:val="0"/>
          <w:divBdr>
            <w:top w:val="none" w:sz="0" w:space="0" w:color="auto"/>
            <w:left w:val="none" w:sz="0" w:space="0" w:color="auto"/>
            <w:bottom w:val="none" w:sz="0" w:space="0" w:color="auto"/>
            <w:right w:val="none" w:sz="0" w:space="0" w:color="auto"/>
          </w:divBdr>
        </w:div>
        <w:div w:id="968165624">
          <w:marLeft w:val="0"/>
          <w:marRight w:val="0"/>
          <w:marTop w:val="0"/>
          <w:marBottom w:val="0"/>
          <w:divBdr>
            <w:top w:val="none" w:sz="0" w:space="0" w:color="auto"/>
            <w:left w:val="none" w:sz="0" w:space="0" w:color="auto"/>
            <w:bottom w:val="none" w:sz="0" w:space="0" w:color="auto"/>
            <w:right w:val="none" w:sz="0" w:space="0" w:color="auto"/>
          </w:divBdr>
        </w:div>
      </w:divsChild>
    </w:div>
    <w:div w:id="640579385">
      <w:bodyDiv w:val="1"/>
      <w:marLeft w:val="0"/>
      <w:marRight w:val="0"/>
      <w:marTop w:val="0"/>
      <w:marBottom w:val="0"/>
      <w:divBdr>
        <w:top w:val="none" w:sz="0" w:space="0" w:color="auto"/>
        <w:left w:val="none" w:sz="0" w:space="0" w:color="auto"/>
        <w:bottom w:val="none" w:sz="0" w:space="0" w:color="auto"/>
        <w:right w:val="none" w:sz="0" w:space="0" w:color="auto"/>
      </w:divBdr>
    </w:div>
    <w:div w:id="868641471">
      <w:bodyDiv w:val="1"/>
      <w:marLeft w:val="0"/>
      <w:marRight w:val="0"/>
      <w:marTop w:val="0"/>
      <w:marBottom w:val="0"/>
      <w:divBdr>
        <w:top w:val="none" w:sz="0" w:space="0" w:color="auto"/>
        <w:left w:val="none" w:sz="0" w:space="0" w:color="auto"/>
        <w:bottom w:val="none" w:sz="0" w:space="0" w:color="auto"/>
        <w:right w:val="none" w:sz="0" w:space="0" w:color="auto"/>
      </w:divBdr>
    </w:div>
    <w:div w:id="1755861451">
      <w:bodyDiv w:val="1"/>
      <w:marLeft w:val="0"/>
      <w:marRight w:val="0"/>
      <w:marTop w:val="0"/>
      <w:marBottom w:val="0"/>
      <w:divBdr>
        <w:top w:val="none" w:sz="0" w:space="0" w:color="auto"/>
        <w:left w:val="none" w:sz="0" w:space="0" w:color="auto"/>
        <w:bottom w:val="none" w:sz="0" w:space="0" w:color="auto"/>
        <w:right w:val="none" w:sz="0" w:space="0" w:color="auto"/>
      </w:divBdr>
      <w:divsChild>
        <w:div w:id="454907247">
          <w:marLeft w:val="547"/>
          <w:marRight w:val="0"/>
          <w:marTop w:val="106"/>
          <w:marBottom w:val="0"/>
          <w:divBdr>
            <w:top w:val="none" w:sz="0" w:space="0" w:color="auto"/>
            <w:left w:val="none" w:sz="0" w:space="0" w:color="auto"/>
            <w:bottom w:val="none" w:sz="0" w:space="0" w:color="auto"/>
            <w:right w:val="none" w:sz="0" w:space="0" w:color="auto"/>
          </w:divBdr>
        </w:div>
        <w:div w:id="582224278">
          <w:marLeft w:val="547"/>
          <w:marRight w:val="0"/>
          <w:marTop w:val="106"/>
          <w:marBottom w:val="0"/>
          <w:divBdr>
            <w:top w:val="none" w:sz="0" w:space="0" w:color="auto"/>
            <w:left w:val="none" w:sz="0" w:space="0" w:color="auto"/>
            <w:bottom w:val="none" w:sz="0" w:space="0" w:color="auto"/>
            <w:right w:val="none" w:sz="0" w:space="0" w:color="auto"/>
          </w:divBdr>
        </w:div>
        <w:div w:id="712576477">
          <w:marLeft w:val="547"/>
          <w:marRight w:val="0"/>
          <w:marTop w:val="106"/>
          <w:marBottom w:val="0"/>
          <w:divBdr>
            <w:top w:val="none" w:sz="0" w:space="0" w:color="auto"/>
            <w:left w:val="none" w:sz="0" w:space="0" w:color="auto"/>
            <w:bottom w:val="none" w:sz="0" w:space="0" w:color="auto"/>
            <w:right w:val="none" w:sz="0" w:space="0" w:color="auto"/>
          </w:divBdr>
        </w:div>
        <w:div w:id="882979396">
          <w:marLeft w:val="547"/>
          <w:marRight w:val="0"/>
          <w:marTop w:val="106"/>
          <w:marBottom w:val="0"/>
          <w:divBdr>
            <w:top w:val="none" w:sz="0" w:space="0" w:color="auto"/>
            <w:left w:val="none" w:sz="0" w:space="0" w:color="auto"/>
            <w:bottom w:val="none" w:sz="0" w:space="0" w:color="auto"/>
            <w:right w:val="none" w:sz="0" w:space="0" w:color="auto"/>
          </w:divBdr>
        </w:div>
        <w:div w:id="907227811">
          <w:marLeft w:val="547"/>
          <w:marRight w:val="0"/>
          <w:marTop w:val="106"/>
          <w:marBottom w:val="0"/>
          <w:divBdr>
            <w:top w:val="none" w:sz="0" w:space="0" w:color="auto"/>
            <w:left w:val="none" w:sz="0" w:space="0" w:color="auto"/>
            <w:bottom w:val="none" w:sz="0" w:space="0" w:color="auto"/>
            <w:right w:val="none" w:sz="0" w:space="0" w:color="auto"/>
          </w:divBdr>
        </w:div>
        <w:div w:id="1933397626">
          <w:marLeft w:val="547"/>
          <w:marRight w:val="0"/>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lackboard.usc.edu/" TargetMode="External"/><Relationship Id="rId18" Type="http://schemas.openxmlformats.org/officeDocument/2006/relationships/hyperlink" Target="mailto:consult@usc.edu" TargetMode="External"/><Relationship Id="rId26" Type="http://schemas.openxmlformats.org/officeDocument/2006/relationships/hyperlink" Target="http://www.usc.edu/its/" TargetMode="External"/><Relationship Id="rId39" Type="http://schemas.openxmlformats.org/officeDocument/2006/relationships/hyperlink" Target="https://mail.marshall.usc.edu/owa/redir.aspx?C=_F2OgbbJUE2u40Qe99K1Zvo7QiTK5tEIGpfO0a82BTitSwC-utV__PvxCva-f6bV_8ZWSLRchJk.&amp;URL=https%3a%2f%2fscampus.usc.edu%2f1100-behavior-violating-university-standards-and-appropriate-sanctions%2f" TargetMode="External"/><Relationship Id="rId21" Type="http://schemas.openxmlformats.org/officeDocument/2006/relationships/hyperlink" Target="http://www.usc.edu/its/" TargetMode="External"/><Relationship Id="rId34" Type="http://schemas.openxmlformats.org/officeDocument/2006/relationships/hyperlink" Target="http://uscbookstore.com/t6-computer_repair.aspx" TargetMode="External"/><Relationship Id="rId42" Type="http://schemas.openxmlformats.org/officeDocument/2006/relationships/hyperlink" Target="https://mail.marshall.usc.edu/owa/redir.aspx?C=_F2OgbbJUE2u40Qe99K1Zvo7QiTK5tEIGpfO0a82BTitSwC-utV__PvxCva-f6bV_8ZWSLRchJk.&amp;URL=http%3a%2f%2fsait.usc.edu%2facademicsupport%2fcenterprograms%2fdsp%2fhome_index.html" TargetMode="External"/><Relationship Id="rId47" Type="http://schemas.openxmlformats.org/officeDocument/2006/relationships/hyperlink" Target="https://mail.marshall.usc.edu/owa/redir.aspx?C=_F2OgbbJUE2u40Qe99K1Zvo7QiTK5tEIGpfO0a82BTitSwC-utV__PvxCva-f6bV_8ZWSLRchJk.&amp;URL=https%3a%2f%2fsarc.usc.edu%2freporting-options%2f"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onsult@usc.edu" TargetMode="External"/><Relationship Id="rId29" Type="http://schemas.openxmlformats.org/officeDocument/2006/relationships/hyperlink" Target="http://www.usc.edu/its/" TargetMode="External"/><Relationship Id="rId11" Type="http://schemas.openxmlformats.org/officeDocument/2006/relationships/hyperlink" Target="https://blackboard.usc.edu/" TargetMode="External"/><Relationship Id="rId24" Type="http://schemas.openxmlformats.org/officeDocument/2006/relationships/hyperlink" Target="http://www.usc.edu/its/" TargetMode="External"/><Relationship Id="rId32" Type="http://schemas.openxmlformats.org/officeDocument/2006/relationships/hyperlink" Target="http://msbhelp.usc.edu/" TargetMode="External"/><Relationship Id="rId37" Type="http://schemas.openxmlformats.org/officeDocument/2006/relationships/hyperlink" Target="http://www.cengagebrain.com/shop/en/US/storefront/US?cmd=CLHeaderSearch&amp;fieldValue=9781285439396" TargetMode="External"/><Relationship Id="rId40" Type="http://schemas.openxmlformats.org/officeDocument/2006/relationships/hyperlink" Target="https://mail.marshall.usc.edu/owa/redir.aspx?C=_F2OgbbJUE2u40Qe99K1Zvo7QiTK5tEIGpfO0a82BTitSwC-utV__PvxCva-f6bV_8ZWSLRchJk.&amp;URL=http%3a%2f%2fpolicy.usc.edu%2fscientific-misconduct%2f" TargetMode="External"/><Relationship Id="rId45" Type="http://schemas.openxmlformats.org/officeDocument/2006/relationships/hyperlink" Target="https://mail.marshall.usc.edu/owa/redir.aspx?C=_F2OgbbJUE2u40Qe99K1Zvo7QiTK5tEIGpfO0a82BTitSwC-utV__PvxCva-f6bV_8ZWSLRchJk.&amp;URL=http%3a%2f%2fcapsnet.usc.edu%2fdepartment%2fdepartment-public-safety%2fonline-forms%2fcontact-us" TargetMode="External"/><Relationship Id="rId5" Type="http://schemas.openxmlformats.org/officeDocument/2006/relationships/settings" Target="settings.xml"/><Relationship Id="rId15" Type="http://schemas.openxmlformats.org/officeDocument/2006/relationships/hyperlink" Target="mailto:consult@usc.edu" TargetMode="External"/><Relationship Id="rId23" Type="http://schemas.openxmlformats.org/officeDocument/2006/relationships/hyperlink" Target="http://www.usc.edu/its/" TargetMode="External"/><Relationship Id="rId28" Type="http://schemas.openxmlformats.org/officeDocument/2006/relationships/hyperlink" Target="http://www.usc.edu/its/" TargetMode="External"/><Relationship Id="rId36" Type="http://schemas.openxmlformats.org/officeDocument/2006/relationships/hyperlink" Target="mailto:pmills@marshall.usc.edu" TargetMode="External"/><Relationship Id="rId49" Type="http://schemas.openxmlformats.org/officeDocument/2006/relationships/footer" Target="footer1.xml"/><Relationship Id="rId10" Type="http://schemas.openxmlformats.org/officeDocument/2006/relationships/hyperlink" Target="https://blackboard.usc.edu/" TargetMode="External"/><Relationship Id="rId19" Type="http://schemas.openxmlformats.org/officeDocument/2006/relationships/hyperlink" Target="mailto:consult@usc.edu" TargetMode="External"/><Relationship Id="rId31" Type="http://schemas.openxmlformats.org/officeDocument/2006/relationships/hyperlink" Target="http://www.webex.com/test-meeting.html" TargetMode="External"/><Relationship Id="rId44" Type="http://schemas.openxmlformats.org/officeDocument/2006/relationships/hyperlink" Target="https://mail.marshall.usc.edu/owa/redir.aspx?C=_F2OgbbJUE2u40Qe99K1Zvo7QiTK5tEIGpfO0a82BTitSwC-utV__PvxCva-f6bV_8ZWSLRchJk.&amp;URL=http%3a%2f%2fequity.usc.edu%2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lackboard.usc.edu/" TargetMode="External"/><Relationship Id="rId14" Type="http://schemas.openxmlformats.org/officeDocument/2006/relationships/hyperlink" Target="https://blackboard.usc.edu/" TargetMode="External"/><Relationship Id="rId22" Type="http://schemas.openxmlformats.org/officeDocument/2006/relationships/hyperlink" Target="http://www.usc.edu/its/" TargetMode="External"/><Relationship Id="rId27" Type="http://schemas.openxmlformats.org/officeDocument/2006/relationships/hyperlink" Target="http://www.usc.edu/its/" TargetMode="External"/><Relationship Id="rId30" Type="http://schemas.openxmlformats.org/officeDocument/2006/relationships/hyperlink" Target="mailto:marshall.talk@marshall.usc.edu" TargetMode="External"/><Relationship Id="rId35" Type="http://schemas.openxmlformats.org/officeDocument/2006/relationships/image" Target="media/image1.jpeg"/><Relationship Id="rId43" Type="http://schemas.openxmlformats.org/officeDocument/2006/relationships/hyperlink" Target="https://mail.marshall.usc.edu/owa/redir.aspx?C=_F2OgbbJUE2u40Qe99K1Zvo7QiTK5tEIGpfO0a82BTitSwC-utV__PvxCva-f6bV_8ZWSLRchJk.&amp;URL=http%3a%2f%2femergency.usc.edu%2f" TargetMode="External"/><Relationship Id="rId48" Type="http://schemas.openxmlformats.org/officeDocument/2006/relationships/hyperlink" Target="mailto:pmills@marshall.usc.edu"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lackboard.usc.edu/" TargetMode="External"/><Relationship Id="rId17" Type="http://schemas.openxmlformats.org/officeDocument/2006/relationships/hyperlink" Target="mailto:consult@usc.edu" TargetMode="External"/><Relationship Id="rId25" Type="http://schemas.openxmlformats.org/officeDocument/2006/relationships/hyperlink" Target="http://www.usc.edu/its/" TargetMode="External"/><Relationship Id="rId33" Type="http://schemas.openxmlformats.org/officeDocument/2006/relationships/hyperlink" Target="http://itservices.usc.edu/csc/" TargetMode="External"/><Relationship Id="rId38" Type="http://schemas.openxmlformats.org/officeDocument/2006/relationships/hyperlink" Target="http://www.cengagebrain.com" TargetMode="External"/><Relationship Id="rId46" Type="http://schemas.openxmlformats.org/officeDocument/2006/relationships/hyperlink" Target="https://mail.marshall.usc.edu/owa/redir.aspx?C=_F2OgbbJUE2u40Qe99K1Zvo7QiTK5tEIGpfO0a82BTitSwC-utV__PvxCva-f6bV_8ZWSLRchJk.&amp;URL=http%3a%2f%2fwww.usc.edu%2fstudent-affairs%2fcwm%2f" TargetMode="External"/><Relationship Id="rId20" Type="http://schemas.openxmlformats.org/officeDocument/2006/relationships/hyperlink" Target="http://www.usc.edu/its/" TargetMode="External"/><Relationship Id="rId41" Type="http://schemas.openxmlformats.org/officeDocument/2006/relationships/hyperlink" Target="https://mail.marshall.usc.edu/owa/redir.aspx?C=_F2OgbbJUE2u40Qe99K1Zvo7QiTK5tEIGpfO0a82BTitSwC-utV__PvxCva-f6bV_8ZWSLRchJk.&amp;URL=http%3a%2f%2fdornsife.usc.edu%2fal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C54B-E785-4960-B053-667930F7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4726</Words>
  <Characters>26940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31603</CharactersWithSpaces>
  <SharedDoc>false</SharedDoc>
  <HLinks>
    <vt:vector size="30" baseType="variant">
      <vt:variant>
        <vt:i4>5963894</vt:i4>
      </vt:variant>
      <vt:variant>
        <vt:i4>9</vt:i4>
      </vt:variant>
      <vt:variant>
        <vt:i4>0</vt:i4>
      </vt:variant>
      <vt:variant>
        <vt:i4>5</vt:i4>
      </vt:variant>
      <vt:variant>
        <vt:lpwstr>http://support.citrixonline.com/GoToTraining/</vt:lpwstr>
      </vt:variant>
      <vt:variant>
        <vt:lpwstr/>
      </vt:variant>
      <vt:variant>
        <vt:i4>3997791</vt:i4>
      </vt:variant>
      <vt:variant>
        <vt:i4>6</vt:i4>
      </vt:variant>
      <vt:variant>
        <vt:i4>0</vt:i4>
      </vt:variant>
      <vt:variant>
        <vt:i4>5</vt:i4>
      </vt:variant>
      <vt:variant>
        <vt:lpwstr>http://classic.marshall.usc.edu/elearning/technical-support.htm</vt:lpwstr>
      </vt:variant>
      <vt:variant>
        <vt:lpwstr/>
      </vt:variant>
      <vt:variant>
        <vt:i4>3604509</vt:i4>
      </vt:variant>
      <vt:variant>
        <vt:i4>3</vt:i4>
      </vt:variant>
      <vt:variant>
        <vt:i4>0</vt:i4>
      </vt:variant>
      <vt:variant>
        <vt:i4>5</vt:i4>
      </vt:variant>
      <vt:variant>
        <vt:lpwstr>http://www.usc.edu/its/</vt:lpwstr>
      </vt:variant>
      <vt:variant>
        <vt:lpwstr/>
      </vt:variant>
      <vt:variant>
        <vt:i4>8323185</vt:i4>
      </vt:variant>
      <vt:variant>
        <vt:i4>0</vt:i4>
      </vt:variant>
      <vt:variant>
        <vt:i4>0</vt:i4>
      </vt:variant>
      <vt:variant>
        <vt:i4>5</vt:i4>
      </vt:variant>
      <vt:variant>
        <vt:lpwstr>mailto:jkeller@marshall.usc.edu</vt:lpwstr>
      </vt:variant>
      <vt:variant>
        <vt:lpwstr/>
      </vt:variant>
      <vt:variant>
        <vt:i4>3473531</vt:i4>
      </vt:variant>
      <vt:variant>
        <vt:i4>2048</vt:i4>
      </vt:variant>
      <vt:variant>
        <vt:i4>1025</vt:i4>
      </vt:variant>
      <vt:variant>
        <vt:i4>1</vt:i4>
      </vt:variant>
      <vt:variant>
        <vt:lpwstr>Leventhal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keilbach</dc:creator>
  <cp:lastModifiedBy>Windows User</cp:lastModifiedBy>
  <cp:revision>2</cp:revision>
  <cp:lastPrinted>2014-08-11T18:10:00Z</cp:lastPrinted>
  <dcterms:created xsi:type="dcterms:W3CDTF">2015-05-14T22:33:00Z</dcterms:created>
  <dcterms:modified xsi:type="dcterms:W3CDTF">2015-05-14T22:33:00Z</dcterms:modified>
</cp:coreProperties>
</file>