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0B43" w14:textId="77777777" w:rsidR="004F72A7" w:rsidRDefault="004F72A7">
      <w:pPr>
        <w:pStyle w:val="Title"/>
        <w:rPr>
          <w:sz w:val="36"/>
        </w:rPr>
      </w:pPr>
      <w:r>
        <w:rPr>
          <w:sz w:val="36"/>
        </w:rPr>
        <w:t>UNIVERSITY OF SOUTHERN CALIFORNIA</w:t>
      </w:r>
    </w:p>
    <w:p w14:paraId="53A8EC2B" w14:textId="29D9D0E1" w:rsidR="004F72A7" w:rsidRDefault="002B0750">
      <w:pPr>
        <w:jc w:val="center"/>
        <w:rPr>
          <w:rFonts w:ascii="Times New Roman" w:hAnsi="Times New Roman" w:cs="Times New Roman"/>
          <w:b/>
          <w:bCs w:val="0"/>
          <w:sz w:val="32"/>
        </w:rPr>
      </w:pPr>
      <w:r>
        <w:rPr>
          <w:rFonts w:ascii="Times New Roman" w:hAnsi="Times New Roman" w:cs="Times New Roman"/>
          <w:b/>
          <w:bCs w:val="0"/>
          <w:sz w:val="32"/>
        </w:rPr>
        <w:t xml:space="preserve">Sol </w:t>
      </w:r>
      <w:r w:rsidR="00E97273">
        <w:rPr>
          <w:rFonts w:ascii="Times New Roman" w:hAnsi="Times New Roman" w:cs="Times New Roman"/>
          <w:b/>
          <w:bCs w:val="0"/>
          <w:sz w:val="32"/>
        </w:rPr>
        <w:t>Price School of Public Policy</w:t>
      </w:r>
    </w:p>
    <w:p w14:paraId="12791DDE" w14:textId="4411F0AF" w:rsidR="004F72A7" w:rsidRDefault="00AD4A72">
      <w:pPr>
        <w:jc w:val="center"/>
        <w:rPr>
          <w:rFonts w:ascii="Times New Roman" w:hAnsi="Times New Roman" w:cs="Times New Roman"/>
          <w:b/>
          <w:bCs w:val="0"/>
          <w:sz w:val="32"/>
        </w:rPr>
      </w:pPr>
      <w:r>
        <w:rPr>
          <w:rFonts w:ascii="Times New Roman" w:hAnsi="Times New Roman" w:cs="Times New Roman"/>
          <w:b/>
          <w:bCs w:val="0"/>
          <w:sz w:val="32"/>
        </w:rPr>
        <w:t>Fall 2014</w:t>
      </w:r>
    </w:p>
    <w:p w14:paraId="4B7B84DF" w14:textId="77777777" w:rsidR="004F72A7" w:rsidRPr="00CF01BF" w:rsidRDefault="004F72A7">
      <w:pPr>
        <w:jc w:val="center"/>
        <w:rPr>
          <w:rFonts w:ascii="Times New Roman" w:hAnsi="Times New Roman" w:cs="Times New Roman"/>
          <w:b/>
          <w:bCs w:val="0"/>
        </w:rPr>
      </w:pPr>
    </w:p>
    <w:p w14:paraId="5CA533D4" w14:textId="77777777" w:rsidR="004F72A7" w:rsidRDefault="00C77B96">
      <w:pPr>
        <w:pStyle w:val="Heading1"/>
        <w:rPr>
          <w:sz w:val="28"/>
        </w:rPr>
      </w:pPr>
      <w:r>
        <w:rPr>
          <w:sz w:val="28"/>
        </w:rPr>
        <w:t xml:space="preserve">Syllabus – PPD </w:t>
      </w:r>
      <w:r w:rsidR="0064363A">
        <w:rPr>
          <w:sz w:val="28"/>
        </w:rPr>
        <w:t>683</w:t>
      </w:r>
    </w:p>
    <w:p w14:paraId="48C23D88" w14:textId="77777777" w:rsidR="004F72A7" w:rsidRDefault="004F72A7">
      <w:pPr>
        <w:pStyle w:val="Heading2"/>
      </w:pPr>
      <w:r>
        <w:t>HOMELAND SECURITY AND PUBLIC POLICY</w:t>
      </w:r>
    </w:p>
    <w:p w14:paraId="5EBF6B5D" w14:textId="77777777" w:rsidR="004F72A7" w:rsidRDefault="004F72A7">
      <w:pPr>
        <w:rPr>
          <w:rFonts w:ascii="Times New Roman" w:hAnsi="Times New Roman" w:cs="Times New Roman"/>
          <w:b/>
          <w:bCs w:val="0"/>
        </w:rPr>
      </w:pPr>
    </w:p>
    <w:p w14:paraId="7086AA45" w14:textId="77777777" w:rsidR="004F72A7" w:rsidRDefault="00001131" w:rsidP="00E97273">
      <w:pPr>
        <w:pStyle w:val="BlockText"/>
        <w:ind w:right="0"/>
        <w:rPr>
          <w:b/>
          <w:bCs w:val="0"/>
        </w:rPr>
      </w:pPr>
      <w:r>
        <w:t>“</w:t>
      </w:r>
      <w:r w:rsidR="004F72A7">
        <w:t>This is not the end.  It is not even the beginning of the end.  But it is, perhaps the end of the beginning.</w:t>
      </w:r>
      <w:r>
        <w:t>”</w:t>
      </w:r>
    </w:p>
    <w:p w14:paraId="793F10F3" w14:textId="77777777" w:rsidR="004F72A7" w:rsidRDefault="004F72A7">
      <w:pPr>
        <w:jc w:val="right"/>
        <w:rPr>
          <w:rFonts w:ascii="Times New Roman" w:hAnsi="Times New Roman" w:cs="Times New Roman"/>
        </w:rPr>
      </w:pPr>
      <w:r>
        <w:rPr>
          <w:rFonts w:ascii="Times New Roman" w:hAnsi="Times New Roman" w:cs="Times New Roman"/>
        </w:rPr>
        <w:t>--Winston Churchill</w:t>
      </w:r>
    </w:p>
    <w:p w14:paraId="037A2C19" w14:textId="77777777" w:rsidR="004F72A7" w:rsidRDefault="004F72A7">
      <w:pPr>
        <w:rPr>
          <w:rFonts w:ascii="Times New Roman" w:hAnsi="Times New Roman" w:cs="Times New Roman"/>
          <w:b/>
          <w:bCs w:val="0"/>
        </w:rPr>
      </w:pPr>
    </w:p>
    <w:p w14:paraId="00FA6B44" w14:textId="52F61A67" w:rsidR="004F72A7" w:rsidRDefault="00AD4A72">
      <w:pPr>
        <w:jc w:val="center"/>
        <w:rPr>
          <w:rFonts w:ascii="Times New Roman" w:hAnsi="Times New Roman" w:cs="Times New Roman"/>
        </w:rPr>
      </w:pPr>
      <w:r>
        <w:rPr>
          <w:rFonts w:ascii="Times New Roman" w:hAnsi="Times New Roman" w:cs="Times New Roman"/>
        </w:rPr>
        <w:t xml:space="preserve">Dr. </w:t>
      </w:r>
      <w:r w:rsidR="004F72A7">
        <w:rPr>
          <w:rFonts w:ascii="Times New Roman" w:hAnsi="Times New Roman" w:cs="Times New Roman"/>
        </w:rPr>
        <w:t>Erroll G. Southers, Professor</w:t>
      </w:r>
    </w:p>
    <w:p w14:paraId="21F1BB50" w14:textId="77777777" w:rsidR="004F72A7" w:rsidRDefault="00345DD7">
      <w:pPr>
        <w:jc w:val="center"/>
        <w:rPr>
          <w:rFonts w:ascii="Times New Roman" w:hAnsi="Times New Roman" w:cs="Times New Roman"/>
        </w:rPr>
      </w:pPr>
      <w:r>
        <w:rPr>
          <w:rFonts w:ascii="Times New Roman" w:hAnsi="Times New Roman" w:cs="Times New Roman"/>
        </w:rPr>
        <w:t>3710 McClintock Avenue</w:t>
      </w:r>
      <w:r w:rsidR="000E00EF">
        <w:rPr>
          <w:rFonts w:ascii="Times New Roman" w:hAnsi="Times New Roman" w:cs="Times New Roman"/>
        </w:rPr>
        <w:t>, RTH 305</w:t>
      </w:r>
    </w:p>
    <w:p w14:paraId="51ABBAF6" w14:textId="77777777" w:rsidR="001B08C5" w:rsidRDefault="001B08C5">
      <w:pPr>
        <w:jc w:val="center"/>
        <w:rPr>
          <w:rFonts w:ascii="Times New Roman" w:hAnsi="Times New Roman" w:cs="Times New Roman"/>
        </w:rPr>
      </w:pPr>
      <w:r>
        <w:rPr>
          <w:rFonts w:ascii="Times New Roman" w:hAnsi="Times New Roman" w:cs="Times New Roman"/>
        </w:rPr>
        <w:t>Los Angeles, CA 90089</w:t>
      </w:r>
      <w:r w:rsidR="00345DD7">
        <w:rPr>
          <w:rFonts w:ascii="Times New Roman" w:hAnsi="Times New Roman" w:cs="Times New Roman"/>
        </w:rPr>
        <w:t>-2902</w:t>
      </w:r>
    </w:p>
    <w:p w14:paraId="44305EF9" w14:textId="77777777" w:rsidR="00345DD7" w:rsidRDefault="00345DD7">
      <w:pPr>
        <w:jc w:val="center"/>
        <w:rPr>
          <w:rFonts w:ascii="Times New Roman" w:hAnsi="Times New Roman" w:cs="Times New Roman"/>
        </w:rPr>
      </w:pPr>
      <w:r>
        <w:rPr>
          <w:rFonts w:ascii="Times New Roman" w:hAnsi="Times New Roman" w:cs="Times New Roman"/>
        </w:rPr>
        <w:t>Office: (213) 740-3861 / Cell: (323) 816-8045</w:t>
      </w:r>
      <w:r w:rsidR="00CF01BF">
        <w:rPr>
          <w:rFonts w:ascii="Times New Roman" w:hAnsi="Times New Roman" w:cs="Times New Roman"/>
        </w:rPr>
        <w:t xml:space="preserve"> / </w:t>
      </w:r>
      <w:r>
        <w:rPr>
          <w:rFonts w:ascii="Times New Roman" w:hAnsi="Times New Roman" w:cs="Times New Roman"/>
        </w:rPr>
        <w:t>Fax: (213) 821-3926</w:t>
      </w:r>
    </w:p>
    <w:p w14:paraId="0EB85253" w14:textId="77777777" w:rsidR="004F72A7" w:rsidRDefault="00504B08">
      <w:pPr>
        <w:jc w:val="center"/>
        <w:rPr>
          <w:rFonts w:ascii="Times New Roman" w:hAnsi="Times New Roman" w:cs="Times New Roman"/>
        </w:rPr>
      </w:pPr>
      <w:r>
        <w:rPr>
          <w:rFonts w:ascii="Times New Roman" w:hAnsi="Times New Roman" w:cs="Times New Roman"/>
        </w:rPr>
        <w:t>e-</w:t>
      </w:r>
      <w:r w:rsidR="001B08C5">
        <w:rPr>
          <w:rFonts w:ascii="Times New Roman" w:hAnsi="Times New Roman" w:cs="Times New Roman"/>
        </w:rPr>
        <w:t xml:space="preserve">mail: </w:t>
      </w:r>
      <w:hyperlink r:id="rId8" w:history="1">
        <w:r w:rsidR="001B0FB5" w:rsidRPr="00940CB0">
          <w:rPr>
            <w:rStyle w:val="Hyperlink"/>
            <w:rFonts w:ascii="Times New Roman" w:hAnsi="Times New Roman" w:cs="Times New Roman"/>
          </w:rPr>
          <w:t>southers@usc.edu</w:t>
        </w:r>
      </w:hyperlink>
    </w:p>
    <w:p w14:paraId="503AE1CA" w14:textId="77777777" w:rsidR="001B0FB5" w:rsidRDefault="001B0FB5">
      <w:pPr>
        <w:jc w:val="center"/>
        <w:rPr>
          <w:rFonts w:ascii="Times New Roman" w:hAnsi="Times New Roman" w:cs="Times New Roman"/>
        </w:rPr>
      </w:pPr>
      <w:r>
        <w:rPr>
          <w:rFonts w:ascii="Times New Roman" w:hAnsi="Times New Roman" w:cs="Times New Roman"/>
        </w:rPr>
        <w:t xml:space="preserve">Office hours: </w:t>
      </w:r>
      <w:r w:rsidR="00770751">
        <w:rPr>
          <w:rFonts w:ascii="Times New Roman" w:hAnsi="Times New Roman" w:cs="Times New Roman"/>
        </w:rPr>
        <w:t>Monday</w:t>
      </w:r>
      <w:r>
        <w:rPr>
          <w:rFonts w:ascii="Times New Roman" w:hAnsi="Times New Roman" w:cs="Times New Roman"/>
        </w:rPr>
        <w:t>, 3</w:t>
      </w:r>
      <w:r w:rsidR="00001131">
        <w:rPr>
          <w:rFonts w:ascii="Times New Roman" w:hAnsi="Times New Roman" w:cs="Times New Roman"/>
        </w:rPr>
        <w:t xml:space="preserve">:30 </w:t>
      </w:r>
      <w:r>
        <w:rPr>
          <w:rFonts w:ascii="Times New Roman" w:hAnsi="Times New Roman" w:cs="Times New Roman"/>
        </w:rPr>
        <w:t xml:space="preserve"> – 5 pm</w:t>
      </w:r>
    </w:p>
    <w:p w14:paraId="7DF4DF97" w14:textId="77777777" w:rsidR="00E97273" w:rsidRDefault="00E97273">
      <w:pPr>
        <w:jc w:val="center"/>
        <w:rPr>
          <w:rFonts w:ascii="Times New Roman" w:hAnsi="Times New Roman" w:cs="Times New Roman"/>
        </w:rPr>
      </w:pPr>
    </w:p>
    <w:p w14:paraId="3632A28F" w14:textId="6337D248" w:rsidR="00E97273" w:rsidRPr="009F4461" w:rsidRDefault="00262C3A">
      <w:pPr>
        <w:jc w:val="center"/>
        <w:rPr>
          <w:rFonts w:ascii="Times New Roman" w:hAnsi="Times New Roman" w:cs="Times New Roman"/>
        </w:rPr>
      </w:pPr>
      <w:r>
        <w:rPr>
          <w:rFonts w:ascii="Times New Roman" w:hAnsi="Times New Roman" w:cs="Times New Roman"/>
        </w:rPr>
        <w:t xml:space="preserve">Teaching Assistant: </w:t>
      </w:r>
      <w:r w:rsidR="00AD4A72">
        <w:rPr>
          <w:rFonts w:ascii="Times New Roman" w:hAnsi="Times New Roman" w:cs="Times New Roman"/>
        </w:rPr>
        <w:t>TBD</w:t>
      </w:r>
    </w:p>
    <w:p w14:paraId="4F9327C8" w14:textId="77777777" w:rsidR="004F72A7" w:rsidRDefault="004F72A7">
      <w:pPr>
        <w:rPr>
          <w:rFonts w:ascii="Times New Roman" w:hAnsi="Times New Roman" w:cs="Times New Roman"/>
          <w:b/>
          <w:bCs w:val="0"/>
        </w:rPr>
      </w:pPr>
    </w:p>
    <w:p w14:paraId="5B6A09B5" w14:textId="77777777" w:rsidR="004F72A7" w:rsidRDefault="004F72A7">
      <w:pPr>
        <w:pStyle w:val="Heading3"/>
      </w:pPr>
      <w:r>
        <w:t>Course Purpose and Objectives</w:t>
      </w:r>
    </w:p>
    <w:p w14:paraId="0E034DBB" w14:textId="77777777" w:rsidR="004F72A7" w:rsidRDefault="004F72A7">
      <w:pPr>
        <w:rPr>
          <w:rFonts w:ascii="Times New Roman" w:hAnsi="Times New Roman" w:cs="Times New Roman"/>
          <w:b/>
          <w:bCs w:val="0"/>
        </w:rPr>
      </w:pPr>
    </w:p>
    <w:p w14:paraId="2FC9C4C5" w14:textId="77777777" w:rsidR="004F72A7" w:rsidRDefault="004F72A7">
      <w:pPr>
        <w:rPr>
          <w:rFonts w:ascii="Times New Roman" w:hAnsi="Times New Roman" w:cs="Times New Roman"/>
        </w:rPr>
      </w:pPr>
      <w:r>
        <w:rPr>
          <w:rFonts w:ascii="Times New Roman" w:hAnsi="Times New Roman" w:cs="Times New Roman"/>
        </w:rPr>
        <w:t>This course is designed to provide students with an understanding of how public organizations may deal with the threat of various forms of terrorism.  A student who successfully embraces the teachings offered by this course will be able to:</w:t>
      </w:r>
    </w:p>
    <w:p w14:paraId="6A8E7821" w14:textId="77777777" w:rsidR="004F72A7" w:rsidRDefault="004F72A7">
      <w:pPr>
        <w:rPr>
          <w:rFonts w:ascii="Times New Roman" w:hAnsi="Times New Roman" w:cs="Times New Roman"/>
        </w:rPr>
      </w:pPr>
    </w:p>
    <w:p w14:paraId="76A37D86" w14:textId="77777777" w:rsidR="004F72A7" w:rsidRDefault="004F72A7">
      <w:pPr>
        <w:numPr>
          <w:ilvl w:val="0"/>
          <w:numId w:val="2"/>
        </w:numPr>
        <w:rPr>
          <w:rFonts w:ascii="Times New Roman" w:hAnsi="Times New Roman" w:cs="Times New Roman"/>
        </w:rPr>
      </w:pPr>
      <w:r>
        <w:rPr>
          <w:rFonts w:ascii="Times New Roman" w:hAnsi="Times New Roman" w:cs="Times New Roman"/>
        </w:rPr>
        <w:t>Develop a working definition of the term “terrorism” and apply it to public policy decisions.</w:t>
      </w:r>
    </w:p>
    <w:p w14:paraId="79138153" w14:textId="77777777" w:rsidR="004F72A7" w:rsidRDefault="004F72A7">
      <w:pPr>
        <w:numPr>
          <w:ilvl w:val="0"/>
          <w:numId w:val="2"/>
        </w:numPr>
        <w:rPr>
          <w:rFonts w:ascii="Times New Roman" w:hAnsi="Times New Roman" w:cs="Times New Roman"/>
        </w:rPr>
      </w:pPr>
      <w:r>
        <w:rPr>
          <w:rFonts w:ascii="Times New Roman" w:hAnsi="Times New Roman" w:cs="Times New Roman"/>
        </w:rPr>
        <w:t>Understand the organizational challenges and shared federal, state and local government responsibilities facing the Department of Homeland Security.</w:t>
      </w:r>
    </w:p>
    <w:p w14:paraId="7C5552E5" w14:textId="77777777" w:rsidR="004F72A7" w:rsidRDefault="004F72A7">
      <w:pPr>
        <w:numPr>
          <w:ilvl w:val="0"/>
          <w:numId w:val="2"/>
        </w:numPr>
        <w:rPr>
          <w:rFonts w:ascii="Times New Roman" w:hAnsi="Times New Roman" w:cs="Times New Roman"/>
        </w:rPr>
      </w:pPr>
      <w:r>
        <w:rPr>
          <w:rFonts w:ascii="Times New Roman" w:hAnsi="Times New Roman" w:cs="Times New Roman"/>
        </w:rPr>
        <w:t>Examine the critical balance of effective national sec</w:t>
      </w:r>
      <w:r w:rsidR="006F4C36">
        <w:rPr>
          <w:rFonts w:ascii="Times New Roman" w:hAnsi="Times New Roman" w:cs="Times New Roman"/>
        </w:rPr>
        <w:t>urity and basic civil liberties, understanding that America remains at risk of a new and evolving</w:t>
      </w:r>
      <w:r>
        <w:rPr>
          <w:rFonts w:ascii="Times New Roman" w:hAnsi="Times New Roman" w:cs="Times New Roman"/>
        </w:rPr>
        <w:t xml:space="preserve"> threat.</w:t>
      </w:r>
    </w:p>
    <w:p w14:paraId="705A243C" w14:textId="77777777" w:rsidR="004F72A7" w:rsidRDefault="004F72A7">
      <w:pPr>
        <w:numPr>
          <w:ilvl w:val="0"/>
          <w:numId w:val="2"/>
        </w:numPr>
        <w:rPr>
          <w:rFonts w:ascii="Times New Roman" w:hAnsi="Times New Roman" w:cs="Times New Roman"/>
        </w:rPr>
      </w:pPr>
      <w:r>
        <w:rPr>
          <w:rFonts w:ascii="Times New Roman" w:hAnsi="Times New Roman" w:cs="Times New Roman"/>
        </w:rPr>
        <w:t>Appl</w:t>
      </w:r>
      <w:r w:rsidR="000E00EF">
        <w:rPr>
          <w:rFonts w:ascii="Times New Roman" w:hAnsi="Times New Roman" w:cs="Times New Roman"/>
        </w:rPr>
        <w:t>y the practice of interdisciplinary</w:t>
      </w:r>
      <w:r>
        <w:rPr>
          <w:rFonts w:ascii="Times New Roman" w:hAnsi="Times New Roman" w:cs="Times New Roman"/>
        </w:rPr>
        <w:t xml:space="preserve"> security in developing comprehensive protection plans and policies designed to reduce the vulnerability to deliberate violent acts.</w:t>
      </w:r>
    </w:p>
    <w:p w14:paraId="4D2CF42D" w14:textId="77777777" w:rsidR="004F72A7" w:rsidRDefault="004F72A7">
      <w:pPr>
        <w:rPr>
          <w:rFonts w:ascii="Times New Roman" w:hAnsi="Times New Roman" w:cs="Times New Roman"/>
        </w:rPr>
      </w:pPr>
    </w:p>
    <w:p w14:paraId="50A04F38" w14:textId="77777777" w:rsidR="004F72A7" w:rsidRDefault="004F72A7">
      <w:pPr>
        <w:pStyle w:val="Heading3"/>
      </w:pPr>
      <w:r>
        <w:t>Course Overview</w:t>
      </w:r>
    </w:p>
    <w:p w14:paraId="310BEE43" w14:textId="77777777" w:rsidR="004F72A7" w:rsidRDefault="004F72A7">
      <w:pPr>
        <w:rPr>
          <w:rFonts w:ascii="Times New Roman" w:hAnsi="Times New Roman" w:cs="Times New Roman"/>
          <w:b/>
          <w:bCs w:val="0"/>
        </w:rPr>
      </w:pPr>
    </w:p>
    <w:p w14:paraId="31C04ECA" w14:textId="77777777" w:rsidR="004F72A7" w:rsidRDefault="004F72A7">
      <w:pPr>
        <w:rPr>
          <w:rFonts w:ascii="Times New Roman" w:hAnsi="Times New Roman" w:cs="Times New Roman"/>
        </w:rPr>
      </w:pPr>
      <w:r>
        <w:rPr>
          <w:rFonts w:ascii="Times New Roman" w:hAnsi="Times New Roman" w:cs="Times New Roman"/>
        </w:rPr>
        <w:t>Maintaining public safety and security are basic functions of government.  The events of Septe</w:t>
      </w:r>
      <w:r w:rsidR="000E00EF">
        <w:rPr>
          <w:rFonts w:ascii="Times New Roman" w:hAnsi="Times New Roman" w:cs="Times New Roman"/>
        </w:rPr>
        <w:t xml:space="preserve">mber 11, 2001, facilitated </w:t>
      </w:r>
      <w:r>
        <w:rPr>
          <w:rFonts w:ascii="Times New Roman" w:hAnsi="Times New Roman" w:cs="Times New Roman"/>
        </w:rPr>
        <w:t>the realization that our</w:t>
      </w:r>
      <w:r w:rsidR="000E00EF">
        <w:rPr>
          <w:rFonts w:ascii="Times New Roman" w:hAnsi="Times New Roman" w:cs="Times New Roman"/>
        </w:rPr>
        <w:t xml:space="preserve"> government had to</w:t>
      </w:r>
      <w:r>
        <w:rPr>
          <w:rFonts w:ascii="Times New Roman" w:hAnsi="Times New Roman" w:cs="Times New Roman"/>
        </w:rPr>
        <w:t xml:space="preserve"> change in response to new and evolving </w:t>
      </w:r>
      <w:r w:rsidR="000E00EF">
        <w:rPr>
          <w:rFonts w:ascii="Times New Roman" w:hAnsi="Times New Roman" w:cs="Times New Roman"/>
        </w:rPr>
        <w:t xml:space="preserve">terror </w:t>
      </w:r>
      <w:r>
        <w:rPr>
          <w:rFonts w:ascii="Times New Roman" w:hAnsi="Times New Roman" w:cs="Times New Roman"/>
        </w:rPr>
        <w:t>threats.  The most dramatic response was the creation of the Department of Homeland Security, whose strategic objectives are to prevent terrorist attacks within the United States, reduce America’s vulnerability to terrorism and minimize the damage and recover from attacks that do occur.  The United States has always overcome incredible homeland obstacles, as exemplified by the outcomes of the Revolutionary and Civil Wars.  Resilience, focus and America’s diverse talents have contributed to our survival.  The mission of Homeland Security, however daunting, must be addressed with the same resolve.</w:t>
      </w:r>
    </w:p>
    <w:p w14:paraId="399B7C0B" w14:textId="77777777" w:rsidR="000C7C64" w:rsidRDefault="000C7C64" w:rsidP="00E97273">
      <w:pPr>
        <w:pStyle w:val="Heading3"/>
      </w:pPr>
    </w:p>
    <w:p w14:paraId="1CF2719D" w14:textId="77777777" w:rsidR="004F72A7" w:rsidRDefault="004F72A7" w:rsidP="00E97273">
      <w:pPr>
        <w:pStyle w:val="Heading3"/>
      </w:pPr>
      <w:r>
        <w:t xml:space="preserve">Required Texts </w:t>
      </w:r>
    </w:p>
    <w:p w14:paraId="1BFD4FAE" w14:textId="77777777" w:rsidR="004F72A7" w:rsidRDefault="004F72A7">
      <w:pPr>
        <w:rPr>
          <w:rFonts w:ascii="Times New Roman" w:hAnsi="Times New Roman" w:cs="Times New Roman"/>
          <w:b/>
          <w:bCs w:val="0"/>
        </w:rPr>
      </w:pPr>
    </w:p>
    <w:p w14:paraId="5FE6902A" w14:textId="6C1850C1" w:rsidR="004F72A7" w:rsidRDefault="004F72A7">
      <w:pPr>
        <w:rPr>
          <w:rFonts w:ascii="Times New Roman" w:hAnsi="Times New Roman" w:cs="Times New Roman"/>
        </w:rPr>
      </w:pPr>
      <w:r>
        <w:rPr>
          <w:rFonts w:ascii="Times New Roman" w:hAnsi="Times New Roman" w:cs="Times New Roman"/>
        </w:rPr>
        <w:t xml:space="preserve">You </w:t>
      </w:r>
      <w:r w:rsidR="0064363A">
        <w:rPr>
          <w:rFonts w:ascii="Times New Roman" w:hAnsi="Times New Roman" w:cs="Times New Roman"/>
        </w:rPr>
        <w:t xml:space="preserve">may purchase the following </w:t>
      </w:r>
      <w:r w:rsidR="0033742C">
        <w:rPr>
          <w:rFonts w:ascii="Times New Roman" w:hAnsi="Times New Roman" w:cs="Times New Roman"/>
        </w:rPr>
        <w:t xml:space="preserve">three </w:t>
      </w:r>
      <w:r>
        <w:rPr>
          <w:rFonts w:ascii="Times New Roman" w:hAnsi="Times New Roman" w:cs="Times New Roman"/>
        </w:rPr>
        <w:t>pu</w:t>
      </w:r>
      <w:r w:rsidR="00C81848">
        <w:rPr>
          <w:rFonts w:ascii="Times New Roman" w:hAnsi="Times New Roman" w:cs="Times New Roman"/>
        </w:rPr>
        <w:t>blications at the USC Bookstore:</w:t>
      </w:r>
    </w:p>
    <w:p w14:paraId="2B357FD0" w14:textId="77777777" w:rsidR="004F72A7" w:rsidRDefault="004F72A7">
      <w:pPr>
        <w:rPr>
          <w:rFonts w:ascii="Times New Roman" w:hAnsi="Times New Roman" w:cs="Times New Roman"/>
        </w:rPr>
      </w:pPr>
    </w:p>
    <w:p w14:paraId="3E751F43" w14:textId="77777777" w:rsidR="0064363A" w:rsidRPr="00C57AB2" w:rsidRDefault="00C57AB2">
      <w:pPr>
        <w:rPr>
          <w:rFonts w:ascii="Times New Roman" w:hAnsi="Times New Roman" w:cs="Times New Roman"/>
        </w:rPr>
      </w:pPr>
      <w:r>
        <w:rPr>
          <w:rFonts w:ascii="Times New Roman" w:hAnsi="Times New Roman" w:cs="Times New Roman"/>
        </w:rPr>
        <w:t xml:space="preserve">Louise Richardson, </w:t>
      </w:r>
      <w:r>
        <w:rPr>
          <w:rFonts w:ascii="Times New Roman" w:hAnsi="Times New Roman" w:cs="Times New Roman"/>
          <w:i/>
        </w:rPr>
        <w:t>What Terrorists Want, Understanding the Enemy, Containing the Threat,</w:t>
      </w:r>
      <w:r>
        <w:rPr>
          <w:rFonts w:ascii="Times New Roman" w:hAnsi="Times New Roman" w:cs="Times New Roman"/>
        </w:rPr>
        <w:t xml:space="preserve"> (Random House, 2006)</w:t>
      </w:r>
    </w:p>
    <w:p w14:paraId="2E3D18DE" w14:textId="77777777" w:rsidR="004F72A7" w:rsidRDefault="004F72A7">
      <w:pPr>
        <w:rPr>
          <w:rFonts w:ascii="Times New Roman" w:hAnsi="Times New Roman" w:cs="Times New Roman"/>
        </w:rPr>
      </w:pPr>
    </w:p>
    <w:p w14:paraId="78EFDA15" w14:textId="77777777" w:rsidR="004F72A7" w:rsidRDefault="004F72A7">
      <w:pPr>
        <w:rPr>
          <w:rFonts w:ascii="Times New Roman" w:hAnsi="Times New Roman" w:cs="Times New Roman"/>
        </w:rPr>
      </w:pPr>
      <w:r>
        <w:rPr>
          <w:rFonts w:ascii="Times New Roman" w:hAnsi="Times New Roman" w:cs="Times New Roman"/>
          <w:i/>
          <w:iCs/>
        </w:rPr>
        <w:t>The 9/11 Commission Report, Final Report of the National Commission on Terrorist Attacks Upon the United States</w:t>
      </w:r>
      <w:r>
        <w:rPr>
          <w:rFonts w:ascii="Times New Roman" w:hAnsi="Times New Roman" w:cs="Times New Roman"/>
        </w:rPr>
        <w:t>, (New York, NY: W.W. Norton &amp; Company, Inc.)</w:t>
      </w:r>
    </w:p>
    <w:p w14:paraId="248E44E0" w14:textId="77777777" w:rsidR="000E00EF" w:rsidRDefault="000E00EF">
      <w:pPr>
        <w:rPr>
          <w:rFonts w:ascii="Times New Roman" w:hAnsi="Times New Roman" w:cs="Times New Roman"/>
        </w:rPr>
      </w:pPr>
    </w:p>
    <w:p w14:paraId="00F518ED" w14:textId="77777777" w:rsidR="000E00EF" w:rsidRPr="000E00EF" w:rsidRDefault="000E00EF">
      <w:pPr>
        <w:rPr>
          <w:rFonts w:ascii="Times New Roman" w:hAnsi="Times New Roman" w:cs="Times New Roman"/>
        </w:rPr>
      </w:pPr>
      <w:r>
        <w:rPr>
          <w:rFonts w:ascii="Times New Roman" w:hAnsi="Times New Roman" w:cs="Times New Roman"/>
        </w:rPr>
        <w:t xml:space="preserve">Gus Martin, </w:t>
      </w:r>
      <w:r>
        <w:rPr>
          <w:rFonts w:ascii="Times New Roman" w:hAnsi="Times New Roman" w:cs="Times New Roman"/>
          <w:i/>
        </w:rPr>
        <w:t>Terrorism and Homeland Security</w:t>
      </w:r>
      <w:r>
        <w:rPr>
          <w:rFonts w:ascii="Times New Roman" w:hAnsi="Times New Roman" w:cs="Times New Roman"/>
        </w:rPr>
        <w:t xml:space="preserve">, (SAGE, Publications, 2011) </w:t>
      </w:r>
    </w:p>
    <w:p w14:paraId="55C9DD84" w14:textId="77777777" w:rsidR="004F72A7" w:rsidRDefault="004F72A7">
      <w:pPr>
        <w:rPr>
          <w:rFonts w:ascii="Times New Roman" w:hAnsi="Times New Roman" w:cs="Times New Roman"/>
          <w:b/>
          <w:bCs w:val="0"/>
        </w:rPr>
      </w:pPr>
    </w:p>
    <w:p w14:paraId="3C43EB3E" w14:textId="77777777" w:rsidR="004F72A7" w:rsidRDefault="004F72A7">
      <w:pPr>
        <w:pStyle w:val="Heading3"/>
      </w:pPr>
      <w:r>
        <w:t>Course Requirements</w:t>
      </w:r>
    </w:p>
    <w:p w14:paraId="14A48A1C" w14:textId="77777777" w:rsidR="004F72A7" w:rsidRDefault="004F72A7">
      <w:pPr>
        <w:rPr>
          <w:rFonts w:ascii="Times New Roman" w:hAnsi="Times New Roman" w:cs="Times New Roman"/>
        </w:rPr>
      </w:pPr>
    </w:p>
    <w:p w14:paraId="07530CD2" w14:textId="77777777" w:rsidR="00F75662" w:rsidRDefault="004F72A7">
      <w:pPr>
        <w:rPr>
          <w:rFonts w:ascii="Times New Roman" w:hAnsi="Times New Roman" w:cs="Times New Roman"/>
        </w:rPr>
      </w:pPr>
      <w:r>
        <w:rPr>
          <w:rFonts w:ascii="Times New Roman" w:hAnsi="Times New Roman" w:cs="Times New Roman"/>
        </w:rPr>
        <w:t xml:space="preserve">This course will be taught as a seminar, with readings, papers and presentations by students and guest speakers drawn from the various agencies and specialties involved in the Homeland Security effort.  Inasmuch as one of the goals of the course is to prepare the student for the rigors of addressing homeland security policy issues, class participation in the weekly discussions and most notably in the </w:t>
      </w:r>
      <w:r w:rsidR="00F75662">
        <w:rPr>
          <w:rFonts w:ascii="Times New Roman" w:hAnsi="Times New Roman" w:cs="Times New Roman"/>
        </w:rPr>
        <w:t xml:space="preserve">Homeland Security Advisory Council </w:t>
      </w:r>
      <w:r>
        <w:rPr>
          <w:rFonts w:ascii="Times New Roman" w:hAnsi="Times New Roman" w:cs="Times New Roman"/>
        </w:rPr>
        <w:t xml:space="preserve">Exercise is critical.  </w:t>
      </w:r>
    </w:p>
    <w:p w14:paraId="181F940E" w14:textId="77777777" w:rsidR="00F75662" w:rsidRDefault="00F75662">
      <w:pPr>
        <w:rPr>
          <w:rFonts w:ascii="Times New Roman" w:hAnsi="Times New Roman" w:cs="Times New Roman"/>
        </w:rPr>
      </w:pPr>
    </w:p>
    <w:p w14:paraId="0E7FA6AB" w14:textId="05236FD9" w:rsidR="004F72A7" w:rsidRDefault="004F72A7">
      <w:pPr>
        <w:rPr>
          <w:rFonts w:ascii="Times New Roman" w:hAnsi="Times New Roman" w:cs="Times New Roman"/>
        </w:rPr>
      </w:pPr>
      <w:r w:rsidRPr="0068778D">
        <w:rPr>
          <w:rFonts w:ascii="Times New Roman" w:hAnsi="Times New Roman" w:cs="Times New Roman"/>
          <w:b/>
        </w:rPr>
        <w:t>There will be a</w:t>
      </w:r>
      <w:r w:rsidR="00F75662" w:rsidRPr="0068778D">
        <w:rPr>
          <w:rFonts w:ascii="Times New Roman" w:hAnsi="Times New Roman" w:cs="Times New Roman"/>
          <w:b/>
        </w:rPr>
        <w:t xml:space="preserve">n in-class </w:t>
      </w:r>
      <w:r w:rsidR="0064363A" w:rsidRPr="0068778D">
        <w:rPr>
          <w:rFonts w:ascii="Times New Roman" w:hAnsi="Times New Roman" w:cs="Times New Roman"/>
          <w:b/>
        </w:rPr>
        <w:t xml:space="preserve">midterm </w:t>
      </w:r>
      <w:r w:rsidR="003E4070" w:rsidRPr="0068778D">
        <w:rPr>
          <w:rFonts w:ascii="Times New Roman" w:hAnsi="Times New Roman" w:cs="Times New Roman"/>
          <w:b/>
        </w:rPr>
        <w:t xml:space="preserve">examination </w:t>
      </w:r>
      <w:r w:rsidR="002119CD">
        <w:rPr>
          <w:rFonts w:ascii="Times New Roman" w:hAnsi="Times New Roman" w:cs="Times New Roman"/>
          <w:b/>
        </w:rPr>
        <w:t>during week 7 (</w:t>
      </w:r>
      <w:r w:rsidR="000A6F6A">
        <w:rPr>
          <w:rFonts w:ascii="Times New Roman" w:hAnsi="Times New Roman" w:cs="Times New Roman"/>
          <w:b/>
        </w:rPr>
        <w:t>October 13</w:t>
      </w:r>
      <w:r w:rsidR="002119CD">
        <w:rPr>
          <w:rFonts w:ascii="Times New Roman" w:hAnsi="Times New Roman" w:cs="Times New Roman"/>
          <w:b/>
        </w:rPr>
        <w:t>)</w:t>
      </w:r>
      <w:r>
        <w:rPr>
          <w:rFonts w:ascii="Times New Roman" w:hAnsi="Times New Roman" w:cs="Times New Roman"/>
        </w:rPr>
        <w:t>.</w:t>
      </w:r>
      <w:r w:rsidR="00607DE8">
        <w:rPr>
          <w:rFonts w:ascii="Times New Roman" w:hAnsi="Times New Roman" w:cs="Times New Roman"/>
        </w:rPr>
        <w:t xml:space="preserve"> You</w:t>
      </w:r>
      <w:r w:rsidR="00F75662">
        <w:rPr>
          <w:rFonts w:ascii="Times New Roman" w:hAnsi="Times New Roman" w:cs="Times New Roman"/>
        </w:rPr>
        <w:t xml:space="preserve"> may utilize any reference </w:t>
      </w:r>
      <w:r w:rsidR="0068778D">
        <w:rPr>
          <w:rFonts w:ascii="Times New Roman" w:hAnsi="Times New Roman" w:cs="Times New Roman"/>
        </w:rPr>
        <w:t xml:space="preserve">(including electronic medium) </w:t>
      </w:r>
      <w:r w:rsidR="00F75662">
        <w:rPr>
          <w:rFonts w:ascii="Times New Roman" w:hAnsi="Times New Roman" w:cs="Times New Roman"/>
        </w:rPr>
        <w:t>ma</w:t>
      </w:r>
      <w:r w:rsidR="00607DE8">
        <w:rPr>
          <w:rFonts w:ascii="Times New Roman" w:hAnsi="Times New Roman" w:cs="Times New Roman"/>
        </w:rPr>
        <w:t>terials you choose, provided the proper c</w:t>
      </w:r>
      <w:r w:rsidR="00561CC8">
        <w:rPr>
          <w:rFonts w:ascii="Times New Roman" w:hAnsi="Times New Roman" w:cs="Times New Roman"/>
        </w:rPr>
        <w:t xml:space="preserve">itation of sources accompanies </w:t>
      </w:r>
      <w:r w:rsidR="00607DE8">
        <w:rPr>
          <w:rFonts w:ascii="Times New Roman" w:hAnsi="Times New Roman" w:cs="Times New Roman"/>
        </w:rPr>
        <w:t>your answer</w:t>
      </w:r>
      <w:r w:rsidR="0068778D">
        <w:rPr>
          <w:rFonts w:ascii="Times New Roman" w:hAnsi="Times New Roman" w:cs="Times New Roman"/>
        </w:rPr>
        <w:t>(s).</w:t>
      </w:r>
    </w:p>
    <w:p w14:paraId="5229AFD5" w14:textId="77777777" w:rsidR="004F72A7" w:rsidRDefault="004F72A7">
      <w:pPr>
        <w:rPr>
          <w:rFonts w:ascii="Times New Roman" w:hAnsi="Times New Roman" w:cs="Times New Roman"/>
        </w:rPr>
      </w:pPr>
    </w:p>
    <w:p w14:paraId="244B63AF" w14:textId="66AB9A90" w:rsidR="004F72A7" w:rsidRDefault="004F72A7">
      <w:pPr>
        <w:rPr>
          <w:rFonts w:ascii="Times New Roman" w:hAnsi="Times New Roman" w:cs="Times New Roman"/>
        </w:rPr>
      </w:pPr>
      <w:r w:rsidRPr="000E00EF">
        <w:rPr>
          <w:rFonts w:ascii="Times New Roman" w:hAnsi="Times New Roman" w:cs="Times New Roman"/>
          <w:b/>
        </w:rPr>
        <w:t xml:space="preserve">The </w:t>
      </w:r>
      <w:r w:rsidR="002119CD">
        <w:rPr>
          <w:rFonts w:ascii="Times New Roman" w:hAnsi="Times New Roman" w:cs="Times New Roman"/>
          <w:b/>
        </w:rPr>
        <w:t>policy outline during week 9 (October 27)</w:t>
      </w:r>
      <w:r w:rsidR="005649B6">
        <w:rPr>
          <w:rFonts w:ascii="Times New Roman" w:hAnsi="Times New Roman" w:cs="Times New Roman"/>
          <w:b/>
        </w:rPr>
        <w:t xml:space="preserve">, </w:t>
      </w:r>
      <w:r w:rsidR="000E00EF">
        <w:rPr>
          <w:rFonts w:ascii="Times New Roman" w:hAnsi="Times New Roman" w:cs="Times New Roman"/>
        </w:rPr>
        <w:t>will be a 1 – 3 page description, framing the intended content of the policy paper due in Week 12. This outline should clearly define the homeland security challenge and articulate the recommended response, conside</w:t>
      </w:r>
      <w:r w:rsidR="00561CC8">
        <w:rPr>
          <w:rFonts w:ascii="Times New Roman" w:hAnsi="Times New Roman" w:cs="Times New Roman"/>
        </w:rPr>
        <w:t xml:space="preserve">ring such issues as possible synergies </w:t>
      </w:r>
      <w:r w:rsidR="000E00EF">
        <w:rPr>
          <w:rFonts w:ascii="Times New Roman" w:hAnsi="Times New Roman" w:cs="Times New Roman"/>
        </w:rPr>
        <w:t xml:space="preserve">with existing national security initiatives, </w:t>
      </w:r>
      <w:r>
        <w:rPr>
          <w:rFonts w:ascii="Times New Roman" w:hAnsi="Times New Roman" w:cs="Times New Roman"/>
        </w:rPr>
        <w:t xml:space="preserve">organizational/departmental </w:t>
      </w:r>
      <w:r w:rsidR="000E00EF">
        <w:rPr>
          <w:rFonts w:ascii="Times New Roman" w:hAnsi="Times New Roman" w:cs="Times New Roman"/>
        </w:rPr>
        <w:t>balance, costs, planning and the opportunities to leverage public engagement</w:t>
      </w:r>
      <w:r>
        <w:rPr>
          <w:rFonts w:ascii="Times New Roman" w:hAnsi="Times New Roman" w:cs="Times New Roman"/>
        </w:rPr>
        <w:t>.</w:t>
      </w:r>
    </w:p>
    <w:p w14:paraId="7B3BFA3A" w14:textId="77777777" w:rsidR="00F75662" w:rsidRDefault="00F75662">
      <w:pPr>
        <w:rPr>
          <w:rFonts w:ascii="Times New Roman" w:hAnsi="Times New Roman" w:cs="Times New Roman"/>
        </w:rPr>
      </w:pPr>
    </w:p>
    <w:p w14:paraId="46FB721D" w14:textId="7DAFEBE1" w:rsidR="00F75662" w:rsidRDefault="00B147F3">
      <w:pPr>
        <w:rPr>
          <w:rFonts w:ascii="Times New Roman" w:hAnsi="Times New Roman" w:cs="Times New Roman"/>
        </w:rPr>
      </w:pPr>
      <w:r>
        <w:rPr>
          <w:rFonts w:ascii="Times New Roman" w:hAnsi="Times New Roman" w:cs="Times New Roman"/>
          <w:b/>
        </w:rPr>
        <w:t>The National Security Council (NSC</w:t>
      </w:r>
      <w:r w:rsidR="00F75662" w:rsidRPr="000E00EF">
        <w:rPr>
          <w:rFonts w:ascii="Times New Roman" w:hAnsi="Times New Roman" w:cs="Times New Roman"/>
          <w:b/>
        </w:rPr>
        <w:t>) Exercise</w:t>
      </w:r>
      <w:r w:rsidR="00F75662">
        <w:rPr>
          <w:rFonts w:ascii="Times New Roman" w:hAnsi="Times New Roman" w:cs="Times New Roman"/>
        </w:rPr>
        <w:t xml:space="preserve"> </w:t>
      </w:r>
      <w:r w:rsidR="00F75662" w:rsidRPr="00F75662">
        <w:rPr>
          <w:rFonts w:ascii="Times New Roman" w:hAnsi="Times New Roman" w:cs="Times New Roman"/>
          <w:b/>
        </w:rPr>
        <w:t xml:space="preserve">during Week </w:t>
      </w:r>
      <w:r w:rsidR="001903AB">
        <w:rPr>
          <w:rFonts w:ascii="Times New Roman" w:hAnsi="Times New Roman" w:cs="Times New Roman"/>
          <w:b/>
        </w:rPr>
        <w:t>10</w:t>
      </w:r>
      <w:r w:rsidR="002119CD">
        <w:rPr>
          <w:rFonts w:ascii="Times New Roman" w:hAnsi="Times New Roman" w:cs="Times New Roman"/>
          <w:b/>
        </w:rPr>
        <w:t xml:space="preserve"> (November 3)</w:t>
      </w:r>
      <w:r w:rsidR="00F75662">
        <w:rPr>
          <w:rFonts w:ascii="Times New Roman" w:hAnsi="Times New Roman" w:cs="Times New Roman"/>
        </w:rPr>
        <w:t xml:space="preserve"> will be one of the culminating events at this point in the course, challenging your ability for information </w:t>
      </w:r>
      <w:r w:rsidR="006F4C36">
        <w:rPr>
          <w:rFonts w:ascii="Times New Roman" w:hAnsi="Times New Roman" w:cs="Times New Roman"/>
        </w:rPr>
        <w:t>analysis and consensus building</w:t>
      </w:r>
      <w:r w:rsidR="00F75662">
        <w:rPr>
          <w:rFonts w:ascii="Times New Roman" w:hAnsi="Times New Roman" w:cs="Times New Roman"/>
        </w:rPr>
        <w:t xml:space="preserve">.  Students will represent several </w:t>
      </w:r>
      <w:r>
        <w:rPr>
          <w:rFonts w:ascii="Times New Roman" w:hAnsi="Times New Roman" w:cs="Times New Roman"/>
        </w:rPr>
        <w:t xml:space="preserve">local, state and federal agencies on the NSC, </w:t>
      </w:r>
      <w:r w:rsidR="00F75662">
        <w:rPr>
          <w:rFonts w:ascii="Times New Roman" w:hAnsi="Times New Roman" w:cs="Times New Roman"/>
        </w:rPr>
        <w:t xml:space="preserve">e.g. the FBI, local law enforcement, Mayor’s Office, </w:t>
      </w:r>
      <w:r w:rsidR="00561CC8">
        <w:rPr>
          <w:rFonts w:ascii="Times New Roman" w:hAnsi="Times New Roman" w:cs="Times New Roman"/>
        </w:rPr>
        <w:t>city and county departments</w:t>
      </w:r>
      <w:r w:rsidR="00F75662">
        <w:rPr>
          <w:rFonts w:ascii="Times New Roman" w:hAnsi="Times New Roman" w:cs="Times New Roman"/>
        </w:rPr>
        <w:t>, etc., and each provided the appropriate operational information needed to function in their designated ca</w:t>
      </w:r>
      <w:r>
        <w:rPr>
          <w:rFonts w:ascii="Times New Roman" w:hAnsi="Times New Roman" w:cs="Times New Roman"/>
        </w:rPr>
        <w:t xml:space="preserve">pacities.  </w:t>
      </w:r>
      <w:r w:rsidRPr="00B147F3">
        <w:rPr>
          <w:rFonts w:ascii="Times New Roman" w:hAnsi="Times New Roman" w:cs="Times New Roman"/>
          <w:b/>
        </w:rPr>
        <w:t>The issue will be NS</w:t>
      </w:r>
      <w:r w:rsidR="00F75662" w:rsidRPr="00B147F3">
        <w:rPr>
          <w:rFonts w:ascii="Times New Roman" w:hAnsi="Times New Roman" w:cs="Times New Roman"/>
          <w:b/>
        </w:rPr>
        <w:t xml:space="preserve">C’s review and recommendation regarding </w:t>
      </w:r>
      <w:r w:rsidR="00C81848" w:rsidRPr="00B147F3">
        <w:rPr>
          <w:rFonts w:ascii="Times New Roman" w:hAnsi="Times New Roman" w:cs="Times New Roman"/>
          <w:b/>
        </w:rPr>
        <w:t xml:space="preserve">the decision for a </w:t>
      </w:r>
      <w:r w:rsidRPr="00B147F3">
        <w:rPr>
          <w:rFonts w:ascii="Times New Roman" w:hAnsi="Times New Roman" w:cs="Times New Roman"/>
          <w:b/>
        </w:rPr>
        <w:t xml:space="preserve">domestic </w:t>
      </w:r>
      <w:r w:rsidR="00C81848" w:rsidRPr="00B147F3">
        <w:rPr>
          <w:rFonts w:ascii="Times New Roman" w:hAnsi="Times New Roman" w:cs="Times New Roman"/>
          <w:b/>
        </w:rPr>
        <w:t>drone strike</w:t>
      </w:r>
      <w:r w:rsidRPr="00B147F3">
        <w:rPr>
          <w:rFonts w:ascii="Times New Roman" w:hAnsi="Times New Roman" w:cs="Times New Roman"/>
          <w:b/>
        </w:rPr>
        <w:t xml:space="preserve"> </w:t>
      </w:r>
      <w:r w:rsidR="00C81848" w:rsidRPr="00B147F3">
        <w:rPr>
          <w:rFonts w:ascii="Times New Roman" w:hAnsi="Times New Roman" w:cs="Times New Roman"/>
          <w:b/>
        </w:rPr>
        <w:t>in the Los Angeles area</w:t>
      </w:r>
      <w:r>
        <w:rPr>
          <w:rFonts w:ascii="Times New Roman" w:hAnsi="Times New Roman" w:cs="Times New Roman"/>
          <w:b/>
        </w:rPr>
        <w:t>.</w:t>
      </w:r>
      <w:r w:rsidR="00C81848">
        <w:rPr>
          <w:rFonts w:ascii="Times New Roman" w:hAnsi="Times New Roman" w:cs="Times New Roman"/>
        </w:rPr>
        <w:t xml:space="preserve"> </w:t>
      </w:r>
      <w:r>
        <w:rPr>
          <w:rFonts w:ascii="Times New Roman" w:hAnsi="Times New Roman" w:cs="Times New Roman"/>
        </w:rPr>
        <w:t xml:space="preserve"> A homegrown terror cell </w:t>
      </w:r>
      <w:r w:rsidR="00C81848">
        <w:rPr>
          <w:rFonts w:ascii="Times New Roman" w:hAnsi="Times New Roman" w:cs="Times New Roman"/>
        </w:rPr>
        <w:t xml:space="preserve">is in the final phases of </w:t>
      </w:r>
      <w:r>
        <w:rPr>
          <w:rFonts w:ascii="Times New Roman" w:hAnsi="Times New Roman" w:cs="Times New Roman"/>
        </w:rPr>
        <w:t xml:space="preserve">planning </w:t>
      </w:r>
      <w:r w:rsidR="00C81848">
        <w:rPr>
          <w:rFonts w:ascii="Times New Roman" w:hAnsi="Times New Roman" w:cs="Times New Roman"/>
        </w:rPr>
        <w:t>a catastrophic attack</w:t>
      </w:r>
      <w:r>
        <w:rPr>
          <w:rFonts w:ascii="Times New Roman" w:hAnsi="Times New Roman" w:cs="Times New Roman"/>
        </w:rPr>
        <w:t xml:space="preserve"> targeting several Los Angeles areas</w:t>
      </w:r>
      <w:r w:rsidR="00C81848">
        <w:rPr>
          <w:rFonts w:ascii="Times New Roman" w:hAnsi="Times New Roman" w:cs="Times New Roman"/>
        </w:rPr>
        <w:t>. Due to the potential loss of life and the fluidity of the intelligence, the use of an unmanned drone is being considered. Students will be assigned to th</w:t>
      </w:r>
      <w:r>
        <w:rPr>
          <w:rFonts w:ascii="Times New Roman" w:hAnsi="Times New Roman" w:cs="Times New Roman"/>
        </w:rPr>
        <w:t>e representative agencies</w:t>
      </w:r>
      <w:r w:rsidR="00C81848">
        <w:rPr>
          <w:rFonts w:ascii="Times New Roman" w:hAnsi="Times New Roman" w:cs="Times New Roman"/>
        </w:rPr>
        <w:t xml:space="preserve"> weeks ahead of the exercise for the purpose of obtaining the necessary data </w:t>
      </w:r>
      <w:r>
        <w:rPr>
          <w:rFonts w:ascii="Times New Roman" w:hAnsi="Times New Roman" w:cs="Times New Roman"/>
        </w:rPr>
        <w:t>to inform their recommendation to the President.</w:t>
      </w:r>
    </w:p>
    <w:p w14:paraId="3755A3DE" w14:textId="77777777" w:rsidR="004F72A7" w:rsidRDefault="004F72A7">
      <w:pPr>
        <w:rPr>
          <w:rFonts w:ascii="Times New Roman" w:hAnsi="Times New Roman" w:cs="Times New Roman"/>
        </w:rPr>
      </w:pPr>
    </w:p>
    <w:p w14:paraId="6B7C539D" w14:textId="1D0BEE3D" w:rsidR="004F72A7" w:rsidRDefault="004F72A7">
      <w:pPr>
        <w:rPr>
          <w:rFonts w:ascii="Times New Roman" w:hAnsi="Times New Roman" w:cs="Times New Roman"/>
        </w:rPr>
      </w:pPr>
      <w:r w:rsidRPr="000E00EF">
        <w:rPr>
          <w:rFonts w:ascii="Times New Roman" w:hAnsi="Times New Roman" w:cs="Times New Roman"/>
          <w:b/>
        </w:rPr>
        <w:t xml:space="preserve">The </w:t>
      </w:r>
      <w:r w:rsidR="000E00EF" w:rsidRPr="000E00EF">
        <w:rPr>
          <w:rFonts w:ascii="Times New Roman" w:hAnsi="Times New Roman" w:cs="Times New Roman"/>
          <w:b/>
        </w:rPr>
        <w:t>policy paper</w:t>
      </w:r>
      <w:r w:rsidR="000E00EF">
        <w:rPr>
          <w:rFonts w:ascii="Times New Roman" w:hAnsi="Times New Roman" w:cs="Times New Roman"/>
          <w:b/>
        </w:rPr>
        <w:t xml:space="preserve"> due Week </w:t>
      </w:r>
      <w:r w:rsidR="002119CD">
        <w:rPr>
          <w:rFonts w:ascii="Times New Roman" w:hAnsi="Times New Roman" w:cs="Times New Roman"/>
          <w:b/>
        </w:rPr>
        <w:t>13 (November 24)</w:t>
      </w:r>
      <w:r w:rsidR="005649B6">
        <w:rPr>
          <w:rFonts w:ascii="Times New Roman" w:hAnsi="Times New Roman" w:cs="Times New Roman"/>
          <w:b/>
        </w:rPr>
        <w:t>,</w:t>
      </w:r>
      <w:r w:rsidR="00B147F3">
        <w:rPr>
          <w:rFonts w:ascii="Times New Roman" w:hAnsi="Times New Roman" w:cs="Times New Roman"/>
        </w:rPr>
        <w:t xml:space="preserve"> will be a </w:t>
      </w:r>
      <w:r w:rsidR="00E87520">
        <w:rPr>
          <w:rFonts w:ascii="Times New Roman" w:hAnsi="Times New Roman" w:cs="Times New Roman"/>
        </w:rPr>
        <w:t>15 - 20</w:t>
      </w:r>
      <w:r w:rsidRPr="000E00EF">
        <w:rPr>
          <w:rFonts w:ascii="Times New Roman" w:hAnsi="Times New Roman" w:cs="Times New Roman"/>
        </w:rPr>
        <w:t xml:space="preserve"> page</w:t>
      </w:r>
      <w:r w:rsidR="001903AB">
        <w:rPr>
          <w:rFonts w:ascii="Times New Roman" w:hAnsi="Times New Roman" w:cs="Times New Roman"/>
        </w:rPr>
        <w:t>,</w:t>
      </w:r>
      <w:r w:rsidRPr="000E00EF">
        <w:rPr>
          <w:rFonts w:ascii="Times New Roman" w:hAnsi="Times New Roman" w:cs="Times New Roman"/>
        </w:rPr>
        <w:t xml:space="preserve"> in-depth study</w:t>
      </w:r>
      <w:r>
        <w:rPr>
          <w:rFonts w:ascii="Times New Roman" w:hAnsi="Times New Roman" w:cs="Times New Roman"/>
        </w:rPr>
        <w:t xml:space="preserve"> of a homeland security policy challenge of your choosing that will require the application of the materials studied and presented in this course.  </w:t>
      </w:r>
      <w:r w:rsidRPr="000E00EF">
        <w:rPr>
          <w:rFonts w:ascii="Times New Roman" w:hAnsi="Times New Roman" w:cs="Times New Roman"/>
          <w:b/>
        </w:rPr>
        <w:t>Students should choose their topic f</w:t>
      </w:r>
      <w:r w:rsidR="000E00EF" w:rsidRPr="000E00EF">
        <w:rPr>
          <w:rFonts w:ascii="Times New Roman" w:hAnsi="Times New Roman" w:cs="Times New Roman"/>
          <w:b/>
        </w:rPr>
        <w:t>or in-depth policy paper no later than</w:t>
      </w:r>
      <w:r w:rsidRPr="000E00EF">
        <w:rPr>
          <w:rFonts w:ascii="Times New Roman" w:hAnsi="Times New Roman" w:cs="Times New Roman"/>
          <w:b/>
        </w:rPr>
        <w:t xml:space="preserve"> the fifth </w:t>
      </w:r>
      <w:r w:rsidR="00561CC8">
        <w:rPr>
          <w:rFonts w:ascii="Times New Roman" w:hAnsi="Times New Roman" w:cs="Times New Roman"/>
          <w:b/>
        </w:rPr>
        <w:t xml:space="preserve">(September </w:t>
      </w:r>
      <w:r w:rsidR="00E87520">
        <w:rPr>
          <w:rFonts w:ascii="Times New Roman" w:hAnsi="Times New Roman" w:cs="Times New Roman"/>
          <w:b/>
        </w:rPr>
        <w:t>30</w:t>
      </w:r>
      <w:r w:rsidR="00561CC8">
        <w:rPr>
          <w:rFonts w:ascii="Times New Roman" w:hAnsi="Times New Roman" w:cs="Times New Roman"/>
          <w:b/>
        </w:rPr>
        <w:t xml:space="preserve">) </w:t>
      </w:r>
      <w:r w:rsidRPr="000E00EF">
        <w:rPr>
          <w:rFonts w:ascii="Times New Roman" w:hAnsi="Times New Roman" w:cs="Times New Roman"/>
          <w:b/>
        </w:rPr>
        <w:t>class meeting.</w:t>
      </w:r>
      <w:r>
        <w:rPr>
          <w:rFonts w:ascii="Times New Roman" w:hAnsi="Times New Roman" w:cs="Times New Roman"/>
        </w:rPr>
        <w:t xml:space="preserve">  The policy paper must include citations to at least 10 books or journal articles, including the course books and/or lectures, as appropriate.</w:t>
      </w:r>
      <w:r w:rsidR="00B147F3">
        <w:rPr>
          <w:rFonts w:ascii="Times New Roman" w:hAnsi="Times New Roman" w:cs="Times New Roman"/>
        </w:rPr>
        <w:t xml:space="preserve"> “</w:t>
      </w:r>
      <w:r w:rsidR="00B147F3" w:rsidRPr="00B147F3">
        <w:rPr>
          <w:rFonts w:ascii="Times New Roman" w:hAnsi="Times New Roman" w:cs="Times New Roman"/>
          <w:b/>
        </w:rPr>
        <w:t>Wikipedia</w:t>
      </w:r>
      <w:r w:rsidR="00B147F3">
        <w:rPr>
          <w:rFonts w:ascii="Times New Roman" w:hAnsi="Times New Roman" w:cs="Times New Roman"/>
          <w:b/>
        </w:rPr>
        <w:t>”</w:t>
      </w:r>
      <w:r w:rsidR="00B147F3" w:rsidRPr="00B147F3">
        <w:rPr>
          <w:rFonts w:ascii="Times New Roman" w:hAnsi="Times New Roman" w:cs="Times New Roman"/>
          <w:b/>
        </w:rPr>
        <w:t xml:space="preserve"> should not be amongst cited sources.</w:t>
      </w:r>
    </w:p>
    <w:p w14:paraId="1BA09151" w14:textId="77777777" w:rsidR="00343FC1" w:rsidRDefault="00343FC1">
      <w:pPr>
        <w:rPr>
          <w:rFonts w:ascii="Times New Roman" w:hAnsi="Times New Roman" w:cs="Times New Roman"/>
        </w:rPr>
      </w:pPr>
    </w:p>
    <w:p w14:paraId="79F39DD3" w14:textId="5233E500" w:rsidR="004F72A7" w:rsidRDefault="00343FC1">
      <w:pPr>
        <w:rPr>
          <w:rFonts w:ascii="Times New Roman" w:hAnsi="Times New Roman" w:cs="Times New Roman"/>
        </w:rPr>
      </w:pPr>
      <w:r w:rsidRPr="000E00EF">
        <w:rPr>
          <w:rFonts w:ascii="Times New Roman" w:hAnsi="Times New Roman" w:cs="Times New Roman"/>
          <w:b/>
        </w:rPr>
        <w:t xml:space="preserve">The </w:t>
      </w:r>
      <w:r w:rsidR="000E00EF" w:rsidRPr="000E00EF">
        <w:rPr>
          <w:rFonts w:ascii="Times New Roman" w:hAnsi="Times New Roman" w:cs="Times New Roman"/>
          <w:b/>
        </w:rPr>
        <w:t xml:space="preserve">classroom briefs of your policy papers will be </w:t>
      </w:r>
      <w:r w:rsidRPr="000E00EF">
        <w:rPr>
          <w:rFonts w:ascii="Times New Roman" w:hAnsi="Times New Roman" w:cs="Times New Roman"/>
          <w:b/>
        </w:rPr>
        <w:t>delivered during</w:t>
      </w:r>
      <w:r w:rsidR="00567352" w:rsidRPr="000E00EF">
        <w:rPr>
          <w:rFonts w:ascii="Times New Roman" w:hAnsi="Times New Roman" w:cs="Times New Roman"/>
          <w:b/>
        </w:rPr>
        <w:t xml:space="preserve"> Weeks 1</w:t>
      </w:r>
      <w:r w:rsidR="002A337A">
        <w:rPr>
          <w:rFonts w:ascii="Times New Roman" w:hAnsi="Times New Roman" w:cs="Times New Roman"/>
          <w:b/>
        </w:rPr>
        <w:t>4</w:t>
      </w:r>
      <w:r w:rsidR="00567352" w:rsidRPr="000E00EF">
        <w:rPr>
          <w:rFonts w:ascii="Times New Roman" w:hAnsi="Times New Roman" w:cs="Times New Roman"/>
          <w:b/>
        </w:rPr>
        <w:t xml:space="preserve"> and 1</w:t>
      </w:r>
      <w:r w:rsidR="006F4C36">
        <w:rPr>
          <w:rFonts w:ascii="Times New Roman" w:hAnsi="Times New Roman" w:cs="Times New Roman"/>
          <w:b/>
        </w:rPr>
        <w:t>5</w:t>
      </w:r>
      <w:r w:rsidR="002119CD">
        <w:rPr>
          <w:rFonts w:ascii="Times New Roman" w:hAnsi="Times New Roman" w:cs="Times New Roman"/>
          <w:b/>
        </w:rPr>
        <w:t xml:space="preserve"> (December 1 and 15)</w:t>
      </w:r>
      <w:bookmarkStart w:id="0" w:name="_GoBack"/>
      <w:bookmarkEnd w:id="0"/>
      <w:r w:rsidR="00567352">
        <w:rPr>
          <w:rFonts w:ascii="Times New Roman" w:hAnsi="Times New Roman" w:cs="Times New Roman"/>
        </w:rPr>
        <w:t>.</w:t>
      </w:r>
      <w:r>
        <w:rPr>
          <w:rFonts w:ascii="Times New Roman" w:hAnsi="Times New Roman" w:cs="Times New Roman"/>
        </w:rPr>
        <w:t xml:space="preserve"> The </w:t>
      </w:r>
      <w:r w:rsidR="00A77B06">
        <w:rPr>
          <w:rFonts w:ascii="Times New Roman" w:hAnsi="Times New Roman" w:cs="Times New Roman"/>
        </w:rPr>
        <w:t xml:space="preserve">operational </w:t>
      </w:r>
      <w:r>
        <w:rPr>
          <w:rFonts w:ascii="Times New Roman" w:hAnsi="Times New Roman" w:cs="Times New Roman"/>
        </w:rPr>
        <w:t xml:space="preserve">world of </w:t>
      </w:r>
      <w:r w:rsidR="00561CC8">
        <w:rPr>
          <w:rFonts w:ascii="Times New Roman" w:hAnsi="Times New Roman" w:cs="Times New Roman"/>
        </w:rPr>
        <w:t>homeland security</w:t>
      </w:r>
      <w:r>
        <w:rPr>
          <w:rFonts w:ascii="Times New Roman" w:hAnsi="Times New Roman" w:cs="Times New Roman"/>
        </w:rPr>
        <w:t xml:space="preserve"> consists of countless briefs </w:t>
      </w:r>
      <w:r w:rsidR="00561CC8">
        <w:rPr>
          <w:rFonts w:ascii="Times New Roman" w:hAnsi="Times New Roman" w:cs="Times New Roman"/>
        </w:rPr>
        <w:t xml:space="preserve">and testimony </w:t>
      </w:r>
      <w:r>
        <w:rPr>
          <w:rFonts w:ascii="Times New Roman" w:hAnsi="Times New Roman" w:cs="Times New Roman"/>
        </w:rPr>
        <w:t>to legislators, public and private entities, to inform them of the status of our work</w:t>
      </w:r>
      <w:r w:rsidR="00567352">
        <w:rPr>
          <w:rFonts w:ascii="Times New Roman" w:hAnsi="Times New Roman" w:cs="Times New Roman"/>
        </w:rPr>
        <w:t>, up to and including</w:t>
      </w:r>
      <w:r>
        <w:rPr>
          <w:rFonts w:ascii="Times New Roman" w:hAnsi="Times New Roman" w:cs="Times New Roman"/>
        </w:rPr>
        <w:t xml:space="preserve"> </w:t>
      </w:r>
      <w:r w:rsidR="00567352">
        <w:rPr>
          <w:rFonts w:ascii="Times New Roman" w:hAnsi="Times New Roman" w:cs="Times New Roman"/>
        </w:rPr>
        <w:t xml:space="preserve">the presentation of </w:t>
      </w:r>
      <w:r>
        <w:rPr>
          <w:rFonts w:ascii="Times New Roman" w:hAnsi="Times New Roman" w:cs="Times New Roman"/>
        </w:rPr>
        <w:t xml:space="preserve">classified information </w:t>
      </w:r>
      <w:r w:rsidR="00567352">
        <w:rPr>
          <w:rFonts w:ascii="Times New Roman" w:hAnsi="Times New Roman" w:cs="Times New Roman"/>
        </w:rPr>
        <w:t xml:space="preserve">to “cleared” individuals, </w:t>
      </w:r>
      <w:r>
        <w:rPr>
          <w:rFonts w:ascii="Times New Roman" w:hAnsi="Times New Roman" w:cs="Times New Roman"/>
        </w:rPr>
        <w:t xml:space="preserve">regarding </w:t>
      </w:r>
      <w:r w:rsidR="00567352">
        <w:rPr>
          <w:rFonts w:ascii="Times New Roman" w:hAnsi="Times New Roman" w:cs="Times New Roman"/>
        </w:rPr>
        <w:t xml:space="preserve">the potential of </w:t>
      </w:r>
      <w:r>
        <w:rPr>
          <w:rFonts w:ascii="Times New Roman" w:hAnsi="Times New Roman" w:cs="Times New Roman"/>
        </w:rPr>
        <w:t>a specifi</w:t>
      </w:r>
      <w:r w:rsidR="00567352">
        <w:rPr>
          <w:rFonts w:ascii="Times New Roman" w:hAnsi="Times New Roman" w:cs="Times New Roman"/>
        </w:rPr>
        <w:t>c terrorist thr</w:t>
      </w:r>
      <w:r w:rsidR="00561CC8">
        <w:rPr>
          <w:rFonts w:ascii="Times New Roman" w:hAnsi="Times New Roman" w:cs="Times New Roman"/>
        </w:rPr>
        <w:t>eat. Using the policy paper</w:t>
      </w:r>
      <w:r>
        <w:rPr>
          <w:rFonts w:ascii="Times New Roman" w:hAnsi="Times New Roman" w:cs="Times New Roman"/>
        </w:rPr>
        <w:t xml:space="preserve"> as the foundation, the policy brief will</w:t>
      </w:r>
      <w:r w:rsidR="00567352">
        <w:rPr>
          <w:rFonts w:ascii="Times New Roman" w:hAnsi="Times New Roman" w:cs="Times New Roman"/>
        </w:rPr>
        <w:t xml:space="preserve"> consist of an in-class presentation</w:t>
      </w:r>
      <w:r>
        <w:rPr>
          <w:rFonts w:ascii="Times New Roman" w:hAnsi="Times New Roman" w:cs="Times New Roman"/>
        </w:rPr>
        <w:t xml:space="preserve"> limi</w:t>
      </w:r>
      <w:r w:rsidR="00567352">
        <w:rPr>
          <w:rFonts w:ascii="Times New Roman" w:hAnsi="Times New Roman" w:cs="Times New Roman"/>
        </w:rPr>
        <w:t>ted to 15 minutes,</w:t>
      </w:r>
      <w:r w:rsidR="00C57AB2">
        <w:rPr>
          <w:rFonts w:ascii="Times New Roman" w:hAnsi="Times New Roman" w:cs="Times New Roman"/>
        </w:rPr>
        <w:t xml:space="preserve"> describing the </w:t>
      </w:r>
      <w:r w:rsidR="00561CC8">
        <w:rPr>
          <w:rFonts w:ascii="Times New Roman" w:hAnsi="Times New Roman" w:cs="Times New Roman"/>
        </w:rPr>
        <w:t>policy challenge research</w:t>
      </w:r>
      <w:r w:rsidR="00C57AB2">
        <w:rPr>
          <w:rFonts w:ascii="Times New Roman" w:hAnsi="Times New Roman" w:cs="Times New Roman"/>
        </w:rPr>
        <w:t>.</w:t>
      </w:r>
      <w:r w:rsidR="00567352">
        <w:rPr>
          <w:rFonts w:ascii="Times New Roman" w:hAnsi="Times New Roman" w:cs="Times New Roman"/>
        </w:rPr>
        <w:t xml:space="preserve"> </w:t>
      </w:r>
    </w:p>
    <w:p w14:paraId="38D06791" w14:textId="77777777" w:rsidR="0036049C" w:rsidRDefault="0036049C">
      <w:pPr>
        <w:rPr>
          <w:rFonts w:ascii="Times New Roman" w:hAnsi="Times New Roman" w:cs="Times New Roman"/>
        </w:rPr>
      </w:pPr>
    </w:p>
    <w:p w14:paraId="2E21F95F" w14:textId="058A331E" w:rsidR="0036049C" w:rsidRDefault="0036049C">
      <w:pPr>
        <w:rPr>
          <w:rFonts w:ascii="Times New Roman" w:hAnsi="Times New Roman" w:cs="Times New Roman"/>
        </w:rPr>
      </w:pPr>
      <w:r>
        <w:rPr>
          <w:rFonts w:ascii="Times New Roman" w:hAnsi="Times New Roman" w:cs="Times New Roman"/>
        </w:rPr>
        <w:t xml:space="preserve">Each student will be required to assess the quality of the classroom briefs by completing a </w:t>
      </w:r>
      <w:r w:rsidRPr="0036049C">
        <w:rPr>
          <w:rFonts w:ascii="Times New Roman" w:hAnsi="Times New Roman" w:cs="Times New Roman"/>
          <w:b/>
        </w:rPr>
        <w:t>Peer Evaluation</w:t>
      </w:r>
      <w:r>
        <w:rPr>
          <w:rFonts w:ascii="Times New Roman" w:hAnsi="Times New Roman" w:cs="Times New Roman"/>
        </w:rPr>
        <w:t xml:space="preserve"> of each presentation. </w:t>
      </w:r>
      <w:r w:rsidR="00D04636">
        <w:rPr>
          <w:rFonts w:ascii="Times New Roman" w:hAnsi="Times New Roman" w:cs="Times New Roman"/>
        </w:rPr>
        <w:t>The purpose</w:t>
      </w:r>
      <w:r>
        <w:rPr>
          <w:rFonts w:ascii="Times New Roman" w:hAnsi="Times New Roman" w:cs="Times New Roman"/>
        </w:rPr>
        <w:t xml:space="preserve"> of these evaluations is meant to serve as constructive critiques. Presenters are expected to review their respective Peer Evaluations noting opportunities to improve in similar forums in their respective professional disciplines.</w:t>
      </w:r>
    </w:p>
    <w:p w14:paraId="11FA99D9" w14:textId="77777777" w:rsidR="00561CC8" w:rsidRDefault="00561CC8">
      <w:pPr>
        <w:rPr>
          <w:rFonts w:ascii="Times New Roman" w:hAnsi="Times New Roman" w:cs="Times New Roman"/>
        </w:rPr>
      </w:pPr>
    </w:p>
    <w:p w14:paraId="55ECC66A" w14:textId="77777777" w:rsidR="004F72A7" w:rsidRDefault="004F72A7">
      <w:pPr>
        <w:rPr>
          <w:rFonts w:ascii="Times New Roman" w:hAnsi="Times New Roman" w:cs="Times New Roman"/>
        </w:rPr>
      </w:pPr>
      <w:r>
        <w:rPr>
          <w:rFonts w:ascii="Times New Roman" w:hAnsi="Times New Roman" w:cs="Times New Roman"/>
        </w:rPr>
        <w:t xml:space="preserve">Please note that </w:t>
      </w:r>
      <w:r w:rsidRPr="00BB575B">
        <w:rPr>
          <w:rFonts w:ascii="Times New Roman" w:hAnsi="Times New Roman" w:cs="Times New Roman"/>
          <w:b/>
        </w:rPr>
        <w:t xml:space="preserve">all papers </w:t>
      </w:r>
      <w:r w:rsidR="00BB575B" w:rsidRPr="00BB575B">
        <w:rPr>
          <w:rFonts w:ascii="Times New Roman" w:hAnsi="Times New Roman" w:cs="Times New Roman"/>
          <w:b/>
        </w:rPr>
        <w:t>must be submitted electr</w:t>
      </w:r>
      <w:r w:rsidR="00BB575B">
        <w:rPr>
          <w:rFonts w:ascii="Times New Roman" w:hAnsi="Times New Roman" w:cs="Times New Roman"/>
          <w:b/>
        </w:rPr>
        <w:t>onically via email by 6:00 pm on</w:t>
      </w:r>
      <w:r w:rsidR="00BB575B" w:rsidRPr="00BB575B">
        <w:rPr>
          <w:rFonts w:ascii="Times New Roman" w:hAnsi="Times New Roman" w:cs="Times New Roman"/>
          <w:b/>
        </w:rPr>
        <w:t xml:space="preserve"> the due date</w:t>
      </w:r>
      <w:r w:rsidR="00BB575B">
        <w:rPr>
          <w:rFonts w:ascii="Times New Roman" w:hAnsi="Times New Roman" w:cs="Times New Roman"/>
        </w:rPr>
        <w:t xml:space="preserve">. They </w:t>
      </w:r>
      <w:r>
        <w:rPr>
          <w:rFonts w:ascii="Times New Roman" w:hAnsi="Times New Roman" w:cs="Times New Roman"/>
        </w:rPr>
        <w:t>are to be</w:t>
      </w:r>
      <w:r w:rsidR="005649B6">
        <w:rPr>
          <w:rFonts w:ascii="Times New Roman" w:hAnsi="Times New Roman" w:cs="Times New Roman"/>
        </w:rPr>
        <w:t xml:space="preserve"> </w:t>
      </w:r>
      <w:r w:rsidR="00BB575B">
        <w:rPr>
          <w:rFonts w:ascii="Times New Roman" w:hAnsi="Times New Roman" w:cs="Times New Roman"/>
        </w:rPr>
        <w:t xml:space="preserve">in12-point font and double-spaced. Papers will be returned electronically. </w:t>
      </w:r>
      <w:r w:rsidR="006F4C36">
        <w:rPr>
          <w:rFonts w:ascii="Times New Roman" w:hAnsi="Times New Roman" w:cs="Times New Roman"/>
        </w:rPr>
        <w:t xml:space="preserve">I will not accept papers in hard copy. </w:t>
      </w:r>
      <w:r w:rsidR="006F4C36" w:rsidRPr="00B8503B">
        <w:rPr>
          <w:rFonts w:ascii="Times New Roman" w:hAnsi="Times New Roman" w:cs="Times New Roman"/>
          <w:b/>
        </w:rPr>
        <w:t>Labeling protocol:</w:t>
      </w:r>
      <w:r w:rsidR="006F4C36">
        <w:rPr>
          <w:rFonts w:ascii="Times New Roman" w:hAnsi="Times New Roman" w:cs="Times New Roman"/>
        </w:rPr>
        <w:t xml:space="preserve"> </w:t>
      </w:r>
      <w:r w:rsidR="006F4C36" w:rsidRPr="00B60427">
        <w:rPr>
          <w:rFonts w:ascii="Times New Roman" w:hAnsi="Times New Roman" w:cs="Times New Roman"/>
          <w:b/>
        </w:rPr>
        <w:t>please label all files by your last name and name of assignment (e.g., southers_policy_outline.doc.)</w:t>
      </w:r>
    </w:p>
    <w:p w14:paraId="7784AD44" w14:textId="77777777" w:rsidR="004F72A7" w:rsidRDefault="004F72A7">
      <w:pPr>
        <w:pStyle w:val="Heading3"/>
      </w:pPr>
    </w:p>
    <w:p w14:paraId="37F804F6" w14:textId="77777777" w:rsidR="004F72A7" w:rsidRDefault="004F72A7">
      <w:pPr>
        <w:pStyle w:val="Heading3"/>
      </w:pPr>
      <w:r>
        <w:t>Evaluation of Performance</w:t>
      </w:r>
    </w:p>
    <w:p w14:paraId="40E32390" w14:textId="77777777" w:rsidR="004F72A7" w:rsidRDefault="004F72A7"/>
    <w:p w14:paraId="64D82F1D" w14:textId="77777777" w:rsidR="004F72A7" w:rsidRDefault="004F72A7">
      <w:pPr>
        <w:rPr>
          <w:rFonts w:ascii="Times New Roman" w:hAnsi="Times New Roman" w:cs="Times New Roman"/>
        </w:rPr>
      </w:pPr>
      <w:r>
        <w:rPr>
          <w:rFonts w:ascii="Times New Roman" w:hAnsi="Times New Roman" w:cs="Times New Roman"/>
        </w:rPr>
        <w:t>The expectation is that this course will pro</w:t>
      </w:r>
      <w:r w:rsidR="00001131">
        <w:rPr>
          <w:rFonts w:ascii="Times New Roman" w:hAnsi="Times New Roman" w:cs="Times New Roman"/>
        </w:rPr>
        <w:t xml:space="preserve">vide knowledge that will enhance your ability to perform </w:t>
      </w:r>
      <w:r>
        <w:rPr>
          <w:rFonts w:ascii="Times New Roman" w:hAnsi="Times New Roman" w:cs="Times New Roman"/>
        </w:rPr>
        <w:t>as a professional.  Facilitation of success is a principal function of an organization and of managers.  The instructor places no higher priority on this issue in presenting this course and would expect you to do the same.  Your performance will be evaluated as follows:</w:t>
      </w:r>
    </w:p>
    <w:p w14:paraId="549469A3" w14:textId="77777777" w:rsidR="004F72A7" w:rsidRDefault="004F72A7">
      <w:pPr>
        <w:ind w:left="720"/>
        <w:rPr>
          <w:rFonts w:ascii="Times New Roman" w:hAnsi="Times New Roman" w:cs="Times New Roman"/>
        </w:rPr>
      </w:pPr>
    </w:p>
    <w:p w14:paraId="5CA586F4" w14:textId="443A292B" w:rsidR="0068778D" w:rsidRDefault="0068778D">
      <w:pPr>
        <w:numPr>
          <w:ilvl w:val="0"/>
          <w:numId w:val="3"/>
        </w:numPr>
        <w:rPr>
          <w:rFonts w:ascii="Times New Roman" w:hAnsi="Times New Roman" w:cs="Times New Roman"/>
        </w:rPr>
      </w:pPr>
      <w:r>
        <w:rPr>
          <w:rFonts w:ascii="Times New Roman" w:hAnsi="Times New Roman" w:cs="Times New Roman"/>
        </w:rPr>
        <w:t xml:space="preserve">Week 7 – </w:t>
      </w:r>
      <w:r w:rsidR="00356010" w:rsidRPr="00356010">
        <w:rPr>
          <w:rFonts w:ascii="Times New Roman" w:hAnsi="Times New Roman" w:cs="Times New Roman"/>
          <w:b/>
        </w:rPr>
        <w:t>October 13</w:t>
      </w:r>
      <w:r w:rsidR="00356010">
        <w:rPr>
          <w:rFonts w:ascii="Times New Roman" w:hAnsi="Times New Roman" w:cs="Times New Roman"/>
        </w:rPr>
        <w:t xml:space="preserve"> - </w:t>
      </w:r>
      <w:r>
        <w:rPr>
          <w:rFonts w:ascii="Times New Roman" w:hAnsi="Times New Roman" w:cs="Times New Roman"/>
        </w:rPr>
        <w:t>Midterm Examination</w:t>
      </w:r>
      <w:r>
        <w:rPr>
          <w:rFonts w:ascii="Times New Roman" w:hAnsi="Times New Roman" w:cs="Times New Roman"/>
        </w:rPr>
        <w:tab/>
      </w:r>
      <w:r>
        <w:rPr>
          <w:rFonts w:ascii="Times New Roman" w:hAnsi="Times New Roman" w:cs="Times New Roman"/>
        </w:rPr>
        <w:tab/>
      </w:r>
      <w:r w:rsidR="0036049C">
        <w:rPr>
          <w:rFonts w:ascii="Times New Roman" w:hAnsi="Times New Roman" w:cs="Times New Roman"/>
        </w:rPr>
        <w:tab/>
      </w:r>
      <w:r w:rsidR="00356010">
        <w:rPr>
          <w:rFonts w:ascii="Times New Roman" w:hAnsi="Times New Roman" w:cs="Times New Roman"/>
        </w:rPr>
        <w:tab/>
      </w:r>
      <w:r w:rsidR="0036049C">
        <w:rPr>
          <w:rFonts w:ascii="Times New Roman" w:hAnsi="Times New Roman" w:cs="Times New Roman"/>
        </w:rPr>
        <w:tab/>
      </w:r>
      <w:r>
        <w:rPr>
          <w:rFonts w:ascii="Times New Roman" w:hAnsi="Times New Roman" w:cs="Times New Roman"/>
        </w:rPr>
        <w:t>20%</w:t>
      </w:r>
    </w:p>
    <w:p w14:paraId="55371854" w14:textId="0D1D9DC4" w:rsidR="003F51F9" w:rsidRDefault="003F51F9">
      <w:pPr>
        <w:numPr>
          <w:ilvl w:val="0"/>
          <w:numId w:val="3"/>
        </w:numPr>
        <w:rPr>
          <w:rFonts w:ascii="Times New Roman" w:hAnsi="Times New Roman" w:cs="Times New Roman"/>
        </w:rPr>
      </w:pPr>
      <w:r>
        <w:rPr>
          <w:rFonts w:ascii="Times New Roman" w:hAnsi="Times New Roman" w:cs="Times New Roman"/>
        </w:rPr>
        <w:t xml:space="preserve">Week 9 – </w:t>
      </w:r>
      <w:r w:rsidR="00356010" w:rsidRPr="00356010">
        <w:rPr>
          <w:rFonts w:ascii="Times New Roman" w:hAnsi="Times New Roman" w:cs="Times New Roman"/>
          <w:b/>
        </w:rPr>
        <w:t>October 27</w:t>
      </w:r>
      <w:r w:rsidR="00356010">
        <w:rPr>
          <w:rFonts w:ascii="Times New Roman" w:hAnsi="Times New Roman" w:cs="Times New Roman"/>
        </w:rPr>
        <w:t xml:space="preserve"> - </w:t>
      </w:r>
      <w:r>
        <w:rPr>
          <w:rFonts w:ascii="Times New Roman" w:hAnsi="Times New Roman" w:cs="Times New Roman"/>
        </w:rPr>
        <w:t>Policy Outline due</w:t>
      </w:r>
      <w:r>
        <w:rPr>
          <w:rFonts w:ascii="Times New Roman" w:hAnsi="Times New Roman" w:cs="Times New Roman"/>
        </w:rPr>
        <w:tab/>
      </w:r>
      <w:r>
        <w:rPr>
          <w:rFonts w:ascii="Times New Roman" w:hAnsi="Times New Roman" w:cs="Times New Roman"/>
        </w:rPr>
        <w:tab/>
      </w:r>
      <w:r w:rsidR="0036049C">
        <w:rPr>
          <w:rFonts w:ascii="Times New Roman" w:hAnsi="Times New Roman" w:cs="Times New Roman"/>
        </w:rPr>
        <w:tab/>
      </w:r>
      <w:r w:rsidR="00356010">
        <w:rPr>
          <w:rFonts w:ascii="Times New Roman" w:hAnsi="Times New Roman" w:cs="Times New Roman"/>
        </w:rPr>
        <w:tab/>
      </w:r>
      <w:r w:rsidR="0036049C">
        <w:rPr>
          <w:rFonts w:ascii="Times New Roman" w:hAnsi="Times New Roman" w:cs="Times New Roman"/>
        </w:rPr>
        <w:tab/>
      </w:r>
      <w:r>
        <w:rPr>
          <w:rFonts w:ascii="Times New Roman" w:hAnsi="Times New Roman" w:cs="Times New Roman"/>
        </w:rPr>
        <w:t>20%</w:t>
      </w:r>
    </w:p>
    <w:p w14:paraId="3DAD389D" w14:textId="0BF33AA6" w:rsidR="004F72A7" w:rsidRPr="003F51F9" w:rsidRDefault="003F51F9" w:rsidP="003F51F9">
      <w:pPr>
        <w:numPr>
          <w:ilvl w:val="0"/>
          <w:numId w:val="3"/>
        </w:numPr>
        <w:rPr>
          <w:rFonts w:ascii="Times New Roman" w:hAnsi="Times New Roman" w:cs="Times New Roman"/>
        </w:rPr>
      </w:pPr>
      <w:r>
        <w:rPr>
          <w:rFonts w:ascii="Times New Roman" w:hAnsi="Times New Roman" w:cs="Times New Roman"/>
        </w:rPr>
        <w:t>W</w:t>
      </w:r>
      <w:r w:rsidR="0036049C">
        <w:rPr>
          <w:rFonts w:ascii="Times New Roman" w:hAnsi="Times New Roman" w:cs="Times New Roman"/>
        </w:rPr>
        <w:t xml:space="preserve">eek 10 – </w:t>
      </w:r>
      <w:r w:rsidR="00356010" w:rsidRPr="00356010">
        <w:rPr>
          <w:rFonts w:ascii="Times New Roman" w:hAnsi="Times New Roman" w:cs="Times New Roman"/>
          <w:b/>
        </w:rPr>
        <w:t>November 3</w:t>
      </w:r>
      <w:r w:rsidR="00356010">
        <w:rPr>
          <w:rFonts w:ascii="Times New Roman" w:hAnsi="Times New Roman" w:cs="Times New Roman"/>
        </w:rPr>
        <w:t xml:space="preserve"> - </w:t>
      </w:r>
      <w:r w:rsidR="0036049C">
        <w:rPr>
          <w:rFonts w:ascii="Times New Roman" w:hAnsi="Times New Roman" w:cs="Times New Roman"/>
        </w:rPr>
        <w:t>NSC</w:t>
      </w:r>
      <w:r w:rsidR="00A25F0B">
        <w:rPr>
          <w:rFonts w:ascii="Times New Roman" w:hAnsi="Times New Roman" w:cs="Times New Roman"/>
        </w:rPr>
        <w:t xml:space="preserve"> </w:t>
      </w:r>
      <w:r w:rsidR="00561CC8">
        <w:rPr>
          <w:rFonts w:ascii="Times New Roman" w:hAnsi="Times New Roman" w:cs="Times New Roman"/>
        </w:rPr>
        <w:t>Class</w:t>
      </w:r>
      <w:r w:rsidR="00A25F0B">
        <w:rPr>
          <w:rFonts w:ascii="Times New Roman" w:hAnsi="Times New Roman" w:cs="Times New Roman"/>
        </w:rPr>
        <w:t xml:space="preserve"> Exercise</w:t>
      </w:r>
      <w:r w:rsidR="00561CC8">
        <w:rPr>
          <w:rFonts w:ascii="Times New Roman" w:hAnsi="Times New Roman" w:cs="Times New Roman"/>
        </w:rPr>
        <w:tab/>
      </w:r>
      <w:r w:rsidR="00561CC8">
        <w:rPr>
          <w:rFonts w:ascii="Times New Roman" w:hAnsi="Times New Roman" w:cs="Times New Roman"/>
        </w:rPr>
        <w:tab/>
      </w:r>
      <w:r w:rsidR="0036049C">
        <w:rPr>
          <w:rFonts w:ascii="Times New Roman" w:hAnsi="Times New Roman" w:cs="Times New Roman"/>
        </w:rPr>
        <w:tab/>
      </w:r>
      <w:r w:rsidR="00356010">
        <w:rPr>
          <w:rFonts w:ascii="Times New Roman" w:hAnsi="Times New Roman" w:cs="Times New Roman"/>
        </w:rPr>
        <w:tab/>
      </w:r>
      <w:r w:rsidR="0036049C">
        <w:rPr>
          <w:rFonts w:ascii="Times New Roman" w:hAnsi="Times New Roman" w:cs="Times New Roman"/>
        </w:rPr>
        <w:tab/>
      </w:r>
      <w:r w:rsidR="00561CC8">
        <w:rPr>
          <w:rFonts w:ascii="Times New Roman" w:hAnsi="Times New Roman" w:cs="Times New Roman"/>
        </w:rPr>
        <w:t>15%</w:t>
      </w:r>
    </w:p>
    <w:p w14:paraId="3961C0AB" w14:textId="136E5D05" w:rsidR="004F72A7" w:rsidRDefault="0036049C">
      <w:pPr>
        <w:numPr>
          <w:ilvl w:val="0"/>
          <w:numId w:val="3"/>
        </w:numPr>
        <w:rPr>
          <w:rFonts w:ascii="Times New Roman" w:hAnsi="Times New Roman" w:cs="Times New Roman"/>
        </w:rPr>
      </w:pPr>
      <w:r>
        <w:rPr>
          <w:rFonts w:ascii="Times New Roman" w:hAnsi="Times New Roman" w:cs="Times New Roman"/>
        </w:rPr>
        <w:t>Week 13</w:t>
      </w:r>
      <w:r w:rsidR="003F51F9">
        <w:rPr>
          <w:rFonts w:ascii="Times New Roman" w:hAnsi="Times New Roman" w:cs="Times New Roman"/>
        </w:rPr>
        <w:t xml:space="preserve"> – </w:t>
      </w:r>
      <w:r w:rsidR="00356010" w:rsidRPr="00356010">
        <w:rPr>
          <w:rFonts w:ascii="Times New Roman" w:hAnsi="Times New Roman" w:cs="Times New Roman"/>
          <w:b/>
        </w:rPr>
        <w:t>November 24</w:t>
      </w:r>
      <w:r w:rsidR="00356010">
        <w:rPr>
          <w:rFonts w:ascii="Times New Roman" w:hAnsi="Times New Roman" w:cs="Times New Roman"/>
        </w:rPr>
        <w:t xml:space="preserve"> - </w:t>
      </w:r>
      <w:r w:rsidR="003F51F9">
        <w:rPr>
          <w:rFonts w:ascii="Times New Roman" w:hAnsi="Times New Roman" w:cs="Times New Roman"/>
        </w:rPr>
        <w:t>Policy Paper due</w:t>
      </w:r>
      <w:r w:rsidR="003F51F9">
        <w:rPr>
          <w:rFonts w:ascii="Times New Roman" w:hAnsi="Times New Roman" w:cs="Times New Roman"/>
        </w:rPr>
        <w:tab/>
      </w:r>
      <w:r w:rsidR="003F51F9">
        <w:rPr>
          <w:rFonts w:ascii="Times New Roman" w:hAnsi="Times New Roman" w:cs="Times New Roman"/>
        </w:rPr>
        <w:tab/>
      </w:r>
      <w:r>
        <w:rPr>
          <w:rFonts w:ascii="Times New Roman" w:hAnsi="Times New Roman" w:cs="Times New Roman"/>
        </w:rPr>
        <w:tab/>
      </w:r>
      <w:r w:rsidR="00356010">
        <w:rPr>
          <w:rFonts w:ascii="Times New Roman" w:hAnsi="Times New Roman" w:cs="Times New Roman"/>
        </w:rPr>
        <w:tab/>
      </w:r>
      <w:r>
        <w:rPr>
          <w:rFonts w:ascii="Times New Roman" w:hAnsi="Times New Roman" w:cs="Times New Roman"/>
        </w:rPr>
        <w:tab/>
      </w:r>
      <w:r w:rsidR="003F51F9">
        <w:rPr>
          <w:rFonts w:ascii="Times New Roman" w:hAnsi="Times New Roman" w:cs="Times New Roman"/>
        </w:rPr>
        <w:t>3</w:t>
      </w:r>
      <w:r w:rsidR="004F72A7">
        <w:rPr>
          <w:rFonts w:ascii="Times New Roman" w:hAnsi="Times New Roman" w:cs="Times New Roman"/>
        </w:rPr>
        <w:t>0%</w:t>
      </w:r>
    </w:p>
    <w:p w14:paraId="76292D98" w14:textId="385E4448" w:rsidR="004F72A7" w:rsidRPr="003F51F9" w:rsidRDefault="00356010" w:rsidP="003F51F9">
      <w:pPr>
        <w:numPr>
          <w:ilvl w:val="0"/>
          <w:numId w:val="3"/>
        </w:numPr>
        <w:rPr>
          <w:rFonts w:ascii="Times New Roman" w:hAnsi="Times New Roman" w:cs="Times New Roman"/>
        </w:rPr>
      </w:pPr>
      <w:r>
        <w:rPr>
          <w:rFonts w:ascii="Times New Roman" w:hAnsi="Times New Roman" w:cs="Times New Roman"/>
        </w:rPr>
        <w:t xml:space="preserve">Weeks 14 &amp; </w:t>
      </w:r>
      <w:r w:rsidR="0036049C">
        <w:rPr>
          <w:rFonts w:ascii="Times New Roman" w:hAnsi="Times New Roman" w:cs="Times New Roman"/>
        </w:rPr>
        <w:t xml:space="preserve">15 </w:t>
      </w:r>
      <w:r w:rsidR="00561CC8">
        <w:rPr>
          <w:rFonts w:ascii="Times New Roman" w:hAnsi="Times New Roman" w:cs="Times New Roman"/>
        </w:rPr>
        <w:t xml:space="preserve">– </w:t>
      </w:r>
      <w:r w:rsidRPr="00356010">
        <w:rPr>
          <w:rFonts w:ascii="Times New Roman" w:hAnsi="Times New Roman" w:cs="Times New Roman"/>
          <w:b/>
        </w:rPr>
        <w:t>December 1 &amp; 15</w:t>
      </w:r>
      <w:r>
        <w:rPr>
          <w:rFonts w:ascii="Times New Roman" w:hAnsi="Times New Roman" w:cs="Times New Roman"/>
        </w:rPr>
        <w:t xml:space="preserve"> - </w:t>
      </w:r>
      <w:r w:rsidR="00561CC8">
        <w:rPr>
          <w:rFonts w:ascii="Times New Roman" w:hAnsi="Times New Roman" w:cs="Times New Roman"/>
        </w:rPr>
        <w:t>Policy Briefs</w:t>
      </w:r>
      <w:r w:rsidR="0036049C">
        <w:rPr>
          <w:rFonts w:ascii="Times New Roman" w:hAnsi="Times New Roman" w:cs="Times New Roman"/>
        </w:rPr>
        <w:t xml:space="preserve"> and Peer Evaluations</w:t>
      </w:r>
      <w:r w:rsidR="00561CC8">
        <w:rPr>
          <w:rFonts w:ascii="Times New Roman" w:hAnsi="Times New Roman" w:cs="Times New Roman"/>
        </w:rPr>
        <w:tab/>
        <w:t>15%</w:t>
      </w:r>
    </w:p>
    <w:p w14:paraId="24C71961" w14:textId="77777777" w:rsidR="004F72A7" w:rsidRDefault="004F72A7">
      <w:pPr>
        <w:pStyle w:val="Heading3"/>
        <w:rPr>
          <w:rFonts w:ascii="Arial" w:hAnsi="Arial" w:cs="Arial"/>
          <w:b w:val="0"/>
          <w:bCs/>
        </w:rPr>
      </w:pPr>
    </w:p>
    <w:p w14:paraId="05256D24" w14:textId="77777777" w:rsidR="004F72A7" w:rsidRDefault="004F72A7">
      <w:pPr>
        <w:pStyle w:val="Heading3"/>
      </w:pPr>
      <w:r>
        <w:t>Course Schedule and Readings</w:t>
      </w:r>
    </w:p>
    <w:p w14:paraId="07D8BBD3" w14:textId="77777777" w:rsidR="00CF01BF" w:rsidRDefault="00CF01BF" w:rsidP="00CF01BF">
      <w:pPr>
        <w:rPr>
          <w:rFonts w:ascii="Times New Roman" w:hAnsi="Times New Roman" w:cs="Times New Roman"/>
        </w:rPr>
      </w:pPr>
    </w:p>
    <w:p w14:paraId="20AA348B" w14:textId="77777777" w:rsidR="00CF01BF" w:rsidRPr="00CF01BF" w:rsidRDefault="00CF01BF" w:rsidP="00CF01BF">
      <w:pPr>
        <w:rPr>
          <w:rFonts w:ascii="Times New Roman" w:hAnsi="Times New Roman" w:cs="Times New Roman"/>
        </w:rPr>
      </w:pPr>
      <w:r>
        <w:rPr>
          <w:rFonts w:ascii="Times New Roman" w:hAnsi="Times New Roman" w:cs="Times New Roman"/>
        </w:rPr>
        <w:t>(Due to the contemporary nature of this course, the schedule is subject to change without notice.)</w:t>
      </w:r>
    </w:p>
    <w:p w14:paraId="3CAE7663" w14:textId="77777777" w:rsidR="004F72A7" w:rsidRDefault="004F72A7">
      <w:pPr>
        <w:rPr>
          <w:rFonts w:ascii="Times New Roman" w:hAnsi="Times New Roman" w:cs="Times New Roman"/>
          <w:b/>
          <w:bCs w:val="0"/>
        </w:rPr>
      </w:pPr>
    </w:p>
    <w:p w14:paraId="0C008F28" w14:textId="77777777" w:rsidR="004F72A7" w:rsidRDefault="004F72A7">
      <w:pPr>
        <w:rPr>
          <w:rFonts w:ascii="Times New Roman" w:hAnsi="Times New Roman" w:cs="Times New Roman"/>
          <w:b/>
          <w:bCs w:val="0"/>
        </w:rPr>
      </w:pPr>
      <w:r>
        <w:rPr>
          <w:rFonts w:ascii="Times New Roman" w:hAnsi="Times New Roman" w:cs="Times New Roman"/>
          <w:b/>
          <w:bCs w:val="0"/>
        </w:rPr>
        <w:t>Week</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t>Subject &amp; Readings</w:t>
      </w:r>
    </w:p>
    <w:p w14:paraId="0C80A72F" w14:textId="77777777" w:rsidR="004F72A7" w:rsidRDefault="004F72A7">
      <w:pPr>
        <w:rPr>
          <w:rFonts w:ascii="Times New Roman" w:hAnsi="Times New Roman" w:cs="Times New Roman"/>
          <w:b/>
          <w:bCs w:val="0"/>
        </w:rPr>
      </w:pPr>
    </w:p>
    <w:p w14:paraId="3E9A6BA6" w14:textId="1024FDEE" w:rsidR="004F72A7" w:rsidRDefault="004F72A7">
      <w:pPr>
        <w:pStyle w:val="Heading4"/>
        <w:numPr>
          <w:ilvl w:val="0"/>
          <w:numId w:val="0"/>
        </w:numPr>
        <w:ind w:left="360"/>
        <w:rPr>
          <w:b/>
          <w:bCs w:val="0"/>
        </w:rPr>
      </w:pPr>
      <w:r>
        <w:rPr>
          <w:b/>
          <w:bCs w:val="0"/>
          <w:i w:val="0"/>
          <w:iCs w:val="0"/>
        </w:rPr>
        <w:t>1</w:t>
      </w:r>
      <w:r w:rsidR="00AA06E4">
        <w:rPr>
          <w:i w:val="0"/>
          <w:iCs w:val="0"/>
        </w:rPr>
        <w:t xml:space="preserve"> </w:t>
      </w:r>
      <w:r w:rsidR="00AA06E4">
        <w:rPr>
          <w:i w:val="0"/>
          <w:iCs w:val="0"/>
        </w:rPr>
        <w:tab/>
        <w:t>(August 25</w:t>
      </w:r>
      <w:r w:rsidR="00F23243">
        <w:rPr>
          <w:i w:val="0"/>
          <w:iCs w:val="0"/>
        </w:rPr>
        <w:t>)</w:t>
      </w:r>
      <w:r>
        <w:rPr>
          <w:i w:val="0"/>
          <w:iCs w:val="0"/>
        </w:rPr>
        <w:tab/>
      </w:r>
      <w:r>
        <w:rPr>
          <w:i w:val="0"/>
          <w:iCs w:val="0"/>
        </w:rPr>
        <w:tab/>
      </w:r>
      <w:r>
        <w:rPr>
          <w:b/>
          <w:bCs w:val="0"/>
        </w:rPr>
        <w:t>Course overview and the Department of Homeland Security</w:t>
      </w:r>
    </w:p>
    <w:p w14:paraId="45209446" w14:textId="77777777" w:rsidR="004F72A7" w:rsidRDefault="004F72A7">
      <w:pPr>
        <w:pStyle w:val="BodyTextIndent"/>
      </w:pPr>
      <w:r>
        <w:rPr>
          <w:u w:val="single"/>
        </w:rPr>
        <w:t>Description</w:t>
      </w:r>
      <w:r>
        <w:t>: We will discuss class expectations from the course and examine some of the major policy and strategic challenges facing the Department of Homeland Security and our national security.</w:t>
      </w:r>
    </w:p>
    <w:p w14:paraId="5B9CA48A" w14:textId="77777777" w:rsidR="00643FA7" w:rsidRDefault="00643FA7" w:rsidP="00643FA7">
      <w:pPr>
        <w:pStyle w:val="BodyTextIndent"/>
        <w:ind w:left="0"/>
      </w:pPr>
    </w:p>
    <w:p w14:paraId="236119CD" w14:textId="68C032B8" w:rsidR="00643FA7" w:rsidRPr="00643FA7" w:rsidRDefault="00643FA7" w:rsidP="00643FA7">
      <w:pPr>
        <w:pStyle w:val="BodyTextIndent"/>
        <w:ind w:left="2160" w:firstLine="720"/>
        <w:rPr>
          <w:b/>
        </w:rPr>
      </w:pPr>
      <w:r w:rsidRPr="00643FA7">
        <w:rPr>
          <w:b/>
        </w:rPr>
        <w:t xml:space="preserve">Note: The </w:t>
      </w:r>
      <w:r>
        <w:rPr>
          <w:b/>
        </w:rPr>
        <w:t>U</w:t>
      </w:r>
      <w:r w:rsidRPr="00643FA7">
        <w:rPr>
          <w:b/>
        </w:rPr>
        <w:t>ni</w:t>
      </w:r>
      <w:r w:rsidR="00AA06E4">
        <w:rPr>
          <w:b/>
        </w:rPr>
        <w:t>versity is closed on September 1</w:t>
      </w:r>
      <w:r w:rsidRPr="00643FA7">
        <w:rPr>
          <w:b/>
        </w:rPr>
        <w:t xml:space="preserve"> for Labor Day</w:t>
      </w:r>
      <w:r>
        <w:rPr>
          <w:b/>
        </w:rPr>
        <w:t>.</w:t>
      </w:r>
      <w:r w:rsidRPr="00643FA7">
        <w:rPr>
          <w:b/>
        </w:rPr>
        <w:tab/>
      </w:r>
    </w:p>
    <w:p w14:paraId="0DE51A86" w14:textId="77777777" w:rsidR="00CF01BF" w:rsidRDefault="00CF01BF">
      <w:pPr>
        <w:ind w:left="2520"/>
        <w:rPr>
          <w:rFonts w:ascii="Times New Roman" w:hAnsi="Times New Roman" w:cs="Times New Roman"/>
        </w:rPr>
      </w:pPr>
    </w:p>
    <w:p w14:paraId="29373909" w14:textId="6DDFE484" w:rsidR="004F72A7" w:rsidRDefault="004F72A7">
      <w:pPr>
        <w:pStyle w:val="Heading4"/>
        <w:numPr>
          <w:ilvl w:val="0"/>
          <w:numId w:val="0"/>
        </w:numPr>
        <w:ind w:left="360"/>
      </w:pPr>
      <w:r>
        <w:rPr>
          <w:b/>
          <w:bCs w:val="0"/>
          <w:i w:val="0"/>
          <w:iCs w:val="0"/>
        </w:rPr>
        <w:t>2</w:t>
      </w:r>
      <w:r w:rsidR="008F36FC">
        <w:rPr>
          <w:i w:val="0"/>
          <w:iCs w:val="0"/>
        </w:rPr>
        <w:t xml:space="preserve"> </w:t>
      </w:r>
      <w:r w:rsidR="008F36FC">
        <w:rPr>
          <w:i w:val="0"/>
          <w:iCs w:val="0"/>
        </w:rPr>
        <w:tab/>
        <w:t>(September</w:t>
      </w:r>
      <w:r w:rsidR="00AA06E4">
        <w:rPr>
          <w:i w:val="0"/>
          <w:iCs w:val="0"/>
        </w:rPr>
        <w:t xml:space="preserve"> 8</w:t>
      </w:r>
      <w:r w:rsidR="00F23243">
        <w:rPr>
          <w:i w:val="0"/>
          <w:iCs w:val="0"/>
        </w:rPr>
        <w:t>)</w:t>
      </w:r>
      <w:r>
        <w:rPr>
          <w:i w:val="0"/>
          <w:iCs w:val="0"/>
        </w:rPr>
        <w:tab/>
      </w:r>
      <w:r>
        <w:rPr>
          <w:i w:val="0"/>
          <w:iCs w:val="0"/>
        </w:rPr>
        <w:tab/>
      </w:r>
      <w:r>
        <w:rPr>
          <w:b/>
          <w:bCs w:val="0"/>
        </w:rPr>
        <w:t>The Roots of September 11</w:t>
      </w:r>
    </w:p>
    <w:p w14:paraId="4693C425" w14:textId="77777777" w:rsidR="004F72A7" w:rsidRDefault="004F72A7">
      <w:pPr>
        <w:pStyle w:val="BodyTextIndent"/>
      </w:pPr>
      <w:r>
        <w:rPr>
          <w:u w:val="single"/>
        </w:rPr>
        <w:t>Description</w:t>
      </w:r>
      <w:r>
        <w:t xml:space="preserve">: This week we will </w:t>
      </w:r>
      <w:r w:rsidR="00EF32E1">
        <w:t>discuss last week’</w:t>
      </w:r>
      <w:r w:rsidR="00BF62A5">
        <w:t xml:space="preserve">s video and explore how the 9/11 terror attacks </w:t>
      </w:r>
      <w:r w:rsidR="00EF32E1">
        <w:t xml:space="preserve">changed the world, as it relates </w:t>
      </w:r>
      <w:r w:rsidR="00EF32E1">
        <w:lastRenderedPageBreak/>
        <w:t>to the challenge of the terrorist threat. We will also outline some basic questions to be considered for further examination throughout the course</w:t>
      </w:r>
      <w:r>
        <w:t>.</w:t>
      </w:r>
    </w:p>
    <w:p w14:paraId="2DD889EC" w14:textId="77777777" w:rsidR="00175AE8" w:rsidRDefault="004F72A7">
      <w:pPr>
        <w:pStyle w:val="BodyTextIndent"/>
      </w:pPr>
      <w:r>
        <w:rPr>
          <w:u w:val="single"/>
        </w:rPr>
        <w:t>Readings</w:t>
      </w:r>
      <w:r>
        <w:t xml:space="preserve">: </w:t>
      </w:r>
    </w:p>
    <w:p w14:paraId="672FEB56" w14:textId="77777777" w:rsidR="00822611" w:rsidRDefault="004F72A7">
      <w:pPr>
        <w:pStyle w:val="BodyTextIndent"/>
      </w:pPr>
      <w:r>
        <w:t>The 9/11 Commission Report: Ch.</w:t>
      </w:r>
      <w:r w:rsidR="002A04FF">
        <w:t xml:space="preserve"> 1 “We Have Some Pla</w:t>
      </w:r>
      <w:r>
        <w:t xml:space="preserve">nes” </w:t>
      </w:r>
    </w:p>
    <w:p w14:paraId="346442D2" w14:textId="77777777" w:rsidR="004F72A7" w:rsidRDefault="004F72A7">
      <w:pPr>
        <w:pStyle w:val="BodyTextIndent"/>
      </w:pPr>
      <w:r>
        <w:t>(pp. 1-46), Ch. 5 “Al Qaeda Aims At The American Homeland” (pp. 145-173)</w:t>
      </w:r>
    </w:p>
    <w:p w14:paraId="05644071" w14:textId="77777777" w:rsidR="00175AE8" w:rsidRDefault="00175AE8" w:rsidP="00175AE8">
      <w:pPr>
        <w:rPr>
          <w:rFonts w:ascii="Times New Roman" w:hAnsi="Times New Roman" w:cs="Times New Roman"/>
        </w:rPr>
      </w:pPr>
    </w:p>
    <w:p w14:paraId="7208F3D5" w14:textId="7CCCDEAD" w:rsidR="00175AE8" w:rsidRDefault="00175AE8" w:rsidP="00175AE8">
      <w:pPr>
        <w:pStyle w:val="Heading4"/>
        <w:numPr>
          <w:ilvl w:val="0"/>
          <w:numId w:val="0"/>
        </w:numPr>
        <w:ind w:left="360"/>
        <w:rPr>
          <w:b/>
          <w:bCs w:val="0"/>
        </w:rPr>
      </w:pPr>
      <w:r w:rsidRPr="00175AE8">
        <w:rPr>
          <w:b/>
          <w:i w:val="0"/>
          <w:iCs w:val="0"/>
        </w:rPr>
        <w:t>3</w:t>
      </w:r>
      <w:r>
        <w:rPr>
          <w:b/>
          <w:i w:val="0"/>
          <w:iCs w:val="0"/>
        </w:rPr>
        <w:tab/>
      </w:r>
      <w:r w:rsidR="00AA06E4">
        <w:rPr>
          <w:i w:val="0"/>
          <w:iCs w:val="0"/>
        </w:rPr>
        <w:t>(September 15</w:t>
      </w:r>
      <w:r w:rsidR="00F01F1D">
        <w:rPr>
          <w:i w:val="0"/>
          <w:iCs w:val="0"/>
        </w:rPr>
        <w:t>)</w:t>
      </w:r>
      <w:r w:rsidR="00DF2FE1">
        <w:rPr>
          <w:i w:val="0"/>
          <w:iCs w:val="0"/>
        </w:rPr>
        <w:tab/>
      </w:r>
      <w:r>
        <w:rPr>
          <w:b/>
          <w:bCs w:val="0"/>
        </w:rPr>
        <w:t>The Definition of Terrorism</w:t>
      </w:r>
    </w:p>
    <w:p w14:paraId="5C7F28D7" w14:textId="77777777" w:rsidR="00175AE8" w:rsidRDefault="00175AE8" w:rsidP="00175AE8">
      <w:pPr>
        <w:pStyle w:val="BodyTextIndent"/>
      </w:pPr>
      <w:r>
        <w:rPr>
          <w:u w:val="single"/>
        </w:rPr>
        <w:t>Description</w:t>
      </w:r>
      <w:r>
        <w:t xml:space="preserve">: We will discuss a myriad of definitions of political extremism, terrorism and </w:t>
      </w:r>
      <w:r w:rsidR="00F72DA2">
        <w:t>the associated terminology</w:t>
      </w:r>
      <w:r>
        <w:t>. We will examine terrorism as compared to revolutionary violence and national liberation; conventional vs. non-conventional conflict and guerrilla warfare.</w:t>
      </w:r>
    </w:p>
    <w:p w14:paraId="154EA0B1" w14:textId="77777777" w:rsidR="00175AE8" w:rsidRDefault="00175AE8" w:rsidP="00175AE8">
      <w:pPr>
        <w:pStyle w:val="BodyTextIndent"/>
      </w:pPr>
      <w:r>
        <w:rPr>
          <w:u w:val="single"/>
        </w:rPr>
        <w:t>Readings</w:t>
      </w:r>
      <w:r>
        <w:t xml:space="preserve">: </w:t>
      </w:r>
    </w:p>
    <w:p w14:paraId="04775EF3" w14:textId="77777777" w:rsidR="00822611" w:rsidRDefault="00C5602A" w:rsidP="00C5602A">
      <w:pPr>
        <w:ind w:left="2880"/>
        <w:rPr>
          <w:rFonts w:ascii="Times New Roman" w:hAnsi="Times New Roman" w:cs="Times New Roman"/>
        </w:rPr>
      </w:pPr>
      <w:r>
        <w:rPr>
          <w:rFonts w:ascii="Times New Roman" w:hAnsi="Times New Roman" w:cs="Times New Roman"/>
        </w:rPr>
        <w:t xml:space="preserve">Martin: Ch. 1, The Nature of the Beast: Defining Terrorism” </w:t>
      </w:r>
    </w:p>
    <w:p w14:paraId="7282500A" w14:textId="77777777" w:rsidR="00C5602A" w:rsidRPr="00C5602A" w:rsidRDefault="00C5602A" w:rsidP="00C5602A">
      <w:pPr>
        <w:ind w:left="2880"/>
        <w:rPr>
          <w:rFonts w:ascii="Times New Roman" w:hAnsi="Times New Roman" w:cs="Times New Roman"/>
        </w:rPr>
      </w:pPr>
      <w:r>
        <w:rPr>
          <w:rFonts w:ascii="Times New Roman" w:hAnsi="Times New Roman" w:cs="Times New Roman"/>
        </w:rPr>
        <w:t>(pp. 3-24)</w:t>
      </w:r>
    </w:p>
    <w:p w14:paraId="0C457F94" w14:textId="04F80176" w:rsidR="00175AE8" w:rsidRDefault="00175AE8" w:rsidP="00175AE8">
      <w:pPr>
        <w:pStyle w:val="BodyTextIndent"/>
      </w:pPr>
      <w:r>
        <w:t>Richardson: Ch. 1 “What Is Terrorism” (pp.3-21), Ch. 3 “What Causes Terrorism” (pp. 38-70)</w:t>
      </w:r>
      <w:r w:rsidR="00DD32CC">
        <w:t xml:space="preserve"> </w:t>
      </w:r>
    </w:p>
    <w:p w14:paraId="613C12A0" w14:textId="77777777" w:rsidR="00175AE8" w:rsidRDefault="00175AE8">
      <w:pPr>
        <w:ind w:left="2520"/>
        <w:rPr>
          <w:rFonts w:ascii="Times New Roman" w:hAnsi="Times New Roman" w:cs="Times New Roman"/>
        </w:rPr>
      </w:pPr>
    </w:p>
    <w:p w14:paraId="58A3775D" w14:textId="705E674B" w:rsidR="004F72A7" w:rsidRDefault="00175AE8">
      <w:pPr>
        <w:pStyle w:val="Heading4"/>
        <w:numPr>
          <w:ilvl w:val="0"/>
          <w:numId w:val="0"/>
        </w:numPr>
        <w:ind w:left="360"/>
        <w:rPr>
          <w:b/>
          <w:bCs w:val="0"/>
        </w:rPr>
      </w:pPr>
      <w:r>
        <w:rPr>
          <w:b/>
          <w:bCs w:val="0"/>
          <w:i w:val="0"/>
          <w:iCs w:val="0"/>
        </w:rPr>
        <w:t>4</w:t>
      </w:r>
      <w:r w:rsidR="00F23243">
        <w:rPr>
          <w:b/>
          <w:bCs w:val="0"/>
          <w:i w:val="0"/>
          <w:iCs w:val="0"/>
        </w:rPr>
        <w:tab/>
      </w:r>
      <w:r w:rsidR="0082255E">
        <w:rPr>
          <w:bCs w:val="0"/>
          <w:i w:val="0"/>
          <w:iCs w:val="0"/>
        </w:rPr>
        <w:t>(September 22</w:t>
      </w:r>
      <w:r w:rsidR="00F23243">
        <w:rPr>
          <w:bCs w:val="0"/>
          <w:i w:val="0"/>
          <w:iCs w:val="0"/>
        </w:rPr>
        <w:t>)</w:t>
      </w:r>
      <w:r w:rsidR="004F72A7">
        <w:rPr>
          <w:i w:val="0"/>
          <w:iCs w:val="0"/>
        </w:rPr>
        <w:tab/>
      </w:r>
      <w:r w:rsidR="004F72A7">
        <w:rPr>
          <w:b/>
          <w:bCs w:val="0"/>
        </w:rPr>
        <w:t>The History of Terrorism</w:t>
      </w:r>
    </w:p>
    <w:p w14:paraId="10022D55" w14:textId="79D25AA2" w:rsidR="00D1226E" w:rsidRPr="00D1226E" w:rsidRDefault="00D1226E" w:rsidP="00D1226E">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t>NSC Groups will be determined this class session.</w:t>
      </w:r>
    </w:p>
    <w:p w14:paraId="12271290" w14:textId="77777777" w:rsidR="004F72A7" w:rsidRDefault="004F72A7">
      <w:pPr>
        <w:pStyle w:val="BodyTextIndent"/>
      </w:pPr>
      <w:r>
        <w:rPr>
          <w:u w:val="single"/>
        </w:rPr>
        <w:t>Description</w:t>
      </w:r>
      <w:r>
        <w:t xml:space="preserve">: We will examine the history of terrorism from several perspectives including, religious terrorism, state-sponsored terrorism, political terrorism, and </w:t>
      </w:r>
      <w:r w:rsidR="00AB375B">
        <w:t xml:space="preserve">the causes of terrorist violence. </w:t>
      </w:r>
    </w:p>
    <w:p w14:paraId="7FFFE7BD" w14:textId="77777777" w:rsidR="00AB375B" w:rsidRDefault="004F72A7">
      <w:pPr>
        <w:ind w:left="2880"/>
        <w:rPr>
          <w:rFonts w:ascii="Times New Roman" w:hAnsi="Times New Roman" w:cs="Times New Roman"/>
        </w:rPr>
      </w:pPr>
      <w:r>
        <w:rPr>
          <w:rFonts w:ascii="Times New Roman" w:hAnsi="Times New Roman" w:cs="Times New Roman"/>
          <w:u w:val="single"/>
        </w:rPr>
        <w:t>Readings</w:t>
      </w:r>
      <w:r>
        <w:rPr>
          <w:rFonts w:ascii="Times New Roman" w:hAnsi="Times New Roman" w:cs="Times New Roman"/>
        </w:rPr>
        <w:t xml:space="preserve">: </w:t>
      </w:r>
    </w:p>
    <w:p w14:paraId="176A3E2A" w14:textId="77777777" w:rsidR="004F72A7" w:rsidRDefault="004F72A7">
      <w:pPr>
        <w:ind w:left="2880"/>
        <w:rPr>
          <w:rFonts w:ascii="Times New Roman" w:hAnsi="Times New Roman" w:cs="Times New Roman"/>
        </w:rPr>
      </w:pPr>
      <w:r>
        <w:rPr>
          <w:rFonts w:ascii="Times New Roman" w:hAnsi="Times New Roman" w:cs="Times New Roman"/>
        </w:rPr>
        <w:t>The 9/11 Commission Report: Ch. 2 “The Foundation of The New Terrorism” (pp. 47-70)</w:t>
      </w:r>
    </w:p>
    <w:p w14:paraId="61DF9883" w14:textId="77777777" w:rsidR="00AB375B" w:rsidRDefault="00AB375B">
      <w:pPr>
        <w:ind w:left="2880"/>
        <w:rPr>
          <w:rFonts w:ascii="Times New Roman" w:hAnsi="Times New Roman" w:cs="Times New Roman"/>
        </w:rPr>
      </w:pPr>
      <w:r>
        <w:rPr>
          <w:rFonts w:ascii="Times New Roman" w:hAnsi="Times New Roman" w:cs="Times New Roman"/>
        </w:rPr>
        <w:t>Martin: Ch. 2 “The Past as Prologue: Historical Perspectives and Ideological Origins</w:t>
      </w:r>
      <w:r w:rsidR="00C5602A">
        <w:rPr>
          <w:rFonts w:ascii="Times New Roman" w:hAnsi="Times New Roman" w:cs="Times New Roman"/>
        </w:rPr>
        <w:t>” (pp. 25-47)</w:t>
      </w:r>
    </w:p>
    <w:p w14:paraId="59EACFD3" w14:textId="77777777" w:rsidR="00822611" w:rsidRDefault="00C5602A">
      <w:pPr>
        <w:ind w:left="2880"/>
        <w:rPr>
          <w:rFonts w:ascii="Times New Roman" w:hAnsi="Times New Roman" w:cs="Times New Roman"/>
        </w:rPr>
      </w:pPr>
      <w:r>
        <w:rPr>
          <w:rFonts w:ascii="Times New Roman" w:hAnsi="Times New Roman" w:cs="Times New Roman"/>
        </w:rPr>
        <w:t xml:space="preserve">Martin: Ch. 3 “ Beginnings: Causes of Terrorist Violence” </w:t>
      </w:r>
    </w:p>
    <w:p w14:paraId="2033C39F" w14:textId="77777777" w:rsidR="00C5602A" w:rsidRDefault="00C5602A">
      <w:pPr>
        <w:ind w:left="2880"/>
        <w:rPr>
          <w:rFonts w:ascii="Times New Roman" w:hAnsi="Times New Roman" w:cs="Times New Roman"/>
        </w:rPr>
      </w:pPr>
      <w:r>
        <w:rPr>
          <w:rFonts w:ascii="Times New Roman" w:hAnsi="Times New Roman" w:cs="Times New Roman"/>
        </w:rPr>
        <w:t>(pp. 49-72)</w:t>
      </w:r>
    </w:p>
    <w:p w14:paraId="7CE468CD" w14:textId="77777777" w:rsidR="004F72A7" w:rsidRDefault="004F72A7"/>
    <w:p w14:paraId="61956998" w14:textId="4FEAC3B2" w:rsidR="004F72A7" w:rsidRDefault="0082255E" w:rsidP="00C5602A">
      <w:pPr>
        <w:pStyle w:val="Heading4"/>
        <w:numPr>
          <w:ilvl w:val="0"/>
          <w:numId w:val="15"/>
        </w:numPr>
      </w:pPr>
      <w:r>
        <w:rPr>
          <w:i w:val="0"/>
          <w:iCs w:val="0"/>
        </w:rPr>
        <w:t>(September 29</w:t>
      </w:r>
      <w:r w:rsidR="00F23243">
        <w:rPr>
          <w:i w:val="0"/>
          <w:iCs w:val="0"/>
        </w:rPr>
        <w:t>)</w:t>
      </w:r>
      <w:r w:rsidR="004F72A7">
        <w:rPr>
          <w:i w:val="0"/>
          <w:iCs w:val="0"/>
        </w:rPr>
        <w:tab/>
      </w:r>
      <w:r w:rsidR="004F72A7">
        <w:rPr>
          <w:b/>
          <w:bCs w:val="0"/>
        </w:rPr>
        <w:t>International Terrorism</w:t>
      </w:r>
    </w:p>
    <w:p w14:paraId="3C00E66D" w14:textId="77777777" w:rsidR="004F72A7" w:rsidRDefault="004F72A7">
      <w:pPr>
        <w:pStyle w:val="Heading4"/>
        <w:numPr>
          <w:ilvl w:val="0"/>
          <w:numId w:val="0"/>
        </w:numPr>
        <w:ind w:left="2520" w:firstLine="360"/>
      </w:pPr>
      <w:r>
        <w:rPr>
          <w:b/>
          <w:bCs w:val="0"/>
          <w:i w:val="0"/>
          <w:iCs w:val="0"/>
        </w:rPr>
        <w:t>Policy paper topic selection due this class session</w:t>
      </w:r>
    </w:p>
    <w:p w14:paraId="0994C742" w14:textId="77777777" w:rsidR="004F72A7" w:rsidRDefault="004F72A7">
      <w:pPr>
        <w:ind w:left="2880"/>
        <w:rPr>
          <w:rFonts w:ascii="Times New Roman" w:hAnsi="Times New Roman" w:cs="Times New Roman"/>
        </w:rPr>
      </w:pPr>
      <w:r>
        <w:rPr>
          <w:rFonts w:ascii="Times New Roman" w:hAnsi="Times New Roman" w:cs="Times New Roman"/>
          <w:u w:val="single"/>
        </w:rPr>
        <w:t>Description</w:t>
      </w:r>
      <w:r>
        <w:rPr>
          <w:rFonts w:ascii="Times New Roman" w:hAnsi="Times New Roman" w:cs="Times New Roman"/>
        </w:rPr>
        <w:t>: We will review the definition of international terrorism</w:t>
      </w:r>
      <w:r w:rsidR="00F72DA2">
        <w:rPr>
          <w:rFonts w:ascii="Times New Roman" w:hAnsi="Times New Roman" w:cs="Times New Roman"/>
        </w:rPr>
        <w:t>, examine</w:t>
      </w:r>
      <w:r>
        <w:rPr>
          <w:rFonts w:ascii="Times New Roman" w:hAnsi="Times New Roman" w:cs="Times New Roman"/>
        </w:rPr>
        <w:t xml:space="preserve"> terrorist target selection model</w:t>
      </w:r>
      <w:r w:rsidR="00F72DA2">
        <w:rPr>
          <w:rFonts w:ascii="Times New Roman" w:hAnsi="Times New Roman" w:cs="Times New Roman"/>
        </w:rPr>
        <w:t xml:space="preserve">s and </w:t>
      </w:r>
      <w:r>
        <w:rPr>
          <w:rFonts w:ascii="Times New Roman" w:hAnsi="Times New Roman" w:cs="Times New Roman"/>
        </w:rPr>
        <w:t>discuss the future and legitimacy of preemptive strikes and its use as a counterterrorism strategy.</w:t>
      </w:r>
    </w:p>
    <w:p w14:paraId="2BACD26B" w14:textId="77777777" w:rsidR="00C5602A" w:rsidRDefault="004F72A7">
      <w:pPr>
        <w:ind w:left="2880"/>
        <w:rPr>
          <w:rFonts w:ascii="Times New Roman" w:hAnsi="Times New Roman" w:cs="Times New Roman"/>
        </w:rPr>
      </w:pPr>
      <w:r>
        <w:rPr>
          <w:rFonts w:ascii="Times New Roman" w:hAnsi="Times New Roman" w:cs="Times New Roman"/>
          <w:u w:val="single"/>
        </w:rPr>
        <w:t>Readings</w:t>
      </w:r>
      <w:r>
        <w:rPr>
          <w:rFonts w:ascii="Times New Roman" w:hAnsi="Times New Roman" w:cs="Times New Roman"/>
        </w:rPr>
        <w:t xml:space="preserve">: </w:t>
      </w:r>
    </w:p>
    <w:p w14:paraId="2011297E" w14:textId="77777777" w:rsidR="00822611" w:rsidRDefault="00C5602A" w:rsidP="00C5602A">
      <w:pPr>
        <w:ind w:left="2880"/>
        <w:rPr>
          <w:rFonts w:ascii="Times New Roman" w:hAnsi="Times New Roman" w:cs="Times New Roman"/>
        </w:rPr>
      </w:pPr>
      <w:r>
        <w:rPr>
          <w:rFonts w:ascii="Times New Roman" w:hAnsi="Times New Roman" w:cs="Times New Roman"/>
        </w:rPr>
        <w:t>The 9/11 Commission Report</w:t>
      </w:r>
      <w:r w:rsidR="00822611">
        <w:rPr>
          <w:rFonts w:ascii="Times New Roman" w:hAnsi="Times New Roman" w:cs="Times New Roman"/>
        </w:rPr>
        <w:t xml:space="preserve">: Ch. 6 “From Threat to Threat” </w:t>
      </w:r>
    </w:p>
    <w:p w14:paraId="4D717959" w14:textId="77777777" w:rsidR="00C5602A" w:rsidRDefault="00C5602A" w:rsidP="00C5602A">
      <w:pPr>
        <w:ind w:left="2880"/>
        <w:rPr>
          <w:rFonts w:ascii="Times New Roman" w:hAnsi="Times New Roman" w:cs="Times New Roman"/>
        </w:rPr>
      </w:pPr>
      <w:r>
        <w:rPr>
          <w:rFonts w:ascii="Times New Roman" w:hAnsi="Times New Roman" w:cs="Times New Roman"/>
        </w:rPr>
        <w:t>(pp. 174-214)</w:t>
      </w:r>
    </w:p>
    <w:p w14:paraId="15493C7A" w14:textId="77777777" w:rsidR="00822611" w:rsidRDefault="00C5602A">
      <w:pPr>
        <w:ind w:left="2880"/>
        <w:rPr>
          <w:rFonts w:ascii="Times New Roman" w:hAnsi="Times New Roman" w:cs="Times New Roman"/>
        </w:rPr>
      </w:pPr>
      <w:r>
        <w:rPr>
          <w:rFonts w:ascii="Times New Roman" w:hAnsi="Times New Roman" w:cs="Times New Roman"/>
        </w:rPr>
        <w:t xml:space="preserve">Martin: Ch. 7 “Terrorist Spillovers: International Terrorism” </w:t>
      </w:r>
    </w:p>
    <w:p w14:paraId="35A1D270" w14:textId="77777777" w:rsidR="00C5602A" w:rsidRDefault="00C5602A">
      <w:pPr>
        <w:ind w:left="2880"/>
        <w:rPr>
          <w:rFonts w:ascii="Times New Roman" w:hAnsi="Times New Roman" w:cs="Times New Roman"/>
        </w:rPr>
      </w:pPr>
      <w:r>
        <w:rPr>
          <w:rFonts w:ascii="Times New Roman" w:hAnsi="Times New Roman" w:cs="Times New Roman"/>
        </w:rPr>
        <w:t>(pp. 157-182)</w:t>
      </w:r>
    </w:p>
    <w:p w14:paraId="1C12DC6B" w14:textId="77777777" w:rsidR="00F72DA2" w:rsidRDefault="00F72DA2">
      <w:pPr>
        <w:ind w:left="2880"/>
        <w:rPr>
          <w:rFonts w:ascii="Times New Roman" w:hAnsi="Times New Roman" w:cs="Times New Roman"/>
        </w:rPr>
      </w:pPr>
      <w:r>
        <w:rPr>
          <w:rFonts w:ascii="Times New Roman" w:hAnsi="Times New Roman" w:cs="Times New Roman"/>
        </w:rPr>
        <w:t>Martin: Ch. 8 “Tools of the Trade” (pp. 185-211)</w:t>
      </w:r>
    </w:p>
    <w:p w14:paraId="1A9EC486" w14:textId="77777777" w:rsidR="004F72A7" w:rsidRDefault="000908DE" w:rsidP="00AD5278">
      <w:pPr>
        <w:ind w:left="2880"/>
        <w:rPr>
          <w:rFonts w:ascii="Times New Roman" w:hAnsi="Times New Roman" w:cs="Times New Roman"/>
        </w:rPr>
      </w:pPr>
      <w:r>
        <w:rPr>
          <w:rFonts w:ascii="Times New Roman" w:hAnsi="Times New Roman" w:cs="Times New Roman"/>
        </w:rPr>
        <w:t xml:space="preserve">Richardson: Ch. 4 “The Three Rs: Revenge, Renown, Reaction” (pp. 71-104) </w:t>
      </w:r>
    </w:p>
    <w:p w14:paraId="09DDE091" w14:textId="77777777" w:rsidR="00C37512" w:rsidRPr="00AD5278" w:rsidRDefault="00C37512" w:rsidP="00AD5278">
      <w:pPr>
        <w:ind w:left="2880"/>
        <w:rPr>
          <w:rFonts w:ascii="Times New Roman" w:hAnsi="Times New Roman" w:cs="Times New Roman"/>
        </w:rPr>
      </w:pPr>
    </w:p>
    <w:p w14:paraId="57E5FF60" w14:textId="77777777" w:rsidR="000908DE" w:rsidRDefault="000908DE"/>
    <w:p w14:paraId="2D82F6A5" w14:textId="6505EB65" w:rsidR="004F72A7" w:rsidRDefault="0082255E" w:rsidP="00C5602A">
      <w:pPr>
        <w:pStyle w:val="Heading4"/>
        <w:numPr>
          <w:ilvl w:val="0"/>
          <w:numId w:val="15"/>
        </w:numPr>
        <w:rPr>
          <w:b/>
          <w:bCs w:val="0"/>
        </w:rPr>
      </w:pPr>
      <w:r>
        <w:rPr>
          <w:i w:val="0"/>
          <w:iCs w:val="0"/>
        </w:rPr>
        <w:lastRenderedPageBreak/>
        <w:t>(October 6</w:t>
      </w:r>
      <w:r w:rsidR="00F23243">
        <w:rPr>
          <w:i w:val="0"/>
          <w:iCs w:val="0"/>
        </w:rPr>
        <w:t>)</w:t>
      </w:r>
      <w:r w:rsidR="007D3DC2">
        <w:rPr>
          <w:i w:val="0"/>
          <w:iCs w:val="0"/>
        </w:rPr>
        <w:tab/>
      </w:r>
      <w:r w:rsidR="004F72A7">
        <w:rPr>
          <w:i w:val="0"/>
          <w:iCs w:val="0"/>
        </w:rPr>
        <w:tab/>
      </w:r>
      <w:r w:rsidR="00CA5056">
        <w:rPr>
          <w:b/>
          <w:bCs w:val="0"/>
        </w:rPr>
        <w:t>Homegrown Violent Extremism (HVE)</w:t>
      </w:r>
    </w:p>
    <w:p w14:paraId="143CD995" w14:textId="3EAE2B9F" w:rsidR="004F72A7" w:rsidRDefault="004F72A7">
      <w:pPr>
        <w:pStyle w:val="Heading4"/>
        <w:numPr>
          <w:ilvl w:val="0"/>
          <w:numId w:val="0"/>
        </w:numPr>
        <w:ind w:left="2880"/>
        <w:rPr>
          <w:i w:val="0"/>
          <w:iCs w:val="0"/>
        </w:rPr>
      </w:pPr>
      <w:r>
        <w:rPr>
          <w:i w:val="0"/>
          <w:iCs w:val="0"/>
          <w:u w:val="single"/>
        </w:rPr>
        <w:t>Description</w:t>
      </w:r>
      <w:r>
        <w:rPr>
          <w:i w:val="0"/>
          <w:iCs w:val="0"/>
        </w:rPr>
        <w:t>:</w:t>
      </w:r>
      <w:r w:rsidR="004064B5">
        <w:rPr>
          <w:i w:val="0"/>
          <w:iCs w:val="0"/>
        </w:rPr>
        <w:t xml:space="preserve"> </w:t>
      </w:r>
      <w:r w:rsidR="004064B5" w:rsidRPr="004064B5">
        <w:rPr>
          <w:i w:val="0"/>
        </w:rPr>
        <w:t xml:space="preserve">The information and analysis presented </w:t>
      </w:r>
      <w:r w:rsidR="004064B5">
        <w:rPr>
          <w:i w:val="0"/>
        </w:rPr>
        <w:t xml:space="preserve">during this session </w:t>
      </w:r>
      <w:r w:rsidR="00430281">
        <w:rPr>
          <w:i w:val="0"/>
        </w:rPr>
        <w:t>are</w:t>
      </w:r>
      <w:r w:rsidR="004064B5" w:rsidRPr="004064B5">
        <w:rPr>
          <w:i w:val="0"/>
        </w:rPr>
        <w:t xml:space="preserve"> intended to build a comprehensive understanding of </w:t>
      </w:r>
      <w:r w:rsidR="00430281">
        <w:rPr>
          <w:i w:val="0"/>
        </w:rPr>
        <w:t>HVE by reviewing</w:t>
      </w:r>
      <w:r w:rsidR="004064B5" w:rsidRPr="004064B5">
        <w:rPr>
          <w:i w:val="0"/>
        </w:rPr>
        <w:t xml:space="preserve"> the complexities of defining terrorism generally and homegrown violent extremism specifically. Viol</w:t>
      </w:r>
      <w:r w:rsidR="00430281">
        <w:rPr>
          <w:i w:val="0"/>
        </w:rPr>
        <w:t>ent extremism as a phenomenon will be</w:t>
      </w:r>
      <w:r w:rsidR="004064B5" w:rsidRPr="004064B5">
        <w:rPr>
          <w:i w:val="0"/>
        </w:rPr>
        <w:t xml:space="preserve"> explored through its multifaceted characteristics, the role of legitimizing ideology and the factors that contribute to </w:t>
      </w:r>
      <w:r w:rsidR="00430281">
        <w:rPr>
          <w:i w:val="0"/>
        </w:rPr>
        <w:t>violent action</w:t>
      </w:r>
      <w:r w:rsidR="004064B5">
        <w:rPr>
          <w:i w:val="0"/>
        </w:rPr>
        <w:t>. W</w:t>
      </w:r>
      <w:r w:rsidR="004064B5">
        <w:rPr>
          <w:i w:val="0"/>
          <w:iCs w:val="0"/>
        </w:rPr>
        <w:t xml:space="preserve">e </w:t>
      </w:r>
      <w:r w:rsidR="00621F7C">
        <w:rPr>
          <w:i w:val="0"/>
          <w:iCs w:val="0"/>
        </w:rPr>
        <w:t xml:space="preserve">will </w:t>
      </w:r>
      <w:r w:rsidR="004064B5">
        <w:rPr>
          <w:i w:val="0"/>
          <w:iCs w:val="0"/>
        </w:rPr>
        <w:t>examine racial, religious and issue-oriented extremist ideologies, their motivations and how ind</w:t>
      </w:r>
      <w:r w:rsidR="00621F7C">
        <w:rPr>
          <w:i w:val="0"/>
          <w:iCs w:val="0"/>
        </w:rPr>
        <w:t>ividuals may become recruited and radical</w:t>
      </w:r>
      <w:r w:rsidR="00430281">
        <w:rPr>
          <w:i w:val="0"/>
          <w:iCs w:val="0"/>
        </w:rPr>
        <w:t>ized to the point of considering an attack in furtherance of their political objective(s).</w:t>
      </w:r>
    </w:p>
    <w:p w14:paraId="7D73E119" w14:textId="77777777" w:rsidR="00822611" w:rsidRDefault="004F72A7">
      <w:pPr>
        <w:pStyle w:val="Heading4"/>
        <w:numPr>
          <w:ilvl w:val="0"/>
          <w:numId w:val="0"/>
        </w:numPr>
        <w:ind w:left="2880"/>
        <w:rPr>
          <w:i w:val="0"/>
          <w:iCs w:val="0"/>
        </w:rPr>
      </w:pPr>
      <w:r>
        <w:rPr>
          <w:i w:val="0"/>
          <w:iCs w:val="0"/>
          <w:u w:val="single"/>
        </w:rPr>
        <w:t>Reading</w:t>
      </w:r>
      <w:r>
        <w:rPr>
          <w:i w:val="0"/>
          <w:iCs w:val="0"/>
        </w:rPr>
        <w:t xml:space="preserve">: </w:t>
      </w:r>
    </w:p>
    <w:p w14:paraId="618F7038" w14:textId="77777777" w:rsidR="00822611" w:rsidRDefault="00822611" w:rsidP="00822611">
      <w:pPr>
        <w:ind w:left="2880"/>
        <w:rPr>
          <w:rFonts w:ascii="Times New Roman" w:hAnsi="Times New Roman" w:cs="Times New Roman"/>
        </w:rPr>
      </w:pPr>
      <w:r>
        <w:rPr>
          <w:rFonts w:ascii="Times New Roman" w:hAnsi="Times New Roman" w:cs="Times New Roman"/>
        </w:rPr>
        <w:t xml:space="preserve">Martin: Ch. 10 “Domestic Terrorism in the United States” </w:t>
      </w:r>
    </w:p>
    <w:p w14:paraId="421D590A" w14:textId="77777777" w:rsidR="009A1F36" w:rsidRDefault="00822611" w:rsidP="00E553D5">
      <w:pPr>
        <w:ind w:left="2880"/>
      </w:pPr>
      <w:r>
        <w:rPr>
          <w:rFonts w:ascii="Times New Roman" w:hAnsi="Times New Roman" w:cs="Times New Roman"/>
        </w:rPr>
        <w:t>(pp. 235-266)</w:t>
      </w:r>
      <w:r w:rsidR="004F72A7">
        <w:tab/>
      </w:r>
    </w:p>
    <w:p w14:paraId="56D10329" w14:textId="7AEDB716" w:rsidR="004F72A7" w:rsidRPr="00E553D5" w:rsidRDefault="004F72A7" w:rsidP="00E553D5">
      <w:pPr>
        <w:ind w:left="2880"/>
        <w:rPr>
          <w:rFonts w:ascii="Times New Roman" w:hAnsi="Times New Roman" w:cs="Times New Roman"/>
        </w:rPr>
      </w:pPr>
      <w:r>
        <w:tab/>
      </w:r>
      <w:r>
        <w:tab/>
      </w:r>
    </w:p>
    <w:p w14:paraId="2B732E89" w14:textId="24089D5A" w:rsidR="004F72A7" w:rsidRDefault="00D771DD" w:rsidP="00C5602A">
      <w:pPr>
        <w:pStyle w:val="Heading4"/>
        <w:numPr>
          <w:ilvl w:val="0"/>
          <w:numId w:val="15"/>
        </w:numPr>
        <w:rPr>
          <w:b/>
          <w:bCs w:val="0"/>
        </w:rPr>
      </w:pPr>
      <w:r>
        <w:rPr>
          <w:i w:val="0"/>
          <w:iCs w:val="0"/>
        </w:rPr>
        <w:t xml:space="preserve">(October </w:t>
      </w:r>
      <w:r w:rsidR="0082255E">
        <w:rPr>
          <w:i w:val="0"/>
          <w:iCs w:val="0"/>
        </w:rPr>
        <w:t>13</w:t>
      </w:r>
      <w:r w:rsidR="00F23243">
        <w:rPr>
          <w:i w:val="0"/>
          <w:iCs w:val="0"/>
        </w:rPr>
        <w:t>)</w:t>
      </w:r>
      <w:r w:rsidR="004F72A7">
        <w:rPr>
          <w:i w:val="0"/>
          <w:iCs w:val="0"/>
        </w:rPr>
        <w:tab/>
      </w:r>
      <w:r w:rsidR="004F72A7">
        <w:rPr>
          <w:i w:val="0"/>
          <w:iCs w:val="0"/>
        </w:rPr>
        <w:tab/>
      </w:r>
      <w:r w:rsidR="004F72A7">
        <w:rPr>
          <w:b/>
          <w:bCs w:val="0"/>
        </w:rPr>
        <w:t>Suicide Terrorism</w:t>
      </w:r>
    </w:p>
    <w:p w14:paraId="7CCD1429" w14:textId="77777777" w:rsidR="004F72A7" w:rsidRDefault="004F72A7">
      <w:pPr>
        <w:pStyle w:val="Heading4"/>
        <w:numPr>
          <w:ilvl w:val="0"/>
          <w:numId w:val="0"/>
        </w:numPr>
        <w:ind w:left="2520" w:firstLine="360"/>
        <w:rPr>
          <w:b/>
          <w:bCs w:val="0"/>
        </w:rPr>
      </w:pPr>
      <w:r>
        <w:rPr>
          <w:b/>
          <w:bCs w:val="0"/>
          <w:i w:val="0"/>
          <w:iCs w:val="0"/>
        </w:rPr>
        <w:t>Midterm Examination will be held this class session.</w:t>
      </w:r>
    </w:p>
    <w:p w14:paraId="628B534A" w14:textId="77777777" w:rsidR="004F72A7" w:rsidRDefault="004F72A7">
      <w:pPr>
        <w:pStyle w:val="Footer"/>
        <w:tabs>
          <w:tab w:val="clear" w:pos="4320"/>
          <w:tab w:val="clear" w:pos="8640"/>
        </w:tabs>
        <w:ind w:left="2880"/>
        <w:rPr>
          <w:rFonts w:ascii="Times New Roman" w:hAnsi="Times New Roman" w:cs="Times New Roman"/>
        </w:rPr>
      </w:pPr>
      <w:r>
        <w:rPr>
          <w:rFonts w:ascii="Times New Roman" w:hAnsi="Times New Roman" w:cs="Times New Roman"/>
          <w:u w:val="single"/>
        </w:rPr>
        <w:t>Description</w:t>
      </w:r>
      <w:r>
        <w:rPr>
          <w:rFonts w:ascii="Times New Roman" w:hAnsi="Times New Roman" w:cs="Times New Roman"/>
        </w:rPr>
        <w:t xml:space="preserve">: We will attempt to look inside the mind of a suicide bomber by reviewing Santosh Sivan’s film, </w:t>
      </w:r>
      <w:r>
        <w:rPr>
          <w:rFonts w:ascii="Times New Roman" w:hAnsi="Times New Roman" w:cs="Times New Roman"/>
          <w:i/>
          <w:iCs/>
        </w:rPr>
        <w:t>The Terrorist.</w:t>
      </w:r>
      <w:r>
        <w:rPr>
          <w:rFonts w:ascii="Times New Roman" w:hAnsi="Times New Roman" w:cs="Times New Roman"/>
        </w:rPr>
        <w:t xml:space="preserve">  We will examine the modern history and globalization of suicide bombing from the Iran-Iraq war, Lebanon and Hezbollah, the Israeli-occupied Palestinian land, and the regions of Sri Lanka, Chechnya and Kurdistan.</w:t>
      </w:r>
    </w:p>
    <w:p w14:paraId="16073B64" w14:textId="77777777" w:rsidR="00822611" w:rsidRDefault="00822611">
      <w:pPr>
        <w:pStyle w:val="Footer"/>
        <w:tabs>
          <w:tab w:val="clear" w:pos="4320"/>
          <w:tab w:val="clear" w:pos="8640"/>
        </w:tabs>
        <w:ind w:left="2880"/>
        <w:rPr>
          <w:rFonts w:ascii="Times New Roman" w:hAnsi="Times New Roman" w:cs="Times New Roman"/>
        </w:rPr>
      </w:pPr>
      <w:r>
        <w:rPr>
          <w:rFonts w:ascii="Times New Roman" w:hAnsi="Times New Roman" w:cs="Times New Roman"/>
          <w:u w:val="single"/>
        </w:rPr>
        <w:t>Reading</w:t>
      </w:r>
      <w:r w:rsidR="00485935">
        <w:rPr>
          <w:rFonts w:ascii="Times New Roman" w:hAnsi="Times New Roman" w:cs="Times New Roman"/>
          <w:u w:val="single"/>
        </w:rPr>
        <w:t>:</w:t>
      </w:r>
      <w:r w:rsidR="00485935">
        <w:rPr>
          <w:rFonts w:ascii="Times New Roman" w:hAnsi="Times New Roman" w:cs="Times New Roman"/>
        </w:rPr>
        <w:t xml:space="preserve"> </w:t>
      </w:r>
    </w:p>
    <w:p w14:paraId="2E7E2852" w14:textId="77777777" w:rsidR="00822611" w:rsidRDefault="00485935">
      <w:pPr>
        <w:pStyle w:val="Footer"/>
        <w:tabs>
          <w:tab w:val="clear" w:pos="4320"/>
          <w:tab w:val="clear" w:pos="8640"/>
        </w:tabs>
        <w:ind w:left="2880"/>
        <w:rPr>
          <w:rFonts w:ascii="Times New Roman" w:hAnsi="Times New Roman" w:cs="Times New Roman"/>
        </w:rPr>
      </w:pPr>
      <w:r>
        <w:rPr>
          <w:rFonts w:ascii="Times New Roman" w:hAnsi="Times New Roman" w:cs="Times New Roman"/>
        </w:rPr>
        <w:t xml:space="preserve">Richardson: Ch. 5 “Why Do Terrorists Kill Themselves?” </w:t>
      </w:r>
    </w:p>
    <w:p w14:paraId="38DDA616" w14:textId="77777777" w:rsidR="00485935" w:rsidRPr="00485935" w:rsidRDefault="00485935">
      <w:pPr>
        <w:pStyle w:val="Footer"/>
        <w:tabs>
          <w:tab w:val="clear" w:pos="4320"/>
          <w:tab w:val="clear" w:pos="8640"/>
        </w:tabs>
        <w:ind w:left="2880"/>
        <w:rPr>
          <w:rFonts w:ascii="Times New Roman" w:hAnsi="Times New Roman" w:cs="Times New Roman"/>
        </w:rPr>
      </w:pPr>
      <w:r>
        <w:rPr>
          <w:rFonts w:ascii="Times New Roman" w:hAnsi="Times New Roman" w:cs="Times New Roman"/>
        </w:rPr>
        <w:t>(pp.104-135)</w:t>
      </w:r>
    </w:p>
    <w:p w14:paraId="2A395ABB" w14:textId="77777777" w:rsidR="004F72A7" w:rsidRDefault="004F72A7">
      <w:pPr>
        <w:pStyle w:val="Footer"/>
        <w:tabs>
          <w:tab w:val="clear" w:pos="4320"/>
          <w:tab w:val="clear" w:pos="8640"/>
        </w:tabs>
        <w:rPr>
          <w:rFonts w:ascii="Times New Roman" w:hAnsi="Times New Roman" w:cs="Times New Roman"/>
        </w:rPr>
      </w:pPr>
    </w:p>
    <w:p w14:paraId="755A8F5F" w14:textId="23263ED8" w:rsidR="004F72A7" w:rsidRDefault="007D3DC2" w:rsidP="00C5602A">
      <w:pPr>
        <w:pStyle w:val="Heading4"/>
        <w:numPr>
          <w:ilvl w:val="0"/>
          <w:numId w:val="15"/>
        </w:numPr>
      </w:pPr>
      <w:r>
        <w:rPr>
          <w:i w:val="0"/>
          <w:iCs w:val="0"/>
        </w:rPr>
        <w:t>(</w:t>
      </w:r>
      <w:r w:rsidR="0082255E">
        <w:rPr>
          <w:i w:val="0"/>
          <w:iCs w:val="0"/>
        </w:rPr>
        <w:t>October 20</w:t>
      </w:r>
      <w:r w:rsidR="00F23243">
        <w:rPr>
          <w:i w:val="0"/>
          <w:iCs w:val="0"/>
        </w:rPr>
        <w:t>)</w:t>
      </w:r>
      <w:r w:rsidR="004F72A7">
        <w:rPr>
          <w:i w:val="0"/>
          <w:iCs w:val="0"/>
        </w:rPr>
        <w:tab/>
      </w:r>
      <w:r w:rsidR="004F72A7">
        <w:rPr>
          <w:i w:val="0"/>
          <w:iCs w:val="0"/>
        </w:rPr>
        <w:tab/>
      </w:r>
      <w:r w:rsidR="004F72A7">
        <w:rPr>
          <w:b/>
          <w:bCs w:val="0"/>
        </w:rPr>
        <w:t>The Federal Response: Organizational Structure</w:t>
      </w:r>
    </w:p>
    <w:p w14:paraId="2E3B2EBE" w14:textId="6AD5B638" w:rsidR="004F72A7" w:rsidRPr="00C539C0" w:rsidRDefault="004F72A7" w:rsidP="00C539C0">
      <w:pPr>
        <w:widowControl w:val="0"/>
        <w:autoSpaceDE w:val="0"/>
        <w:autoSpaceDN w:val="0"/>
        <w:adjustRightInd w:val="0"/>
        <w:ind w:left="2880"/>
        <w:rPr>
          <w:rFonts w:ascii="Times New Roman" w:hAnsi="Times New Roman" w:cs="Times New Roman"/>
          <w:bCs w:val="0"/>
        </w:rPr>
      </w:pPr>
      <w:r w:rsidRPr="00C539C0">
        <w:rPr>
          <w:rFonts w:ascii="Times New Roman" w:hAnsi="Times New Roman" w:cs="Times New Roman"/>
          <w:u w:val="single"/>
        </w:rPr>
        <w:t>Description</w:t>
      </w:r>
      <w:r w:rsidRPr="00C539C0">
        <w:rPr>
          <w:rFonts w:ascii="Times New Roman" w:hAnsi="Times New Roman" w:cs="Times New Roman"/>
        </w:rPr>
        <w:t>: This</w:t>
      </w:r>
      <w:r w:rsidR="0037309B" w:rsidRPr="00C539C0">
        <w:rPr>
          <w:rFonts w:ascii="Times New Roman" w:hAnsi="Times New Roman" w:cs="Times New Roman"/>
        </w:rPr>
        <w:t xml:space="preserve"> class will examine</w:t>
      </w:r>
      <w:r w:rsidRPr="00C539C0">
        <w:rPr>
          <w:rFonts w:ascii="Times New Roman" w:hAnsi="Times New Roman" w:cs="Times New Roman"/>
        </w:rPr>
        <w:t xml:space="preserve"> our National </w:t>
      </w:r>
      <w:r w:rsidR="004A35DB" w:rsidRPr="00C539C0">
        <w:rPr>
          <w:rFonts w:ascii="Times New Roman" w:hAnsi="Times New Roman" w:cs="Times New Roman"/>
        </w:rPr>
        <w:t xml:space="preserve">Security </w:t>
      </w:r>
      <w:r w:rsidRPr="00C539C0">
        <w:rPr>
          <w:rFonts w:ascii="Times New Roman" w:hAnsi="Times New Roman" w:cs="Times New Roman"/>
        </w:rPr>
        <w:t>S</w:t>
      </w:r>
      <w:r w:rsidR="004A35DB" w:rsidRPr="00C539C0">
        <w:rPr>
          <w:rFonts w:ascii="Times New Roman" w:hAnsi="Times New Roman" w:cs="Times New Roman"/>
        </w:rPr>
        <w:t>trategy</w:t>
      </w:r>
      <w:r w:rsidR="0037309B" w:rsidRPr="00C539C0">
        <w:rPr>
          <w:rFonts w:ascii="Times New Roman" w:hAnsi="Times New Roman" w:cs="Times New Roman"/>
        </w:rPr>
        <w:t xml:space="preserve">, </w:t>
      </w:r>
      <w:r w:rsidRPr="00C539C0">
        <w:rPr>
          <w:rFonts w:ascii="Times New Roman" w:hAnsi="Times New Roman" w:cs="Times New Roman"/>
        </w:rPr>
        <w:t>the history of our nation’s diverse organizatio</w:t>
      </w:r>
      <w:r w:rsidR="004A35DB" w:rsidRPr="00C539C0">
        <w:rPr>
          <w:rFonts w:ascii="Times New Roman" w:hAnsi="Times New Roman" w:cs="Times New Roman"/>
        </w:rPr>
        <w:t xml:space="preserve">nal responses to terrorism </w:t>
      </w:r>
      <w:r w:rsidR="0037309B" w:rsidRPr="00C539C0">
        <w:rPr>
          <w:rFonts w:ascii="Times New Roman" w:hAnsi="Times New Roman" w:cs="Times New Roman"/>
        </w:rPr>
        <w:t xml:space="preserve">and the issue of the appropriate </w:t>
      </w:r>
      <w:r w:rsidR="004A35DB" w:rsidRPr="00C539C0">
        <w:rPr>
          <w:rFonts w:ascii="Times New Roman" w:hAnsi="Times New Roman" w:cs="Times New Roman"/>
        </w:rPr>
        <w:t xml:space="preserve">public engagement </w:t>
      </w:r>
      <w:r w:rsidR="0037309B" w:rsidRPr="00C539C0">
        <w:rPr>
          <w:rFonts w:ascii="Times New Roman" w:hAnsi="Times New Roman" w:cs="Times New Roman"/>
        </w:rPr>
        <w:t>regarding potential attacks.</w:t>
      </w:r>
      <w:r w:rsidR="00C61F9A">
        <w:rPr>
          <w:rFonts w:ascii="Times New Roman" w:hAnsi="Times New Roman" w:cs="Times New Roman"/>
          <w:bCs w:val="0"/>
        </w:rPr>
        <w:t xml:space="preserve"> We will also discuss Brands and Core V</w:t>
      </w:r>
      <w:r w:rsidR="00C539C0" w:rsidRPr="00C539C0">
        <w:rPr>
          <w:rFonts w:ascii="Times New Roman" w:hAnsi="Times New Roman" w:cs="Times New Roman"/>
          <w:bCs w:val="0"/>
        </w:rPr>
        <w:t xml:space="preserve">alues. A Brand that is inconsistent with one's Core Values is unsustainable in the </w:t>
      </w:r>
      <w:r w:rsidR="00D04636" w:rsidRPr="00C539C0">
        <w:rPr>
          <w:rFonts w:ascii="Times New Roman" w:hAnsi="Times New Roman" w:cs="Times New Roman"/>
          <w:bCs w:val="0"/>
        </w:rPr>
        <w:t>long run</w:t>
      </w:r>
      <w:r w:rsidR="00C539C0" w:rsidRPr="00C539C0">
        <w:rPr>
          <w:rFonts w:ascii="Times New Roman" w:hAnsi="Times New Roman" w:cs="Times New Roman"/>
          <w:bCs w:val="0"/>
        </w:rPr>
        <w:t>. Those two realities form the foundation on which public engagement, support and participation for our war on terrorism are built. We will discuss and explore how our various agencies' Brands and Values must be defined and lived in order to maximize interagency cooperation and build strong alliances with the public to better deal with threats from homegrown terrorists.   </w:t>
      </w:r>
    </w:p>
    <w:p w14:paraId="2F7CF2FC" w14:textId="77777777" w:rsidR="00822611" w:rsidRDefault="004F72A7">
      <w:pPr>
        <w:pStyle w:val="Heading5"/>
        <w:rPr>
          <w:b w:val="0"/>
          <w:bCs/>
        </w:rPr>
      </w:pPr>
      <w:r>
        <w:rPr>
          <w:b w:val="0"/>
          <w:bCs/>
          <w:u w:val="single"/>
        </w:rPr>
        <w:t>Readings</w:t>
      </w:r>
      <w:r>
        <w:rPr>
          <w:b w:val="0"/>
          <w:bCs/>
        </w:rPr>
        <w:t xml:space="preserve">: </w:t>
      </w:r>
    </w:p>
    <w:p w14:paraId="67827DB8" w14:textId="77777777" w:rsidR="004F72A7" w:rsidRDefault="004F72A7">
      <w:pPr>
        <w:pStyle w:val="Heading5"/>
        <w:rPr>
          <w:b w:val="0"/>
          <w:bCs/>
        </w:rPr>
      </w:pPr>
      <w:r>
        <w:rPr>
          <w:b w:val="0"/>
          <w:bCs/>
        </w:rPr>
        <w:t>The 9/11 Commission Report: Ch. 3 “Counterterrorism Evolves” (pp. 71-107), Ch. 4 “Responses To Al Qaeda’s Initial Assaults” (pp. 108-143)</w:t>
      </w:r>
    </w:p>
    <w:p w14:paraId="141DE353" w14:textId="77777777" w:rsidR="0003232C" w:rsidRDefault="00822611" w:rsidP="0003232C">
      <w:pPr>
        <w:ind w:left="2880"/>
        <w:rPr>
          <w:rFonts w:ascii="Times New Roman" w:hAnsi="Times New Roman" w:cs="Times New Roman"/>
        </w:rPr>
      </w:pPr>
      <w:r>
        <w:rPr>
          <w:rFonts w:ascii="Times New Roman" w:hAnsi="Times New Roman" w:cs="Times New Roman"/>
        </w:rPr>
        <w:t xml:space="preserve">Martin: Ch. 12 “Homeland Security Agencies and Missions” </w:t>
      </w:r>
    </w:p>
    <w:p w14:paraId="59A694B5" w14:textId="77777777" w:rsidR="00822611" w:rsidRPr="00822611" w:rsidRDefault="00822611" w:rsidP="0003232C">
      <w:pPr>
        <w:ind w:left="2880"/>
        <w:rPr>
          <w:rFonts w:ascii="Times New Roman" w:hAnsi="Times New Roman" w:cs="Times New Roman"/>
        </w:rPr>
      </w:pPr>
      <w:r>
        <w:rPr>
          <w:rFonts w:ascii="Times New Roman" w:hAnsi="Times New Roman" w:cs="Times New Roman"/>
        </w:rPr>
        <w:t>(pp. 287-</w:t>
      </w:r>
      <w:r w:rsidR="0003232C">
        <w:rPr>
          <w:rFonts w:ascii="Times New Roman" w:hAnsi="Times New Roman" w:cs="Times New Roman"/>
        </w:rPr>
        <w:t>297)</w:t>
      </w:r>
    </w:p>
    <w:p w14:paraId="66A3CE60" w14:textId="77777777" w:rsidR="0037309B" w:rsidRDefault="00485935">
      <w:pPr>
        <w:pStyle w:val="Heading3"/>
        <w:ind w:left="2880"/>
        <w:rPr>
          <w:b w:val="0"/>
          <w:bCs/>
        </w:rPr>
      </w:pPr>
      <w:r>
        <w:rPr>
          <w:b w:val="0"/>
          <w:bCs/>
        </w:rPr>
        <w:t>Richardson: Ch. 6 “What Changed and What Did Not on September 11, 2001</w:t>
      </w:r>
      <w:r w:rsidR="00822611">
        <w:rPr>
          <w:b w:val="0"/>
          <w:bCs/>
        </w:rPr>
        <w:t>”</w:t>
      </w:r>
      <w:r>
        <w:rPr>
          <w:b w:val="0"/>
          <w:bCs/>
        </w:rPr>
        <w:t xml:space="preserve"> (pp. 139-168)</w:t>
      </w:r>
    </w:p>
    <w:p w14:paraId="353124EC" w14:textId="77777777" w:rsidR="004F72A7" w:rsidRDefault="004F72A7">
      <w:r>
        <w:tab/>
      </w:r>
      <w:r>
        <w:tab/>
      </w:r>
      <w:r>
        <w:tab/>
      </w:r>
    </w:p>
    <w:p w14:paraId="23689B30" w14:textId="132C5100" w:rsidR="009A1F36" w:rsidRDefault="0082255E" w:rsidP="009A1F36">
      <w:pPr>
        <w:pStyle w:val="Heading4"/>
        <w:numPr>
          <w:ilvl w:val="0"/>
          <w:numId w:val="15"/>
        </w:numPr>
        <w:rPr>
          <w:b/>
          <w:bCs w:val="0"/>
        </w:rPr>
      </w:pPr>
      <w:r>
        <w:rPr>
          <w:i w:val="0"/>
          <w:iCs w:val="0"/>
        </w:rPr>
        <w:lastRenderedPageBreak/>
        <w:t>(October 27</w:t>
      </w:r>
      <w:r w:rsidR="00F23243">
        <w:rPr>
          <w:i w:val="0"/>
          <w:iCs w:val="0"/>
        </w:rPr>
        <w:t>)</w:t>
      </w:r>
      <w:r w:rsidR="004F72A7">
        <w:rPr>
          <w:i w:val="0"/>
          <w:iCs w:val="0"/>
        </w:rPr>
        <w:tab/>
      </w:r>
      <w:r w:rsidR="004F72A7">
        <w:rPr>
          <w:i w:val="0"/>
          <w:iCs w:val="0"/>
        </w:rPr>
        <w:tab/>
      </w:r>
      <w:r w:rsidR="00A64D81">
        <w:rPr>
          <w:b/>
          <w:bCs w:val="0"/>
        </w:rPr>
        <w:t>Intelligence</w:t>
      </w:r>
    </w:p>
    <w:p w14:paraId="6ABAE2E4" w14:textId="1E9F329A" w:rsidR="009A1F36" w:rsidRPr="009A1F36" w:rsidRDefault="009A1F36" w:rsidP="009A1F36">
      <w:pPr>
        <w:ind w:left="2880"/>
        <w:rPr>
          <w:rFonts w:ascii="Times New Roman" w:hAnsi="Times New Roman" w:cs="Times New Roman"/>
          <w:b/>
        </w:rPr>
      </w:pPr>
      <w:r>
        <w:rPr>
          <w:rFonts w:ascii="Times New Roman" w:hAnsi="Times New Roman" w:cs="Times New Roman"/>
          <w:b/>
        </w:rPr>
        <w:t>Policy outline due this session.</w:t>
      </w:r>
    </w:p>
    <w:p w14:paraId="7F1649CA" w14:textId="3D11292C" w:rsidR="009A1F36" w:rsidRDefault="009A1F36" w:rsidP="009A1F36">
      <w:pPr>
        <w:ind w:left="2880"/>
        <w:rPr>
          <w:rFonts w:ascii="Times New Roman" w:hAnsi="Times New Roman" w:cs="Times New Roman"/>
        </w:rPr>
      </w:pPr>
      <w:r>
        <w:rPr>
          <w:rFonts w:ascii="Times New Roman" w:hAnsi="Times New Roman" w:cs="Times New Roman"/>
          <w:u w:val="single"/>
        </w:rPr>
        <w:t>Description</w:t>
      </w:r>
      <w:r>
        <w:rPr>
          <w:rFonts w:ascii="Times New Roman" w:hAnsi="Times New Roman" w:cs="Times New Roman"/>
        </w:rPr>
        <w:t>: We will examine the United States intelligence agencies, the history of these agencies, their respective specification of functions</w:t>
      </w:r>
      <w:r w:rsidR="00A64D81">
        <w:rPr>
          <w:rFonts w:ascii="Times New Roman" w:hAnsi="Times New Roman" w:cs="Times New Roman"/>
        </w:rPr>
        <w:t>, the controversy over the National Security Agency and the role of Congressional oversight.</w:t>
      </w:r>
    </w:p>
    <w:p w14:paraId="1519C3EB" w14:textId="77777777" w:rsidR="009A1F36" w:rsidRDefault="009A1F36" w:rsidP="009A1F36">
      <w:pPr>
        <w:ind w:left="2880"/>
        <w:rPr>
          <w:rFonts w:ascii="Times New Roman" w:hAnsi="Times New Roman" w:cs="Times New Roman"/>
        </w:rPr>
      </w:pPr>
      <w:r>
        <w:rPr>
          <w:rFonts w:ascii="Times New Roman" w:hAnsi="Times New Roman" w:cs="Times New Roman"/>
          <w:u w:val="single"/>
        </w:rPr>
        <w:t>Readings</w:t>
      </w:r>
      <w:r>
        <w:rPr>
          <w:rFonts w:ascii="Times New Roman" w:hAnsi="Times New Roman" w:cs="Times New Roman"/>
        </w:rPr>
        <w:t xml:space="preserve">: </w:t>
      </w:r>
    </w:p>
    <w:p w14:paraId="187DD9D4" w14:textId="77777777" w:rsidR="009A1F36" w:rsidRDefault="009A1F36" w:rsidP="009A1F36">
      <w:pPr>
        <w:ind w:left="2880"/>
        <w:rPr>
          <w:rFonts w:ascii="Times New Roman" w:hAnsi="Times New Roman" w:cs="Times New Roman"/>
        </w:rPr>
      </w:pPr>
      <w:r>
        <w:rPr>
          <w:rFonts w:ascii="Times New Roman" w:hAnsi="Times New Roman" w:cs="Times New Roman"/>
        </w:rPr>
        <w:t>The 9/11 Commission Report: Ch. 8 “The System Was Blinking Red” (pp. 254-277), Ch. 13 “How to Do It? A Different Way of Organizing the Government” (pp. 399-428)</w:t>
      </w:r>
    </w:p>
    <w:p w14:paraId="2F1A4A1F" w14:textId="77777777" w:rsidR="009A1F36" w:rsidRDefault="009A1F36" w:rsidP="009A1F36">
      <w:pPr>
        <w:ind w:left="2880"/>
        <w:rPr>
          <w:rFonts w:ascii="Times New Roman" w:hAnsi="Times New Roman" w:cs="Times New Roman"/>
        </w:rPr>
      </w:pPr>
      <w:r>
        <w:rPr>
          <w:rFonts w:ascii="Times New Roman" w:hAnsi="Times New Roman" w:cs="Times New Roman"/>
        </w:rPr>
        <w:t xml:space="preserve">Martin: Ch. 12 “Homeland Security Agencies and Missions” </w:t>
      </w:r>
    </w:p>
    <w:p w14:paraId="1E9A5244" w14:textId="77777777" w:rsidR="009A1F36" w:rsidRDefault="009A1F36" w:rsidP="009A1F36">
      <w:pPr>
        <w:ind w:left="2880"/>
        <w:rPr>
          <w:rFonts w:ascii="Times New Roman" w:hAnsi="Times New Roman" w:cs="Times New Roman"/>
        </w:rPr>
      </w:pPr>
      <w:r>
        <w:rPr>
          <w:rFonts w:ascii="Times New Roman" w:hAnsi="Times New Roman" w:cs="Times New Roman"/>
        </w:rPr>
        <w:t>(pp. 298-310)</w:t>
      </w:r>
    </w:p>
    <w:p w14:paraId="6D3D87C2" w14:textId="1FFCD8A5" w:rsidR="00E553D5" w:rsidRPr="00EE5CDA" w:rsidRDefault="004F72A7">
      <w:pPr>
        <w:rPr>
          <w:rFonts w:ascii="Times New Roman" w:hAnsi="Times New Roman" w:cs="Times New Roman"/>
        </w:rPr>
      </w:pPr>
      <w:r>
        <w:tab/>
      </w:r>
      <w:r>
        <w:tab/>
      </w:r>
      <w:r>
        <w:tab/>
      </w:r>
      <w:r w:rsidR="00EE5CDA">
        <w:tab/>
      </w:r>
    </w:p>
    <w:p w14:paraId="1530A644" w14:textId="418E7DB9" w:rsidR="00CF01BF" w:rsidRDefault="0082255E" w:rsidP="009A1F36">
      <w:pPr>
        <w:pStyle w:val="Heading4"/>
        <w:numPr>
          <w:ilvl w:val="0"/>
          <w:numId w:val="15"/>
        </w:numPr>
        <w:rPr>
          <w:i w:val="0"/>
          <w:iCs w:val="0"/>
        </w:rPr>
      </w:pPr>
      <w:r>
        <w:rPr>
          <w:i w:val="0"/>
          <w:iCs w:val="0"/>
        </w:rPr>
        <w:t>(November 3</w:t>
      </w:r>
      <w:r w:rsidR="00F23243">
        <w:rPr>
          <w:i w:val="0"/>
          <w:iCs w:val="0"/>
        </w:rPr>
        <w:t>)</w:t>
      </w:r>
      <w:r w:rsidR="004F72A7">
        <w:rPr>
          <w:i w:val="0"/>
          <w:iCs w:val="0"/>
        </w:rPr>
        <w:tab/>
      </w:r>
      <w:r w:rsidR="004F72A7">
        <w:rPr>
          <w:i w:val="0"/>
          <w:iCs w:val="0"/>
        </w:rPr>
        <w:tab/>
      </w:r>
      <w:r w:rsidR="009A1F36" w:rsidRPr="009A1F36">
        <w:rPr>
          <w:b/>
          <w:i w:val="0"/>
          <w:iCs w:val="0"/>
        </w:rPr>
        <w:t>NSC Class Exercise</w:t>
      </w:r>
      <w:r w:rsidR="009A1F36">
        <w:rPr>
          <w:i w:val="0"/>
          <w:iCs w:val="0"/>
        </w:rPr>
        <w:t xml:space="preserve"> </w:t>
      </w:r>
    </w:p>
    <w:p w14:paraId="708FAEA0" w14:textId="77777777" w:rsidR="009A1F36" w:rsidRPr="009A1F36" w:rsidRDefault="009A1F36" w:rsidP="009A1F36"/>
    <w:p w14:paraId="066744B1" w14:textId="6DE69D19" w:rsidR="004F72A7" w:rsidRDefault="00F23243" w:rsidP="00C5602A">
      <w:pPr>
        <w:pStyle w:val="Heading4"/>
        <w:numPr>
          <w:ilvl w:val="0"/>
          <w:numId w:val="15"/>
        </w:numPr>
        <w:rPr>
          <w:b/>
          <w:bCs w:val="0"/>
        </w:rPr>
      </w:pPr>
      <w:r>
        <w:rPr>
          <w:i w:val="0"/>
          <w:iCs w:val="0"/>
        </w:rPr>
        <w:t>(November</w:t>
      </w:r>
      <w:r w:rsidR="0082255E">
        <w:rPr>
          <w:i w:val="0"/>
          <w:iCs w:val="0"/>
        </w:rPr>
        <w:t xml:space="preserve"> 10</w:t>
      </w:r>
      <w:r w:rsidR="00341016">
        <w:rPr>
          <w:i w:val="0"/>
          <w:iCs w:val="0"/>
        </w:rPr>
        <w:t>)</w:t>
      </w:r>
      <w:r w:rsidR="004F72A7">
        <w:rPr>
          <w:i w:val="0"/>
          <w:iCs w:val="0"/>
        </w:rPr>
        <w:tab/>
      </w:r>
      <w:r w:rsidR="004F72A7">
        <w:rPr>
          <w:b/>
          <w:bCs w:val="0"/>
        </w:rPr>
        <w:t>The Role of the FBI</w:t>
      </w:r>
    </w:p>
    <w:p w14:paraId="42C2E070" w14:textId="77777777" w:rsidR="004F72A7" w:rsidRDefault="004F72A7">
      <w:pPr>
        <w:pStyle w:val="Heading3"/>
        <w:ind w:left="2880"/>
        <w:rPr>
          <w:b w:val="0"/>
          <w:bCs/>
        </w:rPr>
      </w:pPr>
      <w:r>
        <w:rPr>
          <w:b w:val="0"/>
          <w:bCs/>
          <w:u w:val="single"/>
        </w:rPr>
        <w:t>Description</w:t>
      </w:r>
      <w:r>
        <w:rPr>
          <w:b w:val="0"/>
          <w:bCs/>
        </w:rPr>
        <w:t>: This session will examine the historical relationship between Presidents, Congress and the FBI, FBI authority, mechanisms for control and their enhanced intelligence role in counterterrorism.</w:t>
      </w:r>
    </w:p>
    <w:p w14:paraId="492913FC" w14:textId="77777777" w:rsidR="004F72A7" w:rsidRDefault="004F72A7">
      <w:pPr>
        <w:ind w:left="2880"/>
        <w:rPr>
          <w:rFonts w:ascii="Times New Roman" w:hAnsi="Times New Roman" w:cs="Times New Roman"/>
        </w:rPr>
      </w:pPr>
    </w:p>
    <w:p w14:paraId="71B49464" w14:textId="172BDC30" w:rsidR="004F72A7" w:rsidRPr="009A1F36" w:rsidRDefault="0082255E" w:rsidP="009A1F36">
      <w:pPr>
        <w:pStyle w:val="Heading4"/>
        <w:numPr>
          <w:ilvl w:val="0"/>
          <w:numId w:val="15"/>
        </w:numPr>
        <w:rPr>
          <w:b/>
          <w:bCs w:val="0"/>
        </w:rPr>
      </w:pPr>
      <w:r>
        <w:rPr>
          <w:i w:val="0"/>
          <w:iCs w:val="0"/>
        </w:rPr>
        <w:t>(November 17</w:t>
      </w:r>
      <w:r w:rsidR="00341016">
        <w:rPr>
          <w:i w:val="0"/>
          <w:iCs w:val="0"/>
        </w:rPr>
        <w:t>)</w:t>
      </w:r>
      <w:r w:rsidR="00EE5CDA">
        <w:rPr>
          <w:i w:val="0"/>
          <w:iCs w:val="0"/>
        </w:rPr>
        <w:tab/>
      </w:r>
      <w:r w:rsidR="004F72A7">
        <w:rPr>
          <w:b/>
          <w:bCs w:val="0"/>
        </w:rPr>
        <w:t xml:space="preserve">Civil Liberties and the </w:t>
      </w:r>
      <w:r w:rsidR="003F5603">
        <w:rPr>
          <w:b/>
          <w:bCs w:val="0"/>
        </w:rPr>
        <w:t>“</w:t>
      </w:r>
      <w:r w:rsidR="004F72A7">
        <w:rPr>
          <w:b/>
          <w:bCs w:val="0"/>
        </w:rPr>
        <w:t>War on Terrorism</w:t>
      </w:r>
      <w:r w:rsidR="003F5603">
        <w:rPr>
          <w:b/>
          <w:bCs w:val="0"/>
        </w:rPr>
        <w:t>”</w:t>
      </w:r>
    </w:p>
    <w:p w14:paraId="37ADBF7B" w14:textId="70C41DA7" w:rsidR="004F72A7" w:rsidRDefault="004F72A7">
      <w:pPr>
        <w:ind w:left="2880"/>
        <w:rPr>
          <w:rFonts w:ascii="Times New Roman" w:hAnsi="Times New Roman" w:cs="Times New Roman"/>
        </w:rPr>
      </w:pPr>
      <w:r>
        <w:rPr>
          <w:rFonts w:ascii="Times New Roman" w:hAnsi="Times New Roman" w:cs="Times New Roman"/>
          <w:u w:val="single"/>
        </w:rPr>
        <w:t>Description</w:t>
      </w:r>
      <w:r>
        <w:rPr>
          <w:rFonts w:ascii="Times New Roman" w:hAnsi="Times New Roman" w:cs="Times New Roman"/>
        </w:rPr>
        <w:t>: This class will examine the repeated legislative mistakes our country has made during other wartime eras regarding national security and civil liberties.  We will also discuss the impact of the 1996 and 2001 Antiterrorism Acts and the costs to society beyond the possible reduction of civil liberties.</w:t>
      </w:r>
    </w:p>
    <w:p w14:paraId="1F97B4F7" w14:textId="77777777" w:rsidR="00EE5CDA" w:rsidRDefault="004F72A7">
      <w:pPr>
        <w:pStyle w:val="BodyTextIndent"/>
      </w:pPr>
      <w:r>
        <w:rPr>
          <w:u w:val="single"/>
        </w:rPr>
        <w:t>Readings</w:t>
      </w:r>
      <w:r>
        <w:t xml:space="preserve">: </w:t>
      </w:r>
    </w:p>
    <w:p w14:paraId="1A06350F" w14:textId="77777777" w:rsidR="00EE5CDA" w:rsidRDefault="00EE5CDA">
      <w:pPr>
        <w:pStyle w:val="BodyTextIndent"/>
      </w:pPr>
      <w:r>
        <w:t xml:space="preserve">Martin: Ch. 13 “Civil Liberties and Securing the Homeland” </w:t>
      </w:r>
    </w:p>
    <w:p w14:paraId="7B2E454E" w14:textId="77777777" w:rsidR="00EE5CDA" w:rsidRDefault="00EE5CDA">
      <w:pPr>
        <w:pStyle w:val="BodyTextIndent"/>
      </w:pPr>
      <w:r>
        <w:t>(pp. 311-323)</w:t>
      </w:r>
    </w:p>
    <w:p w14:paraId="3925BEC4" w14:textId="77777777" w:rsidR="004F72A7" w:rsidRDefault="003F5603">
      <w:pPr>
        <w:pStyle w:val="BodyTextIndent"/>
      </w:pPr>
      <w:r>
        <w:t>Richardson: Ch. 7 “Why The War on Terror Can Never Be Won” (pp. 169-199)</w:t>
      </w:r>
    </w:p>
    <w:p w14:paraId="781441BD" w14:textId="77777777" w:rsidR="004F72A7" w:rsidRDefault="004F72A7"/>
    <w:p w14:paraId="5EB4E825" w14:textId="1FC3A8A7" w:rsidR="008477B7" w:rsidRDefault="0082255E" w:rsidP="008477B7">
      <w:pPr>
        <w:pStyle w:val="Heading4"/>
        <w:numPr>
          <w:ilvl w:val="0"/>
          <w:numId w:val="15"/>
        </w:numPr>
        <w:rPr>
          <w:b/>
          <w:bCs w:val="0"/>
        </w:rPr>
      </w:pPr>
      <w:r>
        <w:t>(November 24</w:t>
      </w:r>
      <w:r w:rsidR="00341016" w:rsidRPr="008477B7">
        <w:t>)</w:t>
      </w:r>
      <w:r w:rsidR="004F72A7" w:rsidRPr="008477B7">
        <w:tab/>
      </w:r>
      <w:r w:rsidR="008477B7">
        <w:rPr>
          <w:b/>
          <w:bCs w:val="0"/>
        </w:rPr>
        <w:t>The Challenges of Public Sector Management</w:t>
      </w:r>
    </w:p>
    <w:p w14:paraId="08B17FE8" w14:textId="1C848DDF" w:rsidR="009A1F36" w:rsidRPr="009A1F36" w:rsidRDefault="009A1F36" w:rsidP="009A1F36">
      <w:pPr>
        <w:ind w:left="2880"/>
        <w:rPr>
          <w:b/>
        </w:rPr>
      </w:pPr>
      <w:r w:rsidRPr="009A1F36">
        <w:rPr>
          <w:rFonts w:ascii="Times New Roman" w:hAnsi="Times New Roman" w:cs="Times New Roman"/>
          <w:b/>
          <w:iCs/>
        </w:rPr>
        <w:t>Policy paper due this class session.</w:t>
      </w:r>
    </w:p>
    <w:p w14:paraId="32A2CBF6" w14:textId="77777777" w:rsidR="008477B7" w:rsidRDefault="008477B7" w:rsidP="008477B7">
      <w:pPr>
        <w:pStyle w:val="Heading3"/>
        <w:ind w:left="2880"/>
        <w:rPr>
          <w:b w:val="0"/>
          <w:bCs/>
        </w:rPr>
      </w:pPr>
      <w:r>
        <w:rPr>
          <w:b w:val="0"/>
          <w:bCs/>
          <w:u w:val="single"/>
        </w:rPr>
        <w:t>Description</w:t>
      </w:r>
      <w:r>
        <w:rPr>
          <w:b w:val="0"/>
          <w:bCs/>
        </w:rPr>
        <w:t>: We will examine new measures of the war on terrorism, the impact on people’s rights and public administration, interdependent security and the implications for homeland security policy.</w:t>
      </w:r>
    </w:p>
    <w:p w14:paraId="2A7777DB" w14:textId="77777777" w:rsidR="008477B7" w:rsidRDefault="008477B7" w:rsidP="008477B7">
      <w:pPr>
        <w:pStyle w:val="Heading3"/>
        <w:ind w:left="2880"/>
        <w:rPr>
          <w:b w:val="0"/>
          <w:bCs/>
        </w:rPr>
      </w:pPr>
      <w:r>
        <w:rPr>
          <w:b w:val="0"/>
          <w:bCs/>
          <w:u w:val="single"/>
        </w:rPr>
        <w:t>Readings</w:t>
      </w:r>
      <w:r>
        <w:rPr>
          <w:b w:val="0"/>
          <w:bCs/>
        </w:rPr>
        <w:t>: Richardson: Ch. 8 “What Is to Be Done” (pp. 200-239)</w:t>
      </w:r>
    </w:p>
    <w:p w14:paraId="443DDE15" w14:textId="77777777" w:rsidR="008477B7" w:rsidRDefault="008477B7" w:rsidP="008477B7">
      <w:pPr>
        <w:pStyle w:val="Heading3"/>
        <w:ind w:left="2880"/>
        <w:rPr>
          <w:b w:val="0"/>
          <w:bCs/>
          <w:u w:val="single"/>
        </w:rPr>
      </w:pPr>
      <w:r>
        <w:rPr>
          <w:b w:val="0"/>
          <w:bCs/>
        </w:rPr>
        <w:t xml:space="preserve">Walker: </w:t>
      </w:r>
      <w:r>
        <w:rPr>
          <w:b w:val="0"/>
          <w:bCs/>
          <w:u w:val="single"/>
        </w:rPr>
        <w:t>9/11: The Implications for Public Sector Management</w:t>
      </w:r>
    </w:p>
    <w:p w14:paraId="3119D719" w14:textId="77777777" w:rsidR="008477B7" w:rsidRPr="008477B7" w:rsidRDefault="008477B7" w:rsidP="008477B7"/>
    <w:p w14:paraId="52610FB9" w14:textId="4D79F212" w:rsidR="00FC4E22" w:rsidRDefault="0082255E" w:rsidP="008477B7">
      <w:pPr>
        <w:pStyle w:val="Heading4"/>
        <w:numPr>
          <w:ilvl w:val="0"/>
          <w:numId w:val="15"/>
        </w:numPr>
        <w:rPr>
          <w:b/>
          <w:i w:val="0"/>
          <w:iCs w:val="0"/>
        </w:rPr>
      </w:pPr>
      <w:r>
        <w:rPr>
          <w:i w:val="0"/>
          <w:iCs w:val="0"/>
        </w:rPr>
        <w:t>(December 1</w:t>
      </w:r>
      <w:r w:rsidR="008477B7">
        <w:rPr>
          <w:i w:val="0"/>
          <w:iCs w:val="0"/>
        </w:rPr>
        <w:t>)</w:t>
      </w:r>
      <w:r w:rsidR="008477B7">
        <w:rPr>
          <w:i w:val="0"/>
          <w:iCs w:val="0"/>
        </w:rPr>
        <w:tab/>
      </w:r>
      <w:r w:rsidR="008477B7">
        <w:rPr>
          <w:i w:val="0"/>
          <w:iCs w:val="0"/>
        </w:rPr>
        <w:tab/>
      </w:r>
      <w:r w:rsidR="008477B7">
        <w:rPr>
          <w:b/>
          <w:i w:val="0"/>
          <w:iCs w:val="0"/>
        </w:rPr>
        <w:t>Policy Briefs and Peer Evaluations</w:t>
      </w:r>
    </w:p>
    <w:p w14:paraId="23643835" w14:textId="77777777" w:rsidR="008477B7" w:rsidRPr="008477B7" w:rsidRDefault="008477B7" w:rsidP="008477B7"/>
    <w:p w14:paraId="20BFD978" w14:textId="27CA263C" w:rsidR="004F72A7" w:rsidRDefault="0082255E" w:rsidP="008477B7">
      <w:pPr>
        <w:pStyle w:val="Heading4"/>
        <w:numPr>
          <w:ilvl w:val="0"/>
          <w:numId w:val="15"/>
        </w:numPr>
        <w:rPr>
          <w:b/>
          <w:i w:val="0"/>
        </w:rPr>
      </w:pPr>
      <w:r>
        <w:rPr>
          <w:i w:val="0"/>
        </w:rPr>
        <w:t>(December 15</w:t>
      </w:r>
      <w:r w:rsidR="00341016" w:rsidRPr="002A337A">
        <w:rPr>
          <w:i w:val="0"/>
        </w:rPr>
        <w:t>)</w:t>
      </w:r>
      <w:r w:rsidR="004F72A7" w:rsidRPr="00FC4E22">
        <w:tab/>
      </w:r>
      <w:r w:rsidR="008477B7">
        <w:rPr>
          <w:b/>
          <w:i w:val="0"/>
        </w:rPr>
        <w:t>Policy Briefs and Peer Evaluations</w:t>
      </w:r>
    </w:p>
    <w:p w14:paraId="15001533" w14:textId="77777777" w:rsidR="00C37512" w:rsidRDefault="00C37512" w:rsidP="00C37512">
      <w:pPr>
        <w:pStyle w:val="Heading3"/>
        <w:rPr>
          <w:rFonts w:ascii="Arial" w:hAnsi="Arial" w:cs="Arial"/>
          <w:b w:val="0"/>
          <w:bCs/>
        </w:rPr>
      </w:pPr>
    </w:p>
    <w:p w14:paraId="47DF6BDA" w14:textId="78201D2F" w:rsidR="004F72A7" w:rsidRDefault="004F72A7" w:rsidP="00C37512">
      <w:pPr>
        <w:pStyle w:val="Heading3"/>
      </w:pPr>
      <w:r>
        <w:t>Academic Integrity</w:t>
      </w:r>
      <w:r w:rsidR="00C37512">
        <w:t xml:space="preserve"> </w:t>
      </w:r>
    </w:p>
    <w:p w14:paraId="61396994" w14:textId="77777777" w:rsidR="004F72A7" w:rsidRDefault="004F72A7">
      <w:pPr>
        <w:rPr>
          <w:rFonts w:ascii="Times New Roman" w:hAnsi="Times New Roman" w:cs="Times New Roman"/>
          <w:b/>
          <w:bCs w:val="0"/>
        </w:rPr>
      </w:pPr>
    </w:p>
    <w:p w14:paraId="7294355E" w14:textId="77777777" w:rsidR="004F72A7" w:rsidRDefault="004F72A7">
      <w:pPr>
        <w:rPr>
          <w:rFonts w:ascii="Times New Roman" w:hAnsi="Times New Roman" w:cs="Times New Roman"/>
        </w:rPr>
      </w:pPr>
      <w:r>
        <w:rPr>
          <w:rFonts w:ascii="Times New Roman" w:hAnsi="Times New Roman" w:cs="Times New Roman"/>
        </w:rPr>
        <w:t>Please review the USC statement of academic integrity carefully.</w:t>
      </w:r>
    </w:p>
    <w:p w14:paraId="3AD058DA" w14:textId="77777777" w:rsidR="004F72A7" w:rsidRDefault="004F72A7">
      <w:pPr>
        <w:pStyle w:val="Heading3"/>
      </w:pPr>
    </w:p>
    <w:p w14:paraId="65ED66DB" w14:textId="77777777" w:rsidR="004F72A7" w:rsidRDefault="004F72A7">
      <w:pPr>
        <w:pStyle w:val="Heading3"/>
      </w:pPr>
      <w:r>
        <w:t>Students with Disabilities</w:t>
      </w:r>
    </w:p>
    <w:p w14:paraId="5F8FBA38" w14:textId="77777777" w:rsidR="004F72A7" w:rsidRDefault="004F72A7"/>
    <w:p w14:paraId="27E7EE4E" w14:textId="77777777" w:rsidR="004F72A7" w:rsidRDefault="004F72A7">
      <w:pPr>
        <w:rPr>
          <w:rFonts w:ascii="Times New Roman" w:hAnsi="Times New Roman" w:cs="Times New Roman"/>
        </w:rPr>
      </w:pPr>
      <w:r>
        <w:rPr>
          <w:rFonts w:ascii="Times New Roman" w:hAnsi="Times New Roman" w:cs="Times New Roman"/>
        </w:rPr>
        <w:t xml:space="preserve">Any student requiring academic </w:t>
      </w:r>
      <w:r w:rsidR="00E44731">
        <w:rPr>
          <w:rFonts w:ascii="Times New Roman" w:hAnsi="Times New Roman" w:cs="Times New Roman"/>
        </w:rPr>
        <w:t>accommodation based on a disability is</w:t>
      </w:r>
      <w:r>
        <w:rPr>
          <w:rFonts w:ascii="Times New Roman" w:hAnsi="Times New Roman" w:cs="Times New Roman"/>
        </w:rPr>
        <w:t xml:space="preserve"> required to register with Disability Services and Programs (DSP) each semester.  A letter of verification for approved accommodations can be obtained from DSP.  Please be sure that the letter is delivered to the course professor early in the semester, prior to the first day of class.  DSP is located in STU 301 and is open 8:30 a.m. to 5:00 p.m., Monday through Friday.  The phone number for DSP is (213) 740-0776.</w:t>
      </w:r>
    </w:p>
    <w:p w14:paraId="07ADF8C3" w14:textId="77777777" w:rsidR="004F72A7" w:rsidRDefault="004F72A7"/>
    <w:p w14:paraId="382CFCD3" w14:textId="77777777" w:rsidR="004F72A7" w:rsidRDefault="00FF0D8C" w:rsidP="00746EC1">
      <w:pPr>
        <w:pStyle w:val="Heading3"/>
      </w:pPr>
      <w:r>
        <w:t>Instructor’s Bio</w:t>
      </w:r>
    </w:p>
    <w:p w14:paraId="30EBF608" w14:textId="77777777" w:rsidR="00A77B06" w:rsidRDefault="00A77B06" w:rsidP="00A77B06"/>
    <w:p w14:paraId="674A6067" w14:textId="6C4378B7" w:rsidR="00770751" w:rsidRPr="00770751" w:rsidRDefault="00770751" w:rsidP="00770751">
      <w:pPr>
        <w:spacing w:line="276" w:lineRule="auto"/>
        <w:rPr>
          <w:rFonts w:ascii="Times New Roman" w:hAnsi="Times New Roman" w:cs="Times New Roman"/>
        </w:rPr>
      </w:pPr>
      <w:r w:rsidRPr="00770751">
        <w:rPr>
          <w:rFonts w:ascii="Times New Roman" w:hAnsi="Times New Roman" w:cs="Times New Roman"/>
        </w:rPr>
        <w:t xml:space="preserve">Erroll G. Southers is the Associate Director of Research Transition at the DHS National Center for Risk and Economic Analysis of Terrorism Events (CREATE) at the University of Southern California, where he developed the Executive Program in Counter-Terrorism and serves as an adjunct professor of Homeland Security and Public Policy in the Sol Price School of Public Policy. He is a former FBI Special Agent and SWAT team member, President Barack Obama’s first nominee for Assistant Secretary of the TSA and Governor Arnold Schwarzenegger’s Deputy Director for Critical Infrastructure of the California Office of Homeland Security. </w:t>
      </w:r>
    </w:p>
    <w:p w14:paraId="2B6144E8" w14:textId="77777777" w:rsidR="00770751" w:rsidRPr="00770751" w:rsidRDefault="00770751" w:rsidP="00770751">
      <w:pPr>
        <w:spacing w:line="276" w:lineRule="auto"/>
        <w:rPr>
          <w:rFonts w:ascii="Times New Roman" w:hAnsi="Times New Roman" w:cs="Times New Roman"/>
        </w:rPr>
      </w:pPr>
    </w:p>
    <w:p w14:paraId="4D9D4AED" w14:textId="77777777" w:rsidR="00770751" w:rsidRPr="00770751" w:rsidRDefault="00770751" w:rsidP="00770751">
      <w:pPr>
        <w:spacing w:line="276" w:lineRule="auto"/>
        <w:rPr>
          <w:rFonts w:ascii="Times New Roman" w:hAnsi="Times New Roman" w:cs="Times New Roman"/>
        </w:rPr>
      </w:pPr>
      <w:r w:rsidRPr="00770751">
        <w:rPr>
          <w:rFonts w:ascii="Times New Roman" w:hAnsi="Times New Roman" w:cs="Times New Roman"/>
        </w:rPr>
        <w:t>Professor Southers is a Visiting Fellow and member of the Professional Advisory Board of the International Institute of Counter-Terrorism in Herzliya, Israel, a member of the Bipartisan Policy Center’s Homeland Security Project, a Senior Fellow of the UCLA School of Public Affairs and serves on the Advisory Committee for the Command, Control and Interoperability Center for Advanced Data Analysis (CCICADA) at Rutgers University.</w:t>
      </w:r>
    </w:p>
    <w:p w14:paraId="26504D5A" w14:textId="77777777" w:rsidR="00770751" w:rsidRPr="00770751" w:rsidRDefault="00770751" w:rsidP="00770751">
      <w:pPr>
        <w:spacing w:line="276" w:lineRule="auto"/>
        <w:rPr>
          <w:rFonts w:ascii="Times New Roman" w:hAnsi="Times New Roman" w:cs="Times New Roman"/>
        </w:rPr>
      </w:pPr>
    </w:p>
    <w:p w14:paraId="71B434B5" w14:textId="1C385C43" w:rsidR="00770751" w:rsidRPr="00770751" w:rsidRDefault="00770751" w:rsidP="00770751">
      <w:pPr>
        <w:spacing w:line="276" w:lineRule="auto"/>
        <w:rPr>
          <w:rFonts w:ascii="Times New Roman" w:hAnsi="Times New Roman" w:cs="Times New Roman"/>
        </w:rPr>
      </w:pPr>
      <w:r w:rsidRPr="00770751">
        <w:rPr>
          <w:rFonts w:ascii="Times New Roman" w:hAnsi="Times New Roman" w:cs="Times New Roman"/>
        </w:rPr>
        <w:t xml:space="preserve">Professor Southers is also the Managing Director of the Counter-Terrorism and Infrastructure Protection Division of the international security consulting firm TAL Global Corporation. He was the Assistant Chief of Homeland Security and Intelligence at the Los Angeles World Airports Police Department and began his law enforcement career with the Santa Monica Police Department. </w:t>
      </w:r>
      <w:r w:rsidR="00065E73">
        <w:rPr>
          <w:rFonts w:ascii="Times New Roman" w:hAnsi="Times New Roman" w:cs="Times New Roman"/>
        </w:rPr>
        <w:t>He was also a member of the Rio Hondo Police Academy faculty and tactical staff.</w:t>
      </w:r>
    </w:p>
    <w:p w14:paraId="2956FABE" w14:textId="77777777" w:rsidR="00770751" w:rsidRPr="00770751" w:rsidRDefault="00770751" w:rsidP="00770751">
      <w:pPr>
        <w:spacing w:line="276" w:lineRule="auto"/>
        <w:rPr>
          <w:rFonts w:ascii="Times New Roman" w:hAnsi="Times New Roman" w:cs="Times New Roman"/>
        </w:rPr>
      </w:pPr>
    </w:p>
    <w:p w14:paraId="08DE0F96" w14:textId="25A5D3DD" w:rsidR="00770751" w:rsidRPr="00C236A3" w:rsidRDefault="00770751" w:rsidP="00770751">
      <w:pPr>
        <w:spacing w:line="276" w:lineRule="auto"/>
        <w:rPr>
          <w:rFonts w:ascii="Times New Roman" w:hAnsi="Times New Roman" w:cs="Times New Roman"/>
          <w:i/>
        </w:rPr>
      </w:pPr>
      <w:r w:rsidRPr="00770751">
        <w:rPr>
          <w:rFonts w:ascii="Times New Roman" w:hAnsi="Times New Roman" w:cs="Times New Roman"/>
        </w:rPr>
        <w:t xml:space="preserve">He is a recipient of the Earl Warren Outstanding Public Service Award, recognized in Security Magazine’s Top 25 Most Influential Industry Thought Leaders in the United States, and member of the Los Angeles Mayor’s Blue Ribbon Panel on Airport Security at LAX. Professor Southers has twice provided testimony as a subject matter expert to the full Congressional Committee on Homeland Security, published numerous articles and is the author of the forthcoming book, </w:t>
      </w:r>
      <w:r w:rsidRPr="00770751">
        <w:rPr>
          <w:rFonts w:ascii="Times New Roman" w:hAnsi="Times New Roman" w:cs="Times New Roman"/>
          <w:i/>
        </w:rPr>
        <w:t>Homegrown Violent Extremism</w:t>
      </w:r>
      <w:r w:rsidRPr="00770751">
        <w:rPr>
          <w:rFonts w:ascii="Times New Roman" w:hAnsi="Times New Roman" w:cs="Times New Roman"/>
        </w:rPr>
        <w:t>.  He was featured on the History Channel (</w:t>
      </w:r>
      <w:r w:rsidRPr="00770751">
        <w:rPr>
          <w:rFonts w:ascii="Times New Roman" w:hAnsi="Times New Roman" w:cs="Times New Roman"/>
          <w:i/>
        </w:rPr>
        <w:t>The FBI: America’s Book of Secrets</w:t>
      </w:r>
      <w:r w:rsidRPr="00770751">
        <w:rPr>
          <w:rFonts w:ascii="Times New Roman" w:hAnsi="Times New Roman" w:cs="Times New Roman"/>
        </w:rPr>
        <w:t>), the U.S. Army video (</w:t>
      </w:r>
      <w:r w:rsidRPr="00770751">
        <w:rPr>
          <w:rFonts w:ascii="Times New Roman" w:hAnsi="Times New Roman" w:cs="Times New Roman"/>
          <w:i/>
        </w:rPr>
        <w:t>I’ve Got Skills – Intelligence</w:t>
      </w:r>
      <w:r w:rsidR="00C236A3">
        <w:rPr>
          <w:rFonts w:ascii="Times New Roman" w:hAnsi="Times New Roman" w:cs="Times New Roman"/>
        </w:rPr>
        <w:t>), CNN (</w:t>
      </w:r>
      <w:r w:rsidR="00C236A3" w:rsidRPr="00C236A3">
        <w:rPr>
          <w:rFonts w:ascii="Times New Roman" w:hAnsi="Times New Roman" w:cs="Times New Roman"/>
          <w:i/>
        </w:rPr>
        <w:t>Crimes of the Century</w:t>
      </w:r>
      <w:r w:rsidR="00C236A3">
        <w:rPr>
          <w:rFonts w:ascii="Times New Roman" w:hAnsi="Times New Roman" w:cs="Times New Roman"/>
        </w:rPr>
        <w:t xml:space="preserve">) </w:t>
      </w:r>
      <w:r w:rsidRPr="00770751">
        <w:rPr>
          <w:rFonts w:ascii="Times New Roman" w:hAnsi="Times New Roman" w:cs="Times New Roman"/>
        </w:rPr>
        <w:t>and appears as a counter-terrorism analyst on a variety of national and international media networks.</w:t>
      </w:r>
      <w:r w:rsidR="00C236A3">
        <w:rPr>
          <w:rFonts w:ascii="Times New Roman" w:hAnsi="Times New Roman" w:cs="Times New Roman"/>
        </w:rPr>
        <w:t xml:space="preserve"> He is the author of </w:t>
      </w:r>
      <w:r w:rsidR="00C236A3" w:rsidRPr="00C236A3">
        <w:rPr>
          <w:rFonts w:ascii="Times New Roman" w:hAnsi="Times New Roman" w:cs="Times New Roman"/>
          <w:i/>
        </w:rPr>
        <w:t>Homegrown Violent Extremism.</w:t>
      </w:r>
    </w:p>
    <w:p w14:paraId="4A08A8AF" w14:textId="77777777" w:rsidR="00770751" w:rsidRPr="00770751" w:rsidRDefault="00770751" w:rsidP="00770751">
      <w:pPr>
        <w:spacing w:line="276" w:lineRule="auto"/>
        <w:rPr>
          <w:rFonts w:ascii="Times New Roman" w:hAnsi="Times New Roman" w:cs="Times New Roman"/>
        </w:rPr>
      </w:pPr>
    </w:p>
    <w:p w14:paraId="26366555" w14:textId="42525555" w:rsidR="00CD0F83" w:rsidRPr="003270E5" w:rsidRDefault="00770751" w:rsidP="00C37512">
      <w:pPr>
        <w:spacing w:line="276" w:lineRule="auto"/>
        <w:rPr>
          <w:rFonts w:ascii="Times New Roman" w:hAnsi="Times New Roman" w:cs="Times New Roman"/>
        </w:rPr>
      </w:pPr>
      <w:r w:rsidRPr="00770751">
        <w:rPr>
          <w:rFonts w:ascii="Times New Roman" w:hAnsi="Times New Roman" w:cs="Times New Roman"/>
        </w:rPr>
        <w:t>Professor Southers earned his BA</w:t>
      </w:r>
      <w:r w:rsidR="009336D0">
        <w:rPr>
          <w:rFonts w:ascii="Times New Roman" w:hAnsi="Times New Roman" w:cs="Times New Roman"/>
        </w:rPr>
        <w:t xml:space="preserve"> degree at Brown University, his </w:t>
      </w:r>
      <w:r w:rsidRPr="00770751">
        <w:rPr>
          <w:rFonts w:ascii="Times New Roman" w:hAnsi="Times New Roman" w:cs="Times New Roman"/>
        </w:rPr>
        <w:t xml:space="preserve">MPA </w:t>
      </w:r>
      <w:r w:rsidR="009336D0">
        <w:rPr>
          <w:rFonts w:ascii="Times New Roman" w:hAnsi="Times New Roman" w:cs="Times New Roman"/>
        </w:rPr>
        <w:t>and DPPD degrees at USC</w:t>
      </w:r>
      <w:r w:rsidRPr="00770751">
        <w:rPr>
          <w:rFonts w:ascii="Times New Roman" w:hAnsi="Times New Roman" w:cs="Times New Roman"/>
        </w:rPr>
        <w:t xml:space="preserve">. </w:t>
      </w:r>
    </w:p>
    <w:sectPr w:rsidR="00CD0F83" w:rsidRPr="003270E5" w:rsidSect="00236430">
      <w:footerReference w:type="even" r:id="rId9"/>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1B593" w14:textId="77777777" w:rsidR="000A6F6A" w:rsidRDefault="000A6F6A">
      <w:r>
        <w:separator/>
      </w:r>
    </w:p>
  </w:endnote>
  <w:endnote w:type="continuationSeparator" w:id="0">
    <w:p w14:paraId="0BE747EF" w14:textId="77777777" w:rsidR="000A6F6A" w:rsidRDefault="000A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D6AA" w14:textId="77777777" w:rsidR="000A6F6A" w:rsidRDefault="000A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B041B" w14:textId="77777777" w:rsidR="000A6F6A" w:rsidRDefault="000A6F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DED5" w14:textId="77777777" w:rsidR="000A6F6A" w:rsidRDefault="000A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9CD">
      <w:rPr>
        <w:rStyle w:val="PageNumber"/>
        <w:noProof/>
      </w:rPr>
      <w:t>3</w:t>
    </w:r>
    <w:r>
      <w:rPr>
        <w:rStyle w:val="PageNumber"/>
      </w:rPr>
      <w:fldChar w:fldCharType="end"/>
    </w:r>
  </w:p>
  <w:p w14:paraId="114C76D6" w14:textId="77777777" w:rsidR="000A6F6A" w:rsidRDefault="000A6F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A282D" w14:textId="77777777" w:rsidR="000A6F6A" w:rsidRDefault="000A6F6A">
      <w:r>
        <w:separator/>
      </w:r>
    </w:p>
  </w:footnote>
  <w:footnote w:type="continuationSeparator" w:id="0">
    <w:p w14:paraId="2FA59060" w14:textId="77777777" w:rsidR="000A6F6A" w:rsidRDefault="000A6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E67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21F32"/>
    <w:multiLevelType w:val="hybridMultilevel"/>
    <w:tmpl w:val="EBA478B2"/>
    <w:lvl w:ilvl="0" w:tplc="BB646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207B6"/>
    <w:multiLevelType w:val="hybridMultilevel"/>
    <w:tmpl w:val="B156DF42"/>
    <w:lvl w:ilvl="0" w:tplc="7972AA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707577"/>
    <w:multiLevelType w:val="hybridMultilevel"/>
    <w:tmpl w:val="DFA66464"/>
    <w:lvl w:ilvl="0" w:tplc="D710041C">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85DE4"/>
    <w:multiLevelType w:val="hybridMultilevel"/>
    <w:tmpl w:val="ABE87142"/>
    <w:lvl w:ilvl="0" w:tplc="4E5447CA">
      <w:start w:val="1"/>
      <w:numFmt w:val="decimal"/>
      <w:pStyle w:val="Heading4"/>
      <w:lvlText w:val="%1"/>
      <w:lvlJc w:val="left"/>
      <w:pPr>
        <w:tabs>
          <w:tab w:val="num" w:pos="2520"/>
        </w:tabs>
        <w:ind w:left="2520" w:hanging="21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B1224"/>
    <w:multiLevelType w:val="hybridMultilevel"/>
    <w:tmpl w:val="49C0C092"/>
    <w:lvl w:ilvl="0" w:tplc="70609464">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D6248"/>
    <w:multiLevelType w:val="hybridMultilevel"/>
    <w:tmpl w:val="ED186F1A"/>
    <w:lvl w:ilvl="0" w:tplc="70F00AC0">
      <w:start w:val="3"/>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5F6129"/>
    <w:multiLevelType w:val="hybridMultilevel"/>
    <w:tmpl w:val="501471DE"/>
    <w:lvl w:ilvl="0" w:tplc="8E782E02">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723F57"/>
    <w:multiLevelType w:val="hybridMultilevel"/>
    <w:tmpl w:val="4936F0AC"/>
    <w:lvl w:ilvl="0" w:tplc="2730A996">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77FE8"/>
    <w:multiLevelType w:val="hybridMultilevel"/>
    <w:tmpl w:val="AB44C394"/>
    <w:lvl w:ilvl="0" w:tplc="D890A092">
      <w:start w:val="4"/>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D37A2"/>
    <w:multiLevelType w:val="hybridMultilevel"/>
    <w:tmpl w:val="11600598"/>
    <w:lvl w:ilvl="0" w:tplc="990AB0CC">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AE546B"/>
    <w:multiLevelType w:val="multilevel"/>
    <w:tmpl w:val="DFA66464"/>
    <w:lvl w:ilvl="0">
      <w:start w:val="15"/>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1B48E1"/>
    <w:multiLevelType w:val="hybridMultilevel"/>
    <w:tmpl w:val="B4F0D240"/>
    <w:lvl w:ilvl="0" w:tplc="3B324FEE">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99766A"/>
    <w:multiLevelType w:val="hybridMultilevel"/>
    <w:tmpl w:val="4F4ECB9A"/>
    <w:lvl w:ilvl="0" w:tplc="7C10DA82">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D01A1"/>
    <w:multiLevelType w:val="hybridMultilevel"/>
    <w:tmpl w:val="82AEF676"/>
    <w:lvl w:ilvl="0" w:tplc="160E5740">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CE5A7A"/>
    <w:multiLevelType w:val="hybridMultilevel"/>
    <w:tmpl w:val="19C2A702"/>
    <w:lvl w:ilvl="0" w:tplc="61FEA4B2">
      <w:start w:val="4"/>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A210B"/>
    <w:multiLevelType w:val="hybridMultilevel"/>
    <w:tmpl w:val="E29E75D8"/>
    <w:lvl w:ilvl="0" w:tplc="F0BE55D2">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5"/>
  </w:num>
  <w:num w:numId="5">
    <w:abstractNumId w:val="7"/>
  </w:num>
  <w:num w:numId="6">
    <w:abstractNumId w:val="16"/>
  </w:num>
  <w:num w:numId="7">
    <w:abstractNumId w:val="8"/>
  </w:num>
  <w:num w:numId="8">
    <w:abstractNumId w:val="12"/>
  </w:num>
  <w:num w:numId="9">
    <w:abstractNumId w:val="6"/>
  </w:num>
  <w:num w:numId="10">
    <w:abstractNumId w:val="9"/>
  </w:num>
  <w:num w:numId="11">
    <w:abstractNumId w:val="14"/>
  </w:num>
  <w:num w:numId="12">
    <w:abstractNumId w:val="10"/>
  </w:num>
  <w:num w:numId="13">
    <w:abstractNumId w:val="15"/>
  </w:num>
  <w:num w:numId="14">
    <w:abstractNumId w:val="0"/>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31"/>
    <w:rsid w:val="00001131"/>
    <w:rsid w:val="00017ABE"/>
    <w:rsid w:val="0003232C"/>
    <w:rsid w:val="00065E73"/>
    <w:rsid w:val="00073EDC"/>
    <w:rsid w:val="000908DE"/>
    <w:rsid w:val="000A6F6A"/>
    <w:rsid w:val="000A739F"/>
    <w:rsid w:val="000C7C64"/>
    <w:rsid w:val="000D1CBF"/>
    <w:rsid w:val="000D7214"/>
    <w:rsid w:val="000E00EF"/>
    <w:rsid w:val="0011702C"/>
    <w:rsid w:val="0012233D"/>
    <w:rsid w:val="00175AE8"/>
    <w:rsid w:val="001903AB"/>
    <w:rsid w:val="001B08C5"/>
    <w:rsid w:val="001B0FB5"/>
    <w:rsid w:val="001F4299"/>
    <w:rsid w:val="002119CD"/>
    <w:rsid w:val="002204B4"/>
    <w:rsid w:val="00222BE8"/>
    <w:rsid w:val="00236430"/>
    <w:rsid w:val="00247C6D"/>
    <w:rsid w:val="002569B8"/>
    <w:rsid w:val="00262C3A"/>
    <w:rsid w:val="002A04FF"/>
    <w:rsid w:val="002A337A"/>
    <w:rsid w:val="002B0750"/>
    <w:rsid w:val="002F4458"/>
    <w:rsid w:val="00326263"/>
    <w:rsid w:val="003270E5"/>
    <w:rsid w:val="0033742C"/>
    <w:rsid w:val="00341016"/>
    <w:rsid w:val="00343FC1"/>
    <w:rsid w:val="00345DD7"/>
    <w:rsid w:val="00356010"/>
    <w:rsid w:val="0036049C"/>
    <w:rsid w:val="00363CBA"/>
    <w:rsid w:val="0037309B"/>
    <w:rsid w:val="00376338"/>
    <w:rsid w:val="003E4070"/>
    <w:rsid w:val="003F51F9"/>
    <w:rsid w:val="003F5603"/>
    <w:rsid w:val="004064B5"/>
    <w:rsid w:val="0041678B"/>
    <w:rsid w:val="004276D7"/>
    <w:rsid w:val="00430281"/>
    <w:rsid w:val="00485935"/>
    <w:rsid w:val="004A35DB"/>
    <w:rsid w:val="004E5D62"/>
    <w:rsid w:val="004F72A7"/>
    <w:rsid w:val="00503B76"/>
    <w:rsid w:val="00504B08"/>
    <w:rsid w:val="00561CC8"/>
    <w:rsid w:val="005649B6"/>
    <w:rsid w:val="00567352"/>
    <w:rsid w:val="005A2560"/>
    <w:rsid w:val="00607DE8"/>
    <w:rsid w:val="00621F7C"/>
    <w:rsid w:val="00630EF7"/>
    <w:rsid w:val="0064363A"/>
    <w:rsid w:val="00643FA7"/>
    <w:rsid w:val="0068778D"/>
    <w:rsid w:val="006F4C36"/>
    <w:rsid w:val="00715842"/>
    <w:rsid w:val="00725CF3"/>
    <w:rsid w:val="00746EC1"/>
    <w:rsid w:val="00770751"/>
    <w:rsid w:val="007772E7"/>
    <w:rsid w:val="00791A63"/>
    <w:rsid w:val="007C4DDC"/>
    <w:rsid w:val="007D3DC2"/>
    <w:rsid w:val="0082255E"/>
    <w:rsid w:val="00822611"/>
    <w:rsid w:val="008477B7"/>
    <w:rsid w:val="008A403C"/>
    <w:rsid w:val="008D0113"/>
    <w:rsid w:val="008F36FC"/>
    <w:rsid w:val="009336D0"/>
    <w:rsid w:val="009373EB"/>
    <w:rsid w:val="00945E73"/>
    <w:rsid w:val="00952472"/>
    <w:rsid w:val="009756B4"/>
    <w:rsid w:val="009A1F36"/>
    <w:rsid w:val="009F4461"/>
    <w:rsid w:val="00A22D0D"/>
    <w:rsid w:val="00A25F0B"/>
    <w:rsid w:val="00A61FF9"/>
    <w:rsid w:val="00A64D81"/>
    <w:rsid w:val="00A77B06"/>
    <w:rsid w:val="00AA06E4"/>
    <w:rsid w:val="00AB375B"/>
    <w:rsid w:val="00AC17A1"/>
    <w:rsid w:val="00AC4BF5"/>
    <w:rsid w:val="00AD3C38"/>
    <w:rsid w:val="00AD4A72"/>
    <w:rsid w:val="00AD5278"/>
    <w:rsid w:val="00B147F3"/>
    <w:rsid w:val="00B52623"/>
    <w:rsid w:val="00B60427"/>
    <w:rsid w:val="00B606D2"/>
    <w:rsid w:val="00B8503B"/>
    <w:rsid w:val="00BB575B"/>
    <w:rsid w:val="00BF5CF5"/>
    <w:rsid w:val="00BF62A5"/>
    <w:rsid w:val="00C236A3"/>
    <w:rsid w:val="00C37512"/>
    <w:rsid w:val="00C539C0"/>
    <w:rsid w:val="00C5602A"/>
    <w:rsid w:val="00C57AB2"/>
    <w:rsid w:val="00C61F9A"/>
    <w:rsid w:val="00C77B96"/>
    <w:rsid w:val="00C81848"/>
    <w:rsid w:val="00C909F1"/>
    <w:rsid w:val="00C956CA"/>
    <w:rsid w:val="00CA5056"/>
    <w:rsid w:val="00CB3E0B"/>
    <w:rsid w:val="00CB4814"/>
    <w:rsid w:val="00CC0300"/>
    <w:rsid w:val="00CC409F"/>
    <w:rsid w:val="00CD0F83"/>
    <w:rsid w:val="00CD43A4"/>
    <w:rsid w:val="00CE00E4"/>
    <w:rsid w:val="00CF01BF"/>
    <w:rsid w:val="00D004B1"/>
    <w:rsid w:val="00D04636"/>
    <w:rsid w:val="00D1226E"/>
    <w:rsid w:val="00D45294"/>
    <w:rsid w:val="00D771DD"/>
    <w:rsid w:val="00D80BFF"/>
    <w:rsid w:val="00DD32CC"/>
    <w:rsid w:val="00DF2FE1"/>
    <w:rsid w:val="00E14A00"/>
    <w:rsid w:val="00E24A82"/>
    <w:rsid w:val="00E44731"/>
    <w:rsid w:val="00E553D5"/>
    <w:rsid w:val="00E67C90"/>
    <w:rsid w:val="00E87520"/>
    <w:rsid w:val="00E97273"/>
    <w:rsid w:val="00ED65A2"/>
    <w:rsid w:val="00EE5CDA"/>
    <w:rsid w:val="00EE7E57"/>
    <w:rsid w:val="00EF32E1"/>
    <w:rsid w:val="00F01F1D"/>
    <w:rsid w:val="00F23243"/>
    <w:rsid w:val="00F5559E"/>
    <w:rsid w:val="00F61442"/>
    <w:rsid w:val="00F7021B"/>
    <w:rsid w:val="00F72DA2"/>
    <w:rsid w:val="00F75662"/>
    <w:rsid w:val="00F7783C"/>
    <w:rsid w:val="00F910DE"/>
    <w:rsid w:val="00FB0FAF"/>
    <w:rsid w:val="00FC4E22"/>
    <w:rsid w:val="00FF0D8C"/>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3DC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jc w:val="center"/>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rPr>
  </w:style>
  <w:style w:type="paragraph" w:styleId="Heading4">
    <w:name w:val="heading 4"/>
    <w:basedOn w:val="Normal"/>
    <w:next w:val="Normal"/>
    <w:qFormat/>
    <w:pPr>
      <w:keepNext/>
      <w:numPr>
        <w:numId w:val="1"/>
      </w:numPr>
      <w:outlineLvl w:val="3"/>
    </w:pPr>
    <w:rPr>
      <w:rFonts w:ascii="Times New Roman" w:hAnsi="Times New Roman" w:cs="Times New Roman"/>
      <w:i/>
      <w:iCs/>
    </w:rPr>
  </w:style>
  <w:style w:type="paragraph" w:styleId="Heading5">
    <w:name w:val="heading 5"/>
    <w:basedOn w:val="Normal"/>
    <w:next w:val="Normal"/>
    <w:qFormat/>
    <w:pPr>
      <w:keepNext/>
      <w:ind w:left="2880"/>
      <w:outlineLvl w:val="4"/>
    </w:pPr>
    <w:rPr>
      <w:rFonts w:ascii="Times New Roman" w:hAnsi="Times New Roman" w:cs="Times New Roman"/>
      <w:b/>
      <w:bCs w:val="0"/>
    </w:rPr>
  </w:style>
  <w:style w:type="paragraph" w:styleId="Heading6">
    <w:name w:val="heading 6"/>
    <w:basedOn w:val="Normal"/>
    <w:next w:val="Normal"/>
    <w:qFormat/>
    <w:pPr>
      <w:keepNext/>
      <w:ind w:left="2880"/>
      <w:outlineLvl w:val="5"/>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val="0"/>
      <w:sz w:val="32"/>
    </w:rPr>
  </w:style>
  <w:style w:type="paragraph" w:styleId="BlockText">
    <w:name w:val="Block Text"/>
    <w:basedOn w:val="Normal"/>
    <w:pPr>
      <w:ind w:left="432" w:right="432"/>
    </w:pPr>
    <w:rPr>
      <w:rFonts w:ascii="Times New Roman" w:hAnsi="Times New Roman" w:cs="Times New Roman"/>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2880"/>
    </w:pPr>
    <w:rPr>
      <w:rFonts w:ascii="Times New Roman" w:hAnsi="Times New Roman" w:cs="Times New Roman"/>
    </w:rPr>
  </w:style>
  <w:style w:type="paragraph" w:styleId="BodyText">
    <w:name w:val="Body Text"/>
    <w:basedOn w:val="Normal"/>
    <w:rsid w:val="00CD0F83"/>
    <w:pPr>
      <w:spacing w:after="120"/>
    </w:pPr>
  </w:style>
  <w:style w:type="character" w:styleId="Hyperlink">
    <w:name w:val="Hyperlink"/>
    <w:rsid w:val="001B0FB5"/>
    <w:rPr>
      <w:color w:val="0000FF"/>
      <w:u w:val="single"/>
    </w:rPr>
  </w:style>
  <w:style w:type="paragraph" w:styleId="Revision">
    <w:name w:val="Revision"/>
    <w:hidden/>
    <w:uiPriority w:val="99"/>
    <w:semiHidden/>
    <w:rsid w:val="00E97273"/>
    <w:rPr>
      <w:rFonts w:ascii="Arial" w:hAnsi="Arial" w:cs="Arial"/>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jc w:val="center"/>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rPr>
  </w:style>
  <w:style w:type="paragraph" w:styleId="Heading4">
    <w:name w:val="heading 4"/>
    <w:basedOn w:val="Normal"/>
    <w:next w:val="Normal"/>
    <w:qFormat/>
    <w:pPr>
      <w:keepNext/>
      <w:numPr>
        <w:numId w:val="1"/>
      </w:numPr>
      <w:outlineLvl w:val="3"/>
    </w:pPr>
    <w:rPr>
      <w:rFonts w:ascii="Times New Roman" w:hAnsi="Times New Roman" w:cs="Times New Roman"/>
      <w:i/>
      <w:iCs/>
    </w:rPr>
  </w:style>
  <w:style w:type="paragraph" w:styleId="Heading5">
    <w:name w:val="heading 5"/>
    <w:basedOn w:val="Normal"/>
    <w:next w:val="Normal"/>
    <w:qFormat/>
    <w:pPr>
      <w:keepNext/>
      <w:ind w:left="2880"/>
      <w:outlineLvl w:val="4"/>
    </w:pPr>
    <w:rPr>
      <w:rFonts w:ascii="Times New Roman" w:hAnsi="Times New Roman" w:cs="Times New Roman"/>
      <w:b/>
      <w:bCs w:val="0"/>
    </w:rPr>
  </w:style>
  <w:style w:type="paragraph" w:styleId="Heading6">
    <w:name w:val="heading 6"/>
    <w:basedOn w:val="Normal"/>
    <w:next w:val="Normal"/>
    <w:qFormat/>
    <w:pPr>
      <w:keepNext/>
      <w:ind w:left="2880"/>
      <w:outlineLvl w:val="5"/>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val="0"/>
      <w:sz w:val="32"/>
    </w:rPr>
  </w:style>
  <w:style w:type="paragraph" w:styleId="BlockText">
    <w:name w:val="Block Text"/>
    <w:basedOn w:val="Normal"/>
    <w:pPr>
      <w:ind w:left="432" w:right="432"/>
    </w:pPr>
    <w:rPr>
      <w:rFonts w:ascii="Times New Roman" w:hAnsi="Times New Roman" w:cs="Times New Roman"/>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2880"/>
    </w:pPr>
    <w:rPr>
      <w:rFonts w:ascii="Times New Roman" w:hAnsi="Times New Roman" w:cs="Times New Roman"/>
    </w:rPr>
  </w:style>
  <w:style w:type="paragraph" w:styleId="BodyText">
    <w:name w:val="Body Text"/>
    <w:basedOn w:val="Normal"/>
    <w:rsid w:val="00CD0F83"/>
    <w:pPr>
      <w:spacing w:after="120"/>
    </w:pPr>
  </w:style>
  <w:style w:type="character" w:styleId="Hyperlink">
    <w:name w:val="Hyperlink"/>
    <w:rsid w:val="001B0FB5"/>
    <w:rPr>
      <w:color w:val="0000FF"/>
      <w:u w:val="single"/>
    </w:rPr>
  </w:style>
  <w:style w:type="paragraph" w:styleId="Revision">
    <w:name w:val="Revision"/>
    <w:hidden/>
    <w:uiPriority w:val="99"/>
    <w:semiHidden/>
    <w:rsid w:val="00E97273"/>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uthers@usc.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2581</Words>
  <Characters>14717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Dell - Personal Systems Group</Company>
  <LinksUpToDate>false</LinksUpToDate>
  <CharactersWithSpaces>17264</CharactersWithSpaces>
  <SharedDoc>false</SharedDoc>
  <HLinks>
    <vt:vector size="6" baseType="variant">
      <vt:variant>
        <vt:i4>458804</vt:i4>
      </vt:variant>
      <vt:variant>
        <vt:i4>0</vt:i4>
      </vt:variant>
      <vt:variant>
        <vt:i4>0</vt:i4>
      </vt:variant>
      <vt:variant>
        <vt:i4>5</vt:i4>
      </vt:variant>
      <vt:variant>
        <vt:lpwstr>mailto:southers@usc.edu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subject/>
  <dc:creator>Erroll</dc:creator>
  <cp:keywords/>
  <cp:lastModifiedBy>Erroll Southers</cp:lastModifiedBy>
  <cp:revision>10</cp:revision>
  <cp:lastPrinted>2013-07-07T00:28:00Z</cp:lastPrinted>
  <dcterms:created xsi:type="dcterms:W3CDTF">2014-03-13T01:54:00Z</dcterms:created>
  <dcterms:modified xsi:type="dcterms:W3CDTF">2014-03-13T02:13:00Z</dcterms:modified>
</cp:coreProperties>
</file>