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5E3F5" w14:textId="77777777" w:rsidR="00885EC9" w:rsidRPr="00E859B4" w:rsidRDefault="00885EC9" w:rsidP="00885EC9">
      <w:pPr>
        <w:jc w:val="center"/>
        <w:rPr>
          <w:b/>
          <w:bCs/>
          <w:sz w:val="28"/>
          <w:szCs w:val="28"/>
          <w:lang w:val="en-CA"/>
        </w:rPr>
      </w:pPr>
      <w:r w:rsidRPr="00E859B4">
        <w:rPr>
          <w:b/>
          <w:bCs/>
          <w:sz w:val="28"/>
          <w:szCs w:val="28"/>
          <w:lang w:val="en-CA"/>
        </w:rPr>
        <w:t>University of Southern California</w:t>
      </w:r>
    </w:p>
    <w:p w14:paraId="1656F723" w14:textId="77777777" w:rsidR="00885EC9" w:rsidRPr="00E859B4" w:rsidRDefault="00885EC9" w:rsidP="00885EC9">
      <w:pPr>
        <w:jc w:val="center"/>
        <w:rPr>
          <w:b/>
          <w:bCs/>
          <w:sz w:val="28"/>
          <w:szCs w:val="28"/>
        </w:rPr>
      </w:pPr>
      <w:r w:rsidRPr="00E859B4">
        <w:rPr>
          <w:b/>
          <w:bCs/>
          <w:sz w:val="28"/>
          <w:szCs w:val="28"/>
          <w:lang w:val="en-CA"/>
        </w:rPr>
        <w:fldChar w:fldCharType="begin"/>
      </w:r>
      <w:r w:rsidRPr="00E859B4">
        <w:rPr>
          <w:b/>
          <w:bCs/>
          <w:sz w:val="28"/>
          <w:szCs w:val="28"/>
          <w:lang w:val="en-CA"/>
        </w:rPr>
        <w:instrText xml:space="preserve"> SEQ CHAPTER \h \r 1</w:instrText>
      </w:r>
      <w:r w:rsidRPr="00E859B4">
        <w:rPr>
          <w:b/>
          <w:bCs/>
          <w:sz w:val="28"/>
          <w:szCs w:val="28"/>
          <w:lang w:val="en-CA"/>
        </w:rPr>
        <w:fldChar w:fldCharType="end"/>
      </w:r>
      <w:r w:rsidRPr="00E859B4">
        <w:rPr>
          <w:b/>
          <w:bCs/>
          <w:sz w:val="28"/>
          <w:szCs w:val="28"/>
        </w:rPr>
        <w:t>HP450</w:t>
      </w:r>
    </w:p>
    <w:p w14:paraId="2153B7FC" w14:textId="1E743A5A" w:rsidR="00885EC9" w:rsidRPr="00770C1A" w:rsidRDefault="00885EC9" w:rsidP="00885EC9">
      <w:pPr>
        <w:jc w:val="center"/>
        <w:rPr>
          <w:b/>
          <w:sz w:val="28"/>
        </w:rPr>
      </w:pPr>
      <w:r>
        <w:rPr>
          <w:b/>
          <w:bCs/>
          <w:sz w:val="28"/>
        </w:rPr>
        <w:t xml:space="preserve"> </w:t>
      </w:r>
      <w:r w:rsidRPr="00D1018B">
        <w:rPr>
          <w:b/>
          <w:bCs/>
          <w:sz w:val="28"/>
        </w:rPr>
        <w:t>Course Syllabus Fall 20</w:t>
      </w:r>
      <w:r>
        <w:rPr>
          <w:b/>
          <w:bCs/>
          <w:sz w:val="28"/>
        </w:rPr>
        <w:t xml:space="preserve">14, </w:t>
      </w:r>
      <w:r w:rsidR="00643DFF" w:rsidRPr="00643DFF">
        <w:rPr>
          <w:b/>
          <w:bCs/>
          <w:sz w:val="20"/>
          <w:szCs w:val="20"/>
        </w:rPr>
        <w:t>Version 8/23</w:t>
      </w:r>
      <w:r w:rsidRPr="00643DFF">
        <w:rPr>
          <w:b/>
          <w:bCs/>
          <w:sz w:val="20"/>
          <w:szCs w:val="20"/>
        </w:rPr>
        <w:t>/14</w:t>
      </w:r>
      <w:r w:rsidR="00643DFF" w:rsidRPr="00643DFF">
        <w:rPr>
          <w:b/>
          <w:bCs/>
          <w:sz w:val="20"/>
          <w:szCs w:val="20"/>
        </w:rPr>
        <w:t>; similar to 8/17/14</w:t>
      </w:r>
    </w:p>
    <w:p w14:paraId="23C5EFDA" w14:textId="77777777" w:rsidR="00885EC9" w:rsidRPr="00D1018B" w:rsidRDefault="00885EC9" w:rsidP="00885EC9">
      <w:pPr>
        <w:pStyle w:val="BodyText"/>
        <w:rPr>
          <w:sz w:val="28"/>
        </w:rPr>
      </w:pPr>
      <w:r w:rsidRPr="00D1018B">
        <w:rPr>
          <w:sz w:val="28"/>
        </w:rPr>
        <w:t>TRADITIONAL EASTERN MEDICINE AND MODERN HEALTH</w:t>
      </w:r>
    </w:p>
    <w:p w14:paraId="7B8F4599" w14:textId="77777777" w:rsidR="00885EC9" w:rsidRDefault="00885EC9" w:rsidP="00885EC9">
      <w:pPr>
        <w:jc w:val="center"/>
        <w:rPr>
          <w:b/>
          <w:bCs/>
        </w:rPr>
      </w:pPr>
      <w:r>
        <w:rPr>
          <w:b/>
          <w:bCs/>
        </w:rPr>
        <w:t>Health Promotion and Disease Prevention Studies</w:t>
      </w:r>
    </w:p>
    <w:p w14:paraId="426E02C1" w14:textId="77777777" w:rsidR="00885EC9" w:rsidRDefault="00885EC9" w:rsidP="00885EC9">
      <w:pPr>
        <w:jc w:val="center"/>
        <w:rPr>
          <w:b/>
          <w:bCs/>
        </w:rPr>
      </w:pPr>
      <w:r>
        <w:rPr>
          <w:b/>
          <w:bCs/>
        </w:rPr>
        <w:t>Monday/Wednesday 10:00-11:50am</w:t>
      </w:r>
    </w:p>
    <w:p w14:paraId="116C8FD7" w14:textId="77777777" w:rsidR="00885EC9" w:rsidRDefault="00885EC9" w:rsidP="00885EC9">
      <w:pPr>
        <w:jc w:val="center"/>
        <w:rPr>
          <w:bCs/>
        </w:rPr>
      </w:pPr>
      <w:r>
        <w:rPr>
          <w:b/>
          <w:bCs/>
        </w:rPr>
        <w:t>VKC 256</w:t>
      </w:r>
      <w:r>
        <w:rPr>
          <w:bCs/>
        </w:rPr>
        <w:t xml:space="preserve"> </w:t>
      </w:r>
    </w:p>
    <w:p w14:paraId="0CD6E9E6" w14:textId="77777777" w:rsidR="00885EC9" w:rsidRDefault="00885EC9" w:rsidP="00885EC9">
      <w:pPr>
        <w:jc w:val="center"/>
        <w:rPr>
          <w:bCs/>
        </w:rPr>
      </w:pPr>
    </w:p>
    <w:p w14:paraId="2BD7D846" w14:textId="77777777" w:rsidR="00885EC9" w:rsidRDefault="00885EC9" w:rsidP="00885EC9">
      <w:pPr>
        <w:rPr>
          <w:b/>
          <w:bCs/>
        </w:rPr>
      </w:pPr>
      <w:r>
        <w:rPr>
          <w:b/>
          <w:bCs/>
          <w:u w:val="single"/>
        </w:rPr>
        <w:t>Faculty:</w:t>
      </w:r>
    </w:p>
    <w:p w14:paraId="1290C65B" w14:textId="77777777" w:rsidR="00885EC9" w:rsidRDefault="00885EC9" w:rsidP="00885EC9">
      <w:pPr>
        <w:rPr>
          <w:b/>
          <w:bCs/>
        </w:rPr>
      </w:pPr>
      <w:r>
        <w:rPr>
          <w:b/>
          <w:bCs/>
        </w:rPr>
        <w:t>Julia Borovay, Dr.P.H.</w:t>
      </w:r>
    </w:p>
    <w:p w14:paraId="57164B20" w14:textId="179AA916" w:rsidR="00885EC9" w:rsidRDefault="00885EC9" w:rsidP="00885EC9">
      <w:pPr>
        <w:rPr>
          <w:b/>
          <w:bCs/>
        </w:rPr>
      </w:pPr>
      <w:r>
        <w:rPr>
          <w:b/>
          <w:bCs/>
        </w:rPr>
        <w:t>Office hours:  by app</w:t>
      </w:r>
      <w:r w:rsidR="00CD2A88">
        <w:rPr>
          <w:b/>
          <w:bCs/>
        </w:rPr>
        <w:t xml:space="preserve">ointment </w:t>
      </w:r>
      <w:r>
        <w:rPr>
          <w:b/>
          <w:bCs/>
        </w:rPr>
        <w:t xml:space="preserve">Mon/Wed </w:t>
      </w:r>
      <w:r w:rsidR="00CD2A88">
        <w:rPr>
          <w:b/>
          <w:bCs/>
        </w:rPr>
        <w:t>after class</w:t>
      </w:r>
      <w:r>
        <w:rPr>
          <w:b/>
          <w:bCs/>
        </w:rPr>
        <w:t xml:space="preserve"> </w:t>
      </w:r>
    </w:p>
    <w:p w14:paraId="0D4D0210" w14:textId="77777777" w:rsidR="00885EC9" w:rsidRDefault="00885EC9" w:rsidP="00885EC9">
      <w:pPr>
        <w:rPr>
          <w:b/>
          <w:bCs/>
        </w:rPr>
      </w:pPr>
      <w:r>
        <w:rPr>
          <w:b/>
          <w:bCs/>
        </w:rPr>
        <w:t>Alternative meeting times available by phone or online</w:t>
      </w:r>
    </w:p>
    <w:p w14:paraId="4C4FB02E" w14:textId="2826AF87" w:rsidR="00643DFF" w:rsidRDefault="00643DFF" w:rsidP="00885EC9">
      <w:pPr>
        <w:rPr>
          <w:b/>
          <w:bCs/>
          <w:color w:val="0000FF"/>
          <w:u w:val="single"/>
        </w:rPr>
      </w:pPr>
      <w:hyperlink r:id="rId8" w:history="1">
        <w:r w:rsidR="00885EC9">
          <w:rPr>
            <w:b/>
            <w:bCs/>
            <w:color w:val="0000FF"/>
            <w:u w:val="single"/>
          </w:rPr>
          <w:t>borovay@usc.edu</w:t>
        </w:r>
      </w:hyperlink>
    </w:p>
    <w:p w14:paraId="7A4E2C1E" w14:textId="77777777" w:rsidR="00885EC9" w:rsidRDefault="00885EC9" w:rsidP="00885EC9">
      <w:pPr>
        <w:rPr>
          <w:b/>
          <w:bCs/>
          <w:color w:val="0000FF"/>
          <w:u w:val="single"/>
        </w:rPr>
      </w:pPr>
    </w:p>
    <w:p w14:paraId="4F13EEC4" w14:textId="2619DA8B" w:rsidR="00885EC9" w:rsidRPr="004C2D6E" w:rsidRDefault="00885EC9" w:rsidP="00885EC9">
      <w:pPr>
        <w:rPr>
          <w:rFonts w:asciiTheme="minorHAnsi" w:hAnsiTheme="minorHAnsi"/>
          <w:i/>
          <w:iCs/>
        </w:rPr>
      </w:pPr>
      <w:r w:rsidRPr="004C2D6E">
        <w:rPr>
          <w:rFonts w:asciiTheme="minorHAnsi" w:hAnsiTheme="minorHAnsi"/>
          <w:i/>
          <w:iCs/>
        </w:rPr>
        <w:t>“The Chinese physician looks at a patient the way a painter looks at a landscape—as a particular arrangement of being, behavior, interaction, and life signs in which the essence of the whole can be seen</w:t>
      </w:r>
      <w:r>
        <w:rPr>
          <w:rFonts w:asciiTheme="minorHAnsi" w:hAnsiTheme="minorHAnsi"/>
          <w:i/>
          <w:iCs/>
        </w:rPr>
        <w:t>.</w:t>
      </w:r>
      <w:r w:rsidRPr="004C2D6E">
        <w:rPr>
          <w:rFonts w:asciiTheme="minorHAnsi" w:hAnsiTheme="minorHAnsi"/>
          <w:i/>
          <w:iCs/>
        </w:rPr>
        <w:t>”</w:t>
      </w:r>
      <w:r>
        <w:rPr>
          <w:rFonts w:asciiTheme="minorHAnsi" w:hAnsiTheme="minorHAnsi"/>
          <w:i/>
          <w:iCs/>
        </w:rPr>
        <w:t>(</w:t>
      </w:r>
      <w:r w:rsidRPr="004C2D6E">
        <w:rPr>
          <w:rFonts w:asciiTheme="minorHAnsi" w:hAnsiTheme="minorHAnsi"/>
          <w:i/>
          <w:iCs/>
        </w:rPr>
        <w:t>Kaptchuk</w:t>
      </w:r>
      <w:r>
        <w:rPr>
          <w:rFonts w:asciiTheme="minorHAnsi" w:hAnsiTheme="minorHAnsi"/>
          <w:i/>
          <w:iCs/>
        </w:rPr>
        <w:t>,</w:t>
      </w:r>
      <w:r w:rsidRPr="004C2D6E">
        <w:rPr>
          <w:rFonts w:asciiTheme="minorHAnsi" w:hAnsiTheme="minorHAnsi"/>
          <w:i/>
          <w:iCs/>
        </w:rPr>
        <w:t xml:space="preserve"> </w:t>
      </w:r>
      <w:r>
        <w:rPr>
          <w:rFonts w:asciiTheme="minorHAnsi" w:hAnsiTheme="minorHAnsi"/>
          <w:i/>
          <w:iCs/>
        </w:rPr>
        <w:t>2000</w:t>
      </w:r>
      <w:r w:rsidRPr="004C2D6E">
        <w:rPr>
          <w:rFonts w:asciiTheme="minorHAnsi" w:hAnsiTheme="minorHAnsi"/>
          <w:i/>
          <w:iCs/>
        </w:rPr>
        <w:t>, p.18</w:t>
      </w:r>
      <w:r>
        <w:rPr>
          <w:rFonts w:asciiTheme="minorHAnsi" w:hAnsiTheme="minorHAnsi"/>
          <w:i/>
          <w:iCs/>
        </w:rPr>
        <w:t>)</w:t>
      </w:r>
    </w:p>
    <w:p w14:paraId="05F16068" w14:textId="11E647ED" w:rsidR="00466BF7" w:rsidRPr="00F83F05" w:rsidRDefault="00466BF7" w:rsidP="00F83F05">
      <w:pPr>
        <w:rPr>
          <w:b/>
          <w:bCs/>
        </w:rPr>
      </w:pPr>
    </w:p>
    <w:p w14:paraId="208144C7" w14:textId="77777777" w:rsidR="00885EC9" w:rsidRDefault="00885EC9" w:rsidP="00885EC9">
      <w:r w:rsidRPr="00A35E41">
        <w:rPr>
          <w:b/>
          <w:bCs/>
        </w:rPr>
        <w:t xml:space="preserve">Welcome </w:t>
      </w:r>
      <w:r>
        <w:rPr>
          <w:b/>
          <w:bCs/>
        </w:rPr>
        <w:t xml:space="preserve">and Introduction </w:t>
      </w:r>
      <w:r w:rsidRPr="00A35E41">
        <w:rPr>
          <w:b/>
          <w:bCs/>
        </w:rPr>
        <w:t>to HP 450</w:t>
      </w:r>
      <w:r>
        <w:t>: Welcome to HP450, Eastern (and Alternative) Medicine and Modern Health. I am your lecturer, Dr. Julia Borovay. My background is in medical anthropology and public health. In this course, we will be drawing on concepts of culture and communication to learn how most effectively to work with patients with medical beliefs and practices that may be very different from your own. I have designed HP450, as part of the HP Department, to provide strategies to further enhance and broaden your knowledge and skills for working in clinical settings with patients from differing cultural backgrounds in your future professional lives.</w:t>
      </w:r>
    </w:p>
    <w:p w14:paraId="1A384D7A" w14:textId="77777777" w:rsidR="00885EC9" w:rsidRDefault="00885EC9" w:rsidP="00885EC9"/>
    <w:p w14:paraId="7D010A39" w14:textId="77777777" w:rsidR="00885EC9" w:rsidRDefault="00885EC9" w:rsidP="00885EC9">
      <w:pPr>
        <w:rPr>
          <w:b/>
          <w:bCs/>
        </w:rPr>
      </w:pPr>
      <w:r>
        <w:rPr>
          <w:b/>
          <w:bCs/>
        </w:rPr>
        <w:t xml:space="preserve">Course Description: </w:t>
      </w:r>
      <w:r>
        <w:t xml:space="preserve"> This course introduces traditional Eastern and alternative medical views of health and illness and their relationship to Western biomedical practices. Topics we will cover include the concepts of balance between the human body and the natural environment, causes and diagnoses of disease, </w:t>
      </w:r>
      <w:r w:rsidRPr="00B47CF2">
        <w:rPr>
          <w:i/>
        </w:rPr>
        <w:t>Qi</w:t>
      </w:r>
      <w:r>
        <w:t xml:space="preserve">, and specific Eastern and alternative medical therapies such as acupuncture, moxibustion, herbal medicine, and movement practices such as yoga and </w:t>
      </w:r>
      <w:r w:rsidRPr="00B47CF2">
        <w:rPr>
          <w:i/>
        </w:rPr>
        <w:t>Qi Dong</w:t>
      </w:r>
      <w:r>
        <w:t>. We will examine differences between Eastern and Western health belief systems and practices, including issues related to culturally effective medical approaches, communication, and patient satisfaction and adherence to medical treatment plans.</w:t>
      </w:r>
    </w:p>
    <w:p w14:paraId="2BF222CC" w14:textId="77777777" w:rsidR="00885EC9" w:rsidRDefault="00885EC9" w:rsidP="00885EC9">
      <w:pPr>
        <w:rPr>
          <w:b/>
          <w:bCs/>
        </w:rPr>
      </w:pPr>
    </w:p>
    <w:p w14:paraId="032DA9C8" w14:textId="77777777" w:rsidR="00885EC9" w:rsidRDefault="00885EC9" w:rsidP="00885EC9">
      <w:r>
        <w:rPr>
          <w:b/>
          <w:bCs/>
        </w:rPr>
        <w:t xml:space="preserve">Course Objectives:  </w:t>
      </w:r>
      <w:r>
        <w:t xml:space="preserve">Upon course completion, you will be prepared to approach professional interactions with patients who incorporate traditional Eastern and alternative medical values into their personal health care with a strong foundation in the theories and practices upon which Eastern and alternative medicine is based. You will have an understanding of Eastern and alternative perspectives about the causes and symptoms of diseases and their diagnosis and treatment. You will be able to approach patient-practitioner interactions with culturally-based knowledge about the ways in which patients with Eastern and alternative medical beliefs maintain health, interpret disease </w:t>
      </w:r>
      <w:r>
        <w:lastRenderedPageBreak/>
        <w:t xml:space="preserve">episodes, seek health care, and integrate traditional Eastern and alternative medical practices with Western biomedicine. </w:t>
      </w:r>
    </w:p>
    <w:p w14:paraId="09D6FD94" w14:textId="77777777" w:rsidR="00885EC9" w:rsidRDefault="00885EC9" w:rsidP="00885EC9">
      <w:pPr>
        <w:rPr>
          <w:b/>
          <w:bCs/>
        </w:rPr>
      </w:pPr>
    </w:p>
    <w:p w14:paraId="3084AAFC" w14:textId="1B570134" w:rsidR="00F83F05" w:rsidRPr="00F83F05" w:rsidRDefault="00F83F05" w:rsidP="00F83F05">
      <w:r>
        <w:rPr>
          <w:b/>
          <w:bCs/>
        </w:rPr>
        <w:t>Before We Get Started</w:t>
      </w:r>
      <w:r w:rsidRPr="00F83F05">
        <w:t xml:space="preserve">: HP450 is a 400-level course that involves academic </w:t>
      </w:r>
      <w:r w:rsidR="00845701">
        <w:t xml:space="preserve">library-based </w:t>
      </w:r>
      <w:r w:rsidR="006E4275">
        <w:t>research</w:t>
      </w:r>
      <w:r w:rsidRPr="00F83F05">
        <w:t xml:space="preserve">, </w:t>
      </w:r>
      <w:r w:rsidR="006E4275">
        <w:t xml:space="preserve">advanced writing skills </w:t>
      </w:r>
      <w:r w:rsidR="00845701">
        <w:t xml:space="preserve">or </w:t>
      </w:r>
      <w:r>
        <w:t xml:space="preserve">documented </w:t>
      </w:r>
      <w:r w:rsidR="006E4275">
        <w:t xml:space="preserve">steps taken to </w:t>
      </w:r>
      <w:r w:rsidR="00845701">
        <w:t xml:space="preserve">improve </w:t>
      </w:r>
      <w:r w:rsidR="00FD1606">
        <w:t xml:space="preserve">your </w:t>
      </w:r>
      <w:r w:rsidR="006E4275">
        <w:t xml:space="preserve">current </w:t>
      </w:r>
      <w:r w:rsidR="001E58E0">
        <w:t>writing</w:t>
      </w:r>
      <w:r>
        <w:t>, t</w:t>
      </w:r>
      <w:r w:rsidRPr="00F83F05">
        <w:t xml:space="preserve">he development and enhancement of </w:t>
      </w:r>
      <w:r w:rsidR="00A90B01">
        <w:t xml:space="preserve">your </w:t>
      </w:r>
      <w:r w:rsidRPr="00F83F05">
        <w:t xml:space="preserve">public speaking skills, and a large number of collaborative group </w:t>
      </w:r>
      <w:r w:rsidR="00845701">
        <w:t xml:space="preserve">discussions and </w:t>
      </w:r>
      <w:r w:rsidRPr="00F83F05">
        <w:t xml:space="preserve">activities. </w:t>
      </w:r>
      <w:r w:rsidR="006E4275">
        <w:t>Before deciding</w:t>
      </w:r>
      <w:r>
        <w:t xml:space="preserve"> to take this class, </w:t>
      </w:r>
      <w:r w:rsidR="00551FBC">
        <w:t xml:space="preserve">assess </w:t>
      </w:r>
      <w:r>
        <w:t xml:space="preserve">the amount of </w:t>
      </w:r>
      <w:r w:rsidR="00845701">
        <w:t xml:space="preserve">time, </w:t>
      </w:r>
      <w:r w:rsidR="007700DA">
        <w:t>effort</w:t>
      </w:r>
      <w:r w:rsidR="00845701">
        <w:t>,</w:t>
      </w:r>
      <w:r w:rsidR="007700DA">
        <w:t xml:space="preserve"> </w:t>
      </w:r>
      <w:r w:rsidR="00B70E1F">
        <w:t xml:space="preserve">and energy </w:t>
      </w:r>
      <w:r w:rsidR="007700DA">
        <w:t xml:space="preserve">that </w:t>
      </w:r>
      <w:r w:rsidR="00845701">
        <w:t>you will be required to invest in the course</w:t>
      </w:r>
      <w:r w:rsidR="00551FBC">
        <w:t xml:space="preserve"> in light of your competing academic and personal demands, and determine if this class is the best choice for you this semester</w:t>
      </w:r>
      <w:r w:rsidR="00845701">
        <w:t xml:space="preserve">. </w:t>
      </w:r>
    </w:p>
    <w:p w14:paraId="7F6DAC30" w14:textId="77777777" w:rsidR="00B70E1F" w:rsidRDefault="00B70E1F" w:rsidP="00F83F05">
      <w:pPr>
        <w:rPr>
          <w:b/>
          <w:bCs/>
        </w:rPr>
      </w:pPr>
    </w:p>
    <w:p w14:paraId="5DAC3F54" w14:textId="2D739B6F" w:rsidR="00F83F05" w:rsidRPr="00F83F05" w:rsidRDefault="007C198C" w:rsidP="00F83F05">
      <w:r>
        <w:rPr>
          <w:b/>
          <w:bCs/>
        </w:rPr>
        <w:t xml:space="preserve">What </w:t>
      </w:r>
      <w:r w:rsidR="00F83F05" w:rsidRPr="00F83F05">
        <w:rPr>
          <w:b/>
          <w:bCs/>
        </w:rPr>
        <w:t xml:space="preserve">This Class is Not: </w:t>
      </w:r>
    </w:p>
    <w:p w14:paraId="34065A40" w14:textId="2A51AC08" w:rsidR="00F83F05" w:rsidRPr="00F83F05" w:rsidRDefault="00E170AE" w:rsidP="00F83F05">
      <w:pPr>
        <w:pStyle w:val="ListParagraph"/>
        <w:numPr>
          <w:ilvl w:val="0"/>
          <w:numId w:val="7"/>
        </w:numPr>
      </w:pPr>
      <w:r>
        <w:t>This</w:t>
      </w:r>
      <w:r w:rsidR="007C198C">
        <w:t xml:space="preserve"> is not a l</w:t>
      </w:r>
      <w:r w:rsidR="00F83F05" w:rsidRPr="00F83F05">
        <w:t>ecture class. You will be expected to participate daily in group discussions</w:t>
      </w:r>
      <w:r>
        <w:t>, ro</w:t>
      </w:r>
      <w:r w:rsidR="00B70E1F">
        <w:t xml:space="preserve">le plays, presentations, </w:t>
      </w:r>
      <w:r w:rsidR="00F83F05" w:rsidRPr="00F83F05">
        <w:t xml:space="preserve">and activities.  </w:t>
      </w:r>
    </w:p>
    <w:p w14:paraId="72C10FD4" w14:textId="1ED5F091" w:rsidR="00F83F05" w:rsidRPr="00F83F05" w:rsidRDefault="00E170AE" w:rsidP="00F83F05">
      <w:pPr>
        <w:pStyle w:val="ListParagraph"/>
        <w:numPr>
          <w:ilvl w:val="0"/>
          <w:numId w:val="7"/>
        </w:numPr>
      </w:pPr>
      <w:r>
        <w:t xml:space="preserve">This is not a class </w:t>
      </w:r>
      <w:r w:rsidR="007C198C">
        <w:t>a</w:t>
      </w:r>
      <w:r w:rsidR="00F83F05" w:rsidRPr="00F83F05">
        <w:t xml:space="preserve">bout particular formulae </w:t>
      </w:r>
      <w:r>
        <w:t>of</w:t>
      </w:r>
      <w:r w:rsidR="00F83F05" w:rsidRPr="00F83F05">
        <w:t xml:space="preserve"> Eastern and alternative herbal </w:t>
      </w:r>
      <w:r>
        <w:t>products and remedies</w:t>
      </w:r>
      <w:r w:rsidR="00F83F05" w:rsidRPr="00F83F05">
        <w:t xml:space="preserve">. We </w:t>
      </w:r>
      <w:r w:rsidR="00B70E1F">
        <w:t xml:space="preserve">will </w:t>
      </w:r>
      <w:r w:rsidR="00F83F05" w:rsidRPr="00F83F05">
        <w:t xml:space="preserve">focus on the </w:t>
      </w:r>
      <w:r w:rsidR="00F83F05" w:rsidRPr="00E170AE">
        <w:rPr>
          <w:u w:val="single"/>
        </w:rPr>
        <w:t>human, cultural</w:t>
      </w:r>
      <w:r w:rsidR="00F83F05" w:rsidRPr="00F83F05">
        <w:t xml:space="preserve"> aspects of the use of Eastern and alternative therapies and what that means for </w:t>
      </w:r>
      <w:r>
        <w:t xml:space="preserve">you as a future professional in a </w:t>
      </w:r>
      <w:r w:rsidR="00F83F05" w:rsidRPr="00F83F05">
        <w:t>biomedical</w:t>
      </w:r>
      <w:r>
        <w:t xml:space="preserve"> field.</w:t>
      </w:r>
    </w:p>
    <w:p w14:paraId="303D1DB0" w14:textId="77777777" w:rsidR="00B70E1F" w:rsidRPr="00F83F05" w:rsidRDefault="00B70E1F" w:rsidP="00B70E1F">
      <w:pPr>
        <w:pStyle w:val="ListParagraph"/>
      </w:pPr>
    </w:p>
    <w:p w14:paraId="17CAD8C8" w14:textId="77777777" w:rsidR="00885EC9" w:rsidRDefault="00885EC9" w:rsidP="00885EC9">
      <w:r>
        <w:rPr>
          <w:b/>
          <w:bCs/>
        </w:rPr>
        <w:t xml:space="preserve">What I Expect From You: </w:t>
      </w:r>
      <w:r w:rsidRPr="00471A9E">
        <w:t>I expect you to</w:t>
      </w:r>
      <w:r>
        <w:t xml:space="preserve"> attend class consistently and on time, and to come to class each day filled with enthusiasm and prepared to participate fully in discussions and activities.  </w:t>
      </w:r>
    </w:p>
    <w:p w14:paraId="5BEB3C19" w14:textId="77777777" w:rsidR="00885EC9" w:rsidRDefault="00885EC9" w:rsidP="00885EC9"/>
    <w:p w14:paraId="6A6D78AA" w14:textId="77777777" w:rsidR="00885EC9" w:rsidRDefault="00885EC9" w:rsidP="00885EC9">
      <w:r>
        <w:rPr>
          <w:b/>
          <w:bCs/>
        </w:rPr>
        <w:t xml:space="preserve">Methods of Instruction: </w:t>
      </w:r>
      <w:r w:rsidRPr="00A35E41">
        <w:t xml:space="preserve"> </w:t>
      </w:r>
      <w:r>
        <w:t>My teaching strategy focuses on active learning, in which I alternate the “talking head” form of traditional lecture with activities and discussions in which I expect you to enthusiastically participate. I typically break the class time into approximately fifteen to twenty minute segments, generally (but not always) along the following lines:</w:t>
      </w:r>
    </w:p>
    <w:p w14:paraId="04BAF15F" w14:textId="77777777" w:rsidR="00885EC9" w:rsidRPr="00D8466A" w:rsidRDefault="00885EC9" w:rsidP="00885EC9">
      <w:pPr>
        <w:pStyle w:val="ListParagraph"/>
        <w:numPr>
          <w:ilvl w:val="0"/>
          <w:numId w:val="4"/>
        </w:numPr>
        <w:rPr>
          <w:b/>
          <w:bCs/>
        </w:rPr>
      </w:pPr>
      <w:r>
        <w:t>Greeting, news, and opening discussion topic</w:t>
      </w:r>
    </w:p>
    <w:p w14:paraId="12CA744D" w14:textId="77777777" w:rsidR="00885EC9" w:rsidRPr="00D8466A" w:rsidRDefault="00885EC9" w:rsidP="00885EC9">
      <w:pPr>
        <w:pStyle w:val="ListParagraph"/>
        <w:numPr>
          <w:ilvl w:val="0"/>
          <w:numId w:val="4"/>
        </w:numPr>
      </w:pPr>
      <w:r w:rsidRPr="00D8466A">
        <w:t>Lecture</w:t>
      </w:r>
    </w:p>
    <w:p w14:paraId="7BDC5695" w14:textId="77777777" w:rsidR="00885EC9" w:rsidRPr="00D8466A" w:rsidRDefault="00885EC9" w:rsidP="00885EC9">
      <w:pPr>
        <w:pStyle w:val="ListParagraph"/>
        <w:numPr>
          <w:ilvl w:val="0"/>
          <w:numId w:val="4"/>
        </w:numPr>
      </w:pPr>
      <w:r w:rsidRPr="00D8466A">
        <w:t>Five minute class break</w:t>
      </w:r>
    </w:p>
    <w:p w14:paraId="4EF27D33" w14:textId="77777777" w:rsidR="00885EC9" w:rsidRPr="00D8466A" w:rsidRDefault="00885EC9" w:rsidP="00885EC9">
      <w:pPr>
        <w:pStyle w:val="ListParagraph"/>
        <w:numPr>
          <w:ilvl w:val="0"/>
          <w:numId w:val="4"/>
        </w:numPr>
      </w:pPr>
      <w:r>
        <w:t>Class activities</w:t>
      </w:r>
    </w:p>
    <w:p w14:paraId="47B9FD18" w14:textId="77777777" w:rsidR="00885EC9" w:rsidRDefault="00885EC9" w:rsidP="00885EC9">
      <w:pPr>
        <w:pStyle w:val="ListParagraph"/>
        <w:numPr>
          <w:ilvl w:val="0"/>
          <w:numId w:val="4"/>
        </w:numPr>
      </w:pPr>
      <w:r w:rsidRPr="00D8466A">
        <w:t>Follow-up discussion</w:t>
      </w:r>
    </w:p>
    <w:p w14:paraId="452F6D51" w14:textId="77777777" w:rsidR="00885EC9" w:rsidRPr="00D8466A" w:rsidRDefault="00885EC9" w:rsidP="00885EC9">
      <w:pPr>
        <w:pStyle w:val="ListParagraph"/>
        <w:numPr>
          <w:ilvl w:val="0"/>
          <w:numId w:val="4"/>
        </w:numPr>
      </w:pPr>
      <w:r>
        <w:t>Sum up</w:t>
      </w:r>
    </w:p>
    <w:p w14:paraId="47818FF8" w14:textId="77777777" w:rsidR="00885EC9" w:rsidRPr="00D8466A" w:rsidRDefault="00885EC9" w:rsidP="00885EC9">
      <w:pPr>
        <w:ind w:left="360"/>
        <w:rPr>
          <w:b/>
          <w:bCs/>
        </w:rPr>
      </w:pPr>
    </w:p>
    <w:p w14:paraId="507D0B3D" w14:textId="77777777" w:rsidR="00885EC9" w:rsidRPr="00D8466A" w:rsidRDefault="00885EC9" w:rsidP="00885EC9">
      <w:pPr>
        <w:rPr>
          <w:b/>
          <w:bCs/>
        </w:rPr>
      </w:pPr>
      <w:r>
        <w:t xml:space="preserve">We will also have one very enchanting class field trip in which I hope everyone will be able to participate. </w:t>
      </w:r>
    </w:p>
    <w:p w14:paraId="6824FD72" w14:textId="77777777" w:rsidR="00885EC9" w:rsidRDefault="00885EC9" w:rsidP="00885EC9">
      <w:pPr>
        <w:rPr>
          <w:b/>
          <w:bCs/>
        </w:rPr>
      </w:pPr>
    </w:p>
    <w:p w14:paraId="6E1BF9E5" w14:textId="77777777" w:rsidR="00885EC9" w:rsidRDefault="00885EC9" w:rsidP="00885EC9">
      <w:pPr>
        <w:rPr>
          <w:b/>
          <w:bCs/>
        </w:rPr>
      </w:pPr>
      <w:r>
        <w:rPr>
          <w:b/>
          <w:bCs/>
        </w:rPr>
        <w:t xml:space="preserve">Required Course Text:  </w:t>
      </w:r>
    </w:p>
    <w:p w14:paraId="424EAD38" w14:textId="77777777" w:rsidR="00885EC9" w:rsidRPr="00AE329C" w:rsidRDefault="00885EC9" w:rsidP="00885EC9">
      <w:pPr>
        <w:pStyle w:val="ListParagraph"/>
        <w:numPr>
          <w:ilvl w:val="0"/>
          <w:numId w:val="3"/>
        </w:numPr>
        <w:rPr>
          <w:b/>
          <w:bCs/>
        </w:rPr>
      </w:pPr>
      <w:r w:rsidRPr="00AE329C">
        <w:rPr>
          <w:bCs/>
        </w:rPr>
        <w:t xml:space="preserve">Kaptchuk TJ. </w:t>
      </w:r>
      <w:r w:rsidRPr="00AE329C">
        <w:rPr>
          <w:bCs/>
          <w:i/>
        </w:rPr>
        <w:t>The Web That Has No Weaver: Understanding Chinese Medicine</w:t>
      </w:r>
      <w:r w:rsidRPr="00AE329C">
        <w:rPr>
          <w:bCs/>
        </w:rPr>
        <w:t>. 2000.  New York: McGraw-Hill.</w:t>
      </w:r>
    </w:p>
    <w:p w14:paraId="5F580DE4" w14:textId="6C4427C7" w:rsidR="00885EC9" w:rsidRPr="00885EC9" w:rsidRDefault="00885EC9" w:rsidP="00885EC9">
      <w:pPr>
        <w:pStyle w:val="ListParagraph"/>
        <w:numPr>
          <w:ilvl w:val="0"/>
          <w:numId w:val="3"/>
        </w:numPr>
        <w:rPr>
          <w:b/>
          <w:bCs/>
        </w:rPr>
      </w:pPr>
      <w:r w:rsidRPr="00885EC9">
        <w:rPr>
          <w:bCs/>
        </w:rPr>
        <w:t xml:space="preserve">Supplemental readings and research articles as assigned. Research journal articles are </w:t>
      </w:r>
      <w:r>
        <w:t>available to you for free as a registered USC student electronically through the extensive USC library system</w:t>
      </w:r>
      <w:r w:rsidR="001E58E0">
        <w:t>. I do not post supplemental readings on Blackboard.</w:t>
      </w:r>
      <w:r>
        <w:t xml:space="preserve"> </w:t>
      </w:r>
    </w:p>
    <w:p w14:paraId="5019C7C8" w14:textId="77777777" w:rsidR="00885EC9" w:rsidRPr="00885EC9" w:rsidRDefault="00885EC9" w:rsidP="00885EC9">
      <w:pPr>
        <w:pStyle w:val="ListParagraph"/>
        <w:rPr>
          <w:b/>
          <w:bCs/>
        </w:rPr>
      </w:pPr>
    </w:p>
    <w:p w14:paraId="699621E0" w14:textId="6622677B" w:rsidR="00696AAE" w:rsidRDefault="00885EC9" w:rsidP="00502619">
      <w:r w:rsidRPr="001E58E0">
        <w:rPr>
          <w:b/>
          <w:bCs/>
          <w:sz w:val="28"/>
          <w:szCs w:val="28"/>
        </w:rPr>
        <w:t>Grading Criteria:</w:t>
      </w:r>
      <w:r>
        <w:rPr>
          <w:b/>
          <w:bCs/>
          <w:sz w:val="30"/>
          <w:szCs w:val="30"/>
        </w:rPr>
        <w:t xml:space="preserve">  </w:t>
      </w:r>
      <w:r w:rsidRPr="00754810">
        <w:t>I evaluate your learning accomplishme</w:t>
      </w:r>
      <w:r w:rsidR="007619CC">
        <w:t xml:space="preserve">nts in HP 450 based </w:t>
      </w:r>
      <w:r w:rsidR="00740624">
        <w:t xml:space="preserve">primarily </w:t>
      </w:r>
      <w:r w:rsidR="007619CC">
        <w:t xml:space="preserve">on a </w:t>
      </w:r>
      <w:r w:rsidR="006E4275">
        <w:t>point system of approximately 4</w:t>
      </w:r>
      <w:r>
        <w:t>0</w:t>
      </w:r>
      <w:r w:rsidRPr="00754810">
        <w:t>0 points</w:t>
      </w:r>
      <w:r>
        <w:t>, depending on how much material we cover</w:t>
      </w:r>
      <w:r w:rsidR="00FD1606">
        <w:t xml:space="preserve">, for 8 point-valued </w:t>
      </w:r>
      <w:r w:rsidR="007B1A03">
        <w:t xml:space="preserve">tasks </w:t>
      </w:r>
      <w:r w:rsidR="00FD1606">
        <w:t>in the class</w:t>
      </w:r>
      <w:r w:rsidR="00740624">
        <w:t xml:space="preserve">. </w:t>
      </w:r>
      <w:r w:rsidR="00740624" w:rsidRPr="001E58E0">
        <w:rPr>
          <w:b/>
          <w:bCs/>
        </w:rPr>
        <w:t xml:space="preserve">However, </w:t>
      </w:r>
      <w:r w:rsidR="00502619" w:rsidRPr="001E58E0">
        <w:rPr>
          <w:b/>
          <w:bCs/>
        </w:rPr>
        <w:t xml:space="preserve">I practice the art as well as the science of </w:t>
      </w:r>
      <w:r w:rsidR="00696AAE" w:rsidRPr="001E58E0">
        <w:rPr>
          <w:b/>
          <w:bCs/>
        </w:rPr>
        <w:t xml:space="preserve">evaluation in </w:t>
      </w:r>
      <w:r w:rsidR="00502619" w:rsidRPr="001E58E0">
        <w:rPr>
          <w:b/>
          <w:bCs/>
        </w:rPr>
        <w:t>teaching</w:t>
      </w:r>
      <w:r w:rsidR="00502619">
        <w:t xml:space="preserve">, so points alone will not </w:t>
      </w:r>
      <w:r w:rsidR="00696AAE">
        <w:t>necessarily de</w:t>
      </w:r>
      <w:r w:rsidR="00502619">
        <w:t xml:space="preserve">termine your final </w:t>
      </w:r>
      <w:r w:rsidR="00696AAE">
        <w:t xml:space="preserve">course </w:t>
      </w:r>
      <w:r w:rsidR="00502619">
        <w:t xml:space="preserve">grade. </w:t>
      </w:r>
      <w:r w:rsidR="00696AAE">
        <w:t xml:space="preserve">I tend to assign grades more generously for students who do the following: </w:t>
      </w:r>
    </w:p>
    <w:p w14:paraId="2B2FA00C" w14:textId="2F71DB67" w:rsidR="00696AAE" w:rsidRDefault="00696AAE" w:rsidP="00502619">
      <w:pPr>
        <w:pStyle w:val="ListParagraph"/>
        <w:numPr>
          <w:ilvl w:val="0"/>
          <w:numId w:val="8"/>
        </w:numPr>
      </w:pPr>
      <w:r>
        <w:t>demonstrate engagement in class activities, discussions, and assignments</w:t>
      </w:r>
    </w:p>
    <w:p w14:paraId="0C75B0E0" w14:textId="77777777" w:rsidR="00696AAE" w:rsidRDefault="00696AAE" w:rsidP="00502619">
      <w:pPr>
        <w:pStyle w:val="ListParagraph"/>
        <w:numPr>
          <w:ilvl w:val="0"/>
          <w:numId w:val="8"/>
        </w:numPr>
      </w:pPr>
      <w:r>
        <w:t>get documented assistance if I recommend it with the improvement of their writing skills</w:t>
      </w:r>
    </w:p>
    <w:p w14:paraId="6DA91CFC" w14:textId="77777777" w:rsidR="00696AAE" w:rsidRDefault="00696AAE" w:rsidP="00502619">
      <w:pPr>
        <w:pStyle w:val="ListParagraph"/>
        <w:numPr>
          <w:ilvl w:val="0"/>
          <w:numId w:val="8"/>
        </w:numPr>
      </w:pPr>
      <w:r>
        <w:t>make an appointment to meet with me during my after-class office hours</w:t>
      </w:r>
    </w:p>
    <w:p w14:paraId="719D40D7" w14:textId="3D78C1B8" w:rsidR="00502619" w:rsidRDefault="00696AAE" w:rsidP="00502619">
      <w:pPr>
        <w:pStyle w:val="ListParagraph"/>
        <w:numPr>
          <w:ilvl w:val="0"/>
          <w:numId w:val="8"/>
        </w:numPr>
      </w:pPr>
      <w:r>
        <w:t xml:space="preserve">attend </w:t>
      </w:r>
      <w:r w:rsidR="001E58E0">
        <w:t>class consistently and on time</w:t>
      </w:r>
      <w:r>
        <w:t xml:space="preserve">   </w:t>
      </w:r>
    </w:p>
    <w:p w14:paraId="3E8A3511" w14:textId="77777777" w:rsidR="00502619" w:rsidRDefault="00502619" w:rsidP="00502619"/>
    <w:p w14:paraId="1E311EBD" w14:textId="5891B4F0" w:rsidR="00502619" w:rsidRPr="003E6A49" w:rsidRDefault="00502619" w:rsidP="00502619">
      <w:pPr>
        <w:rPr>
          <w:b/>
          <w:bCs/>
        </w:rPr>
      </w:pPr>
      <w:r w:rsidRPr="003E6A49">
        <w:rPr>
          <w:b/>
          <w:bCs/>
          <w:sz w:val="22"/>
          <w:szCs w:val="22"/>
        </w:rPr>
        <w:t xml:space="preserve">NOTE: </w:t>
      </w:r>
      <w:r w:rsidR="00696AAE" w:rsidRPr="003E6A49">
        <w:rPr>
          <w:b/>
          <w:bCs/>
          <w:sz w:val="22"/>
          <w:szCs w:val="22"/>
        </w:rPr>
        <w:t>I may modify the f</w:t>
      </w:r>
      <w:r w:rsidRPr="003E6A49">
        <w:rPr>
          <w:b/>
          <w:bCs/>
          <w:sz w:val="22"/>
          <w:szCs w:val="22"/>
        </w:rPr>
        <w:t xml:space="preserve">ollowing grade components and </w:t>
      </w:r>
      <w:r w:rsidR="003E6A49" w:rsidRPr="003E6A49">
        <w:rPr>
          <w:b/>
          <w:bCs/>
          <w:sz w:val="22"/>
          <w:szCs w:val="22"/>
        </w:rPr>
        <w:t xml:space="preserve">rubrics </w:t>
      </w:r>
      <w:r w:rsidR="00696AAE" w:rsidRPr="003E6A49">
        <w:rPr>
          <w:b/>
          <w:bCs/>
          <w:sz w:val="22"/>
          <w:szCs w:val="22"/>
        </w:rPr>
        <w:t xml:space="preserve">as needed </w:t>
      </w:r>
      <w:r w:rsidRPr="003E6A49">
        <w:rPr>
          <w:b/>
          <w:bCs/>
          <w:sz w:val="22"/>
          <w:szCs w:val="22"/>
        </w:rPr>
        <w:t>during the course of the semester</w:t>
      </w:r>
      <w:r w:rsidR="00696AAE" w:rsidRPr="003E6A49">
        <w:rPr>
          <w:b/>
          <w:bCs/>
          <w:sz w:val="22"/>
          <w:szCs w:val="22"/>
        </w:rPr>
        <w:t xml:space="preserve">. </w:t>
      </w:r>
      <w:r w:rsidR="003E6A49" w:rsidRPr="003E6A49">
        <w:rPr>
          <w:b/>
          <w:bCs/>
          <w:sz w:val="22"/>
          <w:szCs w:val="22"/>
        </w:rPr>
        <w:t xml:space="preserve">If I do, I </w:t>
      </w:r>
      <w:r w:rsidRPr="003E6A49">
        <w:rPr>
          <w:b/>
          <w:bCs/>
          <w:sz w:val="22"/>
          <w:szCs w:val="22"/>
        </w:rPr>
        <w:t>will notify you in writing of any modifications</w:t>
      </w:r>
      <w:r w:rsidR="003E6A49" w:rsidRPr="003E6A49">
        <w:rPr>
          <w:b/>
          <w:bCs/>
          <w:sz w:val="22"/>
          <w:szCs w:val="22"/>
        </w:rPr>
        <w:t xml:space="preserve">. </w:t>
      </w:r>
      <w:r w:rsidRPr="003E6A49">
        <w:rPr>
          <w:b/>
          <w:bCs/>
          <w:sz w:val="22"/>
          <w:szCs w:val="22"/>
        </w:rPr>
        <w:t xml:space="preserve"> </w:t>
      </w:r>
      <w:r w:rsidR="003E6A49" w:rsidRPr="003E6A49">
        <w:rPr>
          <w:b/>
          <w:bCs/>
          <w:sz w:val="22"/>
          <w:szCs w:val="22"/>
        </w:rPr>
        <w:t xml:space="preserve"> </w:t>
      </w:r>
    </w:p>
    <w:p w14:paraId="0F71A8DF" w14:textId="77777777" w:rsidR="00502619" w:rsidRDefault="00502619" w:rsidP="00885EC9"/>
    <w:p w14:paraId="08122956" w14:textId="7D8A6172" w:rsidR="00885EC9" w:rsidRPr="00754810" w:rsidRDefault="00885EC9" w:rsidP="00885EC9">
      <w:pPr>
        <w:rPr>
          <w:sz w:val="30"/>
          <w:szCs w:val="30"/>
        </w:rPr>
      </w:pPr>
      <w:r w:rsidRPr="00754810">
        <w:t xml:space="preserve">The following are the </w:t>
      </w:r>
      <w:r w:rsidR="00FD1606">
        <w:t xml:space="preserve">8 point-valued </w:t>
      </w:r>
      <w:r w:rsidRPr="00754810">
        <w:t>co</w:t>
      </w:r>
      <w:r>
        <w:t>urse assignments</w:t>
      </w:r>
      <w:r w:rsidR="00FD1606">
        <w:t>:</w:t>
      </w:r>
    </w:p>
    <w:p w14:paraId="3BC88E60" w14:textId="77777777" w:rsidR="00885EC9" w:rsidRDefault="00885EC9" w:rsidP="00885EC9">
      <w:pPr>
        <w:rPr>
          <w:b/>
          <w:bCs/>
        </w:rPr>
      </w:pPr>
    </w:p>
    <w:p w14:paraId="180AD351" w14:textId="376FCF9D" w:rsidR="00885EC9" w:rsidRDefault="00FD1606" w:rsidP="00885EC9">
      <w:pPr>
        <w:rPr>
          <w:bCs/>
        </w:rPr>
      </w:pPr>
      <w:r>
        <w:rPr>
          <w:b/>
          <w:bCs/>
        </w:rPr>
        <w:t xml:space="preserve">1. </w:t>
      </w:r>
      <w:r w:rsidR="00885EC9" w:rsidRPr="00A35E41">
        <w:rPr>
          <w:b/>
          <w:bCs/>
        </w:rPr>
        <w:t>Class Group Activities</w:t>
      </w:r>
      <w:r w:rsidR="00885EC9">
        <w:rPr>
          <w:b/>
          <w:bCs/>
        </w:rPr>
        <w:t xml:space="preserve"> </w:t>
      </w:r>
      <w:r w:rsidR="00885EC9" w:rsidRPr="003B5405">
        <w:t xml:space="preserve">[approximately </w:t>
      </w:r>
      <w:r w:rsidR="0086048F">
        <w:t>80 points</w:t>
      </w:r>
      <w:r w:rsidR="00885EC9" w:rsidRPr="003B5405">
        <w:t>]:</w:t>
      </w:r>
      <w:r w:rsidR="00885EC9">
        <w:rPr>
          <w:b/>
          <w:bCs/>
        </w:rPr>
        <w:t xml:space="preserve"> </w:t>
      </w:r>
      <w:r w:rsidR="00885EC9" w:rsidRPr="00AB6A85">
        <w:rPr>
          <w:bCs/>
        </w:rPr>
        <w:t>There will be</w:t>
      </w:r>
      <w:r w:rsidR="00885EC9">
        <w:rPr>
          <w:bCs/>
        </w:rPr>
        <w:t xml:space="preserve"> an assortment of group activities scheduled </w:t>
      </w:r>
      <w:r w:rsidR="001E58E0">
        <w:rPr>
          <w:bCs/>
        </w:rPr>
        <w:t xml:space="preserve">for </w:t>
      </w:r>
      <w:r w:rsidR="00885EC9">
        <w:rPr>
          <w:bCs/>
        </w:rPr>
        <w:t xml:space="preserve">almost every </w:t>
      </w:r>
      <w:r w:rsidR="001E58E0">
        <w:rPr>
          <w:bCs/>
        </w:rPr>
        <w:t xml:space="preserve">class </w:t>
      </w:r>
      <w:r w:rsidR="00885EC9">
        <w:rPr>
          <w:bCs/>
        </w:rPr>
        <w:t>during the semester. Each c</w:t>
      </w:r>
      <w:r w:rsidR="0086048F">
        <w:rPr>
          <w:bCs/>
        </w:rPr>
        <w:t>lass activity is worth between 2</w:t>
      </w:r>
      <w:r w:rsidR="00885EC9">
        <w:rPr>
          <w:bCs/>
        </w:rPr>
        <w:t xml:space="preserve"> and 6 points. Hone your drama skills and tap into your imagination, innate extroversion, social skills, and creativity for impromptu or rehearsed role plays, small group readings activities, interactive games, case studies discussions, and other active learning strategies.  </w:t>
      </w:r>
    </w:p>
    <w:p w14:paraId="7259871D" w14:textId="77777777" w:rsidR="00885EC9" w:rsidRDefault="00885EC9" w:rsidP="00885EC9">
      <w:pPr>
        <w:rPr>
          <w:b/>
          <w:bCs/>
          <w:sz w:val="28"/>
          <w:szCs w:val="28"/>
        </w:rPr>
      </w:pPr>
    </w:p>
    <w:p w14:paraId="4CB67CB9" w14:textId="77777777" w:rsidR="00F964E1" w:rsidRDefault="00885EC9" w:rsidP="00885EC9">
      <w:pPr>
        <w:rPr>
          <w:bCs/>
        </w:rPr>
      </w:pPr>
      <w:r>
        <w:rPr>
          <w:b/>
          <w:bCs/>
          <w:sz w:val="28"/>
          <w:szCs w:val="28"/>
        </w:rPr>
        <w:t>*</w:t>
      </w:r>
      <w:r w:rsidRPr="004F0071">
        <w:rPr>
          <w:b/>
          <w:bCs/>
          <w:sz w:val="28"/>
          <w:szCs w:val="28"/>
        </w:rPr>
        <w:t xml:space="preserve">There can be no make-ups of the class group activities, because they must be </w:t>
      </w:r>
      <w:r>
        <w:rPr>
          <w:b/>
          <w:bCs/>
          <w:sz w:val="28"/>
          <w:szCs w:val="28"/>
        </w:rPr>
        <w:t xml:space="preserve">conducted within your </w:t>
      </w:r>
      <w:r w:rsidRPr="004F0071">
        <w:rPr>
          <w:b/>
          <w:bCs/>
          <w:sz w:val="28"/>
          <w:szCs w:val="28"/>
        </w:rPr>
        <w:t>group during class time. There are no exceptions to this policy</w:t>
      </w:r>
      <w:r>
        <w:rPr>
          <w:b/>
          <w:bCs/>
          <w:sz w:val="28"/>
          <w:szCs w:val="28"/>
        </w:rPr>
        <w:t>, regardless of the reason for an absence</w:t>
      </w:r>
      <w:r w:rsidRPr="004F0071">
        <w:rPr>
          <w:b/>
          <w:bCs/>
          <w:sz w:val="28"/>
          <w:szCs w:val="28"/>
        </w:rPr>
        <w:t>.</w:t>
      </w:r>
      <w:r>
        <w:rPr>
          <w:b/>
          <w:bCs/>
        </w:rPr>
        <w:t xml:space="preserve"> </w:t>
      </w:r>
    </w:p>
    <w:p w14:paraId="7885549D" w14:textId="77777777" w:rsidR="00F964E1" w:rsidRDefault="00F964E1" w:rsidP="00885EC9">
      <w:pPr>
        <w:rPr>
          <w:bCs/>
        </w:rPr>
      </w:pPr>
    </w:p>
    <w:p w14:paraId="2B5B9200" w14:textId="63136C3D" w:rsidR="00885EC9" w:rsidRDefault="00885EC9" w:rsidP="00885EC9">
      <w:pPr>
        <w:rPr>
          <w:sz w:val="22"/>
          <w:szCs w:val="22"/>
        </w:rPr>
      </w:pPr>
      <w:r w:rsidRPr="00C5264E">
        <w:rPr>
          <w:b/>
          <w:bCs/>
          <w:sz w:val="22"/>
          <w:szCs w:val="22"/>
        </w:rPr>
        <w:t xml:space="preserve">Grade Rubric for Class </w:t>
      </w:r>
      <w:r>
        <w:rPr>
          <w:b/>
          <w:bCs/>
          <w:sz w:val="22"/>
          <w:szCs w:val="22"/>
        </w:rPr>
        <w:t xml:space="preserve">Group </w:t>
      </w:r>
      <w:r w:rsidRPr="00C5264E">
        <w:rPr>
          <w:b/>
          <w:bCs/>
          <w:sz w:val="22"/>
          <w:szCs w:val="22"/>
        </w:rPr>
        <w:t xml:space="preserve">Activities: </w:t>
      </w:r>
    </w:p>
    <w:p w14:paraId="72FCCD6F" w14:textId="77777777" w:rsidR="00885EC9" w:rsidRPr="008752D2" w:rsidRDefault="00885EC9" w:rsidP="00885EC9">
      <w:pPr>
        <w:rPr>
          <w:sz w:val="22"/>
          <w:szCs w:val="22"/>
        </w:rPr>
      </w:pPr>
      <w:r w:rsidRPr="008752D2">
        <w:rPr>
          <w:sz w:val="22"/>
          <w:szCs w:val="22"/>
        </w:rPr>
        <w:t>Component</w:t>
      </w:r>
      <w:r w:rsidRPr="008752D2">
        <w:rPr>
          <w:sz w:val="22"/>
          <w:szCs w:val="22"/>
        </w:rPr>
        <w:tab/>
      </w:r>
      <w:r w:rsidRPr="008752D2">
        <w:rPr>
          <w:sz w:val="22"/>
          <w:szCs w:val="22"/>
        </w:rPr>
        <w:tab/>
      </w:r>
      <w:r w:rsidRPr="008752D2">
        <w:rPr>
          <w:sz w:val="22"/>
          <w:szCs w:val="22"/>
        </w:rPr>
        <w:tab/>
      </w:r>
      <w:r w:rsidRPr="008752D2">
        <w:rPr>
          <w:sz w:val="22"/>
          <w:szCs w:val="22"/>
        </w:rPr>
        <w:tab/>
      </w:r>
      <w:r w:rsidRPr="008752D2">
        <w:rPr>
          <w:sz w:val="22"/>
          <w:szCs w:val="22"/>
        </w:rPr>
        <w:tab/>
      </w:r>
      <w:r w:rsidRPr="008752D2">
        <w:rPr>
          <w:sz w:val="22"/>
          <w:szCs w:val="22"/>
        </w:rPr>
        <w:tab/>
      </w:r>
      <w:r w:rsidRPr="008752D2">
        <w:rPr>
          <w:sz w:val="22"/>
          <w:szCs w:val="22"/>
        </w:rPr>
        <w:tab/>
      </w:r>
      <w:r w:rsidRPr="008752D2">
        <w:rPr>
          <w:sz w:val="22"/>
          <w:szCs w:val="22"/>
        </w:rPr>
        <w:tab/>
      </w:r>
      <w:r w:rsidRPr="008752D2">
        <w:rPr>
          <w:sz w:val="22"/>
          <w:szCs w:val="22"/>
        </w:rPr>
        <w:tab/>
      </w:r>
      <w:r w:rsidRPr="008752D2">
        <w:rPr>
          <w:sz w:val="22"/>
          <w:szCs w:val="22"/>
        </w:rPr>
        <w:tab/>
        <w:t>Points</w:t>
      </w:r>
    </w:p>
    <w:tbl>
      <w:tblPr>
        <w:tblStyle w:val="TableGrid"/>
        <w:tblW w:w="0" w:type="auto"/>
        <w:tblLook w:val="04A0" w:firstRow="1" w:lastRow="0" w:firstColumn="1" w:lastColumn="0" w:noHBand="0" w:noVBand="1"/>
      </w:tblPr>
      <w:tblGrid>
        <w:gridCol w:w="6228"/>
        <w:gridCol w:w="2628"/>
      </w:tblGrid>
      <w:tr w:rsidR="00885EC9" w:rsidRPr="008752D2" w14:paraId="6FCAF239" w14:textId="77777777" w:rsidTr="00892C44">
        <w:tc>
          <w:tcPr>
            <w:tcW w:w="6228" w:type="dxa"/>
          </w:tcPr>
          <w:p w14:paraId="67620772" w14:textId="0253EF9D" w:rsidR="00885EC9" w:rsidRPr="008752D2" w:rsidRDefault="00885EC9" w:rsidP="0086048F">
            <w:pPr>
              <w:rPr>
                <w:sz w:val="22"/>
                <w:szCs w:val="22"/>
              </w:rPr>
            </w:pPr>
            <w:r w:rsidRPr="008752D2">
              <w:rPr>
                <w:rFonts w:ascii="Times" w:hAnsi="Times"/>
                <w:sz w:val="22"/>
                <w:szCs w:val="22"/>
              </w:rPr>
              <w:t xml:space="preserve">You </w:t>
            </w:r>
            <w:r>
              <w:rPr>
                <w:rFonts w:ascii="Times" w:hAnsi="Times"/>
                <w:sz w:val="22"/>
                <w:szCs w:val="22"/>
              </w:rPr>
              <w:t xml:space="preserve">participate fully and actively in each class’s group activities, discussions, </w:t>
            </w:r>
            <w:r w:rsidR="0086048F">
              <w:rPr>
                <w:rFonts w:ascii="Times" w:hAnsi="Times"/>
                <w:sz w:val="22"/>
                <w:szCs w:val="22"/>
              </w:rPr>
              <w:t>and ole plays</w:t>
            </w:r>
            <w:r>
              <w:rPr>
                <w:rFonts w:ascii="Times" w:hAnsi="Times"/>
                <w:sz w:val="22"/>
                <w:szCs w:val="22"/>
              </w:rPr>
              <w:t xml:space="preserve">.  You turn in your activity sheet for each activity, signed clearly with your </w:t>
            </w:r>
            <w:r w:rsidR="0086048F">
              <w:rPr>
                <w:rFonts w:ascii="Times" w:hAnsi="Times"/>
                <w:sz w:val="22"/>
                <w:szCs w:val="22"/>
              </w:rPr>
              <w:t xml:space="preserve">printed full </w:t>
            </w:r>
            <w:r>
              <w:rPr>
                <w:rFonts w:ascii="Times" w:hAnsi="Times"/>
                <w:sz w:val="22"/>
                <w:szCs w:val="22"/>
              </w:rPr>
              <w:t xml:space="preserve">name and the date. </w:t>
            </w:r>
          </w:p>
        </w:tc>
        <w:tc>
          <w:tcPr>
            <w:tcW w:w="2628" w:type="dxa"/>
          </w:tcPr>
          <w:p w14:paraId="36C47E73" w14:textId="0322334D" w:rsidR="00885EC9" w:rsidRDefault="00885EC9" w:rsidP="00892C44">
            <w:pPr>
              <w:rPr>
                <w:sz w:val="22"/>
                <w:szCs w:val="22"/>
              </w:rPr>
            </w:pPr>
            <w:r>
              <w:rPr>
                <w:sz w:val="22"/>
                <w:szCs w:val="22"/>
              </w:rPr>
              <w:t>Good work: 2 to 6 pts</w:t>
            </w:r>
            <w:r w:rsidR="0086048F">
              <w:rPr>
                <w:sz w:val="22"/>
                <w:szCs w:val="22"/>
              </w:rPr>
              <w:t>, depending on the activity</w:t>
            </w:r>
          </w:p>
          <w:p w14:paraId="2B33DA0B" w14:textId="77777777" w:rsidR="00885EC9" w:rsidRDefault="00885EC9" w:rsidP="00892C44">
            <w:pPr>
              <w:rPr>
                <w:sz w:val="22"/>
                <w:szCs w:val="22"/>
              </w:rPr>
            </w:pPr>
          </w:p>
          <w:p w14:paraId="7F40B0C8" w14:textId="1E36A5A2" w:rsidR="00885EC9" w:rsidRPr="008752D2" w:rsidRDefault="0086048F" w:rsidP="00892C44">
            <w:pPr>
              <w:rPr>
                <w:sz w:val="22"/>
                <w:szCs w:val="22"/>
              </w:rPr>
            </w:pPr>
            <w:r>
              <w:rPr>
                <w:sz w:val="22"/>
                <w:szCs w:val="22"/>
              </w:rPr>
              <w:t>Less active participation;</w:t>
            </w:r>
            <w:r w:rsidR="00885EC9">
              <w:rPr>
                <w:sz w:val="22"/>
                <w:szCs w:val="22"/>
              </w:rPr>
              <w:t xml:space="preserve"> </w:t>
            </w:r>
            <w:r w:rsidR="00740624">
              <w:rPr>
                <w:sz w:val="22"/>
                <w:szCs w:val="22"/>
              </w:rPr>
              <w:t xml:space="preserve">you </w:t>
            </w:r>
            <w:r w:rsidR="00885EC9">
              <w:rPr>
                <w:sz w:val="22"/>
                <w:szCs w:val="22"/>
              </w:rPr>
              <w:t>didn’t turn in your activity form</w:t>
            </w:r>
            <w:r>
              <w:rPr>
                <w:sz w:val="22"/>
                <w:szCs w:val="22"/>
              </w:rPr>
              <w:t>; absent for any reason</w:t>
            </w:r>
            <w:r w:rsidR="00885EC9">
              <w:rPr>
                <w:sz w:val="22"/>
                <w:szCs w:val="22"/>
              </w:rPr>
              <w:t>: 0 points</w:t>
            </w:r>
          </w:p>
        </w:tc>
      </w:tr>
    </w:tbl>
    <w:p w14:paraId="701B81BE" w14:textId="5D932674" w:rsidR="00220C64" w:rsidRDefault="00220C64" w:rsidP="00885EC9">
      <w:pPr>
        <w:rPr>
          <w:b/>
          <w:bCs/>
        </w:rPr>
      </w:pPr>
      <w:r>
        <w:rPr>
          <w:b/>
          <w:bCs/>
        </w:rPr>
        <w:t>………………..</w:t>
      </w:r>
    </w:p>
    <w:p w14:paraId="4A958204" w14:textId="75AF7B4A" w:rsidR="00885EC9" w:rsidRDefault="00FD1606" w:rsidP="00885EC9">
      <w:pPr>
        <w:rPr>
          <w:b/>
          <w:bCs/>
        </w:rPr>
      </w:pPr>
      <w:r>
        <w:rPr>
          <w:b/>
          <w:bCs/>
        </w:rPr>
        <w:t xml:space="preserve">2. </w:t>
      </w:r>
      <w:r w:rsidR="00885EC9" w:rsidRPr="00A35E41">
        <w:rPr>
          <w:b/>
          <w:bCs/>
        </w:rPr>
        <w:t>Midterm Exam</w:t>
      </w:r>
      <w:r w:rsidR="00885EC9">
        <w:rPr>
          <w:b/>
          <w:bCs/>
        </w:rPr>
        <w:t xml:space="preserve"> </w:t>
      </w:r>
      <w:r w:rsidR="00885EC9" w:rsidRPr="003B5405">
        <w:t>[50 points].</w:t>
      </w:r>
      <w:r w:rsidR="00885EC9">
        <w:rPr>
          <w:bCs/>
        </w:rPr>
        <w:t xml:space="preserve"> There will be one midterm exam, with a multiple choice format. Scheduled </w:t>
      </w:r>
      <w:r w:rsidR="00676FD7">
        <w:rPr>
          <w:bCs/>
        </w:rPr>
        <w:t xml:space="preserve">tentatively </w:t>
      </w:r>
      <w:r w:rsidR="0086048F">
        <w:rPr>
          <w:bCs/>
        </w:rPr>
        <w:t>at this point for 10/15</w:t>
      </w:r>
      <w:r w:rsidR="00885EC9">
        <w:rPr>
          <w:bCs/>
        </w:rPr>
        <w:t>/</w:t>
      </w:r>
      <w:r w:rsidR="00AC52BD">
        <w:rPr>
          <w:bCs/>
        </w:rPr>
        <w:t>14</w:t>
      </w:r>
      <w:r w:rsidR="00676FD7">
        <w:rPr>
          <w:bCs/>
        </w:rPr>
        <w:t>.</w:t>
      </w:r>
      <w:r w:rsidR="0086048F">
        <w:rPr>
          <w:bCs/>
        </w:rPr>
        <w:t xml:space="preserve"> </w:t>
      </w:r>
      <w:r w:rsidR="00676FD7">
        <w:rPr>
          <w:bCs/>
        </w:rPr>
        <w:t xml:space="preserve"> </w:t>
      </w:r>
    </w:p>
    <w:p w14:paraId="2A666563" w14:textId="77777777" w:rsidR="00220C64" w:rsidRDefault="00220C64" w:rsidP="00885EC9">
      <w:pPr>
        <w:rPr>
          <w:b/>
        </w:rPr>
      </w:pPr>
      <w:r>
        <w:rPr>
          <w:b/>
        </w:rPr>
        <w:t>……………….</w:t>
      </w:r>
    </w:p>
    <w:p w14:paraId="5CFC8152" w14:textId="6819AEEE" w:rsidR="00885EC9" w:rsidRDefault="00FD1606" w:rsidP="00885EC9">
      <w:r>
        <w:rPr>
          <w:b/>
        </w:rPr>
        <w:t xml:space="preserve">3. </w:t>
      </w:r>
      <w:r w:rsidR="00885EC9" w:rsidRPr="004A45F7">
        <w:rPr>
          <w:b/>
        </w:rPr>
        <w:t>Fi</w:t>
      </w:r>
      <w:r w:rsidR="00885EC9">
        <w:rPr>
          <w:b/>
        </w:rPr>
        <w:t>eld</w:t>
      </w:r>
      <w:r w:rsidR="00885EC9" w:rsidRPr="004A45F7">
        <w:rPr>
          <w:b/>
        </w:rPr>
        <w:t xml:space="preserve"> Trip</w:t>
      </w:r>
      <w:r w:rsidR="00885EC9">
        <w:t>: [50 points] You will have the enchanting opportunity to visit the meditation grounds of the Self-Realization Center at the Lake Shrine in Pacific Palisades.  We will schedule th</w:t>
      </w:r>
      <w:r w:rsidR="00676FD7">
        <w:t xml:space="preserve">is field trip on a day and </w:t>
      </w:r>
      <w:r w:rsidR="00885EC9">
        <w:t>time so that as many students as possible will be able to attend. There will be a class activity at the Lake</w:t>
      </w:r>
      <w:r w:rsidR="00676FD7">
        <w:t xml:space="preserve"> Shrine</w:t>
      </w:r>
      <w:r w:rsidR="00885EC9">
        <w:t xml:space="preserve">, and participation </w:t>
      </w:r>
      <w:r w:rsidR="00676FD7">
        <w:t>is</w:t>
      </w:r>
      <w:r w:rsidR="00885EC9">
        <w:t xml:space="preserve"> worth 50 points. We will use class time to arrange car pooling among members of the class, with those of you fortunate enough to possess cars assisting those of you without access to transportation. (Those of you accepting a ride should chip in a few dollars for gas money in appreciation of the volunteer driver). If you cannot attend the field trip on the scheduled group date, I encourage you to visit the Self-Realization Center by yourself at a different time and to submit a time-identified, non-Photo-shopped photograph of yourself in a recognizable section of the Center for full make-up participation points. </w:t>
      </w:r>
      <w:r w:rsidR="00901E7A">
        <w:t xml:space="preserve"> </w:t>
      </w:r>
    </w:p>
    <w:p w14:paraId="5DFA142F" w14:textId="77777777" w:rsidR="00885EC9" w:rsidRDefault="00885EC9" w:rsidP="00885EC9">
      <w:pPr>
        <w:rPr>
          <w:sz w:val="22"/>
          <w:szCs w:val="22"/>
        </w:rPr>
      </w:pPr>
    </w:p>
    <w:p w14:paraId="3C7EDDBF" w14:textId="15B1DA61" w:rsidR="00885EC9" w:rsidRDefault="00885EC9" w:rsidP="00885EC9">
      <w:pPr>
        <w:rPr>
          <w:sz w:val="22"/>
          <w:szCs w:val="22"/>
        </w:rPr>
      </w:pPr>
      <w:r w:rsidRPr="00807EF7">
        <w:rPr>
          <w:b/>
          <w:bCs/>
          <w:sz w:val="22"/>
          <w:szCs w:val="22"/>
        </w:rPr>
        <w:t>Grade Rubric for the Class Field Trip:</w:t>
      </w:r>
    </w:p>
    <w:p w14:paraId="6A0DCBAA" w14:textId="77777777" w:rsidR="00885EC9" w:rsidRPr="008752D2" w:rsidRDefault="00885EC9" w:rsidP="00885EC9">
      <w:pPr>
        <w:rPr>
          <w:sz w:val="22"/>
          <w:szCs w:val="22"/>
        </w:rPr>
      </w:pPr>
      <w:r w:rsidRPr="008752D2">
        <w:rPr>
          <w:sz w:val="22"/>
          <w:szCs w:val="22"/>
        </w:rPr>
        <w:t>Component</w:t>
      </w:r>
      <w:r w:rsidRPr="008752D2">
        <w:rPr>
          <w:sz w:val="22"/>
          <w:szCs w:val="22"/>
        </w:rPr>
        <w:tab/>
      </w:r>
      <w:r w:rsidRPr="008752D2">
        <w:rPr>
          <w:sz w:val="22"/>
          <w:szCs w:val="22"/>
        </w:rPr>
        <w:tab/>
      </w:r>
      <w:r w:rsidRPr="008752D2">
        <w:rPr>
          <w:sz w:val="22"/>
          <w:szCs w:val="22"/>
        </w:rPr>
        <w:tab/>
      </w:r>
      <w:r w:rsidRPr="008752D2">
        <w:rPr>
          <w:sz w:val="22"/>
          <w:szCs w:val="22"/>
        </w:rPr>
        <w:tab/>
      </w:r>
      <w:r w:rsidRPr="008752D2">
        <w:rPr>
          <w:sz w:val="22"/>
          <w:szCs w:val="22"/>
        </w:rPr>
        <w:tab/>
      </w:r>
      <w:r w:rsidRPr="008752D2">
        <w:rPr>
          <w:sz w:val="22"/>
          <w:szCs w:val="22"/>
        </w:rPr>
        <w:tab/>
      </w:r>
      <w:r w:rsidRPr="008752D2">
        <w:rPr>
          <w:sz w:val="22"/>
          <w:szCs w:val="22"/>
        </w:rPr>
        <w:tab/>
      </w:r>
      <w:r w:rsidRPr="008752D2">
        <w:rPr>
          <w:sz w:val="22"/>
          <w:szCs w:val="22"/>
        </w:rPr>
        <w:tab/>
      </w:r>
      <w:r w:rsidRPr="008752D2">
        <w:rPr>
          <w:sz w:val="22"/>
          <w:szCs w:val="22"/>
        </w:rPr>
        <w:tab/>
      </w:r>
      <w:r w:rsidRPr="008752D2">
        <w:rPr>
          <w:sz w:val="22"/>
          <w:szCs w:val="22"/>
        </w:rPr>
        <w:tab/>
        <w:t>Points</w:t>
      </w:r>
    </w:p>
    <w:tbl>
      <w:tblPr>
        <w:tblStyle w:val="TableGrid"/>
        <w:tblW w:w="9468" w:type="dxa"/>
        <w:tblLook w:val="04A0" w:firstRow="1" w:lastRow="0" w:firstColumn="1" w:lastColumn="0" w:noHBand="0" w:noVBand="1"/>
      </w:tblPr>
      <w:tblGrid>
        <w:gridCol w:w="7638"/>
        <w:gridCol w:w="1830"/>
      </w:tblGrid>
      <w:tr w:rsidR="00885EC9" w:rsidRPr="008752D2" w14:paraId="24B81E7A" w14:textId="77777777" w:rsidTr="00885EC9">
        <w:tc>
          <w:tcPr>
            <w:tcW w:w="7638" w:type="dxa"/>
          </w:tcPr>
          <w:p w14:paraId="2E4B2C73" w14:textId="798B2E79" w:rsidR="00885EC9" w:rsidRDefault="00885EC9" w:rsidP="00892C44">
            <w:pPr>
              <w:rPr>
                <w:rFonts w:ascii="Times" w:hAnsi="Times"/>
                <w:sz w:val="22"/>
                <w:szCs w:val="22"/>
              </w:rPr>
            </w:pPr>
            <w:r w:rsidRPr="008752D2">
              <w:rPr>
                <w:rFonts w:ascii="Times" w:hAnsi="Times"/>
                <w:sz w:val="22"/>
                <w:szCs w:val="22"/>
              </w:rPr>
              <w:t xml:space="preserve">You </w:t>
            </w:r>
            <w:r>
              <w:rPr>
                <w:rFonts w:ascii="Times" w:hAnsi="Times"/>
                <w:sz w:val="22"/>
                <w:szCs w:val="22"/>
              </w:rPr>
              <w:t>arrive at the Lake Shrine at the time and on the day we select in class for maximum particip</w:t>
            </w:r>
            <w:r w:rsidR="003B5405">
              <w:rPr>
                <w:rFonts w:ascii="Times" w:hAnsi="Times"/>
                <w:sz w:val="22"/>
                <w:szCs w:val="22"/>
              </w:rPr>
              <w:t xml:space="preserve">ation. You </w:t>
            </w:r>
            <w:r>
              <w:rPr>
                <w:rFonts w:ascii="Times" w:hAnsi="Times"/>
                <w:sz w:val="22"/>
                <w:szCs w:val="22"/>
              </w:rPr>
              <w:t xml:space="preserve">quietly engage with one or two other students in a small group as you explore the mediation grounds and participate in a class activity as you do so. As </w:t>
            </w:r>
            <w:r w:rsidR="003B5405">
              <w:rPr>
                <w:rFonts w:ascii="Times" w:hAnsi="Times"/>
                <w:sz w:val="22"/>
                <w:szCs w:val="22"/>
              </w:rPr>
              <w:t xml:space="preserve">you leave the grounds, you </w:t>
            </w:r>
            <w:r>
              <w:rPr>
                <w:rFonts w:ascii="Times" w:hAnsi="Times"/>
                <w:sz w:val="22"/>
                <w:szCs w:val="22"/>
              </w:rPr>
              <w:t>turn in the activity form to me.</w:t>
            </w:r>
          </w:p>
          <w:p w14:paraId="14F4FCA4" w14:textId="77777777" w:rsidR="00885EC9" w:rsidRDefault="00885EC9" w:rsidP="00892C44">
            <w:pPr>
              <w:rPr>
                <w:rFonts w:ascii="Times" w:hAnsi="Times"/>
                <w:sz w:val="22"/>
                <w:szCs w:val="22"/>
              </w:rPr>
            </w:pPr>
          </w:p>
          <w:p w14:paraId="158CD049" w14:textId="1751FBB5" w:rsidR="00885EC9" w:rsidRPr="008752D2" w:rsidRDefault="00885EC9" w:rsidP="00892C44">
            <w:pPr>
              <w:rPr>
                <w:sz w:val="22"/>
                <w:szCs w:val="22"/>
              </w:rPr>
            </w:pPr>
            <w:r>
              <w:rPr>
                <w:rFonts w:ascii="Times" w:hAnsi="Times"/>
                <w:sz w:val="22"/>
                <w:szCs w:val="22"/>
              </w:rPr>
              <w:t>If you visit the Lake Shrine at a different time, you inform me in advance and arrange to bring a copy of the activity form with you. You quietly explore the meditative grounds. You have someone take an authentic, non-Photo-shopped photograph of you at a recognizable part of t</w:t>
            </w:r>
            <w:r w:rsidR="003B5405">
              <w:rPr>
                <w:rFonts w:ascii="Times" w:hAnsi="Times"/>
                <w:sz w:val="22"/>
                <w:szCs w:val="22"/>
              </w:rPr>
              <w:t xml:space="preserve">he Lake Shrine. You </w:t>
            </w:r>
            <w:r>
              <w:rPr>
                <w:rFonts w:ascii="Times" w:hAnsi="Times"/>
                <w:sz w:val="22"/>
                <w:szCs w:val="22"/>
              </w:rPr>
              <w:t>submit the photo and your activity sheet to me.</w:t>
            </w:r>
          </w:p>
        </w:tc>
        <w:tc>
          <w:tcPr>
            <w:tcW w:w="1830" w:type="dxa"/>
          </w:tcPr>
          <w:p w14:paraId="561F368B" w14:textId="2B8C9AA4" w:rsidR="00885EC9" w:rsidRDefault="00676FD7" w:rsidP="00892C44">
            <w:pPr>
              <w:rPr>
                <w:sz w:val="22"/>
                <w:szCs w:val="22"/>
              </w:rPr>
            </w:pPr>
            <w:r>
              <w:rPr>
                <w:sz w:val="22"/>
                <w:szCs w:val="22"/>
              </w:rPr>
              <w:t xml:space="preserve">Full participation at the Lake Shrine: </w:t>
            </w:r>
            <w:r w:rsidR="00885EC9">
              <w:rPr>
                <w:sz w:val="22"/>
                <w:szCs w:val="22"/>
              </w:rPr>
              <w:t>5</w:t>
            </w:r>
            <w:r w:rsidR="00885EC9" w:rsidRPr="008752D2">
              <w:rPr>
                <w:sz w:val="22"/>
                <w:szCs w:val="22"/>
              </w:rPr>
              <w:t>0 pts</w:t>
            </w:r>
          </w:p>
          <w:p w14:paraId="067C4AEA" w14:textId="77777777" w:rsidR="00885EC9" w:rsidRDefault="00885EC9" w:rsidP="00892C44">
            <w:pPr>
              <w:rPr>
                <w:sz w:val="22"/>
                <w:szCs w:val="22"/>
              </w:rPr>
            </w:pPr>
          </w:p>
          <w:p w14:paraId="6952B35E" w14:textId="46C99D79" w:rsidR="00885EC9" w:rsidRPr="008752D2" w:rsidRDefault="00885EC9" w:rsidP="00F154C7">
            <w:pPr>
              <w:rPr>
                <w:sz w:val="22"/>
                <w:szCs w:val="22"/>
              </w:rPr>
            </w:pPr>
            <w:r>
              <w:rPr>
                <w:sz w:val="22"/>
                <w:szCs w:val="22"/>
              </w:rPr>
              <w:t xml:space="preserve">If you are not able to visit the Self-Realization Center, either with our group or on your own: 0 points. </w:t>
            </w:r>
            <w:r w:rsidR="00F154C7">
              <w:rPr>
                <w:sz w:val="22"/>
                <w:szCs w:val="22"/>
              </w:rPr>
              <w:t xml:space="preserve"> See me.</w:t>
            </w:r>
          </w:p>
        </w:tc>
      </w:tr>
    </w:tbl>
    <w:p w14:paraId="4675F56D" w14:textId="77777777" w:rsidR="00885EC9" w:rsidRPr="009A35D7" w:rsidRDefault="00885EC9" w:rsidP="00885EC9"/>
    <w:p w14:paraId="36553EE6" w14:textId="3C58D3C7" w:rsidR="00885EC9" w:rsidRDefault="00FD1606" w:rsidP="00885EC9">
      <w:r>
        <w:rPr>
          <w:b/>
          <w:bCs/>
        </w:rPr>
        <w:t xml:space="preserve">4. </w:t>
      </w:r>
      <w:r w:rsidR="00885EC9" w:rsidRPr="00A87904">
        <w:rPr>
          <w:b/>
          <w:bCs/>
        </w:rPr>
        <w:t>Lake Shrine Reflective Essay:</w:t>
      </w:r>
      <w:r w:rsidR="003B5405">
        <w:t xml:space="preserve"> [</w:t>
      </w:r>
      <w:r w:rsidR="00885EC9">
        <w:t xml:space="preserve">25 </w:t>
      </w:r>
      <w:r w:rsidR="003B5405">
        <w:t xml:space="preserve">possible </w:t>
      </w:r>
      <w:r w:rsidR="00885EC9">
        <w:t xml:space="preserve">points] A thoughtful, well-written, grammatically flawless one-to-two page Reflective Essay describing your Lake Shrine experience </w:t>
      </w:r>
      <w:r w:rsidR="003B5405">
        <w:t>is</w:t>
      </w:r>
      <w:r w:rsidR="00885EC9">
        <w:t xml:space="preserve"> due a week after our field trip. </w:t>
      </w:r>
    </w:p>
    <w:p w14:paraId="7F5AD165" w14:textId="77777777" w:rsidR="00885EC9" w:rsidRDefault="00885EC9" w:rsidP="00885EC9"/>
    <w:p w14:paraId="1C872513" w14:textId="253C4F10" w:rsidR="00885EC9" w:rsidRDefault="00885EC9" w:rsidP="00885EC9">
      <w:r w:rsidRPr="00876EE4">
        <w:rPr>
          <w:b/>
          <w:bCs/>
          <w:sz w:val="22"/>
          <w:szCs w:val="22"/>
        </w:rPr>
        <w:t>Grade Rubric for the Lake Shrine Reflective Essay:</w:t>
      </w:r>
    </w:p>
    <w:p w14:paraId="07A60819" w14:textId="77777777" w:rsidR="00885EC9" w:rsidRPr="008752D2" w:rsidRDefault="00885EC9" w:rsidP="00885EC9">
      <w:pPr>
        <w:rPr>
          <w:sz w:val="22"/>
          <w:szCs w:val="22"/>
        </w:rPr>
      </w:pPr>
      <w:r w:rsidRPr="008752D2">
        <w:rPr>
          <w:sz w:val="22"/>
          <w:szCs w:val="22"/>
        </w:rPr>
        <w:t>Component</w:t>
      </w:r>
      <w:r w:rsidRPr="008752D2">
        <w:rPr>
          <w:sz w:val="22"/>
          <w:szCs w:val="22"/>
        </w:rPr>
        <w:tab/>
      </w:r>
      <w:r w:rsidRPr="008752D2">
        <w:rPr>
          <w:sz w:val="22"/>
          <w:szCs w:val="22"/>
        </w:rPr>
        <w:tab/>
      </w:r>
      <w:r w:rsidRPr="008752D2">
        <w:rPr>
          <w:sz w:val="22"/>
          <w:szCs w:val="22"/>
        </w:rPr>
        <w:tab/>
      </w:r>
      <w:r w:rsidRPr="008752D2">
        <w:rPr>
          <w:sz w:val="22"/>
          <w:szCs w:val="22"/>
        </w:rPr>
        <w:tab/>
      </w:r>
      <w:r w:rsidRPr="008752D2">
        <w:rPr>
          <w:sz w:val="22"/>
          <w:szCs w:val="22"/>
        </w:rPr>
        <w:tab/>
      </w:r>
      <w:r w:rsidRPr="008752D2">
        <w:rPr>
          <w:sz w:val="22"/>
          <w:szCs w:val="22"/>
        </w:rPr>
        <w:tab/>
      </w:r>
      <w:r w:rsidRPr="008752D2">
        <w:rPr>
          <w:sz w:val="22"/>
          <w:szCs w:val="22"/>
        </w:rPr>
        <w:tab/>
      </w:r>
      <w:r w:rsidRPr="008752D2">
        <w:rPr>
          <w:sz w:val="22"/>
          <w:szCs w:val="22"/>
        </w:rPr>
        <w:tab/>
      </w:r>
      <w:r w:rsidRPr="008752D2">
        <w:rPr>
          <w:sz w:val="22"/>
          <w:szCs w:val="22"/>
        </w:rPr>
        <w:tab/>
      </w:r>
      <w:r w:rsidRPr="008752D2">
        <w:rPr>
          <w:sz w:val="22"/>
          <w:szCs w:val="22"/>
        </w:rPr>
        <w:tab/>
        <w:t>Points</w:t>
      </w:r>
    </w:p>
    <w:tbl>
      <w:tblPr>
        <w:tblStyle w:val="TableGrid"/>
        <w:tblW w:w="9468" w:type="dxa"/>
        <w:tblLook w:val="04A0" w:firstRow="1" w:lastRow="0" w:firstColumn="1" w:lastColumn="0" w:noHBand="0" w:noVBand="1"/>
      </w:tblPr>
      <w:tblGrid>
        <w:gridCol w:w="6768"/>
        <w:gridCol w:w="2700"/>
      </w:tblGrid>
      <w:tr w:rsidR="00885EC9" w:rsidRPr="008752D2" w14:paraId="5E4CCD91" w14:textId="77777777" w:rsidTr="00346C3F">
        <w:tc>
          <w:tcPr>
            <w:tcW w:w="6768" w:type="dxa"/>
          </w:tcPr>
          <w:p w14:paraId="0791516C" w14:textId="77777777" w:rsidR="00885EC9" w:rsidRPr="00915331" w:rsidRDefault="00885EC9" w:rsidP="00892C44">
            <w:pPr>
              <w:rPr>
                <w:sz w:val="22"/>
                <w:szCs w:val="22"/>
              </w:rPr>
            </w:pPr>
            <w:r w:rsidRPr="00915331">
              <w:rPr>
                <w:sz w:val="22"/>
                <w:szCs w:val="22"/>
              </w:rPr>
              <w:t xml:space="preserve">You </w:t>
            </w:r>
            <w:r>
              <w:rPr>
                <w:sz w:val="22"/>
                <w:szCs w:val="22"/>
              </w:rPr>
              <w:t>compose and turn in</w:t>
            </w:r>
            <w:r w:rsidRPr="00915331">
              <w:rPr>
                <w:sz w:val="22"/>
                <w:szCs w:val="22"/>
              </w:rPr>
              <w:t xml:space="preserve"> a thoughtful, grammatically flawless, well-structured, college-level, one-to-two page, double-spaced, typed reflective essay of three-to-five paragraphs describing your experience at the Lake Shrine. What did you do? What did you observe?  What feelings did you have during the experience?  What did you bring away from the experience at the Lake Shrine?  Did you learn something new, or relearn something you hadn’t thought about for a while?  How might you apply your experience to future endeavors or goals? </w:t>
            </w:r>
          </w:p>
        </w:tc>
        <w:tc>
          <w:tcPr>
            <w:tcW w:w="2700" w:type="dxa"/>
          </w:tcPr>
          <w:p w14:paraId="6CED4165" w14:textId="77777777" w:rsidR="00885EC9" w:rsidRDefault="00885EC9" w:rsidP="00892C44">
            <w:pPr>
              <w:rPr>
                <w:sz w:val="22"/>
                <w:szCs w:val="22"/>
              </w:rPr>
            </w:pPr>
            <w:r>
              <w:rPr>
                <w:sz w:val="22"/>
                <w:szCs w:val="22"/>
              </w:rPr>
              <w:t>Well-written,  informative and thoughtful: 21 to 25</w:t>
            </w:r>
            <w:r w:rsidRPr="008752D2">
              <w:rPr>
                <w:sz w:val="22"/>
                <w:szCs w:val="22"/>
              </w:rPr>
              <w:t xml:space="preserve"> pts</w:t>
            </w:r>
          </w:p>
          <w:p w14:paraId="64F2C37D" w14:textId="77777777" w:rsidR="00885EC9" w:rsidRDefault="00885EC9" w:rsidP="00892C44">
            <w:pPr>
              <w:rPr>
                <w:sz w:val="22"/>
                <w:szCs w:val="22"/>
              </w:rPr>
            </w:pPr>
          </w:p>
          <w:p w14:paraId="50427FBB" w14:textId="77777777" w:rsidR="00885EC9" w:rsidRDefault="00885EC9" w:rsidP="00892C44">
            <w:pPr>
              <w:rPr>
                <w:sz w:val="22"/>
                <w:szCs w:val="22"/>
              </w:rPr>
            </w:pPr>
            <w:r>
              <w:rPr>
                <w:sz w:val="22"/>
                <w:szCs w:val="22"/>
              </w:rPr>
              <w:t>Could be a more thoughtfully written essay: 15 to 20 pts</w:t>
            </w:r>
          </w:p>
          <w:p w14:paraId="222B034D" w14:textId="77777777" w:rsidR="00885EC9" w:rsidRDefault="00885EC9" w:rsidP="00892C44">
            <w:pPr>
              <w:rPr>
                <w:sz w:val="22"/>
                <w:szCs w:val="22"/>
              </w:rPr>
            </w:pPr>
          </w:p>
          <w:p w14:paraId="672A56B2" w14:textId="77777777" w:rsidR="00885EC9" w:rsidRPr="008752D2" w:rsidRDefault="00885EC9" w:rsidP="00892C44">
            <w:pPr>
              <w:rPr>
                <w:sz w:val="22"/>
                <w:szCs w:val="22"/>
              </w:rPr>
            </w:pPr>
            <w:r>
              <w:rPr>
                <w:sz w:val="22"/>
                <w:szCs w:val="22"/>
              </w:rPr>
              <w:t>Writing is less than college level: 0 to 14 pts</w:t>
            </w:r>
          </w:p>
        </w:tc>
      </w:tr>
    </w:tbl>
    <w:p w14:paraId="43772AE3" w14:textId="77777777" w:rsidR="00885EC9" w:rsidRPr="009A35D7" w:rsidRDefault="00885EC9" w:rsidP="00885EC9"/>
    <w:p w14:paraId="4A212AC0" w14:textId="5622A332" w:rsidR="0094031A" w:rsidRDefault="0094031A" w:rsidP="00885EC9">
      <w:pPr>
        <w:rPr>
          <w:b/>
          <w:bCs/>
        </w:rPr>
      </w:pPr>
      <w:r>
        <w:rPr>
          <w:b/>
          <w:bCs/>
        </w:rPr>
        <w:t>………………..</w:t>
      </w:r>
    </w:p>
    <w:p w14:paraId="2DEC7378" w14:textId="77777777" w:rsidR="00251D24" w:rsidRDefault="00251D24" w:rsidP="00885EC9">
      <w:pPr>
        <w:rPr>
          <w:b/>
          <w:bCs/>
        </w:rPr>
      </w:pPr>
    </w:p>
    <w:p w14:paraId="7571ECD3" w14:textId="36C141AD" w:rsidR="0094031A" w:rsidRDefault="00FD1606" w:rsidP="00885EC9">
      <w:r>
        <w:rPr>
          <w:b/>
          <w:bCs/>
        </w:rPr>
        <w:t xml:space="preserve">5. </w:t>
      </w:r>
      <w:r w:rsidR="0094031A">
        <w:rPr>
          <w:b/>
          <w:bCs/>
        </w:rPr>
        <w:t xml:space="preserve">Eastern and Alternative Medicine in the News [20 points]. </w:t>
      </w:r>
      <w:r w:rsidR="002D03B0">
        <w:rPr>
          <w:bCs/>
        </w:rPr>
        <w:t>You are</w:t>
      </w:r>
      <w:r w:rsidR="002D03B0">
        <w:t xml:space="preserve"> expected to share with the class an item of interest in the news and popular media related to the topic of Eastern and alternative medicine. </w:t>
      </w:r>
      <w:r w:rsidR="00676FD7">
        <w:t xml:space="preserve">The article must relate to the </w:t>
      </w:r>
      <w:r w:rsidR="00676FD7" w:rsidRPr="00676FD7">
        <w:rPr>
          <w:u w:val="single"/>
        </w:rPr>
        <w:t>human, cultural</w:t>
      </w:r>
      <w:r w:rsidR="00676FD7">
        <w:t xml:space="preserve"> aspect of the </w:t>
      </w:r>
      <w:r w:rsidR="00A203FE">
        <w:t xml:space="preserve">non-biomedical practice, remedy, or belief. </w:t>
      </w:r>
      <w:r w:rsidR="002D03B0">
        <w:t>Clip or print out the item and bring it to class to share with the rest of us. A sign-up list will be made available early in the semester, with spaces for two or three people to sign up for each of the dates listed. You will be expected to stand and address the class, and to orally summarize the article—don’t just read it aloud. If you happen to bring the same item as does another person [on the same day or on another day], the second speaker to summarize the same media item will be expected to address a slightly different angle of the same article. You will both receive the points.</w:t>
      </w:r>
    </w:p>
    <w:p w14:paraId="73C4B2D9" w14:textId="77777777" w:rsidR="00901E7A" w:rsidRDefault="00901E7A" w:rsidP="00901E7A">
      <w:pPr>
        <w:rPr>
          <w:b/>
          <w:bCs/>
          <w:sz w:val="22"/>
          <w:szCs w:val="22"/>
        </w:rPr>
      </w:pPr>
    </w:p>
    <w:p w14:paraId="5A25830E" w14:textId="317D0BD9" w:rsidR="00901E7A" w:rsidRDefault="00901E7A" w:rsidP="00901E7A">
      <w:r w:rsidRPr="00876EE4">
        <w:rPr>
          <w:b/>
          <w:bCs/>
          <w:sz w:val="22"/>
          <w:szCs w:val="22"/>
        </w:rPr>
        <w:t xml:space="preserve">Grade Rubric for the </w:t>
      </w:r>
      <w:r>
        <w:rPr>
          <w:b/>
          <w:bCs/>
          <w:sz w:val="22"/>
          <w:szCs w:val="22"/>
        </w:rPr>
        <w:t>Eastern and Alternative Medicine in the News</w:t>
      </w:r>
      <w:r w:rsidRPr="00876EE4">
        <w:rPr>
          <w:b/>
          <w:bCs/>
          <w:sz w:val="22"/>
          <w:szCs w:val="22"/>
        </w:rPr>
        <w:t>:</w:t>
      </w:r>
    </w:p>
    <w:p w14:paraId="6C21A545" w14:textId="77777777" w:rsidR="00901E7A" w:rsidRPr="008752D2" w:rsidRDefault="00901E7A" w:rsidP="00901E7A">
      <w:pPr>
        <w:rPr>
          <w:sz w:val="22"/>
          <w:szCs w:val="22"/>
        </w:rPr>
      </w:pPr>
      <w:r w:rsidRPr="008752D2">
        <w:rPr>
          <w:sz w:val="22"/>
          <w:szCs w:val="22"/>
        </w:rPr>
        <w:t>Component</w:t>
      </w:r>
      <w:r w:rsidRPr="008752D2">
        <w:rPr>
          <w:sz w:val="22"/>
          <w:szCs w:val="22"/>
        </w:rPr>
        <w:tab/>
      </w:r>
      <w:r w:rsidRPr="008752D2">
        <w:rPr>
          <w:sz w:val="22"/>
          <w:szCs w:val="22"/>
        </w:rPr>
        <w:tab/>
      </w:r>
      <w:r w:rsidRPr="008752D2">
        <w:rPr>
          <w:sz w:val="22"/>
          <w:szCs w:val="22"/>
        </w:rPr>
        <w:tab/>
      </w:r>
      <w:r w:rsidRPr="008752D2">
        <w:rPr>
          <w:sz w:val="22"/>
          <w:szCs w:val="22"/>
        </w:rPr>
        <w:tab/>
      </w:r>
      <w:r w:rsidRPr="008752D2">
        <w:rPr>
          <w:sz w:val="22"/>
          <w:szCs w:val="22"/>
        </w:rPr>
        <w:tab/>
      </w:r>
      <w:r w:rsidRPr="008752D2">
        <w:rPr>
          <w:sz w:val="22"/>
          <w:szCs w:val="22"/>
        </w:rPr>
        <w:tab/>
      </w:r>
      <w:r w:rsidRPr="008752D2">
        <w:rPr>
          <w:sz w:val="22"/>
          <w:szCs w:val="22"/>
        </w:rPr>
        <w:tab/>
      </w:r>
      <w:r w:rsidRPr="008752D2">
        <w:rPr>
          <w:sz w:val="22"/>
          <w:szCs w:val="22"/>
        </w:rPr>
        <w:tab/>
      </w:r>
      <w:r w:rsidRPr="008752D2">
        <w:rPr>
          <w:sz w:val="22"/>
          <w:szCs w:val="22"/>
        </w:rPr>
        <w:tab/>
      </w:r>
      <w:r w:rsidRPr="008752D2">
        <w:rPr>
          <w:sz w:val="22"/>
          <w:szCs w:val="22"/>
        </w:rPr>
        <w:tab/>
        <w:t>Points</w:t>
      </w:r>
    </w:p>
    <w:tbl>
      <w:tblPr>
        <w:tblStyle w:val="TableGrid"/>
        <w:tblW w:w="9378" w:type="dxa"/>
        <w:tblLook w:val="04A0" w:firstRow="1" w:lastRow="0" w:firstColumn="1" w:lastColumn="0" w:noHBand="0" w:noVBand="1"/>
      </w:tblPr>
      <w:tblGrid>
        <w:gridCol w:w="6768"/>
        <w:gridCol w:w="2610"/>
      </w:tblGrid>
      <w:tr w:rsidR="00901E7A" w:rsidRPr="00A203FE" w14:paraId="4B8070B0" w14:textId="77777777" w:rsidTr="00A203FE">
        <w:tc>
          <w:tcPr>
            <w:tcW w:w="6768" w:type="dxa"/>
          </w:tcPr>
          <w:p w14:paraId="61CE4B90" w14:textId="24816334" w:rsidR="00901E7A" w:rsidRPr="00A203FE" w:rsidRDefault="004E27E7" w:rsidP="00A203FE">
            <w:pPr>
              <w:rPr>
                <w:sz w:val="20"/>
                <w:szCs w:val="20"/>
              </w:rPr>
            </w:pPr>
            <w:r w:rsidRPr="00A203FE">
              <w:rPr>
                <w:sz w:val="20"/>
                <w:szCs w:val="20"/>
              </w:rPr>
              <w:t xml:space="preserve">You come prepared on the day your relevant popular news article is scheduled to be shared with the class. You stand up, face the audience, maintain eye contact, and present the main points of your news item. You do not simply read the item to the other students. You make sure the item relates to </w:t>
            </w:r>
            <w:r w:rsidR="00A203FE" w:rsidRPr="00A203FE">
              <w:rPr>
                <w:sz w:val="20"/>
                <w:szCs w:val="20"/>
              </w:rPr>
              <w:t xml:space="preserve">the </w:t>
            </w:r>
            <w:r w:rsidR="00A203FE" w:rsidRPr="00A203FE">
              <w:rPr>
                <w:sz w:val="20"/>
                <w:szCs w:val="20"/>
                <w:u w:val="single"/>
              </w:rPr>
              <w:t>human, cultural</w:t>
            </w:r>
            <w:r w:rsidR="00A203FE" w:rsidRPr="00A203FE">
              <w:rPr>
                <w:sz w:val="20"/>
                <w:szCs w:val="20"/>
              </w:rPr>
              <w:t xml:space="preserve"> aspect of </w:t>
            </w:r>
            <w:r w:rsidRPr="00A203FE">
              <w:rPr>
                <w:sz w:val="20"/>
                <w:szCs w:val="20"/>
              </w:rPr>
              <w:t xml:space="preserve">Eastern </w:t>
            </w:r>
            <w:r w:rsidR="00A203FE" w:rsidRPr="00A203FE">
              <w:rPr>
                <w:sz w:val="20"/>
                <w:szCs w:val="20"/>
              </w:rPr>
              <w:t>or alternative medicine</w:t>
            </w:r>
            <w:r w:rsidRPr="00A203FE">
              <w:rPr>
                <w:sz w:val="20"/>
                <w:szCs w:val="20"/>
              </w:rPr>
              <w:t>—it is not simply a biomedical article describing a biophysiological or pharmaceutical discovery</w:t>
            </w:r>
            <w:r w:rsidR="00A203FE">
              <w:rPr>
                <w:sz w:val="20"/>
                <w:szCs w:val="20"/>
              </w:rPr>
              <w:t xml:space="preserve"> or a simple description of an Eastern or alternative practice. </w:t>
            </w:r>
            <w:r w:rsidRPr="00A203FE">
              <w:rPr>
                <w:sz w:val="20"/>
                <w:szCs w:val="20"/>
              </w:rPr>
              <w:t>You take the time to read the article in advance and to highlight the main points. You turn it in to me when you are done.</w:t>
            </w:r>
          </w:p>
        </w:tc>
        <w:tc>
          <w:tcPr>
            <w:tcW w:w="2610" w:type="dxa"/>
          </w:tcPr>
          <w:p w14:paraId="49451114" w14:textId="60E3C3C4" w:rsidR="00901E7A" w:rsidRPr="00A203FE" w:rsidRDefault="00901E7A" w:rsidP="00210459">
            <w:pPr>
              <w:rPr>
                <w:sz w:val="20"/>
                <w:szCs w:val="20"/>
              </w:rPr>
            </w:pPr>
            <w:r w:rsidRPr="00A203FE">
              <w:rPr>
                <w:sz w:val="20"/>
                <w:szCs w:val="20"/>
              </w:rPr>
              <w:t>Relevant article; summarized with good speaking skills; turned in copy of article; 20 pts</w:t>
            </w:r>
          </w:p>
          <w:p w14:paraId="79AD1589" w14:textId="77777777" w:rsidR="00901E7A" w:rsidRPr="00A203FE" w:rsidRDefault="00901E7A" w:rsidP="00210459">
            <w:pPr>
              <w:rPr>
                <w:sz w:val="20"/>
                <w:szCs w:val="20"/>
              </w:rPr>
            </w:pPr>
          </w:p>
          <w:p w14:paraId="0281E024" w14:textId="311E4E0B" w:rsidR="00901E7A" w:rsidRPr="00A203FE" w:rsidRDefault="00A203FE" w:rsidP="00A203FE">
            <w:pPr>
              <w:rPr>
                <w:sz w:val="20"/>
                <w:szCs w:val="20"/>
              </w:rPr>
            </w:pPr>
            <w:r>
              <w:rPr>
                <w:sz w:val="20"/>
                <w:szCs w:val="20"/>
              </w:rPr>
              <w:t>You f</w:t>
            </w:r>
            <w:r w:rsidR="004E27E7" w:rsidRPr="00A203FE">
              <w:rPr>
                <w:sz w:val="20"/>
                <w:szCs w:val="20"/>
              </w:rPr>
              <w:t xml:space="preserve">orgot your </w:t>
            </w:r>
            <w:r w:rsidR="009C621E" w:rsidRPr="00A203FE">
              <w:rPr>
                <w:sz w:val="20"/>
                <w:szCs w:val="20"/>
              </w:rPr>
              <w:t xml:space="preserve">date or the </w:t>
            </w:r>
            <w:r w:rsidR="004E27E7" w:rsidRPr="00A203FE">
              <w:rPr>
                <w:sz w:val="20"/>
                <w:szCs w:val="20"/>
              </w:rPr>
              <w:t>article</w:t>
            </w:r>
            <w:r w:rsidR="00901E7A" w:rsidRPr="00A203FE">
              <w:rPr>
                <w:sz w:val="20"/>
                <w:szCs w:val="20"/>
              </w:rPr>
              <w:t>; poor speaking skills; article not relevant to our class: 0 pts</w:t>
            </w:r>
          </w:p>
        </w:tc>
      </w:tr>
    </w:tbl>
    <w:p w14:paraId="196FDED8" w14:textId="77777777" w:rsidR="00901E7A" w:rsidRPr="00A203FE" w:rsidRDefault="00901E7A" w:rsidP="00901E7A">
      <w:pPr>
        <w:rPr>
          <w:sz w:val="20"/>
          <w:szCs w:val="20"/>
        </w:rPr>
      </w:pPr>
    </w:p>
    <w:p w14:paraId="4DB51FEE" w14:textId="6F64263A" w:rsidR="00885EC9" w:rsidRPr="00220C64" w:rsidRDefault="00220C64" w:rsidP="00885EC9">
      <w:pPr>
        <w:rPr>
          <w:b/>
          <w:bCs/>
        </w:rPr>
      </w:pPr>
      <w:r w:rsidRPr="00220C64">
        <w:rPr>
          <w:b/>
          <w:bCs/>
        </w:rPr>
        <w:t>………………..</w:t>
      </w:r>
    </w:p>
    <w:p w14:paraId="3896C2A8" w14:textId="014DBA8E" w:rsidR="00885EC9" w:rsidRDefault="00FD1606" w:rsidP="00885EC9">
      <w:r>
        <w:rPr>
          <w:b/>
          <w:bCs/>
        </w:rPr>
        <w:t xml:space="preserve">6. </w:t>
      </w:r>
      <w:r w:rsidR="00346C3F">
        <w:rPr>
          <w:b/>
          <w:bCs/>
        </w:rPr>
        <w:t xml:space="preserve">Five-Step </w:t>
      </w:r>
      <w:r w:rsidR="00885EC9">
        <w:rPr>
          <w:b/>
          <w:bCs/>
        </w:rPr>
        <w:t>Research Poster Presentation</w:t>
      </w:r>
      <w:r w:rsidR="00346C3F">
        <w:rPr>
          <w:b/>
          <w:bCs/>
        </w:rPr>
        <w:t xml:space="preserve">: </w:t>
      </w:r>
      <w:r w:rsidR="00D26AD7">
        <w:rPr>
          <w:b/>
          <w:bCs/>
        </w:rPr>
        <w:t xml:space="preserve">Three </w:t>
      </w:r>
      <w:r w:rsidR="00885EC9" w:rsidRPr="00A35E41">
        <w:rPr>
          <w:b/>
          <w:bCs/>
        </w:rPr>
        <w:t>Perspectives</w:t>
      </w:r>
      <w:r w:rsidR="00885EC9">
        <w:rPr>
          <w:b/>
          <w:bCs/>
        </w:rPr>
        <w:t xml:space="preserve"> </w:t>
      </w:r>
      <w:r w:rsidR="00346C3F">
        <w:rPr>
          <w:b/>
          <w:bCs/>
        </w:rPr>
        <w:t xml:space="preserve">on </w:t>
      </w:r>
      <w:r w:rsidR="00346C3F" w:rsidRPr="00A35E41">
        <w:rPr>
          <w:b/>
          <w:bCs/>
        </w:rPr>
        <w:t>E</w:t>
      </w:r>
      <w:r w:rsidR="00346C3F">
        <w:rPr>
          <w:b/>
          <w:bCs/>
        </w:rPr>
        <w:t>astern and Alternative Medicine</w:t>
      </w:r>
      <w:r w:rsidR="00346C3F" w:rsidRPr="00A35E41">
        <w:rPr>
          <w:b/>
          <w:bCs/>
        </w:rPr>
        <w:t xml:space="preserve"> </w:t>
      </w:r>
      <w:r w:rsidR="00885EC9" w:rsidRPr="003B5405">
        <w:t>[100 points]:</w:t>
      </w:r>
      <w:r w:rsidR="00885EC9">
        <w:rPr>
          <w:bCs/>
        </w:rPr>
        <w:t xml:space="preserve"> </w:t>
      </w:r>
      <w:r w:rsidR="00220C64">
        <w:rPr>
          <w:bCs/>
        </w:rPr>
        <w:t xml:space="preserve">This is the </w:t>
      </w:r>
      <w:r w:rsidR="00027E6C">
        <w:rPr>
          <w:bCs/>
        </w:rPr>
        <w:t xml:space="preserve">biggest and most </w:t>
      </w:r>
      <w:r w:rsidR="00220C64">
        <w:rPr>
          <w:bCs/>
        </w:rPr>
        <w:t>important</w:t>
      </w:r>
      <w:r w:rsidR="00710F42">
        <w:rPr>
          <w:bCs/>
        </w:rPr>
        <w:t xml:space="preserve"> </w:t>
      </w:r>
      <w:r w:rsidR="00D26AD7">
        <w:rPr>
          <w:bCs/>
        </w:rPr>
        <w:t xml:space="preserve">semester-long </w:t>
      </w:r>
      <w:r w:rsidR="00220C64">
        <w:rPr>
          <w:bCs/>
        </w:rPr>
        <w:t xml:space="preserve">assignment you will have in HP450. </w:t>
      </w:r>
      <w:r w:rsidR="00885EC9">
        <w:rPr>
          <w:bCs/>
        </w:rPr>
        <w:t>You are</w:t>
      </w:r>
      <w:r w:rsidR="00885EC9">
        <w:t xml:space="preserve"> expected to </w:t>
      </w:r>
      <w:r w:rsidR="00027E6C">
        <w:t xml:space="preserve">research, prepare, and </w:t>
      </w:r>
      <w:r w:rsidR="00885EC9">
        <w:t xml:space="preserve">share with the class information you have </w:t>
      </w:r>
      <w:r w:rsidR="00027E6C">
        <w:t>gathered</w:t>
      </w:r>
      <w:r w:rsidR="00885EC9">
        <w:t xml:space="preserve"> on a</w:t>
      </w:r>
      <w:r w:rsidR="007F2B00">
        <w:t>n Eastern or alternative medical remedy</w:t>
      </w:r>
      <w:r w:rsidR="005E4442">
        <w:t xml:space="preserve"> or practice </w:t>
      </w:r>
      <w:r w:rsidR="007F2B00">
        <w:t>that is of interest to you</w:t>
      </w:r>
      <w:r w:rsidR="00B05F3B">
        <w:t>.</w:t>
      </w:r>
      <w:r w:rsidR="00D71121">
        <w:t xml:space="preserve"> </w:t>
      </w:r>
      <w:r w:rsidR="00D26AD7">
        <w:t>It involves five consecutive steps, each buildin</w:t>
      </w:r>
      <w:r w:rsidR="001E58E0">
        <w:t xml:space="preserve">g on the step preceding it, </w:t>
      </w:r>
      <w:r w:rsidR="00D26AD7">
        <w:t>culminating in a seven-page written narrative, the creative design of a professional conference-style research poster, and the presentation of your research to the class.</w:t>
      </w:r>
    </w:p>
    <w:p w14:paraId="624D4475" w14:textId="77777777" w:rsidR="00972A91" w:rsidRDefault="00972A91" w:rsidP="00972A91">
      <w:pPr>
        <w:rPr>
          <w:bCs/>
        </w:rPr>
      </w:pPr>
    </w:p>
    <w:p w14:paraId="22DEF539" w14:textId="62C8B875" w:rsidR="00972A91" w:rsidRDefault="00B05F3B" w:rsidP="00972A91">
      <w:pPr>
        <w:rPr>
          <w:b/>
          <w:bCs/>
          <w:sz w:val="28"/>
          <w:szCs w:val="28"/>
        </w:rPr>
      </w:pPr>
      <w:r>
        <w:rPr>
          <w:b/>
          <w:bCs/>
          <w:sz w:val="28"/>
          <w:szCs w:val="28"/>
        </w:rPr>
        <w:t xml:space="preserve">*IMPORTANT: </w:t>
      </w:r>
      <w:r w:rsidR="001E58E0">
        <w:rPr>
          <w:b/>
          <w:bCs/>
          <w:sz w:val="28"/>
          <w:szCs w:val="28"/>
        </w:rPr>
        <w:t>W</w:t>
      </w:r>
      <w:r w:rsidR="00972A91" w:rsidRPr="00972A91">
        <w:rPr>
          <w:b/>
          <w:bCs/>
          <w:sz w:val="28"/>
          <w:szCs w:val="28"/>
        </w:rPr>
        <w:t xml:space="preserve">e are not </w:t>
      </w:r>
      <w:r>
        <w:rPr>
          <w:b/>
          <w:bCs/>
          <w:sz w:val="28"/>
          <w:szCs w:val="28"/>
        </w:rPr>
        <w:t>trying to decide</w:t>
      </w:r>
      <w:r w:rsidR="00A203FE">
        <w:rPr>
          <w:b/>
          <w:bCs/>
          <w:sz w:val="28"/>
          <w:szCs w:val="28"/>
        </w:rPr>
        <w:t xml:space="preserve"> whether </w:t>
      </w:r>
      <w:r w:rsidR="00972A91" w:rsidRPr="00972A91">
        <w:rPr>
          <w:b/>
          <w:bCs/>
          <w:sz w:val="28"/>
          <w:szCs w:val="28"/>
        </w:rPr>
        <w:t>a particular Eastern or alternative re</w:t>
      </w:r>
      <w:r>
        <w:rPr>
          <w:b/>
          <w:bCs/>
          <w:sz w:val="28"/>
          <w:szCs w:val="28"/>
        </w:rPr>
        <w:t>medy or practice “works”</w:t>
      </w:r>
      <w:r w:rsidR="00972A91" w:rsidRPr="00972A91">
        <w:rPr>
          <w:b/>
          <w:bCs/>
          <w:sz w:val="28"/>
          <w:szCs w:val="28"/>
        </w:rPr>
        <w:t>. We are looking at the reasons</w:t>
      </w:r>
      <w:r w:rsidR="00972A91" w:rsidRPr="00A203FE">
        <w:rPr>
          <w:b/>
          <w:bCs/>
          <w:sz w:val="28"/>
          <w:szCs w:val="28"/>
          <w:u w:val="single"/>
        </w:rPr>
        <w:t xml:space="preserve"> why</w:t>
      </w:r>
      <w:r w:rsidR="00A203FE">
        <w:rPr>
          <w:b/>
          <w:bCs/>
          <w:sz w:val="28"/>
          <w:szCs w:val="28"/>
        </w:rPr>
        <w:t xml:space="preserve"> people </w:t>
      </w:r>
      <w:r w:rsidR="00972A91" w:rsidRPr="00972A91">
        <w:rPr>
          <w:b/>
          <w:bCs/>
          <w:sz w:val="28"/>
          <w:szCs w:val="28"/>
        </w:rPr>
        <w:t xml:space="preserve">use that remedy or practice, and applying that knowledge to </w:t>
      </w:r>
      <w:r>
        <w:rPr>
          <w:b/>
          <w:bCs/>
          <w:sz w:val="28"/>
          <w:szCs w:val="28"/>
        </w:rPr>
        <w:t xml:space="preserve">the </w:t>
      </w:r>
      <w:r w:rsidR="00972A91" w:rsidRPr="00972A91">
        <w:rPr>
          <w:b/>
          <w:bCs/>
          <w:sz w:val="28"/>
          <w:szCs w:val="28"/>
        </w:rPr>
        <w:t>enhanc</w:t>
      </w:r>
      <w:r>
        <w:rPr>
          <w:b/>
          <w:bCs/>
          <w:sz w:val="28"/>
          <w:szCs w:val="28"/>
        </w:rPr>
        <w:t>ement of</w:t>
      </w:r>
      <w:r w:rsidR="00972A91" w:rsidRPr="00972A91">
        <w:rPr>
          <w:b/>
          <w:bCs/>
          <w:sz w:val="28"/>
          <w:szCs w:val="28"/>
        </w:rPr>
        <w:t xml:space="preserve"> patient-practitioner </w:t>
      </w:r>
      <w:r>
        <w:rPr>
          <w:b/>
          <w:bCs/>
          <w:sz w:val="28"/>
          <w:szCs w:val="28"/>
        </w:rPr>
        <w:t>interactions</w:t>
      </w:r>
      <w:r w:rsidR="009C621E">
        <w:rPr>
          <w:b/>
          <w:bCs/>
          <w:sz w:val="28"/>
          <w:szCs w:val="28"/>
        </w:rPr>
        <w:t xml:space="preserve"> in a biomedical </w:t>
      </w:r>
      <w:r w:rsidR="00972A91" w:rsidRPr="00972A91">
        <w:rPr>
          <w:b/>
          <w:bCs/>
          <w:sz w:val="28"/>
          <w:szCs w:val="28"/>
        </w:rPr>
        <w:t xml:space="preserve">setting. </w:t>
      </w:r>
    </w:p>
    <w:p w14:paraId="0F184BB8" w14:textId="77777777" w:rsidR="002F2E0E" w:rsidRDefault="002F2E0E" w:rsidP="00972A91">
      <w:pPr>
        <w:rPr>
          <w:b/>
          <w:bCs/>
          <w:sz w:val="28"/>
          <w:szCs w:val="28"/>
        </w:rPr>
      </w:pPr>
    </w:p>
    <w:p w14:paraId="31BE6A65" w14:textId="6070F7C5" w:rsidR="002F2E0E" w:rsidRDefault="002F2E0E" w:rsidP="002F2E0E">
      <w:pPr>
        <w:rPr>
          <w:sz w:val="28"/>
          <w:szCs w:val="28"/>
        </w:rPr>
      </w:pPr>
      <w:r w:rsidRPr="00220C64">
        <w:rPr>
          <w:b/>
          <w:bCs/>
          <w:sz w:val="28"/>
          <w:szCs w:val="28"/>
        </w:rPr>
        <w:t>*</w:t>
      </w:r>
      <w:r w:rsidRPr="002F2E0E">
        <w:rPr>
          <w:b/>
          <w:bCs/>
        </w:rPr>
        <w:t xml:space="preserve">Also Important: </w:t>
      </w:r>
      <w:r w:rsidRPr="00650E24">
        <w:rPr>
          <w:b/>
          <w:bCs/>
        </w:rPr>
        <w:t xml:space="preserve">Please DO NOT ingest any </w:t>
      </w:r>
      <w:r w:rsidR="00A203FE" w:rsidRPr="00650E24">
        <w:rPr>
          <w:b/>
          <w:bCs/>
        </w:rPr>
        <w:t xml:space="preserve">unfamiliar </w:t>
      </w:r>
      <w:r w:rsidRPr="00650E24">
        <w:rPr>
          <w:b/>
          <w:bCs/>
        </w:rPr>
        <w:t>herbal products or participate in uncomfortable Eastern or alternative medical therapies as part of your research for this class project.</w:t>
      </w:r>
      <w:r w:rsidRPr="004D4CD1">
        <w:rPr>
          <w:sz w:val="28"/>
          <w:szCs w:val="28"/>
        </w:rPr>
        <w:t xml:space="preserve">  </w:t>
      </w:r>
      <w:r w:rsidR="00740624">
        <w:rPr>
          <w:sz w:val="28"/>
          <w:szCs w:val="28"/>
        </w:rPr>
        <w:t xml:space="preserve"> </w:t>
      </w:r>
    </w:p>
    <w:p w14:paraId="6137D14D" w14:textId="77777777" w:rsidR="00650E24" w:rsidRDefault="00650E24" w:rsidP="00650E24"/>
    <w:p w14:paraId="1410BD38" w14:textId="4B4022A6" w:rsidR="00650E24" w:rsidRDefault="00740624" w:rsidP="00650E24">
      <w:r>
        <w:t>The R</w:t>
      </w:r>
      <w:r w:rsidR="00650E24">
        <w:t xml:space="preserve">esearch </w:t>
      </w:r>
      <w:r>
        <w:t xml:space="preserve">Poster Presentation </w:t>
      </w:r>
      <w:r w:rsidR="00650E24">
        <w:t xml:space="preserve">process is divided up into five separately graded </w:t>
      </w:r>
      <w:r>
        <w:t>steps,</w:t>
      </w:r>
      <w:r w:rsidR="00650E24">
        <w:t xml:space="preserve"> </w:t>
      </w:r>
      <w:r w:rsidR="00D26AD7">
        <w:t xml:space="preserve">each building on the step that preceded it, </w:t>
      </w:r>
      <w:r w:rsidR="00650E24">
        <w:t xml:space="preserve">due at progressive intervals during the semester: </w:t>
      </w:r>
    </w:p>
    <w:p w14:paraId="21006D07" w14:textId="03A3B405" w:rsidR="00650E24" w:rsidRDefault="00650E24" w:rsidP="00650E24">
      <w:r>
        <w:rPr>
          <w:b/>
          <w:bCs/>
        </w:rPr>
        <w:t xml:space="preserve">The Five Steps for </w:t>
      </w:r>
      <w:r w:rsidRPr="005B20D9">
        <w:rPr>
          <w:b/>
          <w:bCs/>
        </w:rPr>
        <w:t>Choosing</w:t>
      </w:r>
      <w:r>
        <w:rPr>
          <w:b/>
          <w:bCs/>
        </w:rPr>
        <w:t>, Researching, Designing, and Presenting Your</w:t>
      </w:r>
      <w:r w:rsidRPr="005B20D9">
        <w:rPr>
          <w:b/>
          <w:bCs/>
        </w:rPr>
        <w:t xml:space="preserve"> </w:t>
      </w:r>
      <w:r>
        <w:rPr>
          <w:b/>
          <w:bCs/>
        </w:rPr>
        <w:t>Research Poster</w:t>
      </w:r>
      <w:r w:rsidRPr="005B20D9">
        <w:rPr>
          <w:b/>
          <w:bCs/>
        </w:rPr>
        <w:t>:</w:t>
      </w:r>
      <w:r>
        <w:t xml:space="preserve"> </w:t>
      </w:r>
    </w:p>
    <w:p w14:paraId="28637AE3" w14:textId="77777777" w:rsidR="00650E24" w:rsidRDefault="00650E24" w:rsidP="00650E24"/>
    <w:p w14:paraId="68366A53" w14:textId="77777777" w:rsidR="00FD1606" w:rsidRDefault="00650E24" w:rsidP="00FD1606">
      <w:r w:rsidRPr="00FD1606">
        <w:rPr>
          <w:b/>
          <w:bCs/>
        </w:rPr>
        <w:t xml:space="preserve">Step 1: </w:t>
      </w:r>
      <w:r w:rsidR="00FD1606" w:rsidRPr="00FD1606">
        <w:rPr>
          <w:b/>
          <w:bCs/>
        </w:rPr>
        <w:t>Brainstorm</w:t>
      </w:r>
      <w:r w:rsidR="00FD1606">
        <w:t>: y</w:t>
      </w:r>
      <w:r>
        <w:t>ou participate during class in brainstorming possible topics [not a</w:t>
      </w:r>
    </w:p>
    <w:p w14:paraId="0B6E2C09" w14:textId="0A99E8EB" w:rsidR="00650E24" w:rsidRDefault="00650E24" w:rsidP="00FD1606">
      <w:pPr>
        <w:ind w:firstLine="720"/>
      </w:pPr>
      <w:r>
        <w:t xml:space="preserve"> graded</w:t>
      </w:r>
      <w:r w:rsidR="00FD1606">
        <w:t xml:space="preserve"> </w:t>
      </w:r>
      <w:r w:rsidR="009959D9">
        <w:t>activity</w:t>
      </w:r>
      <w:r w:rsidR="00FD1606">
        <w:t xml:space="preserve"> (</w:t>
      </w:r>
      <w:r w:rsidR="00CA6D63">
        <w:t>tentatively scheduled for 9/10/14</w:t>
      </w:r>
      <w:r w:rsidR="00FD1606">
        <w:t>)</w:t>
      </w:r>
      <w:r>
        <w:t>]</w:t>
      </w:r>
    </w:p>
    <w:p w14:paraId="1C9C1962" w14:textId="77777777" w:rsidR="00650E24" w:rsidRDefault="00650E24" w:rsidP="00650E24"/>
    <w:p w14:paraId="010C0642" w14:textId="77777777" w:rsidR="00191342" w:rsidRDefault="00650E24" w:rsidP="00191342">
      <w:r w:rsidRPr="00FD1606">
        <w:rPr>
          <w:b/>
          <w:bCs/>
        </w:rPr>
        <w:t xml:space="preserve">Step 2: </w:t>
      </w:r>
      <w:r w:rsidR="00FD1606" w:rsidRPr="00FD1606">
        <w:rPr>
          <w:b/>
          <w:bCs/>
        </w:rPr>
        <w:t xml:space="preserve">Identify Your </w:t>
      </w:r>
      <w:r w:rsidR="00191342">
        <w:rPr>
          <w:b/>
          <w:bCs/>
        </w:rPr>
        <w:t xml:space="preserve">Research </w:t>
      </w:r>
      <w:r w:rsidR="00FD1606" w:rsidRPr="00FD1606">
        <w:rPr>
          <w:b/>
          <w:bCs/>
        </w:rPr>
        <w:t>Topic</w:t>
      </w:r>
      <w:r w:rsidR="00FD1606">
        <w:t xml:space="preserve">: </w:t>
      </w:r>
      <w:r>
        <w:t>You identify your selected research topic on a</w:t>
      </w:r>
    </w:p>
    <w:p w14:paraId="2B867C5A" w14:textId="7B5C30A3" w:rsidR="00650E24" w:rsidRDefault="00650E24" w:rsidP="00191342">
      <w:pPr>
        <w:ind w:firstLine="720"/>
      </w:pPr>
      <w:r>
        <w:t>sign-up list</w:t>
      </w:r>
      <w:r w:rsidR="00191342">
        <w:t xml:space="preserve"> </w:t>
      </w:r>
      <w:r>
        <w:t xml:space="preserve"> [5 p</w:t>
      </w:r>
      <w:r w:rsidR="00CA6D63">
        <w:t>oint</w:t>
      </w:r>
      <w:r>
        <w:t>s</w:t>
      </w:r>
      <w:r w:rsidR="00FD1606">
        <w:t xml:space="preserve"> (</w:t>
      </w:r>
      <w:r w:rsidR="00CA6D63">
        <w:t>due 9/17/14</w:t>
      </w:r>
      <w:r w:rsidR="00FD1606">
        <w:t>)</w:t>
      </w:r>
      <w:r>
        <w:t>]</w:t>
      </w:r>
    </w:p>
    <w:p w14:paraId="615D4190" w14:textId="77777777" w:rsidR="00650E24" w:rsidRDefault="00650E24" w:rsidP="00650E24"/>
    <w:p w14:paraId="3CD9389E" w14:textId="77777777" w:rsidR="00E26C6A" w:rsidRDefault="00650E24" w:rsidP="00E26C6A">
      <w:r w:rsidRPr="00FD1606">
        <w:rPr>
          <w:b/>
          <w:bCs/>
        </w:rPr>
        <w:t xml:space="preserve">Step 3: </w:t>
      </w:r>
      <w:r w:rsidR="00FD1606" w:rsidRPr="00FD1606">
        <w:rPr>
          <w:b/>
          <w:bCs/>
        </w:rPr>
        <w:t xml:space="preserve">Topic Description </w:t>
      </w:r>
      <w:r w:rsidR="00E26C6A" w:rsidRPr="00E26C6A">
        <w:t>(</w:t>
      </w:r>
      <w:r w:rsidR="00FD1606" w:rsidRPr="00E26C6A">
        <w:t>with References Cited</w:t>
      </w:r>
      <w:r w:rsidR="00E26C6A" w:rsidRPr="00E26C6A">
        <w:t>):</w:t>
      </w:r>
      <w:r w:rsidR="00FD1606">
        <w:t xml:space="preserve"> </w:t>
      </w:r>
      <w:r>
        <w:t>You turn in a single page,</w:t>
      </w:r>
    </w:p>
    <w:p w14:paraId="16CABF5D" w14:textId="63168F3E" w:rsidR="00CA6D63" w:rsidRDefault="00650E24" w:rsidP="00E26C6A">
      <w:pPr>
        <w:ind w:left="720"/>
      </w:pPr>
      <w:r>
        <w:t>typed and double–spaced, brief but coherent,</w:t>
      </w:r>
      <w:r w:rsidR="00FD1606">
        <w:t xml:space="preserve"> </w:t>
      </w:r>
      <w:r>
        <w:t>grammatically flawless, college-level</w:t>
      </w:r>
      <w:r w:rsidR="00E26C6A">
        <w:t xml:space="preserve"> </w:t>
      </w:r>
      <w:r>
        <w:t xml:space="preserve">description of your selected Eastern or alternative remedy or practice. </w:t>
      </w:r>
      <w:r w:rsidR="00CA6D63">
        <w:t xml:space="preserve">You explain WHY you chose the topic. </w:t>
      </w:r>
      <w:r>
        <w:t xml:space="preserve">You </w:t>
      </w:r>
      <w:r w:rsidR="00740624">
        <w:t xml:space="preserve">list </w:t>
      </w:r>
      <w:r w:rsidR="00FD1606">
        <w:t xml:space="preserve">the accurately formatted reference citations and </w:t>
      </w:r>
      <w:r w:rsidR="00CA6D63">
        <w:t xml:space="preserve">attach </w:t>
      </w:r>
      <w:r w:rsidR="00FD1606">
        <w:t xml:space="preserve">photocopies or print-outs of </w:t>
      </w:r>
      <w:r w:rsidR="00CA6D63">
        <w:t>the</w:t>
      </w:r>
      <w:r w:rsidR="00740624">
        <w:t xml:space="preserve"> first two pages of each of </w:t>
      </w:r>
      <w:r w:rsidR="00CA6D63">
        <w:rPr>
          <w:u w:val="single"/>
        </w:rPr>
        <w:t>FOUR</w:t>
      </w:r>
      <w:r w:rsidR="00740624">
        <w:t xml:space="preserve"> reference resources about your s</w:t>
      </w:r>
      <w:r w:rsidR="00CA6D63">
        <w:t>e</w:t>
      </w:r>
      <w:r w:rsidR="00740624">
        <w:t>lected topic</w:t>
      </w:r>
      <w:r w:rsidR="00FD1606">
        <w:t xml:space="preserve">. (Note: you do not summarize the four articles at this point) </w:t>
      </w:r>
      <w:r w:rsidR="00D26AD7">
        <w:t xml:space="preserve"> [20 points (d</w:t>
      </w:r>
      <w:r w:rsidR="00CA6D63">
        <w:t>ue 10/01/14</w:t>
      </w:r>
      <w:r w:rsidR="00D26AD7">
        <w:t>)</w:t>
      </w:r>
      <w:r w:rsidR="00CA6D63">
        <w:t>]</w:t>
      </w:r>
      <w:r w:rsidR="00740624">
        <w:t>:</w:t>
      </w:r>
    </w:p>
    <w:p w14:paraId="7D03ABB1" w14:textId="77777777" w:rsidR="00CA6D63" w:rsidRDefault="00CA6D63" w:rsidP="00650E24">
      <w:pPr>
        <w:ind w:left="720"/>
      </w:pPr>
    </w:p>
    <w:p w14:paraId="74E6B053" w14:textId="2EA191EE" w:rsidR="00CA6D63" w:rsidRDefault="00CA6D63" w:rsidP="00CA6D63">
      <w:pPr>
        <w:ind w:left="720"/>
      </w:pPr>
      <w:r>
        <w:t>a. Two articles representing the popular media perspective about your topic. The articles may be published either online, in a newspaper or magazine, or from another similar popular source. These</w:t>
      </w:r>
      <w:r w:rsidRPr="00214B2F">
        <w:t xml:space="preserve"> popular media article</w:t>
      </w:r>
      <w:r>
        <w:t>s are</w:t>
      </w:r>
      <w:r w:rsidRPr="00214B2F">
        <w:t xml:space="preserve"> expected to address the </w:t>
      </w:r>
      <w:r w:rsidRPr="00885EC9">
        <w:rPr>
          <w:u w:val="single"/>
        </w:rPr>
        <w:t>human, cultural</w:t>
      </w:r>
      <w:r w:rsidRPr="00214B2F">
        <w:t xml:space="preserve"> aspect of an Eastern and alternative medical </w:t>
      </w:r>
      <w:r>
        <w:t xml:space="preserve">remedy or </w:t>
      </w:r>
      <w:r w:rsidRPr="00214B2F">
        <w:t>practice and</w:t>
      </w:r>
      <w:r>
        <w:t xml:space="preserve"> </w:t>
      </w:r>
      <w:r w:rsidRPr="00D8605C">
        <w:rPr>
          <w:b/>
          <w:bCs/>
        </w:rPr>
        <w:t>why people make use of it</w:t>
      </w:r>
      <w:r w:rsidRPr="00214B2F">
        <w:t>—</w:t>
      </w:r>
      <w:r>
        <w:t xml:space="preserve">they cannot be simply </w:t>
      </w:r>
      <w:r w:rsidRPr="00214B2F">
        <w:t>description</w:t>
      </w:r>
      <w:r>
        <w:t>s</w:t>
      </w:r>
      <w:r w:rsidRPr="00214B2F">
        <w:t xml:space="preserve"> of a particular practice or substance. </w:t>
      </w:r>
      <w:r>
        <w:t xml:space="preserve">Photocopy </w:t>
      </w:r>
      <w:r w:rsidR="00FD1606">
        <w:t xml:space="preserve">or print out </w:t>
      </w:r>
      <w:r>
        <w:t>and attach the first two pages of each article.</w:t>
      </w:r>
    </w:p>
    <w:p w14:paraId="19F757B4" w14:textId="77777777" w:rsidR="00CA6D63" w:rsidRDefault="00CA6D63" w:rsidP="00CA6D63">
      <w:pPr>
        <w:ind w:left="720"/>
      </w:pPr>
    </w:p>
    <w:p w14:paraId="72C1C0BC" w14:textId="15AC3197" w:rsidR="00CA6D63" w:rsidRDefault="00CA6D63" w:rsidP="00CA6D63">
      <w:pPr>
        <w:ind w:left="720"/>
        <w:rPr>
          <w:bCs/>
        </w:rPr>
      </w:pPr>
      <w:r>
        <w:t xml:space="preserve">b. Two academic reference articles representing the biomedical perspective about your topic.  Each of the two </w:t>
      </w:r>
      <w:r>
        <w:rPr>
          <w:bCs/>
        </w:rPr>
        <w:t>articles</w:t>
      </w:r>
      <w:r w:rsidRPr="00917622">
        <w:rPr>
          <w:bCs/>
        </w:rPr>
        <w:t xml:space="preserve"> </w:t>
      </w:r>
      <w:r w:rsidRPr="00917622">
        <w:rPr>
          <w:b/>
          <w:bCs/>
        </w:rPr>
        <w:t>must</w:t>
      </w:r>
      <w:r w:rsidRPr="00917622">
        <w:rPr>
          <w:bCs/>
        </w:rPr>
        <w:t xml:space="preserve"> </w:t>
      </w:r>
      <w:r>
        <w:rPr>
          <w:bCs/>
        </w:rPr>
        <w:t>have been p</w:t>
      </w:r>
      <w:r w:rsidRPr="00917622">
        <w:rPr>
          <w:bCs/>
        </w:rPr>
        <w:t xml:space="preserve">ublished in </w:t>
      </w:r>
      <w:r>
        <w:rPr>
          <w:bCs/>
        </w:rPr>
        <w:t xml:space="preserve">a </w:t>
      </w:r>
      <w:r w:rsidRPr="00917622">
        <w:rPr>
          <w:bCs/>
        </w:rPr>
        <w:t>professional academic medical, nursing, anthropolo</w:t>
      </w:r>
      <w:r>
        <w:rPr>
          <w:bCs/>
        </w:rPr>
        <w:t>gical, or public health journal within the last 10 years (between 2004 and 2014)</w:t>
      </w:r>
      <w:r w:rsidRPr="00917622">
        <w:rPr>
          <w:bCs/>
        </w:rPr>
        <w:t xml:space="preserve">. Websites and magazine articles </w:t>
      </w:r>
      <w:r w:rsidRPr="0017203E">
        <w:t xml:space="preserve">may </w:t>
      </w:r>
      <w:r w:rsidRPr="00885EC9">
        <w:rPr>
          <w:b/>
          <w:bCs/>
        </w:rPr>
        <w:t>NOT</w:t>
      </w:r>
      <w:r w:rsidRPr="0017203E">
        <w:t xml:space="preserve"> substitute</w:t>
      </w:r>
      <w:r w:rsidRPr="00917622">
        <w:rPr>
          <w:bCs/>
        </w:rPr>
        <w:t xml:space="preserve"> for </w:t>
      </w:r>
      <w:r>
        <w:rPr>
          <w:bCs/>
        </w:rPr>
        <w:t xml:space="preserve">these academic journal articles. </w:t>
      </w:r>
      <w:r>
        <w:t xml:space="preserve">The two academic journal articles are expected to address the same remedy or practice that is presented in your two popular media articles, and to provide a second perspective on </w:t>
      </w:r>
      <w:r w:rsidR="009959D9" w:rsidRPr="00D8605C">
        <w:rPr>
          <w:b/>
          <w:bCs/>
        </w:rPr>
        <w:t>why people make use of it</w:t>
      </w:r>
      <w:r w:rsidR="00181561">
        <w:t xml:space="preserve">; </w:t>
      </w:r>
      <w:r>
        <w:t xml:space="preserve">they cannot present a purely </w:t>
      </w:r>
      <w:r w:rsidRPr="00214B2F">
        <w:t>bio</w:t>
      </w:r>
      <w:r>
        <w:t>-physiological</w:t>
      </w:r>
      <w:r w:rsidRPr="00214B2F">
        <w:t xml:space="preserve"> </w:t>
      </w:r>
      <w:r>
        <w:t xml:space="preserve">study of a particular biochemical substance. </w:t>
      </w:r>
      <w:r w:rsidR="00181561">
        <w:t>*</w:t>
      </w:r>
      <w:r>
        <w:rPr>
          <w:bCs/>
        </w:rPr>
        <w:t xml:space="preserve">Citations MUST be in AMA (American Medical Association) format. </w:t>
      </w:r>
      <w:r w:rsidR="00FD1606">
        <w:t>Photocopy or print out and attach the first two pages of each article.</w:t>
      </w:r>
    </w:p>
    <w:p w14:paraId="74323415" w14:textId="77777777" w:rsidR="009959D9" w:rsidRDefault="009959D9" w:rsidP="009959D9">
      <w:pPr>
        <w:ind w:left="720"/>
        <w:rPr>
          <w:b/>
          <w:bCs/>
        </w:rPr>
      </w:pPr>
    </w:p>
    <w:p w14:paraId="1E1DB194" w14:textId="77777777" w:rsidR="009959D9" w:rsidRDefault="009959D9" w:rsidP="009959D9">
      <w:pPr>
        <w:ind w:left="720"/>
        <w:rPr>
          <w:b/>
          <w:bCs/>
        </w:rPr>
      </w:pPr>
      <w:r w:rsidRPr="00220C64">
        <w:rPr>
          <w:b/>
          <w:bCs/>
        </w:rPr>
        <w:t xml:space="preserve">Tip: </w:t>
      </w:r>
      <w:r>
        <w:rPr>
          <w:b/>
          <w:bCs/>
        </w:rPr>
        <w:t>To be sure that an article is a published academic article, check that it is abstracted online on PubMed (pubmed.gov).</w:t>
      </w:r>
    </w:p>
    <w:p w14:paraId="393AC17D" w14:textId="77777777" w:rsidR="009959D9" w:rsidRDefault="009959D9" w:rsidP="00CA6D63">
      <w:pPr>
        <w:ind w:left="720"/>
        <w:rPr>
          <w:bCs/>
        </w:rPr>
      </w:pPr>
    </w:p>
    <w:p w14:paraId="772CC252" w14:textId="77777777" w:rsidR="00CA6D63" w:rsidRDefault="00CA6D63" w:rsidP="00CA6D63">
      <w:pPr>
        <w:ind w:left="720"/>
      </w:pPr>
      <w:r>
        <w:rPr>
          <w:b/>
          <w:bCs/>
        </w:rPr>
        <w:t xml:space="preserve">*Note: </w:t>
      </w:r>
      <w:r w:rsidRPr="00A203FE">
        <w:t>It will be challenging to find these academic articles; please plan on devoting an appropriate amount of your time early in the semester to this aspect of the assignment. You will access the full-text articles through the USC library system, available to you for free as USC student. Depending on the topic you choose, these articles may not always be easy to find. If you realize that you cannot find enough appropriate articles on your topic, it’s time to choose a different topic.</w:t>
      </w:r>
      <w:r>
        <w:t xml:space="preserve"> See me.</w:t>
      </w:r>
    </w:p>
    <w:p w14:paraId="0B27B7A2" w14:textId="77777777" w:rsidR="00CA6D63" w:rsidRDefault="00CA6D63" w:rsidP="00CA6D63">
      <w:pPr>
        <w:ind w:left="720"/>
      </w:pPr>
    </w:p>
    <w:p w14:paraId="57B4C030" w14:textId="77777777" w:rsidR="00025B72" w:rsidRDefault="00650E24" w:rsidP="00025B72">
      <w:r w:rsidRPr="00E26C6A">
        <w:rPr>
          <w:b/>
          <w:bCs/>
        </w:rPr>
        <w:t xml:space="preserve">Step 4: </w:t>
      </w:r>
      <w:r w:rsidR="00E26C6A" w:rsidRPr="00E26C6A">
        <w:rPr>
          <w:b/>
          <w:bCs/>
        </w:rPr>
        <w:t xml:space="preserve">Narrative Text </w:t>
      </w:r>
      <w:r w:rsidR="00E26C6A" w:rsidRPr="00E26C6A">
        <w:t>(with Reference Summaries):</w:t>
      </w:r>
      <w:r w:rsidR="00E26C6A">
        <w:t xml:space="preserve"> </w:t>
      </w:r>
      <w:r>
        <w:t xml:space="preserve">You compose </w:t>
      </w:r>
      <w:r w:rsidR="00BA3E20">
        <w:t>a</w:t>
      </w:r>
      <w:r>
        <w:t xml:space="preserve"> </w:t>
      </w:r>
      <w:r w:rsidR="00025B72">
        <w:t xml:space="preserve">well-written, </w:t>
      </w:r>
    </w:p>
    <w:p w14:paraId="5B27FD3A" w14:textId="2AD78879" w:rsidR="00895226" w:rsidRDefault="00025B72" w:rsidP="00025B72">
      <w:pPr>
        <w:ind w:left="720"/>
      </w:pPr>
      <w:r>
        <w:t>g</w:t>
      </w:r>
      <w:r w:rsidR="00650E24">
        <w:t>rammatically</w:t>
      </w:r>
      <w:r>
        <w:t xml:space="preserve"> </w:t>
      </w:r>
      <w:r w:rsidR="00650E24">
        <w:t xml:space="preserve">flawless, </w:t>
      </w:r>
      <w:r w:rsidR="00D26AD7">
        <w:t>7</w:t>
      </w:r>
      <w:r w:rsidR="00FD1606">
        <w:t xml:space="preserve"> page, </w:t>
      </w:r>
      <w:r w:rsidR="00181561">
        <w:t xml:space="preserve">double-spaced, </w:t>
      </w:r>
      <w:r w:rsidR="00650E24">
        <w:t>college-level narrative text for your</w:t>
      </w:r>
      <w:r w:rsidR="00181561">
        <w:t xml:space="preserve"> </w:t>
      </w:r>
      <w:r w:rsidR="00650E24">
        <w:t xml:space="preserve">Research Poster, </w:t>
      </w:r>
      <w:r w:rsidR="00D26AD7">
        <w:t xml:space="preserve">based on and </w:t>
      </w:r>
      <w:r w:rsidR="001E58E0">
        <w:t>enhancing the text you</w:t>
      </w:r>
      <w:r w:rsidR="00FD1606">
        <w:t xml:space="preserve"> turned in for </w:t>
      </w:r>
      <w:r w:rsidR="00FA3C2E">
        <w:t xml:space="preserve">the previous </w:t>
      </w:r>
      <w:r w:rsidR="00FD1606">
        <w:t xml:space="preserve">Step 2: Topic Description. </w:t>
      </w:r>
      <w:r w:rsidR="00895226">
        <w:t>[25 points (due 10/29/14)]</w:t>
      </w:r>
      <w:r w:rsidR="00FD1606">
        <w:t xml:space="preserve"> </w:t>
      </w:r>
    </w:p>
    <w:p w14:paraId="4C651BE4" w14:textId="77777777" w:rsidR="00A91D10" w:rsidRDefault="00A91D10" w:rsidP="00025B72">
      <w:pPr>
        <w:ind w:left="720"/>
      </w:pPr>
    </w:p>
    <w:p w14:paraId="299B5706" w14:textId="77777777" w:rsidR="001E58E0" w:rsidRDefault="001E58E0" w:rsidP="00025B72">
      <w:pPr>
        <w:ind w:left="720"/>
      </w:pPr>
    </w:p>
    <w:p w14:paraId="476640D5" w14:textId="77777777" w:rsidR="001E58E0" w:rsidRDefault="001E58E0" w:rsidP="00025B72">
      <w:pPr>
        <w:ind w:left="720"/>
      </w:pPr>
    </w:p>
    <w:p w14:paraId="3202C1CB" w14:textId="34B00ABB" w:rsidR="00025B72" w:rsidRDefault="00895226" w:rsidP="00025B72">
      <w:pPr>
        <w:ind w:left="720"/>
      </w:pPr>
      <w:r>
        <w:t>I</w:t>
      </w:r>
      <w:r w:rsidR="00025B72">
        <w:t>nclude the following sections:</w:t>
      </w:r>
    </w:p>
    <w:p w14:paraId="30D150E6" w14:textId="7F89BAA6" w:rsidR="00025B72" w:rsidRPr="00D26AD7" w:rsidRDefault="00025B72" w:rsidP="00025B72">
      <w:pPr>
        <w:ind w:left="720"/>
        <w:rPr>
          <w:b/>
          <w:bCs/>
        </w:rPr>
      </w:pPr>
      <w:r w:rsidRPr="00D26AD7">
        <w:rPr>
          <w:b/>
          <w:bCs/>
        </w:rPr>
        <w:t>1. Introduction</w:t>
      </w:r>
      <w:r w:rsidR="007D4BCA">
        <w:rPr>
          <w:b/>
          <w:bCs/>
        </w:rPr>
        <w:t xml:space="preserve"> </w:t>
      </w:r>
      <w:r w:rsidR="007D4BCA" w:rsidRPr="007D4BCA">
        <w:t>(2 ½ pages)</w:t>
      </w:r>
    </w:p>
    <w:p w14:paraId="461FFAA2" w14:textId="198FFE22" w:rsidR="00416550" w:rsidRDefault="007D4BCA" w:rsidP="00025B72">
      <w:pPr>
        <w:pStyle w:val="ListParagraph"/>
        <w:numPr>
          <w:ilvl w:val="0"/>
          <w:numId w:val="9"/>
        </w:numPr>
      </w:pPr>
      <w:r>
        <w:rPr>
          <w:b/>
          <w:bCs/>
        </w:rPr>
        <w:t>T</w:t>
      </w:r>
      <w:r w:rsidR="00D26AD7" w:rsidRPr="00D26AD7">
        <w:rPr>
          <w:b/>
          <w:bCs/>
        </w:rPr>
        <w:t>he Remedy or Practice:</w:t>
      </w:r>
      <w:r w:rsidR="00D26AD7">
        <w:t xml:space="preserve"> Eloquently, objectively, and accurately d</w:t>
      </w:r>
      <w:r w:rsidR="00416550">
        <w:t>escribe the remedy or practice you researched (1 page)</w:t>
      </w:r>
    </w:p>
    <w:p w14:paraId="39AF2EE2" w14:textId="19FDFEF9" w:rsidR="00416550" w:rsidRDefault="00D26AD7" w:rsidP="00025B72">
      <w:pPr>
        <w:pStyle w:val="ListParagraph"/>
        <w:numPr>
          <w:ilvl w:val="0"/>
          <w:numId w:val="9"/>
        </w:numPr>
      </w:pPr>
      <w:r w:rsidRPr="007D4BCA">
        <w:rPr>
          <w:b/>
          <w:bCs/>
        </w:rPr>
        <w:t>Reasons Why</w:t>
      </w:r>
      <w:r w:rsidR="007D4BCA" w:rsidRPr="007D4BCA">
        <w:rPr>
          <w:b/>
          <w:bCs/>
        </w:rPr>
        <w:t xml:space="preserve"> the Remedy or Practice is Used:</w:t>
      </w:r>
      <w:r w:rsidR="007D4BCA">
        <w:t xml:space="preserve"> Eloquently, objectively, and accurately e</w:t>
      </w:r>
      <w:r w:rsidR="00416550">
        <w:t>xplain the reasons why people make use of this remedy or practice (1 page)</w:t>
      </w:r>
    </w:p>
    <w:p w14:paraId="15082133" w14:textId="738236C1" w:rsidR="00416550" w:rsidRDefault="007D4BCA" w:rsidP="00025B72">
      <w:pPr>
        <w:pStyle w:val="ListParagraph"/>
        <w:numPr>
          <w:ilvl w:val="0"/>
          <w:numId w:val="9"/>
        </w:numPr>
      </w:pPr>
      <w:r w:rsidRPr="007D4BCA">
        <w:rPr>
          <w:b/>
          <w:bCs/>
        </w:rPr>
        <w:t>Why I Chose to Research</w:t>
      </w:r>
      <w:r w:rsidR="00FA3C2E">
        <w:rPr>
          <w:b/>
          <w:bCs/>
        </w:rPr>
        <w:t xml:space="preserve"> This Topic</w:t>
      </w:r>
      <w:r w:rsidRPr="007D4BCA">
        <w:rPr>
          <w:b/>
          <w:bCs/>
        </w:rPr>
        <w:t>:</w:t>
      </w:r>
      <w:r>
        <w:t xml:space="preserve"> Eloquently, objectively, and accurately explain</w:t>
      </w:r>
      <w:r w:rsidR="00416550">
        <w:t xml:space="preserve"> your personal interest and motivation for choosing to resea</w:t>
      </w:r>
      <w:r>
        <w:t xml:space="preserve">rch this remedy or practice (½ </w:t>
      </w:r>
      <w:r w:rsidR="00416550">
        <w:t>page)</w:t>
      </w:r>
    </w:p>
    <w:p w14:paraId="0322BFF6" w14:textId="251FC41C" w:rsidR="00416550" w:rsidRPr="007D4BCA" w:rsidRDefault="00416550" w:rsidP="00416550">
      <w:pPr>
        <w:ind w:firstLine="720"/>
        <w:rPr>
          <w:b/>
          <w:bCs/>
        </w:rPr>
      </w:pPr>
      <w:r w:rsidRPr="007D4BCA">
        <w:rPr>
          <w:b/>
          <w:bCs/>
        </w:rPr>
        <w:t>2. Perspectives</w:t>
      </w:r>
      <w:r w:rsidR="007D4BCA">
        <w:rPr>
          <w:b/>
          <w:bCs/>
        </w:rPr>
        <w:t xml:space="preserve"> </w:t>
      </w:r>
      <w:r w:rsidR="007D4BCA" w:rsidRPr="007D4BCA">
        <w:t>(4 pages)</w:t>
      </w:r>
    </w:p>
    <w:p w14:paraId="3CD646DC" w14:textId="05B52688" w:rsidR="007D4BCA" w:rsidRDefault="00416550" w:rsidP="007D4BCA">
      <w:pPr>
        <w:pStyle w:val="ListParagraph"/>
        <w:numPr>
          <w:ilvl w:val="0"/>
          <w:numId w:val="10"/>
        </w:numPr>
      </w:pPr>
      <w:r w:rsidRPr="006261EA">
        <w:rPr>
          <w:b/>
          <w:bCs/>
        </w:rPr>
        <w:t>Perspective #1:</w:t>
      </w:r>
      <w:r>
        <w:t xml:space="preserve"> </w:t>
      </w:r>
      <w:r w:rsidRPr="00FA3C2E">
        <w:rPr>
          <w:b/>
          <w:bCs/>
        </w:rPr>
        <w:t>The Popular Media.</w:t>
      </w:r>
      <w:r>
        <w:t xml:space="preserve"> </w:t>
      </w:r>
      <w:r w:rsidR="007D4BCA">
        <w:t>Eloquently, objectively, and accurately s</w:t>
      </w:r>
      <w:r>
        <w:t>ummarize in your own words the main points of your two popular media references. Summarize the two articles separately. Focus on what the articles say about WHY people make use of the remedy or practice. Include the accurate citations for the two articles. (1 page)</w:t>
      </w:r>
    </w:p>
    <w:p w14:paraId="3D47B9CB" w14:textId="77777777" w:rsidR="006261EA" w:rsidRDefault="00416550" w:rsidP="006261EA">
      <w:pPr>
        <w:pStyle w:val="ListParagraph"/>
        <w:numPr>
          <w:ilvl w:val="0"/>
          <w:numId w:val="10"/>
        </w:numPr>
      </w:pPr>
      <w:r w:rsidRPr="006261EA">
        <w:rPr>
          <w:b/>
          <w:bCs/>
        </w:rPr>
        <w:t>Perspective #2</w:t>
      </w:r>
      <w:r>
        <w:t xml:space="preserve">. </w:t>
      </w:r>
      <w:r w:rsidRPr="00FA3C2E">
        <w:rPr>
          <w:b/>
          <w:bCs/>
        </w:rPr>
        <w:t>The Academic Literature.</w:t>
      </w:r>
      <w:r>
        <w:t xml:space="preserve"> </w:t>
      </w:r>
      <w:r w:rsidR="007D4BCA">
        <w:t>Eloquently, objectively, and accurately s</w:t>
      </w:r>
      <w:r>
        <w:t xml:space="preserve">ummarize in your own words the main points of your two academic journal articles. Summarize the two articles separately. </w:t>
      </w:r>
      <w:r w:rsidR="007D4BCA">
        <w:t xml:space="preserve">*Do not use the articles’ abstracts for this section: you must use your own words. </w:t>
      </w:r>
      <w:r>
        <w:t>Focus on what the articles say about WHY people make use of the remedy or practice. Include the accurate citations for the two articles. (2 pages)</w:t>
      </w:r>
    </w:p>
    <w:p w14:paraId="24EA8E6C" w14:textId="79663B75" w:rsidR="00650E24" w:rsidRDefault="00416550" w:rsidP="006261EA">
      <w:pPr>
        <w:pStyle w:val="ListParagraph"/>
        <w:numPr>
          <w:ilvl w:val="0"/>
          <w:numId w:val="10"/>
        </w:numPr>
      </w:pPr>
      <w:r w:rsidRPr="006261EA">
        <w:rPr>
          <w:b/>
          <w:bCs/>
        </w:rPr>
        <w:t>Perspective #3</w:t>
      </w:r>
      <w:r w:rsidR="00FA3C2E">
        <w:rPr>
          <w:b/>
          <w:bCs/>
        </w:rPr>
        <w:t xml:space="preserve">. </w:t>
      </w:r>
      <w:r w:rsidRPr="00FA3C2E">
        <w:rPr>
          <w:b/>
          <w:bCs/>
        </w:rPr>
        <w:t>Your Informed Perspective.</w:t>
      </w:r>
      <w:r w:rsidRPr="006261EA">
        <w:rPr>
          <w:b/>
          <w:bCs/>
        </w:rPr>
        <w:t xml:space="preserve"> </w:t>
      </w:r>
      <w:r w:rsidR="007D4BCA">
        <w:t xml:space="preserve">Eloquently, objectively, and accurately </w:t>
      </w:r>
      <w:r w:rsidR="007D4BCA" w:rsidRPr="007D4BCA">
        <w:t>s</w:t>
      </w:r>
      <w:r w:rsidRPr="007D4BCA">
        <w:t>ummarize your own perspective</w:t>
      </w:r>
      <w:r>
        <w:t xml:space="preserve"> about why people make use of the remedy or practice</w:t>
      </w:r>
      <w:r w:rsidR="007D4BCA">
        <w:t>,</w:t>
      </w:r>
      <w:r>
        <w:t xml:space="preserve"> now that you have spent the semester researching the topic. Describe how knowledge about the remedy or practice and the reasons why people make use of it can be </w:t>
      </w:r>
      <w:r w:rsidR="006261EA">
        <w:t xml:space="preserve">applied to working with patients in a biomedical setting. </w:t>
      </w:r>
      <w:r>
        <w:t xml:space="preserve"> Avoid trying to determine whether or not the remedy or practice “works”. </w:t>
      </w:r>
      <w:r w:rsidR="00D26AD7">
        <w:t>(1 page)</w:t>
      </w:r>
    </w:p>
    <w:p w14:paraId="41EA6596" w14:textId="77777777" w:rsidR="00934DAE" w:rsidRDefault="00FA3C2E" w:rsidP="00934DAE">
      <w:pPr>
        <w:ind w:firstLine="720"/>
      </w:pPr>
      <w:r w:rsidRPr="00934DAE">
        <w:rPr>
          <w:b/>
          <w:bCs/>
        </w:rPr>
        <w:t>3. Future Directions</w:t>
      </w:r>
      <w:r w:rsidR="00934DAE">
        <w:rPr>
          <w:b/>
          <w:bCs/>
        </w:rPr>
        <w:t xml:space="preserve"> (½ page)</w:t>
      </w:r>
      <w:r w:rsidRPr="00934DAE">
        <w:rPr>
          <w:b/>
          <w:bCs/>
        </w:rPr>
        <w:t>:</w:t>
      </w:r>
      <w:r>
        <w:t xml:space="preserve"> </w:t>
      </w:r>
      <w:r w:rsidR="00934DAE">
        <w:t>Eloquently, objectively, and accurately compose</w:t>
      </w:r>
    </w:p>
    <w:p w14:paraId="6203EA5E" w14:textId="1A45410A" w:rsidR="00FA3C2E" w:rsidRDefault="00934DAE" w:rsidP="00934DAE">
      <w:pPr>
        <w:ind w:left="1440" w:firstLine="60"/>
      </w:pPr>
      <w:r>
        <w:t xml:space="preserve">a description of </w:t>
      </w:r>
      <w:r w:rsidRPr="00CC05FD">
        <w:rPr>
          <w:rFonts w:eastAsiaTheme="minorEastAsia"/>
        </w:rPr>
        <w:t xml:space="preserve">three separate </w:t>
      </w:r>
      <w:r>
        <w:rPr>
          <w:rFonts w:eastAsiaTheme="minorEastAsia"/>
        </w:rPr>
        <w:t>suggestions for future research about your topic. (½ page)</w:t>
      </w:r>
    </w:p>
    <w:p w14:paraId="55669226" w14:textId="77777777" w:rsidR="00650E24" w:rsidRDefault="00650E24" w:rsidP="00650E24">
      <w:pPr>
        <w:ind w:left="720"/>
      </w:pPr>
    </w:p>
    <w:p w14:paraId="02AF66B4" w14:textId="77777777" w:rsidR="002C564E" w:rsidRDefault="00650E24" w:rsidP="002C564E">
      <w:r w:rsidRPr="006261EA">
        <w:rPr>
          <w:b/>
          <w:bCs/>
        </w:rPr>
        <w:t xml:space="preserve">Step 5: </w:t>
      </w:r>
      <w:r w:rsidR="006261EA" w:rsidRPr="006261EA">
        <w:rPr>
          <w:b/>
          <w:bCs/>
        </w:rPr>
        <w:t>The Research Poster Presentation.</w:t>
      </w:r>
      <w:r w:rsidR="006261EA">
        <w:t xml:space="preserve"> </w:t>
      </w:r>
      <w:r>
        <w:t>You design a creative, visually informative,</w:t>
      </w:r>
    </w:p>
    <w:p w14:paraId="66931F9D" w14:textId="38971C2F" w:rsidR="00650E24" w:rsidRDefault="002C564E" w:rsidP="002C564E">
      <w:pPr>
        <w:ind w:left="720"/>
      </w:pPr>
      <w:r>
        <w:t>p</w:t>
      </w:r>
      <w:r w:rsidR="00650E24">
        <w:t>rofessional-level research poster</w:t>
      </w:r>
      <w:r>
        <w:t xml:space="preserve"> </w:t>
      </w:r>
      <w:r w:rsidR="00650E24">
        <w:t>that uses the narrative text to present the three perspectives on your selected Eastern or alternative remedy or practice, why people make use of it, and how knowing about it can be applied to working with patients in a biomedical setting. You present your data on the date scheduled to multiple small groups of fellow-classmates and to me, who will evaluate your presentation and poster design, in a simulated professional conference poster session</w:t>
      </w:r>
      <w:r w:rsidR="00650E24" w:rsidRPr="00895226">
        <w:t>.[50 pts</w:t>
      </w:r>
      <w:r w:rsidR="00895226" w:rsidRPr="00895226">
        <w:t xml:space="preserve"> (due in November according to the sign-up schedule)]</w:t>
      </w:r>
      <w:r w:rsidR="00895226">
        <w:t xml:space="preserve">  </w:t>
      </w:r>
    </w:p>
    <w:p w14:paraId="3530B40F" w14:textId="77777777" w:rsidR="00650E24" w:rsidRDefault="00650E24" w:rsidP="00650E24">
      <w:pPr>
        <w:jc w:val="right"/>
      </w:pPr>
    </w:p>
    <w:p w14:paraId="38D1FDB0" w14:textId="77777777" w:rsidR="001E58E0" w:rsidRDefault="001E58E0" w:rsidP="00650E24">
      <w:pPr>
        <w:rPr>
          <w:b/>
          <w:bCs/>
          <w:sz w:val="22"/>
          <w:szCs w:val="22"/>
        </w:rPr>
      </w:pPr>
    </w:p>
    <w:p w14:paraId="6AFE240C" w14:textId="77777777" w:rsidR="001E58E0" w:rsidRDefault="001E58E0" w:rsidP="00650E24">
      <w:pPr>
        <w:rPr>
          <w:b/>
          <w:bCs/>
          <w:sz w:val="22"/>
          <w:szCs w:val="22"/>
        </w:rPr>
      </w:pPr>
    </w:p>
    <w:p w14:paraId="32B9DBC4" w14:textId="77777777" w:rsidR="001E58E0" w:rsidRDefault="001E58E0" w:rsidP="00650E24">
      <w:pPr>
        <w:rPr>
          <w:b/>
          <w:bCs/>
          <w:sz w:val="22"/>
          <w:szCs w:val="22"/>
        </w:rPr>
      </w:pPr>
    </w:p>
    <w:p w14:paraId="1F30CE57" w14:textId="77777777" w:rsidR="001E58E0" w:rsidRDefault="001E58E0" w:rsidP="00650E24">
      <w:pPr>
        <w:rPr>
          <w:b/>
          <w:bCs/>
          <w:sz w:val="22"/>
          <w:szCs w:val="22"/>
        </w:rPr>
      </w:pPr>
    </w:p>
    <w:p w14:paraId="2E6894CE" w14:textId="77777777" w:rsidR="001E58E0" w:rsidRDefault="001E58E0" w:rsidP="00650E24">
      <w:pPr>
        <w:rPr>
          <w:b/>
          <w:bCs/>
          <w:sz w:val="22"/>
          <w:szCs w:val="22"/>
        </w:rPr>
      </w:pPr>
    </w:p>
    <w:p w14:paraId="28787E1D" w14:textId="6597BF05" w:rsidR="00650E24" w:rsidRPr="00F636C3" w:rsidRDefault="00650E24" w:rsidP="00650E24">
      <w:pPr>
        <w:rPr>
          <w:b/>
          <w:bCs/>
          <w:sz w:val="22"/>
          <w:szCs w:val="22"/>
        </w:rPr>
      </w:pPr>
      <w:r w:rsidRPr="00F636C3">
        <w:rPr>
          <w:b/>
          <w:bCs/>
          <w:sz w:val="22"/>
          <w:szCs w:val="22"/>
        </w:rPr>
        <w:t xml:space="preserve">Grade Rubric for the </w:t>
      </w:r>
      <w:r w:rsidR="001B5DCD">
        <w:rPr>
          <w:b/>
          <w:bCs/>
          <w:sz w:val="22"/>
          <w:szCs w:val="22"/>
        </w:rPr>
        <w:t xml:space="preserve">Five-Step Research Poster </w:t>
      </w:r>
      <w:r w:rsidRPr="00F636C3">
        <w:rPr>
          <w:b/>
          <w:bCs/>
          <w:sz w:val="22"/>
          <w:szCs w:val="22"/>
        </w:rPr>
        <w:t>Presentation</w:t>
      </w:r>
      <w:r w:rsidR="001B5DCD">
        <w:rPr>
          <w:b/>
          <w:bCs/>
          <w:sz w:val="22"/>
          <w:szCs w:val="22"/>
        </w:rPr>
        <w:t>:</w:t>
      </w:r>
    </w:p>
    <w:p w14:paraId="318AF022" w14:textId="77777777" w:rsidR="00650E24" w:rsidRDefault="00650E24" w:rsidP="00650E24"/>
    <w:p w14:paraId="3A2B1AC6" w14:textId="77777777" w:rsidR="00650E24" w:rsidRPr="008752D2" w:rsidRDefault="00650E24" w:rsidP="00650E24">
      <w:pPr>
        <w:rPr>
          <w:sz w:val="22"/>
          <w:szCs w:val="22"/>
        </w:rPr>
      </w:pPr>
      <w:r w:rsidRPr="008752D2">
        <w:rPr>
          <w:sz w:val="22"/>
          <w:szCs w:val="22"/>
        </w:rPr>
        <w:t>Component</w:t>
      </w:r>
      <w:r w:rsidRPr="008752D2">
        <w:rPr>
          <w:sz w:val="22"/>
          <w:szCs w:val="22"/>
        </w:rPr>
        <w:tab/>
      </w:r>
      <w:r w:rsidRPr="008752D2">
        <w:rPr>
          <w:sz w:val="22"/>
          <w:szCs w:val="22"/>
        </w:rPr>
        <w:tab/>
      </w:r>
      <w:r w:rsidRPr="008752D2">
        <w:rPr>
          <w:sz w:val="22"/>
          <w:szCs w:val="22"/>
        </w:rPr>
        <w:tab/>
      </w:r>
      <w:r w:rsidRPr="008752D2">
        <w:rPr>
          <w:sz w:val="22"/>
          <w:szCs w:val="22"/>
        </w:rPr>
        <w:tab/>
      </w:r>
      <w:r w:rsidRPr="008752D2">
        <w:rPr>
          <w:sz w:val="22"/>
          <w:szCs w:val="22"/>
        </w:rPr>
        <w:tab/>
      </w:r>
      <w:r w:rsidRPr="008752D2">
        <w:rPr>
          <w:sz w:val="22"/>
          <w:szCs w:val="22"/>
        </w:rPr>
        <w:tab/>
      </w:r>
      <w:r w:rsidRPr="008752D2">
        <w:rPr>
          <w:sz w:val="22"/>
          <w:szCs w:val="22"/>
        </w:rPr>
        <w:tab/>
      </w:r>
      <w:r w:rsidRPr="008752D2">
        <w:rPr>
          <w:sz w:val="22"/>
          <w:szCs w:val="22"/>
        </w:rPr>
        <w:tab/>
      </w:r>
      <w:r w:rsidRPr="008752D2">
        <w:rPr>
          <w:sz w:val="22"/>
          <w:szCs w:val="22"/>
        </w:rPr>
        <w:tab/>
      </w:r>
      <w:r w:rsidRPr="008752D2">
        <w:rPr>
          <w:sz w:val="22"/>
          <w:szCs w:val="22"/>
        </w:rPr>
        <w:tab/>
        <w:t>Points</w:t>
      </w:r>
    </w:p>
    <w:tbl>
      <w:tblPr>
        <w:tblStyle w:val="TableGrid"/>
        <w:tblW w:w="9648" w:type="dxa"/>
        <w:tblLook w:val="04A0" w:firstRow="1" w:lastRow="0" w:firstColumn="1" w:lastColumn="0" w:noHBand="0" w:noVBand="1"/>
      </w:tblPr>
      <w:tblGrid>
        <w:gridCol w:w="6816"/>
        <w:gridCol w:w="2832"/>
      </w:tblGrid>
      <w:tr w:rsidR="00650E24" w:rsidRPr="008752D2" w14:paraId="3CE20AFD" w14:textId="77777777" w:rsidTr="008D51B4">
        <w:tc>
          <w:tcPr>
            <w:tcW w:w="6816" w:type="dxa"/>
          </w:tcPr>
          <w:p w14:paraId="22AEF047" w14:textId="3C850B03" w:rsidR="00650E24" w:rsidRPr="00483739" w:rsidRDefault="00650E24" w:rsidP="00CD2A88">
            <w:pPr>
              <w:rPr>
                <w:sz w:val="20"/>
                <w:szCs w:val="20"/>
              </w:rPr>
            </w:pPr>
            <w:r w:rsidRPr="00483739">
              <w:rPr>
                <w:sz w:val="20"/>
                <w:szCs w:val="20"/>
              </w:rPr>
              <w:t xml:space="preserve">Step 1. </w:t>
            </w:r>
            <w:r w:rsidR="00346C3F">
              <w:rPr>
                <w:sz w:val="20"/>
                <w:szCs w:val="20"/>
              </w:rPr>
              <w:t>Brainstorm topic ideas</w:t>
            </w:r>
            <w:r w:rsidRPr="00483739">
              <w:rPr>
                <w:sz w:val="20"/>
                <w:szCs w:val="20"/>
              </w:rPr>
              <w:t xml:space="preserve"> </w:t>
            </w:r>
            <w:r w:rsidR="00346C3F">
              <w:rPr>
                <w:sz w:val="20"/>
                <w:szCs w:val="20"/>
              </w:rPr>
              <w:t xml:space="preserve"> </w:t>
            </w:r>
          </w:p>
          <w:p w14:paraId="2C449F2C" w14:textId="65E42983" w:rsidR="00650E24" w:rsidRPr="00483739" w:rsidRDefault="00650E24" w:rsidP="00CD2A88">
            <w:pPr>
              <w:rPr>
                <w:sz w:val="20"/>
                <w:szCs w:val="20"/>
              </w:rPr>
            </w:pPr>
            <w:r w:rsidRPr="00483739">
              <w:rPr>
                <w:sz w:val="20"/>
                <w:szCs w:val="20"/>
              </w:rPr>
              <w:t xml:space="preserve"> </w:t>
            </w:r>
            <w:r w:rsidR="00A76A95">
              <w:rPr>
                <w:sz w:val="20"/>
                <w:szCs w:val="20"/>
              </w:rPr>
              <w:t>…………………………………………………………………………………….</w:t>
            </w:r>
          </w:p>
          <w:p w14:paraId="5F9B2A7B" w14:textId="5DDD799A" w:rsidR="00650E24" w:rsidRPr="00483739" w:rsidRDefault="00191342" w:rsidP="00CD2A88">
            <w:pPr>
              <w:rPr>
                <w:sz w:val="20"/>
                <w:szCs w:val="20"/>
              </w:rPr>
            </w:pPr>
            <w:r>
              <w:rPr>
                <w:sz w:val="20"/>
                <w:szCs w:val="20"/>
              </w:rPr>
              <w:t>Step 2. Identify Y</w:t>
            </w:r>
            <w:r w:rsidR="00650E24" w:rsidRPr="00483739">
              <w:rPr>
                <w:sz w:val="20"/>
                <w:szCs w:val="20"/>
              </w:rPr>
              <w:t xml:space="preserve">our </w:t>
            </w:r>
            <w:r>
              <w:rPr>
                <w:sz w:val="20"/>
                <w:szCs w:val="20"/>
              </w:rPr>
              <w:t>Research T</w:t>
            </w:r>
            <w:r w:rsidR="00650E24" w:rsidRPr="00483739">
              <w:rPr>
                <w:sz w:val="20"/>
                <w:szCs w:val="20"/>
              </w:rPr>
              <w:t>opic</w:t>
            </w:r>
          </w:p>
          <w:p w14:paraId="5EB9A62B" w14:textId="6DE42109" w:rsidR="00650E24" w:rsidRPr="00483739" w:rsidRDefault="00A76A95" w:rsidP="00CD2A88">
            <w:pPr>
              <w:rPr>
                <w:sz w:val="20"/>
                <w:szCs w:val="20"/>
              </w:rPr>
            </w:pPr>
            <w:r>
              <w:rPr>
                <w:sz w:val="20"/>
                <w:szCs w:val="20"/>
              </w:rPr>
              <w:t>……………………………………………………………………………………..</w:t>
            </w:r>
          </w:p>
          <w:p w14:paraId="1328B8A2" w14:textId="5B10F597" w:rsidR="00650E24" w:rsidRPr="00483739" w:rsidRDefault="00650E24" w:rsidP="00CD2A88">
            <w:pPr>
              <w:rPr>
                <w:sz w:val="20"/>
                <w:szCs w:val="20"/>
              </w:rPr>
            </w:pPr>
            <w:r w:rsidRPr="00483739">
              <w:rPr>
                <w:sz w:val="20"/>
                <w:szCs w:val="20"/>
              </w:rPr>
              <w:t xml:space="preserve">Step 3. </w:t>
            </w:r>
            <w:r w:rsidR="00346C3F">
              <w:rPr>
                <w:sz w:val="20"/>
                <w:szCs w:val="20"/>
              </w:rPr>
              <w:t xml:space="preserve">Topic Description  </w:t>
            </w:r>
          </w:p>
          <w:p w14:paraId="1C3FDFBE" w14:textId="77777777" w:rsidR="00650E24" w:rsidRDefault="00650E24" w:rsidP="00CD2A88">
            <w:pPr>
              <w:rPr>
                <w:sz w:val="20"/>
                <w:szCs w:val="20"/>
              </w:rPr>
            </w:pPr>
          </w:p>
          <w:p w14:paraId="59773B09" w14:textId="77777777" w:rsidR="00650E24" w:rsidRDefault="00650E24" w:rsidP="00CD2A88">
            <w:pPr>
              <w:rPr>
                <w:sz w:val="20"/>
                <w:szCs w:val="20"/>
              </w:rPr>
            </w:pPr>
          </w:p>
          <w:p w14:paraId="4E20BF41" w14:textId="77777777" w:rsidR="00650E24" w:rsidRDefault="00650E24" w:rsidP="00CD2A88">
            <w:pPr>
              <w:rPr>
                <w:sz w:val="20"/>
                <w:szCs w:val="20"/>
              </w:rPr>
            </w:pPr>
          </w:p>
          <w:p w14:paraId="47AB9856" w14:textId="77777777" w:rsidR="00346C3F" w:rsidRDefault="00346C3F" w:rsidP="00CD2A88">
            <w:pPr>
              <w:rPr>
                <w:sz w:val="20"/>
                <w:szCs w:val="20"/>
              </w:rPr>
            </w:pPr>
          </w:p>
          <w:p w14:paraId="1CFFFC6D" w14:textId="77777777" w:rsidR="00346C3F" w:rsidRDefault="00346C3F" w:rsidP="00CD2A88">
            <w:pPr>
              <w:rPr>
                <w:sz w:val="20"/>
                <w:szCs w:val="20"/>
              </w:rPr>
            </w:pPr>
          </w:p>
          <w:p w14:paraId="2383ABA1" w14:textId="77777777" w:rsidR="00346C3F" w:rsidRDefault="00346C3F" w:rsidP="00CD2A88">
            <w:pPr>
              <w:rPr>
                <w:sz w:val="20"/>
                <w:szCs w:val="20"/>
              </w:rPr>
            </w:pPr>
          </w:p>
          <w:p w14:paraId="0D5C04A7" w14:textId="77777777" w:rsidR="00346C3F" w:rsidRDefault="00346C3F" w:rsidP="00CD2A88">
            <w:pPr>
              <w:rPr>
                <w:sz w:val="20"/>
                <w:szCs w:val="20"/>
              </w:rPr>
            </w:pPr>
          </w:p>
          <w:p w14:paraId="1E2B20E2" w14:textId="77777777" w:rsidR="00346C3F" w:rsidRDefault="00346C3F" w:rsidP="00CD2A88">
            <w:pPr>
              <w:rPr>
                <w:sz w:val="20"/>
                <w:szCs w:val="20"/>
              </w:rPr>
            </w:pPr>
          </w:p>
          <w:p w14:paraId="77994A00" w14:textId="77777777" w:rsidR="00346C3F" w:rsidRDefault="00346C3F" w:rsidP="00CD2A88">
            <w:pPr>
              <w:rPr>
                <w:sz w:val="20"/>
                <w:szCs w:val="20"/>
              </w:rPr>
            </w:pPr>
          </w:p>
          <w:p w14:paraId="59560B89" w14:textId="5C07879D" w:rsidR="00650E24" w:rsidRDefault="00A76A95" w:rsidP="00CD2A88">
            <w:pPr>
              <w:rPr>
                <w:sz w:val="20"/>
                <w:szCs w:val="20"/>
              </w:rPr>
            </w:pPr>
            <w:r>
              <w:rPr>
                <w:sz w:val="20"/>
                <w:szCs w:val="20"/>
              </w:rPr>
              <w:t>………………………………………………………………………………………</w:t>
            </w:r>
          </w:p>
          <w:p w14:paraId="4061D20D" w14:textId="77777777" w:rsidR="00346C3F" w:rsidRDefault="00650E24" w:rsidP="00346C3F">
            <w:pPr>
              <w:rPr>
                <w:sz w:val="20"/>
                <w:szCs w:val="20"/>
              </w:rPr>
            </w:pPr>
            <w:r w:rsidRPr="00483739">
              <w:rPr>
                <w:sz w:val="20"/>
                <w:szCs w:val="20"/>
              </w:rPr>
              <w:t xml:space="preserve">Step 4. </w:t>
            </w:r>
            <w:r w:rsidR="00346C3F">
              <w:rPr>
                <w:sz w:val="20"/>
                <w:szCs w:val="20"/>
              </w:rPr>
              <w:t xml:space="preserve">Narrative Text </w:t>
            </w:r>
          </w:p>
          <w:p w14:paraId="15F87499" w14:textId="77777777" w:rsidR="00346C3F" w:rsidRDefault="00346C3F" w:rsidP="00346C3F">
            <w:pPr>
              <w:rPr>
                <w:sz w:val="20"/>
                <w:szCs w:val="20"/>
              </w:rPr>
            </w:pPr>
          </w:p>
          <w:p w14:paraId="779DCCEC" w14:textId="77777777" w:rsidR="00346C3F" w:rsidRDefault="00346C3F" w:rsidP="00346C3F">
            <w:pPr>
              <w:rPr>
                <w:sz w:val="20"/>
                <w:szCs w:val="20"/>
              </w:rPr>
            </w:pPr>
          </w:p>
          <w:p w14:paraId="7BCB748A" w14:textId="77777777" w:rsidR="00346C3F" w:rsidRDefault="00346C3F" w:rsidP="00346C3F">
            <w:pPr>
              <w:rPr>
                <w:sz w:val="20"/>
                <w:szCs w:val="20"/>
              </w:rPr>
            </w:pPr>
          </w:p>
          <w:p w14:paraId="4742C73F" w14:textId="77777777" w:rsidR="00346C3F" w:rsidRDefault="00346C3F" w:rsidP="00346C3F">
            <w:pPr>
              <w:rPr>
                <w:sz w:val="20"/>
                <w:szCs w:val="20"/>
              </w:rPr>
            </w:pPr>
          </w:p>
          <w:p w14:paraId="67E29221" w14:textId="77777777" w:rsidR="00346C3F" w:rsidRDefault="00346C3F" w:rsidP="00346C3F">
            <w:pPr>
              <w:rPr>
                <w:sz w:val="20"/>
                <w:szCs w:val="20"/>
              </w:rPr>
            </w:pPr>
          </w:p>
          <w:p w14:paraId="7A0CD872" w14:textId="77777777" w:rsidR="00346C3F" w:rsidRDefault="00346C3F" w:rsidP="00346C3F">
            <w:pPr>
              <w:rPr>
                <w:sz w:val="20"/>
                <w:szCs w:val="20"/>
              </w:rPr>
            </w:pPr>
          </w:p>
          <w:p w14:paraId="59D89329" w14:textId="77777777" w:rsidR="00346C3F" w:rsidRDefault="00346C3F" w:rsidP="00346C3F">
            <w:pPr>
              <w:rPr>
                <w:sz w:val="20"/>
                <w:szCs w:val="20"/>
              </w:rPr>
            </w:pPr>
          </w:p>
          <w:p w14:paraId="5FCD9910" w14:textId="03C41F7B" w:rsidR="00650E24" w:rsidRPr="00483739" w:rsidRDefault="00346C3F" w:rsidP="00346C3F">
            <w:pPr>
              <w:rPr>
                <w:sz w:val="20"/>
                <w:szCs w:val="20"/>
              </w:rPr>
            </w:pPr>
            <w:r>
              <w:rPr>
                <w:sz w:val="20"/>
                <w:szCs w:val="20"/>
              </w:rPr>
              <w:t xml:space="preserve">  </w:t>
            </w:r>
          </w:p>
          <w:p w14:paraId="6D75E0F0" w14:textId="1D490712" w:rsidR="00650E24" w:rsidRPr="00483739" w:rsidRDefault="00A76A95" w:rsidP="00CD2A88">
            <w:pPr>
              <w:rPr>
                <w:sz w:val="20"/>
                <w:szCs w:val="20"/>
              </w:rPr>
            </w:pPr>
            <w:r>
              <w:rPr>
                <w:sz w:val="20"/>
                <w:szCs w:val="20"/>
              </w:rPr>
              <w:t>……………………………………………………………………………………..</w:t>
            </w:r>
          </w:p>
          <w:p w14:paraId="5E434721" w14:textId="4565E192" w:rsidR="00650E24" w:rsidRDefault="00650E24" w:rsidP="00CD2A88">
            <w:pPr>
              <w:rPr>
                <w:sz w:val="22"/>
                <w:szCs w:val="22"/>
              </w:rPr>
            </w:pPr>
            <w:r w:rsidRPr="00483739">
              <w:rPr>
                <w:sz w:val="20"/>
                <w:szCs w:val="20"/>
              </w:rPr>
              <w:t xml:space="preserve">Step 5. </w:t>
            </w:r>
            <w:r w:rsidR="00346C3F">
              <w:rPr>
                <w:sz w:val="20"/>
                <w:szCs w:val="20"/>
              </w:rPr>
              <w:t xml:space="preserve">Research Poster Presentation  </w:t>
            </w:r>
            <w:r>
              <w:t xml:space="preserve">  </w:t>
            </w:r>
          </w:p>
          <w:p w14:paraId="560CA536" w14:textId="77777777" w:rsidR="00650E24" w:rsidRDefault="00650E24" w:rsidP="00CD2A88">
            <w:pPr>
              <w:rPr>
                <w:sz w:val="22"/>
                <w:szCs w:val="22"/>
              </w:rPr>
            </w:pPr>
          </w:p>
          <w:p w14:paraId="3E2AFBDB" w14:textId="77777777" w:rsidR="00650E24" w:rsidRPr="0084093A" w:rsidRDefault="00650E24" w:rsidP="00CD2A88">
            <w:pPr>
              <w:rPr>
                <w:sz w:val="22"/>
                <w:szCs w:val="22"/>
              </w:rPr>
            </w:pPr>
            <w:r>
              <w:rPr>
                <w:sz w:val="22"/>
                <w:szCs w:val="22"/>
              </w:rPr>
              <w:t xml:space="preserve"> </w:t>
            </w:r>
          </w:p>
          <w:p w14:paraId="120CE856" w14:textId="77777777" w:rsidR="00650E24" w:rsidRPr="0084093A" w:rsidRDefault="00650E24" w:rsidP="00CD2A88">
            <w:pPr>
              <w:rPr>
                <w:sz w:val="22"/>
                <w:szCs w:val="22"/>
              </w:rPr>
            </w:pPr>
            <w:r>
              <w:rPr>
                <w:sz w:val="22"/>
                <w:szCs w:val="22"/>
              </w:rPr>
              <w:t xml:space="preserve"> </w:t>
            </w:r>
          </w:p>
          <w:p w14:paraId="1439F4AD" w14:textId="77777777" w:rsidR="00650E24" w:rsidRPr="0084093A" w:rsidRDefault="00650E24" w:rsidP="00CD2A88">
            <w:pPr>
              <w:rPr>
                <w:sz w:val="22"/>
                <w:szCs w:val="22"/>
              </w:rPr>
            </w:pPr>
            <w:r>
              <w:rPr>
                <w:sz w:val="22"/>
                <w:szCs w:val="22"/>
              </w:rPr>
              <w:t xml:space="preserve"> </w:t>
            </w:r>
          </w:p>
        </w:tc>
        <w:tc>
          <w:tcPr>
            <w:tcW w:w="2832" w:type="dxa"/>
          </w:tcPr>
          <w:p w14:paraId="6A91754E" w14:textId="5A9EC50A" w:rsidR="00650E24" w:rsidRPr="004E5477" w:rsidRDefault="00650E24" w:rsidP="00CD2A88">
            <w:pPr>
              <w:rPr>
                <w:sz w:val="20"/>
                <w:szCs w:val="20"/>
              </w:rPr>
            </w:pPr>
            <w:r w:rsidRPr="004E5477">
              <w:rPr>
                <w:sz w:val="20"/>
                <w:szCs w:val="20"/>
              </w:rPr>
              <w:t>0 pts [not graded]</w:t>
            </w:r>
            <w:r w:rsidR="00346C3F">
              <w:rPr>
                <w:sz w:val="20"/>
                <w:szCs w:val="20"/>
              </w:rPr>
              <w:t>(9/10/14)</w:t>
            </w:r>
            <w:r w:rsidR="00346C3F" w:rsidRPr="004E5477">
              <w:rPr>
                <w:sz w:val="20"/>
                <w:szCs w:val="20"/>
              </w:rPr>
              <w:t xml:space="preserve"> </w:t>
            </w:r>
          </w:p>
          <w:p w14:paraId="694E209A" w14:textId="45272D8A" w:rsidR="00650E24" w:rsidRPr="004E5477" w:rsidRDefault="00A76A95" w:rsidP="00CD2A88">
            <w:pPr>
              <w:rPr>
                <w:sz w:val="20"/>
                <w:szCs w:val="20"/>
              </w:rPr>
            </w:pPr>
            <w:r>
              <w:rPr>
                <w:sz w:val="20"/>
                <w:szCs w:val="20"/>
              </w:rPr>
              <w:t>……………………….</w:t>
            </w:r>
          </w:p>
          <w:p w14:paraId="7545AA08" w14:textId="689DEDB0" w:rsidR="00650E24" w:rsidRPr="004E5477" w:rsidRDefault="00650E24" w:rsidP="00CD2A88">
            <w:pPr>
              <w:rPr>
                <w:sz w:val="20"/>
                <w:szCs w:val="20"/>
              </w:rPr>
            </w:pPr>
            <w:r w:rsidRPr="004E5477">
              <w:rPr>
                <w:sz w:val="20"/>
                <w:szCs w:val="20"/>
              </w:rPr>
              <w:t>5 pts</w:t>
            </w:r>
            <w:r w:rsidR="0088458E">
              <w:rPr>
                <w:sz w:val="20"/>
                <w:szCs w:val="20"/>
              </w:rPr>
              <w:t xml:space="preserve"> (</w:t>
            </w:r>
            <w:r w:rsidR="00346C3F">
              <w:rPr>
                <w:sz w:val="20"/>
                <w:szCs w:val="20"/>
              </w:rPr>
              <w:t>9/17/14)</w:t>
            </w:r>
          </w:p>
          <w:p w14:paraId="0C98D8F0" w14:textId="5DC1DE50" w:rsidR="00650E24" w:rsidRPr="004E5477" w:rsidRDefault="00A76A95" w:rsidP="00CD2A88">
            <w:pPr>
              <w:rPr>
                <w:sz w:val="20"/>
                <w:szCs w:val="20"/>
              </w:rPr>
            </w:pPr>
            <w:r>
              <w:rPr>
                <w:sz w:val="20"/>
                <w:szCs w:val="20"/>
              </w:rPr>
              <w:t>…………………………</w:t>
            </w:r>
          </w:p>
          <w:p w14:paraId="5EC7358B" w14:textId="570449D4" w:rsidR="00650E24" w:rsidRPr="004E5477" w:rsidRDefault="00650E24" w:rsidP="00CD2A88">
            <w:pPr>
              <w:rPr>
                <w:sz w:val="20"/>
                <w:szCs w:val="20"/>
              </w:rPr>
            </w:pPr>
            <w:r w:rsidRPr="004E5477">
              <w:rPr>
                <w:sz w:val="20"/>
                <w:szCs w:val="20"/>
              </w:rPr>
              <w:t xml:space="preserve">Instructions </w:t>
            </w:r>
            <w:r>
              <w:rPr>
                <w:sz w:val="20"/>
                <w:szCs w:val="20"/>
              </w:rPr>
              <w:t xml:space="preserve">are </w:t>
            </w:r>
            <w:r w:rsidRPr="004E5477">
              <w:rPr>
                <w:sz w:val="20"/>
                <w:szCs w:val="20"/>
              </w:rPr>
              <w:t xml:space="preserve">followed; </w:t>
            </w:r>
            <w:r>
              <w:rPr>
                <w:sz w:val="20"/>
                <w:szCs w:val="20"/>
              </w:rPr>
              <w:t xml:space="preserve">it is a </w:t>
            </w:r>
            <w:r w:rsidRPr="004E5477">
              <w:rPr>
                <w:sz w:val="20"/>
                <w:szCs w:val="20"/>
              </w:rPr>
              <w:t xml:space="preserve">well-written description of </w:t>
            </w:r>
            <w:r>
              <w:rPr>
                <w:sz w:val="20"/>
                <w:szCs w:val="20"/>
              </w:rPr>
              <w:t xml:space="preserve">the </w:t>
            </w:r>
            <w:r w:rsidRPr="004E5477">
              <w:rPr>
                <w:sz w:val="20"/>
                <w:szCs w:val="20"/>
              </w:rPr>
              <w:t xml:space="preserve">topic and </w:t>
            </w:r>
            <w:r>
              <w:rPr>
                <w:sz w:val="20"/>
                <w:szCs w:val="20"/>
              </w:rPr>
              <w:t xml:space="preserve">your </w:t>
            </w:r>
            <w:r w:rsidRPr="004E5477">
              <w:rPr>
                <w:sz w:val="20"/>
                <w:szCs w:val="20"/>
              </w:rPr>
              <w:t>reasons for choosing it; correct citations of all four articles</w:t>
            </w:r>
            <w:r>
              <w:rPr>
                <w:sz w:val="20"/>
                <w:szCs w:val="20"/>
              </w:rPr>
              <w:t xml:space="preserve"> are included</w:t>
            </w:r>
            <w:r w:rsidRPr="004E5477">
              <w:rPr>
                <w:sz w:val="20"/>
                <w:szCs w:val="20"/>
              </w:rPr>
              <w:t xml:space="preserve">; photocopies </w:t>
            </w:r>
            <w:r>
              <w:rPr>
                <w:sz w:val="20"/>
                <w:szCs w:val="20"/>
              </w:rPr>
              <w:t xml:space="preserve">as instructed are </w:t>
            </w:r>
            <w:r w:rsidRPr="004E5477">
              <w:rPr>
                <w:sz w:val="20"/>
                <w:szCs w:val="20"/>
              </w:rPr>
              <w:t>included: 20 pts</w:t>
            </w:r>
            <w:r w:rsidR="0088458E">
              <w:rPr>
                <w:sz w:val="20"/>
                <w:szCs w:val="20"/>
              </w:rPr>
              <w:t xml:space="preserve"> (due</w:t>
            </w:r>
            <w:r w:rsidR="00346C3F">
              <w:rPr>
                <w:sz w:val="20"/>
                <w:szCs w:val="20"/>
              </w:rPr>
              <w:t>10/01/14)</w:t>
            </w:r>
          </w:p>
          <w:p w14:paraId="1B5E04D8" w14:textId="77777777" w:rsidR="00650E24" w:rsidRDefault="00650E24" w:rsidP="00CD2A88">
            <w:pPr>
              <w:rPr>
                <w:sz w:val="20"/>
                <w:szCs w:val="20"/>
              </w:rPr>
            </w:pPr>
          </w:p>
          <w:p w14:paraId="0C62AC05" w14:textId="27EA867A" w:rsidR="00650E24" w:rsidRDefault="00650E24" w:rsidP="00CD2A88">
            <w:pPr>
              <w:rPr>
                <w:sz w:val="20"/>
                <w:szCs w:val="20"/>
              </w:rPr>
            </w:pPr>
            <w:r>
              <w:rPr>
                <w:sz w:val="20"/>
                <w:szCs w:val="20"/>
              </w:rPr>
              <w:t>*</w:t>
            </w:r>
            <w:r w:rsidRPr="004E5477">
              <w:rPr>
                <w:sz w:val="20"/>
                <w:szCs w:val="20"/>
              </w:rPr>
              <w:t>Anything less than excellent: points</w:t>
            </w:r>
            <w:r>
              <w:rPr>
                <w:sz w:val="20"/>
                <w:szCs w:val="20"/>
              </w:rPr>
              <w:t xml:space="preserve"> deducted</w:t>
            </w:r>
          </w:p>
          <w:p w14:paraId="179F7886" w14:textId="74BAC432" w:rsidR="00A76A95" w:rsidRPr="004E5477" w:rsidRDefault="00A76A95" w:rsidP="00CD2A88">
            <w:pPr>
              <w:rPr>
                <w:sz w:val="20"/>
                <w:szCs w:val="20"/>
              </w:rPr>
            </w:pPr>
            <w:r>
              <w:rPr>
                <w:sz w:val="20"/>
                <w:szCs w:val="20"/>
              </w:rPr>
              <w:t>…………………………</w:t>
            </w:r>
          </w:p>
          <w:p w14:paraId="659A1924" w14:textId="70C10D78" w:rsidR="0088458E" w:rsidRPr="004E5477" w:rsidRDefault="00650E24" w:rsidP="00CD2A88">
            <w:pPr>
              <w:rPr>
                <w:sz w:val="20"/>
                <w:szCs w:val="20"/>
              </w:rPr>
            </w:pPr>
            <w:r w:rsidRPr="004E5477">
              <w:rPr>
                <w:sz w:val="20"/>
                <w:szCs w:val="20"/>
              </w:rPr>
              <w:t>Instruction</w:t>
            </w:r>
            <w:r>
              <w:rPr>
                <w:sz w:val="20"/>
                <w:szCs w:val="20"/>
              </w:rPr>
              <w:t>s</w:t>
            </w:r>
            <w:r w:rsidRPr="004E5477">
              <w:rPr>
                <w:sz w:val="20"/>
                <w:szCs w:val="20"/>
              </w:rPr>
              <w:t xml:space="preserve"> </w:t>
            </w:r>
            <w:r>
              <w:rPr>
                <w:sz w:val="20"/>
                <w:szCs w:val="20"/>
              </w:rPr>
              <w:t xml:space="preserve">are </w:t>
            </w:r>
            <w:r w:rsidRPr="004E5477">
              <w:rPr>
                <w:sz w:val="20"/>
                <w:szCs w:val="20"/>
              </w:rPr>
              <w:t xml:space="preserve">followed; </w:t>
            </w:r>
            <w:r>
              <w:rPr>
                <w:sz w:val="20"/>
                <w:szCs w:val="20"/>
              </w:rPr>
              <w:t xml:space="preserve">it is a </w:t>
            </w:r>
            <w:r w:rsidRPr="004E5477">
              <w:rPr>
                <w:sz w:val="20"/>
                <w:szCs w:val="20"/>
              </w:rPr>
              <w:t>well-written narrative; correct reference citations; contains the required four (a-d) components:  25 pts</w:t>
            </w:r>
            <w:r w:rsidR="008D51B4">
              <w:rPr>
                <w:sz w:val="20"/>
                <w:szCs w:val="20"/>
              </w:rPr>
              <w:t xml:space="preserve"> </w:t>
            </w:r>
            <w:r w:rsidR="0088458E">
              <w:rPr>
                <w:sz w:val="20"/>
                <w:szCs w:val="20"/>
              </w:rPr>
              <w:t>(due</w:t>
            </w:r>
            <w:r w:rsidR="00895226">
              <w:rPr>
                <w:sz w:val="20"/>
                <w:szCs w:val="20"/>
              </w:rPr>
              <w:t xml:space="preserve"> 10/29/14</w:t>
            </w:r>
            <w:r w:rsidR="0088458E">
              <w:rPr>
                <w:sz w:val="20"/>
                <w:szCs w:val="20"/>
              </w:rPr>
              <w:t>)</w:t>
            </w:r>
          </w:p>
          <w:p w14:paraId="5761CC50" w14:textId="77777777" w:rsidR="00650E24" w:rsidRPr="004E5477" w:rsidRDefault="00650E24" w:rsidP="00CD2A88">
            <w:pPr>
              <w:rPr>
                <w:sz w:val="20"/>
                <w:szCs w:val="20"/>
              </w:rPr>
            </w:pPr>
          </w:p>
          <w:p w14:paraId="202EA7FF" w14:textId="5BA51032" w:rsidR="00A76A95" w:rsidRDefault="00650E24" w:rsidP="00CD2A88">
            <w:pPr>
              <w:rPr>
                <w:sz w:val="20"/>
                <w:szCs w:val="20"/>
              </w:rPr>
            </w:pPr>
            <w:r>
              <w:rPr>
                <w:sz w:val="20"/>
                <w:szCs w:val="20"/>
              </w:rPr>
              <w:t>*</w:t>
            </w:r>
            <w:r w:rsidRPr="004E5477">
              <w:rPr>
                <w:sz w:val="20"/>
                <w:szCs w:val="20"/>
              </w:rPr>
              <w:t xml:space="preserve">Anything less than excellent: </w:t>
            </w:r>
            <w:r>
              <w:rPr>
                <w:sz w:val="20"/>
                <w:szCs w:val="20"/>
              </w:rPr>
              <w:t>points deducted</w:t>
            </w:r>
          </w:p>
          <w:p w14:paraId="392EAE5A" w14:textId="77777777" w:rsidR="008D51B4" w:rsidRPr="004E5477" w:rsidRDefault="008D51B4" w:rsidP="00CD2A88">
            <w:pPr>
              <w:rPr>
                <w:sz w:val="20"/>
                <w:szCs w:val="20"/>
              </w:rPr>
            </w:pPr>
          </w:p>
          <w:p w14:paraId="30321892" w14:textId="2BE1B0EF" w:rsidR="00650E24" w:rsidRPr="004E5477" w:rsidRDefault="00A76A95" w:rsidP="00CD2A88">
            <w:pPr>
              <w:rPr>
                <w:sz w:val="20"/>
                <w:szCs w:val="20"/>
              </w:rPr>
            </w:pPr>
            <w:r>
              <w:rPr>
                <w:sz w:val="20"/>
                <w:szCs w:val="20"/>
              </w:rPr>
              <w:t>…………………………..</w:t>
            </w:r>
          </w:p>
          <w:p w14:paraId="70B7F620" w14:textId="2DB949CF" w:rsidR="00650E24" w:rsidRPr="004E5477" w:rsidRDefault="00650E24" w:rsidP="00CD2A88">
            <w:pPr>
              <w:rPr>
                <w:sz w:val="20"/>
                <w:szCs w:val="20"/>
              </w:rPr>
            </w:pPr>
            <w:r w:rsidRPr="004E5477">
              <w:rPr>
                <w:sz w:val="20"/>
                <w:szCs w:val="20"/>
              </w:rPr>
              <w:t>Excellent, creative, informative poster design; instructions were followed; original</w:t>
            </w:r>
            <w:r w:rsidR="00346C3F">
              <w:rPr>
                <w:sz w:val="20"/>
                <w:szCs w:val="20"/>
              </w:rPr>
              <w:t xml:space="preserve"> and imaginative</w:t>
            </w:r>
            <w:r w:rsidRPr="004E5477">
              <w:rPr>
                <w:sz w:val="20"/>
                <w:szCs w:val="20"/>
              </w:rPr>
              <w:t>; appropriate visual elements relate to the topic; demonstration of good public speaking skills within the scheduled poster session time frames: 50 pts</w:t>
            </w:r>
            <w:r w:rsidR="0088458E">
              <w:rPr>
                <w:sz w:val="20"/>
                <w:szCs w:val="20"/>
              </w:rPr>
              <w:t xml:space="preserve"> (due</w:t>
            </w:r>
            <w:r w:rsidR="00346C3F">
              <w:rPr>
                <w:sz w:val="20"/>
                <w:szCs w:val="20"/>
              </w:rPr>
              <w:t xml:space="preserve"> </w:t>
            </w:r>
            <w:r w:rsidR="00895226">
              <w:rPr>
                <w:sz w:val="20"/>
                <w:szCs w:val="20"/>
              </w:rPr>
              <w:t>in November according to the sign-up schedule)</w:t>
            </w:r>
          </w:p>
          <w:p w14:paraId="5C6A2674" w14:textId="77777777" w:rsidR="00650E24" w:rsidRPr="004E5477" w:rsidRDefault="00650E24" w:rsidP="00CD2A88">
            <w:pPr>
              <w:rPr>
                <w:sz w:val="20"/>
                <w:szCs w:val="20"/>
              </w:rPr>
            </w:pPr>
          </w:p>
          <w:p w14:paraId="6F5221A8" w14:textId="77777777" w:rsidR="00650E24" w:rsidRPr="0084093A" w:rsidRDefault="00650E24" w:rsidP="00CD2A88">
            <w:pPr>
              <w:rPr>
                <w:sz w:val="22"/>
                <w:szCs w:val="22"/>
              </w:rPr>
            </w:pPr>
            <w:r>
              <w:rPr>
                <w:sz w:val="20"/>
                <w:szCs w:val="20"/>
              </w:rPr>
              <w:t>*</w:t>
            </w:r>
            <w:r w:rsidRPr="004E5477">
              <w:rPr>
                <w:sz w:val="20"/>
                <w:szCs w:val="20"/>
              </w:rPr>
              <w:t xml:space="preserve">Anything less than excellent: </w:t>
            </w:r>
            <w:r>
              <w:rPr>
                <w:sz w:val="20"/>
                <w:szCs w:val="20"/>
              </w:rPr>
              <w:t>points deducted</w:t>
            </w:r>
            <w:r>
              <w:rPr>
                <w:sz w:val="22"/>
                <w:szCs w:val="22"/>
              </w:rPr>
              <w:t xml:space="preserve"> </w:t>
            </w:r>
            <w:r w:rsidRPr="0084093A">
              <w:rPr>
                <w:sz w:val="22"/>
                <w:szCs w:val="22"/>
              </w:rPr>
              <w:t xml:space="preserve"> </w:t>
            </w:r>
          </w:p>
        </w:tc>
      </w:tr>
    </w:tbl>
    <w:p w14:paraId="20636AAF" w14:textId="77777777" w:rsidR="00650E24" w:rsidRDefault="00650E24" w:rsidP="00972A91">
      <w:pPr>
        <w:rPr>
          <w:b/>
          <w:bCs/>
          <w:sz w:val="28"/>
          <w:szCs w:val="28"/>
        </w:rPr>
      </w:pPr>
    </w:p>
    <w:p w14:paraId="1B398F2B" w14:textId="77777777" w:rsidR="00027E6C" w:rsidRDefault="00027E6C" w:rsidP="00885EC9">
      <w:pPr>
        <w:rPr>
          <w:b/>
          <w:bCs/>
        </w:rPr>
      </w:pPr>
    </w:p>
    <w:p w14:paraId="0A363818" w14:textId="433F4E23" w:rsidR="00027E6C" w:rsidRPr="00D5466A" w:rsidRDefault="00693835" w:rsidP="00885EC9">
      <w:r>
        <w:rPr>
          <w:b/>
          <w:bCs/>
        </w:rPr>
        <w:t>*</w:t>
      </w:r>
      <w:r w:rsidR="002F2E0E" w:rsidRPr="002F2E0E">
        <w:rPr>
          <w:b/>
          <w:bCs/>
        </w:rPr>
        <w:t>What Not To Do</w:t>
      </w:r>
      <w:r w:rsidR="005B576C">
        <w:rPr>
          <w:b/>
          <w:bCs/>
        </w:rPr>
        <w:t xml:space="preserve"> for the Research Poster Project</w:t>
      </w:r>
      <w:r w:rsidR="002F2E0E" w:rsidRPr="002F2E0E">
        <w:rPr>
          <w:b/>
          <w:bCs/>
        </w:rPr>
        <w:t>:</w:t>
      </w:r>
      <w:r w:rsidR="002F2E0E">
        <w:t xml:space="preserve">  </w:t>
      </w:r>
      <w:r>
        <w:t xml:space="preserve">Here is what I, as your professor, </w:t>
      </w:r>
      <w:r w:rsidR="00E90856">
        <w:t xml:space="preserve">especially </w:t>
      </w:r>
      <w:r w:rsidR="00027E6C" w:rsidRPr="0046561B">
        <w:t xml:space="preserve">do </w:t>
      </w:r>
      <w:r w:rsidR="0046561B">
        <w:t>not</w:t>
      </w:r>
      <w:r w:rsidR="00027E6C" w:rsidRPr="0046561B">
        <w:t xml:space="preserve"> want</w:t>
      </w:r>
      <w:r w:rsidR="00027E6C" w:rsidRPr="00D5466A">
        <w:t xml:space="preserve"> to see in this assignment, and for which </w:t>
      </w:r>
      <w:r w:rsidR="00424B43" w:rsidRPr="00D5466A">
        <w:t xml:space="preserve">I will deduct </w:t>
      </w:r>
      <w:r w:rsidR="00D5466A" w:rsidRPr="00D5466A">
        <w:t xml:space="preserve">varying numbers of </w:t>
      </w:r>
      <w:r w:rsidR="00027E6C" w:rsidRPr="00D5466A">
        <w:t>points:</w:t>
      </w:r>
    </w:p>
    <w:p w14:paraId="54E1B285" w14:textId="77777777" w:rsidR="002F2E0E" w:rsidRDefault="002F2E0E" w:rsidP="00885EC9"/>
    <w:p w14:paraId="5B4934A4" w14:textId="2FE63876" w:rsidR="00027E6C" w:rsidRDefault="00027E6C" w:rsidP="00885EC9">
      <w:r w:rsidRPr="00466BF7">
        <w:t xml:space="preserve">1) </w:t>
      </w:r>
      <w:r w:rsidR="00466BF7" w:rsidRPr="00466BF7">
        <w:t>B</w:t>
      </w:r>
      <w:r w:rsidRPr="00466BF7">
        <w:t xml:space="preserve">iomedical criticism </w:t>
      </w:r>
      <w:r w:rsidR="00094547" w:rsidRPr="00466BF7">
        <w:t xml:space="preserve">or dismissal </w:t>
      </w:r>
      <w:r w:rsidRPr="00466BF7">
        <w:t xml:space="preserve">of the </w:t>
      </w:r>
      <w:r w:rsidR="00094547" w:rsidRPr="00466BF7">
        <w:t>Eastern or alternative practice</w:t>
      </w:r>
      <w:r w:rsidR="00693835">
        <w:t>—because m</w:t>
      </w:r>
      <w:r w:rsidR="00094547" w:rsidRPr="00466BF7">
        <w:t xml:space="preserve">ost biomedical articles are critical </w:t>
      </w:r>
      <w:r w:rsidR="00D5466A">
        <w:t xml:space="preserve">or dismissive </w:t>
      </w:r>
      <w:r w:rsidR="00094547" w:rsidRPr="00466BF7">
        <w:t xml:space="preserve">of Eastern and alternative medical practices. </w:t>
      </w:r>
      <w:r w:rsidR="00094547" w:rsidRPr="00693835">
        <w:rPr>
          <w:u w:val="single"/>
        </w:rPr>
        <w:t>This i</w:t>
      </w:r>
      <w:r w:rsidR="00D1239D" w:rsidRPr="00693835">
        <w:rPr>
          <w:u w:val="single"/>
        </w:rPr>
        <w:t>s not what we are looking for.</w:t>
      </w:r>
      <w:r w:rsidR="00D1239D">
        <w:t xml:space="preserve"> </w:t>
      </w:r>
      <w:r w:rsidR="00466BF7" w:rsidRPr="00466BF7">
        <w:t xml:space="preserve">We are looking for the </w:t>
      </w:r>
      <w:r w:rsidR="00466BF7" w:rsidRPr="00D5466A">
        <w:rPr>
          <w:u w:val="single"/>
        </w:rPr>
        <w:t>human, cultural</w:t>
      </w:r>
      <w:r w:rsidR="00466BF7" w:rsidRPr="00466BF7">
        <w:t xml:space="preserve"> perspective of </w:t>
      </w:r>
      <w:r w:rsidR="00466BF7" w:rsidRPr="00D5466A">
        <w:rPr>
          <w:b/>
          <w:bCs/>
        </w:rPr>
        <w:t>why</w:t>
      </w:r>
      <w:r w:rsidR="00466BF7" w:rsidRPr="00466BF7">
        <w:t xml:space="preserve"> people use Eastern or alternative therapies. </w:t>
      </w:r>
      <w:r w:rsidR="008A5453">
        <w:t xml:space="preserve">Both the popular and the </w:t>
      </w:r>
      <w:r w:rsidR="00466BF7" w:rsidRPr="00466BF7">
        <w:t>biomedical ar</w:t>
      </w:r>
      <w:r w:rsidR="008A5453">
        <w:t xml:space="preserve">ticles you use must address </w:t>
      </w:r>
      <w:r w:rsidR="00466BF7" w:rsidRPr="00466BF7">
        <w:t xml:space="preserve">reasons </w:t>
      </w:r>
      <w:r w:rsidR="00D1239D">
        <w:t xml:space="preserve">WHY </w:t>
      </w:r>
      <w:r w:rsidR="00466BF7" w:rsidRPr="00466BF7">
        <w:t xml:space="preserve">people use these therapies and what that means for biomedical practice. </w:t>
      </w:r>
      <w:r w:rsidR="00693835">
        <w:rPr>
          <w:bCs/>
        </w:rPr>
        <w:t xml:space="preserve">I will deduct </w:t>
      </w:r>
      <w:r w:rsidR="0046561B">
        <w:rPr>
          <w:bCs/>
        </w:rPr>
        <w:t>points for any articles turned in for this component of the project</w:t>
      </w:r>
      <w:r w:rsidR="008A5453">
        <w:rPr>
          <w:bCs/>
        </w:rPr>
        <w:t xml:space="preserve"> that</w:t>
      </w:r>
      <w:r w:rsidR="005B576C">
        <w:rPr>
          <w:bCs/>
        </w:rPr>
        <w:t xml:space="preserve"> do not address reasons why people use the remedy or practice you are researching.</w:t>
      </w:r>
      <w:r w:rsidR="00693835">
        <w:t xml:space="preserve"> </w:t>
      </w:r>
    </w:p>
    <w:p w14:paraId="718A6C62" w14:textId="77777777" w:rsidR="002F2E0E" w:rsidRDefault="002F2E0E" w:rsidP="00885EC9"/>
    <w:p w14:paraId="666CE429" w14:textId="79BFD753" w:rsidR="002F2E0E" w:rsidRDefault="008A5453" w:rsidP="00885EC9">
      <w:r>
        <w:t>2</w:t>
      </w:r>
      <w:r w:rsidR="002F2E0E">
        <w:t xml:space="preserve">) A description of your own opinion about whether or not the remedy or practice “works”. </w:t>
      </w:r>
      <w:r w:rsidR="00693835" w:rsidRPr="00693835">
        <w:rPr>
          <w:u w:val="single"/>
        </w:rPr>
        <w:t>This is not what we are looking for.</w:t>
      </w:r>
      <w:r w:rsidR="00693835">
        <w:t xml:space="preserve"> The f</w:t>
      </w:r>
      <w:r w:rsidR="002F2E0E">
        <w:t xml:space="preserve">ocus </w:t>
      </w:r>
      <w:r w:rsidR="005B576C">
        <w:t xml:space="preserve">is </w:t>
      </w:r>
      <w:r w:rsidR="002F2E0E">
        <w:t>on why people use that remedy or practice and how kn</w:t>
      </w:r>
      <w:r w:rsidR="0046561B">
        <w:t>o</w:t>
      </w:r>
      <w:r w:rsidR="00087B44">
        <w:t>wledge</w:t>
      </w:r>
      <w:r w:rsidR="002F2E0E">
        <w:t xml:space="preserve"> about those reasons can enhance biomedical practice. </w:t>
      </w:r>
      <w:r w:rsidR="00693835">
        <w:t xml:space="preserve"> I will deduct points for narrative components that </w:t>
      </w:r>
      <w:r w:rsidR="005B576C">
        <w:t xml:space="preserve">simply try to </w:t>
      </w:r>
      <w:r w:rsidR="00693835">
        <w:t>assess whether or not a particular remedy or practice “works”.</w:t>
      </w:r>
    </w:p>
    <w:p w14:paraId="0C2AB1AA" w14:textId="77777777" w:rsidR="0088458E" w:rsidRDefault="0088458E" w:rsidP="00885EC9"/>
    <w:p w14:paraId="53836890" w14:textId="6BEF5EA4" w:rsidR="00885EC9" w:rsidRDefault="008A5453" w:rsidP="00885EC9">
      <w:r>
        <w:t>3</w:t>
      </w:r>
      <w:r w:rsidR="0088458E">
        <w:t xml:space="preserve">) A messy, poorly designed, </w:t>
      </w:r>
      <w:r w:rsidR="005B576C">
        <w:t>unimaginative</w:t>
      </w:r>
      <w:r>
        <w:t xml:space="preserve"> research poster without </w:t>
      </w:r>
      <w:r w:rsidR="00643DFF">
        <w:t xml:space="preserve">effective </w:t>
      </w:r>
      <w:r>
        <w:t xml:space="preserve">visual embellishments that </w:t>
      </w:r>
      <w:r w:rsidR="001E58E0">
        <w:t>illustrate</w:t>
      </w:r>
      <w:r>
        <w:t xml:space="preserve"> the topic; a poster that has the appearance of being </w:t>
      </w:r>
      <w:r w:rsidR="0088458E">
        <w:t>thrown</w:t>
      </w:r>
      <w:r>
        <w:t xml:space="preserve"> </w:t>
      </w:r>
      <w:r w:rsidR="0088458E">
        <w:t>together</w:t>
      </w:r>
      <w:r>
        <w:t xml:space="preserve"> </w:t>
      </w:r>
      <w:r w:rsidR="0088458E">
        <w:t>at</w:t>
      </w:r>
      <w:r>
        <w:t xml:space="preserve"> </w:t>
      </w:r>
      <w:r w:rsidR="0088458E">
        <w:t>the</w:t>
      </w:r>
      <w:r>
        <w:t xml:space="preserve"> </w:t>
      </w:r>
      <w:r w:rsidR="0088458E">
        <w:t>last</w:t>
      </w:r>
      <w:r>
        <w:t xml:space="preserve"> </w:t>
      </w:r>
      <w:r w:rsidR="0088458E">
        <w:t>minute</w:t>
      </w:r>
      <w:r>
        <w:t>;</w:t>
      </w:r>
      <w:r w:rsidR="0088458E">
        <w:t xml:space="preserve"> </w:t>
      </w:r>
      <w:r>
        <w:t xml:space="preserve">substandard </w:t>
      </w:r>
      <w:r w:rsidR="0088458E">
        <w:t>public speaking skills;</w:t>
      </w:r>
      <w:r>
        <w:t xml:space="preserve"> poor time management </w:t>
      </w:r>
      <w:r w:rsidR="001E58E0">
        <w:t xml:space="preserve">in </w:t>
      </w:r>
      <w:r w:rsidR="0088458E">
        <w:t>your research poster presentation; writing levels that are l</w:t>
      </w:r>
      <w:r w:rsidR="005B576C">
        <w:t>ess than 400-level college work</w:t>
      </w:r>
      <w:r w:rsidR="008D51B4">
        <w:t>.</w:t>
      </w:r>
      <w:r w:rsidR="005B576C">
        <w:t xml:space="preserve"> </w:t>
      </w:r>
    </w:p>
    <w:p w14:paraId="5D796BDF" w14:textId="742A16AF" w:rsidR="00D45FA1" w:rsidRDefault="00D45FA1" w:rsidP="00885EC9">
      <w:pPr>
        <w:rPr>
          <w:b/>
          <w:bCs/>
        </w:rPr>
      </w:pPr>
      <w:r>
        <w:rPr>
          <w:b/>
          <w:bCs/>
        </w:rPr>
        <w:t>…………………………</w:t>
      </w:r>
    </w:p>
    <w:p w14:paraId="07D13D17" w14:textId="60468C0B" w:rsidR="00885EC9" w:rsidRDefault="00FD1606" w:rsidP="00885EC9">
      <w:pPr>
        <w:rPr>
          <w:bCs/>
        </w:rPr>
      </w:pPr>
      <w:r>
        <w:rPr>
          <w:b/>
          <w:bCs/>
        </w:rPr>
        <w:t xml:space="preserve">7. </w:t>
      </w:r>
      <w:r w:rsidR="00885EC9" w:rsidRPr="00A35E41">
        <w:rPr>
          <w:b/>
          <w:bCs/>
        </w:rPr>
        <w:t>Final Exam</w:t>
      </w:r>
      <w:r w:rsidR="00D45FA1">
        <w:rPr>
          <w:b/>
          <w:bCs/>
        </w:rPr>
        <w:t xml:space="preserve"> [5</w:t>
      </w:r>
      <w:r w:rsidR="00885EC9">
        <w:rPr>
          <w:b/>
          <w:bCs/>
        </w:rPr>
        <w:t>0 points]</w:t>
      </w:r>
      <w:r w:rsidR="00D4321D">
        <w:rPr>
          <w:b/>
          <w:bCs/>
        </w:rPr>
        <w:t>:</w:t>
      </w:r>
      <w:r w:rsidR="00885EC9">
        <w:rPr>
          <w:bCs/>
        </w:rPr>
        <w:t xml:space="preserve">  </w:t>
      </w:r>
      <w:r w:rsidR="00885EC9" w:rsidRPr="00B14AA6">
        <w:rPr>
          <w:bCs/>
        </w:rPr>
        <w:t>The</w:t>
      </w:r>
      <w:r w:rsidR="00885EC9">
        <w:rPr>
          <w:b/>
          <w:bCs/>
        </w:rPr>
        <w:t xml:space="preserve"> </w:t>
      </w:r>
      <w:r w:rsidR="00885EC9">
        <w:rPr>
          <w:bCs/>
        </w:rPr>
        <w:t>University requires that all instructors adhere to the final examination schedule.  The final exam is mandatory for all students. The final exam focuses on the second half of the semester, but may contain some questions referring to the subject of Eastern and alternative medicine on a more semester-wide level. Most of the final exam will be in multiple-choice format. The final exam is s</w:t>
      </w:r>
      <w:r w:rsidR="00D45FA1">
        <w:rPr>
          <w:bCs/>
        </w:rPr>
        <w:t xml:space="preserve">cheduled for Monday, December </w:t>
      </w:r>
      <w:r w:rsidR="00D4321D">
        <w:rPr>
          <w:bCs/>
        </w:rPr>
        <w:t>15</w:t>
      </w:r>
      <w:r w:rsidR="00D4321D" w:rsidRPr="00D4321D">
        <w:rPr>
          <w:bCs/>
          <w:vertAlign w:val="superscript"/>
        </w:rPr>
        <w:t>th</w:t>
      </w:r>
      <w:r w:rsidR="00D4321D">
        <w:rPr>
          <w:bCs/>
        </w:rPr>
        <w:t xml:space="preserve">, </w:t>
      </w:r>
      <w:r w:rsidR="00885EC9">
        <w:rPr>
          <w:bCs/>
        </w:rPr>
        <w:t>8:00-10:00am in this classroom.</w:t>
      </w:r>
    </w:p>
    <w:p w14:paraId="0DB530A9" w14:textId="4CBBBDAF" w:rsidR="00D45FA1" w:rsidRDefault="00D45FA1" w:rsidP="00885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Pr>
          <w:b/>
          <w:bCs/>
        </w:rPr>
        <w:t>………………………..</w:t>
      </w:r>
    </w:p>
    <w:p w14:paraId="74B7C01C" w14:textId="0D776C06" w:rsidR="00885EC9" w:rsidRDefault="00FD1606" w:rsidP="005D6B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r>
        <w:rPr>
          <w:b/>
          <w:bCs/>
        </w:rPr>
        <w:t xml:space="preserve">8. </w:t>
      </w:r>
      <w:r w:rsidR="00885EC9" w:rsidRPr="001E7F34">
        <w:rPr>
          <w:b/>
          <w:bCs/>
        </w:rPr>
        <w:t>Final Reflective Essay</w:t>
      </w:r>
      <w:r w:rsidR="006E4275">
        <w:t xml:space="preserve"> [25</w:t>
      </w:r>
      <w:r w:rsidR="00885EC9">
        <w:t xml:space="preserve"> points]: You will compose and turn in on the day of the final exam a thoughtful, well-written, grammatically flawless, typed, one-to-two page Final Reflective Essay describing what you have taken away from your experience in HP450. I am most interested in knowing how you might plan to apply your learning experience in HP450 to your future career and professional goals</w:t>
      </w:r>
      <w:r w:rsidR="00885EC9" w:rsidRPr="00E2654E">
        <w:t xml:space="preserve">. NOTE: </w:t>
      </w:r>
      <w:r w:rsidR="00D45FA1">
        <w:t xml:space="preserve"> I am NOT</w:t>
      </w:r>
      <w:r w:rsidR="00885EC9" w:rsidRPr="00E2654E">
        <w:t xml:space="preserve"> looking for praise for the class or for myself, but for a thoughtful assessment of what you feel you have learned about Eastern and Alternative Medicine and how you might be able to apply it to your own future plans</w:t>
      </w:r>
      <w:r w:rsidR="00885EC9" w:rsidRPr="002F6C20">
        <w:rPr>
          <w:sz w:val="22"/>
          <w:szCs w:val="22"/>
        </w:rPr>
        <w:t>.</w:t>
      </w:r>
    </w:p>
    <w:p w14:paraId="4851EC28" w14:textId="77777777" w:rsidR="00885EC9" w:rsidRDefault="00885EC9" w:rsidP="00885EC9">
      <w:pPr>
        <w:rPr>
          <w:b/>
          <w:bCs/>
          <w:sz w:val="22"/>
          <w:szCs w:val="22"/>
        </w:rPr>
      </w:pPr>
    </w:p>
    <w:p w14:paraId="2011B579" w14:textId="52297AF2" w:rsidR="00885EC9" w:rsidRPr="00876EE4" w:rsidRDefault="00D4321D" w:rsidP="00885EC9">
      <w:pPr>
        <w:rPr>
          <w:b/>
          <w:bCs/>
          <w:sz w:val="22"/>
          <w:szCs w:val="22"/>
        </w:rPr>
      </w:pPr>
      <w:r>
        <w:rPr>
          <w:b/>
          <w:bCs/>
          <w:sz w:val="22"/>
          <w:szCs w:val="22"/>
        </w:rPr>
        <w:t>G</w:t>
      </w:r>
      <w:r w:rsidR="00885EC9" w:rsidRPr="00876EE4">
        <w:rPr>
          <w:b/>
          <w:bCs/>
          <w:sz w:val="22"/>
          <w:szCs w:val="22"/>
        </w:rPr>
        <w:t xml:space="preserve">rade Rubric for the </w:t>
      </w:r>
      <w:r w:rsidR="00885EC9">
        <w:rPr>
          <w:b/>
          <w:bCs/>
          <w:sz w:val="22"/>
          <w:szCs w:val="22"/>
        </w:rPr>
        <w:t>Final</w:t>
      </w:r>
      <w:r w:rsidR="00885EC9" w:rsidRPr="00876EE4">
        <w:rPr>
          <w:b/>
          <w:bCs/>
          <w:sz w:val="22"/>
          <w:szCs w:val="22"/>
        </w:rPr>
        <w:t xml:space="preserve"> Reflective Essay:</w:t>
      </w:r>
    </w:p>
    <w:p w14:paraId="626BA677" w14:textId="77777777" w:rsidR="00885EC9" w:rsidRDefault="00885EC9" w:rsidP="00885EC9"/>
    <w:p w14:paraId="56DE1652" w14:textId="77777777" w:rsidR="00885EC9" w:rsidRPr="008752D2" w:rsidRDefault="00885EC9" w:rsidP="00885EC9">
      <w:pPr>
        <w:rPr>
          <w:sz w:val="22"/>
          <w:szCs w:val="22"/>
        </w:rPr>
      </w:pPr>
      <w:r w:rsidRPr="008752D2">
        <w:rPr>
          <w:sz w:val="22"/>
          <w:szCs w:val="22"/>
        </w:rPr>
        <w:t>Component</w:t>
      </w:r>
      <w:r w:rsidRPr="008752D2">
        <w:rPr>
          <w:sz w:val="22"/>
          <w:szCs w:val="22"/>
        </w:rPr>
        <w:tab/>
      </w:r>
      <w:r w:rsidRPr="008752D2">
        <w:rPr>
          <w:sz w:val="22"/>
          <w:szCs w:val="22"/>
        </w:rPr>
        <w:tab/>
      </w:r>
      <w:r w:rsidRPr="008752D2">
        <w:rPr>
          <w:sz w:val="22"/>
          <w:szCs w:val="22"/>
        </w:rPr>
        <w:tab/>
      </w:r>
      <w:r w:rsidRPr="008752D2">
        <w:rPr>
          <w:sz w:val="22"/>
          <w:szCs w:val="22"/>
        </w:rPr>
        <w:tab/>
      </w:r>
      <w:r w:rsidRPr="008752D2">
        <w:rPr>
          <w:sz w:val="22"/>
          <w:szCs w:val="22"/>
        </w:rPr>
        <w:tab/>
      </w:r>
      <w:r w:rsidRPr="008752D2">
        <w:rPr>
          <w:sz w:val="22"/>
          <w:szCs w:val="22"/>
        </w:rPr>
        <w:tab/>
      </w:r>
      <w:r w:rsidRPr="008752D2">
        <w:rPr>
          <w:sz w:val="22"/>
          <w:szCs w:val="22"/>
        </w:rPr>
        <w:tab/>
      </w:r>
      <w:r w:rsidRPr="008752D2">
        <w:rPr>
          <w:sz w:val="22"/>
          <w:szCs w:val="22"/>
        </w:rPr>
        <w:tab/>
      </w:r>
      <w:r w:rsidRPr="008752D2">
        <w:rPr>
          <w:sz w:val="22"/>
          <w:szCs w:val="22"/>
        </w:rPr>
        <w:tab/>
      </w:r>
      <w:r w:rsidRPr="008752D2">
        <w:rPr>
          <w:sz w:val="22"/>
          <w:szCs w:val="22"/>
        </w:rPr>
        <w:tab/>
        <w:t>Points</w:t>
      </w:r>
    </w:p>
    <w:tbl>
      <w:tblPr>
        <w:tblStyle w:val="TableGrid"/>
        <w:tblW w:w="9198" w:type="dxa"/>
        <w:tblLook w:val="04A0" w:firstRow="1" w:lastRow="0" w:firstColumn="1" w:lastColumn="0" w:noHBand="0" w:noVBand="1"/>
      </w:tblPr>
      <w:tblGrid>
        <w:gridCol w:w="6588"/>
        <w:gridCol w:w="2610"/>
      </w:tblGrid>
      <w:tr w:rsidR="00885EC9" w:rsidRPr="008752D2" w14:paraId="76D12FA8" w14:textId="77777777" w:rsidTr="00892C44">
        <w:tc>
          <w:tcPr>
            <w:tcW w:w="6588" w:type="dxa"/>
          </w:tcPr>
          <w:p w14:paraId="210B21A1" w14:textId="77777777" w:rsidR="00885EC9" w:rsidRPr="005D6BD9" w:rsidRDefault="00885EC9" w:rsidP="00892C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5D6BD9">
              <w:rPr>
                <w:sz w:val="20"/>
                <w:szCs w:val="20"/>
              </w:rPr>
              <w:t xml:space="preserve">You compose and turn in a thoughtful, grammatically flawless, well-structured, college-level, one-to-two page, double-spaced, typed reflective essay describing what you have learned about Eastern and Alternative Medicine this semester and how you envision applying what you’ve learned to your future academic and career plans. </w:t>
            </w:r>
          </w:p>
          <w:p w14:paraId="4315EF29" w14:textId="77777777" w:rsidR="00885EC9" w:rsidRPr="005D6BD9" w:rsidRDefault="00885EC9" w:rsidP="00892C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14:paraId="3B84D149" w14:textId="77777777" w:rsidR="00885EC9" w:rsidRPr="005D6BD9" w:rsidRDefault="00885EC9" w:rsidP="00892C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0"/>
                <w:szCs w:val="20"/>
              </w:rPr>
            </w:pPr>
          </w:p>
          <w:p w14:paraId="715DABBE" w14:textId="77777777" w:rsidR="00885EC9" w:rsidRPr="005D6BD9" w:rsidRDefault="00885EC9" w:rsidP="00892C44">
            <w:pPr>
              <w:rPr>
                <w:sz w:val="20"/>
                <w:szCs w:val="20"/>
              </w:rPr>
            </w:pPr>
          </w:p>
        </w:tc>
        <w:tc>
          <w:tcPr>
            <w:tcW w:w="2610" w:type="dxa"/>
          </w:tcPr>
          <w:p w14:paraId="31928A24" w14:textId="77777777" w:rsidR="00885EC9" w:rsidRPr="005D6BD9" w:rsidRDefault="00885EC9" w:rsidP="00892C44">
            <w:pPr>
              <w:rPr>
                <w:sz w:val="20"/>
                <w:szCs w:val="20"/>
              </w:rPr>
            </w:pPr>
            <w:r w:rsidRPr="005D6BD9">
              <w:rPr>
                <w:sz w:val="20"/>
                <w:szCs w:val="20"/>
              </w:rPr>
              <w:t>Well-written, thoughtful, &amp; informative: 21 to 25 pts</w:t>
            </w:r>
          </w:p>
          <w:p w14:paraId="5DCA5321" w14:textId="77777777" w:rsidR="00885EC9" w:rsidRPr="005D6BD9" w:rsidRDefault="00885EC9" w:rsidP="00892C44">
            <w:pPr>
              <w:rPr>
                <w:sz w:val="20"/>
                <w:szCs w:val="20"/>
              </w:rPr>
            </w:pPr>
          </w:p>
          <w:p w14:paraId="35E400D7" w14:textId="77777777" w:rsidR="00885EC9" w:rsidRPr="005D6BD9" w:rsidRDefault="00885EC9" w:rsidP="00892C44">
            <w:pPr>
              <w:rPr>
                <w:sz w:val="20"/>
                <w:szCs w:val="20"/>
              </w:rPr>
            </w:pPr>
            <w:r w:rsidRPr="005D6BD9">
              <w:rPr>
                <w:sz w:val="20"/>
                <w:szCs w:val="20"/>
              </w:rPr>
              <w:t>Could be a more thoughtfully written essay: 15 to 20 pts</w:t>
            </w:r>
          </w:p>
          <w:p w14:paraId="07010882" w14:textId="77777777" w:rsidR="00885EC9" w:rsidRPr="005D6BD9" w:rsidRDefault="00885EC9" w:rsidP="00892C44">
            <w:pPr>
              <w:rPr>
                <w:sz w:val="20"/>
                <w:szCs w:val="20"/>
              </w:rPr>
            </w:pPr>
          </w:p>
          <w:p w14:paraId="4DB012E1" w14:textId="77777777" w:rsidR="00885EC9" w:rsidRPr="005D6BD9" w:rsidRDefault="00885EC9" w:rsidP="00892C44">
            <w:pPr>
              <w:rPr>
                <w:sz w:val="20"/>
                <w:szCs w:val="20"/>
              </w:rPr>
            </w:pPr>
            <w:r w:rsidRPr="005D6BD9">
              <w:rPr>
                <w:sz w:val="20"/>
                <w:szCs w:val="20"/>
              </w:rPr>
              <w:t>Writing is less than college level: 0 to 14 pts</w:t>
            </w:r>
          </w:p>
        </w:tc>
      </w:tr>
    </w:tbl>
    <w:p w14:paraId="32348E0F" w14:textId="77777777" w:rsidR="00D45FA1" w:rsidRDefault="00D45FA1" w:rsidP="00885EC9">
      <w:pPr>
        <w:rPr>
          <w:b/>
        </w:rPr>
      </w:pPr>
      <w:r>
        <w:rPr>
          <w:b/>
        </w:rPr>
        <w:t>…………………….</w:t>
      </w:r>
    </w:p>
    <w:p w14:paraId="6A8252EC" w14:textId="253A9836" w:rsidR="00885EC9" w:rsidRDefault="00885EC9" w:rsidP="00885EC9">
      <w:r w:rsidRPr="0034542E">
        <w:rPr>
          <w:b/>
        </w:rPr>
        <w:t>Grades</w:t>
      </w:r>
      <w:r>
        <w:t>:   Letter grades are assigned according to the following USC standard formula:</w:t>
      </w:r>
    </w:p>
    <w:p w14:paraId="24B41B93" w14:textId="77777777" w:rsidR="00885EC9" w:rsidRDefault="00885EC9" w:rsidP="00885EC9">
      <w:r>
        <w:t>93-100% = A</w:t>
      </w:r>
      <w:r>
        <w:tab/>
      </w:r>
      <w:r>
        <w:tab/>
        <w:t>90-92%   = A-</w:t>
      </w:r>
      <w:r>
        <w:tab/>
      </w:r>
      <w:r>
        <w:tab/>
        <w:t>87-89%   = B+</w:t>
      </w:r>
      <w:r>
        <w:tab/>
      </w:r>
      <w:r>
        <w:tab/>
      </w:r>
    </w:p>
    <w:p w14:paraId="2C92A933" w14:textId="77777777" w:rsidR="00885EC9" w:rsidRDefault="00885EC9" w:rsidP="00885EC9">
      <w:r>
        <w:t>83-86%   = B</w:t>
      </w:r>
      <w:r>
        <w:tab/>
      </w:r>
      <w:r>
        <w:tab/>
        <w:t>80-82%   = B-</w:t>
      </w:r>
      <w:r>
        <w:tab/>
      </w:r>
      <w:r>
        <w:tab/>
        <w:t>77-79%   = C+</w:t>
      </w:r>
      <w:r>
        <w:tab/>
      </w:r>
      <w:r>
        <w:tab/>
      </w:r>
    </w:p>
    <w:p w14:paraId="1171D85B" w14:textId="77777777" w:rsidR="00885EC9" w:rsidRDefault="00885EC9" w:rsidP="00885EC9">
      <w:r>
        <w:t>73-76%   = C</w:t>
      </w:r>
      <w:r>
        <w:tab/>
      </w:r>
      <w:r>
        <w:tab/>
        <w:t>70-72%   = C-</w:t>
      </w:r>
      <w:r>
        <w:tab/>
      </w:r>
      <w:r>
        <w:tab/>
        <w:t>67-69%   = D+</w:t>
      </w:r>
      <w:r>
        <w:tab/>
      </w:r>
    </w:p>
    <w:p w14:paraId="5785D1D4" w14:textId="77777777" w:rsidR="00885EC9" w:rsidRDefault="00885EC9" w:rsidP="00885EC9">
      <w:r>
        <w:t>63-66%   = D</w:t>
      </w:r>
      <w:r>
        <w:tab/>
      </w:r>
      <w:r>
        <w:tab/>
        <w:t>60-62%  =  D-</w:t>
      </w:r>
      <w:r>
        <w:tab/>
      </w:r>
      <w:r>
        <w:tab/>
        <w:t>&lt;60%     =  F</w:t>
      </w:r>
    </w:p>
    <w:p w14:paraId="43CFA9C0" w14:textId="77777777" w:rsidR="00885EC9" w:rsidRDefault="00885EC9" w:rsidP="00885EC9">
      <w:pPr>
        <w:rPr>
          <w:b/>
          <w:bCs/>
        </w:rPr>
      </w:pPr>
    </w:p>
    <w:p w14:paraId="10B00EA2" w14:textId="2C660CDB" w:rsidR="00885EC9" w:rsidRDefault="00885EC9" w:rsidP="00885EC9">
      <w:r w:rsidRPr="00E2654E">
        <w:rPr>
          <w:b/>
          <w:bCs/>
        </w:rPr>
        <w:t xml:space="preserve">Summary of Grade Points </w:t>
      </w:r>
      <w:r w:rsidR="008D51B4">
        <w:rPr>
          <w:b/>
          <w:bCs/>
        </w:rPr>
        <w:t xml:space="preserve">for the Eight </w:t>
      </w:r>
      <w:r w:rsidR="007B1A03">
        <w:rPr>
          <w:b/>
          <w:bCs/>
        </w:rPr>
        <w:t>Course Tasks</w:t>
      </w:r>
      <w:r>
        <w:rPr>
          <w:b/>
          <w:bCs/>
        </w:rPr>
        <w:t xml:space="preserve"> </w:t>
      </w:r>
      <w:r w:rsidRPr="00E2654E">
        <w:rPr>
          <w:b/>
          <w:bCs/>
        </w:rPr>
        <w:t>for HP450:</w:t>
      </w:r>
      <w:r>
        <w:t xml:space="preserve"> </w:t>
      </w:r>
    </w:p>
    <w:p w14:paraId="4D2E1532" w14:textId="77777777" w:rsidR="00885EC9" w:rsidRPr="009B42E7" w:rsidRDefault="00885EC9" w:rsidP="00885EC9">
      <w:pPr>
        <w:rPr>
          <w:sz w:val="20"/>
          <w:szCs w:val="2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2106"/>
        <w:gridCol w:w="3654"/>
      </w:tblGrid>
      <w:tr w:rsidR="00885EC9" w:rsidRPr="009B42E7" w14:paraId="6EDDDE00" w14:textId="77777777" w:rsidTr="002274B1">
        <w:tc>
          <w:tcPr>
            <w:tcW w:w="3690" w:type="dxa"/>
            <w:shd w:val="clear" w:color="auto" w:fill="auto"/>
          </w:tcPr>
          <w:p w14:paraId="7BF00FC7" w14:textId="77777777" w:rsidR="00885EC9" w:rsidRPr="00E2654E" w:rsidRDefault="00885EC9" w:rsidP="00892C44">
            <w:pPr>
              <w:rPr>
                <w:b/>
                <w:bCs/>
                <w:sz w:val="20"/>
                <w:szCs w:val="20"/>
              </w:rPr>
            </w:pPr>
            <w:r w:rsidRPr="00E2654E">
              <w:rPr>
                <w:b/>
                <w:bCs/>
                <w:sz w:val="20"/>
                <w:szCs w:val="20"/>
              </w:rPr>
              <w:t>Task</w:t>
            </w:r>
          </w:p>
        </w:tc>
        <w:tc>
          <w:tcPr>
            <w:tcW w:w="2106" w:type="dxa"/>
            <w:shd w:val="clear" w:color="auto" w:fill="auto"/>
          </w:tcPr>
          <w:p w14:paraId="439A45B8" w14:textId="6DF193A4" w:rsidR="00885EC9" w:rsidRPr="00E2654E" w:rsidRDefault="00885EC9" w:rsidP="00892C44">
            <w:pPr>
              <w:rPr>
                <w:b/>
                <w:bCs/>
                <w:sz w:val="20"/>
                <w:szCs w:val="20"/>
              </w:rPr>
            </w:pPr>
            <w:r w:rsidRPr="00E2654E">
              <w:rPr>
                <w:b/>
                <w:bCs/>
                <w:sz w:val="20"/>
                <w:szCs w:val="20"/>
              </w:rPr>
              <w:t>Points Possible</w:t>
            </w:r>
            <w:r w:rsidR="0046561B">
              <w:rPr>
                <w:b/>
                <w:bCs/>
                <w:sz w:val="20"/>
                <w:szCs w:val="20"/>
              </w:rPr>
              <w:t>/%</w:t>
            </w:r>
          </w:p>
        </w:tc>
        <w:tc>
          <w:tcPr>
            <w:tcW w:w="3654" w:type="dxa"/>
          </w:tcPr>
          <w:p w14:paraId="10718A93" w14:textId="77777777" w:rsidR="00885EC9" w:rsidRPr="00E2654E" w:rsidRDefault="00885EC9" w:rsidP="00892C44">
            <w:pPr>
              <w:rPr>
                <w:b/>
                <w:bCs/>
                <w:sz w:val="20"/>
                <w:szCs w:val="20"/>
              </w:rPr>
            </w:pPr>
            <w:r w:rsidRPr="00E2654E">
              <w:rPr>
                <w:b/>
                <w:bCs/>
                <w:sz w:val="20"/>
                <w:szCs w:val="20"/>
              </w:rPr>
              <w:t>Due Dates</w:t>
            </w:r>
          </w:p>
        </w:tc>
      </w:tr>
      <w:tr w:rsidR="00885EC9" w:rsidRPr="009B42E7" w14:paraId="5DA731D0" w14:textId="77777777" w:rsidTr="002274B1">
        <w:tc>
          <w:tcPr>
            <w:tcW w:w="3690" w:type="dxa"/>
            <w:shd w:val="clear" w:color="auto" w:fill="auto"/>
          </w:tcPr>
          <w:p w14:paraId="509A9378" w14:textId="7B326B32" w:rsidR="00885EC9" w:rsidRPr="009B42E7" w:rsidRDefault="008D51B4" w:rsidP="00892C44">
            <w:pPr>
              <w:rPr>
                <w:sz w:val="20"/>
                <w:szCs w:val="20"/>
              </w:rPr>
            </w:pPr>
            <w:r>
              <w:rPr>
                <w:sz w:val="20"/>
                <w:szCs w:val="20"/>
              </w:rPr>
              <w:t xml:space="preserve">1. </w:t>
            </w:r>
            <w:r w:rsidR="00885EC9" w:rsidRPr="009B42E7">
              <w:rPr>
                <w:sz w:val="20"/>
                <w:szCs w:val="20"/>
              </w:rPr>
              <w:t xml:space="preserve">Class </w:t>
            </w:r>
            <w:r w:rsidR="00885EC9">
              <w:rPr>
                <w:sz w:val="20"/>
                <w:szCs w:val="20"/>
              </w:rPr>
              <w:t xml:space="preserve">group </w:t>
            </w:r>
            <w:r w:rsidR="00885EC9" w:rsidRPr="009B42E7">
              <w:rPr>
                <w:sz w:val="20"/>
                <w:szCs w:val="20"/>
              </w:rPr>
              <w:t>activities</w:t>
            </w:r>
          </w:p>
        </w:tc>
        <w:tc>
          <w:tcPr>
            <w:tcW w:w="2106" w:type="dxa"/>
            <w:shd w:val="clear" w:color="auto" w:fill="auto"/>
          </w:tcPr>
          <w:p w14:paraId="55184AF8" w14:textId="3CDAA8EB" w:rsidR="00885EC9" w:rsidRPr="00CE1981" w:rsidRDefault="00D50B4E" w:rsidP="00D50B4E">
            <w:pPr>
              <w:rPr>
                <w:sz w:val="18"/>
                <w:szCs w:val="18"/>
              </w:rPr>
            </w:pPr>
            <w:r>
              <w:rPr>
                <w:sz w:val="18"/>
                <w:szCs w:val="18"/>
              </w:rPr>
              <w:t>Est</w:t>
            </w:r>
            <w:r w:rsidR="003520F7">
              <w:rPr>
                <w:sz w:val="18"/>
                <w:szCs w:val="18"/>
              </w:rPr>
              <w:t>. 80</w:t>
            </w:r>
            <w:r>
              <w:rPr>
                <w:sz w:val="18"/>
                <w:szCs w:val="18"/>
              </w:rPr>
              <w:t xml:space="preserve"> pts [</w:t>
            </w:r>
            <w:r w:rsidR="003520F7">
              <w:rPr>
                <w:sz w:val="18"/>
                <w:szCs w:val="18"/>
              </w:rPr>
              <w:t xml:space="preserve">approx. </w:t>
            </w:r>
            <w:r>
              <w:rPr>
                <w:sz w:val="18"/>
                <w:szCs w:val="18"/>
              </w:rPr>
              <w:t>20%</w:t>
            </w:r>
            <w:r w:rsidR="00885EC9" w:rsidRPr="00CE1981">
              <w:rPr>
                <w:sz w:val="18"/>
                <w:szCs w:val="18"/>
              </w:rPr>
              <w:t>]</w:t>
            </w:r>
          </w:p>
        </w:tc>
        <w:tc>
          <w:tcPr>
            <w:tcW w:w="3654" w:type="dxa"/>
          </w:tcPr>
          <w:p w14:paraId="2000E6E9" w14:textId="77777777" w:rsidR="00885EC9" w:rsidRPr="009B42E7" w:rsidRDefault="00885EC9" w:rsidP="00892C44">
            <w:pPr>
              <w:rPr>
                <w:sz w:val="20"/>
                <w:szCs w:val="20"/>
              </w:rPr>
            </w:pPr>
            <w:r w:rsidRPr="009B42E7">
              <w:rPr>
                <w:sz w:val="20"/>
                <w:szCs w:val="20"/>
              </w:rPr>
              <w:t>ongoing</w:t>
            </w:r>
          </w:p>
        </w:tc>
      </w:tr>
      <w:tr w:rsidR="00885EC9" w:rsidRPr="009B42E7" w14:paraId="4BB29CEC" w14:textId="77777777" w:rsidTr="002274B1">
        <w:tc>
          <w:tcPr>
            <w:tcW w:w="3690" w:type="dxa"/>
            <w:shd w:val="clear" w:color="auto" w:fill="auto"/>
          </w:tcPr>
          <w:p w14:paraId="722EE91A" w14:textId="58475785" w:rsidR="00885EC9" w:rsidRPr="009B42E7" w:rsidRDefault="008D51B4" w:rsidP="00892C44">
            <w:pPr>
              <w:rPr>
                <w:sz w:val="20"/>
                <w:szCs w:val="20"/>
              </w:rPr>
            </w:pPr>
            <w:r>
              <w:rPr>
                <w:sz w:val="20"/>
                <w:szCs w:val="20"/>
              </w:rPr>
              <w:t xml:space="preserve">2. </w:t>
            </w:r>
            <w:r w:rsidR="00885EC9">
              <w:rPr>
                <w:sz w:val="20"/>
                <w:szCs w:val="20"/>
              </w:rPr>
              <w:t>Midterm Exam</w:t>
            </w:r>
            <w:r w:rsidR="00885EC9" w:rsidRPr="00E2654E">
              <w:rPr>
                <w:sz w:val="20"/>
                <w:szCs w:val="20"/>
              </w:rPr>
              <w:t xml:space="preserve">  </w:t>
            </w:r>
          </w:p>
        </w:tc>
        <w:tc>
          <w:tcPr>
            <w:tcW w:w="2106" w:type="dxa"/>
            <w:shd w:val="clear" w:color="auto" w:fill="auto"/>
          </w:tcPr>
          <w:p w14:paraId="0CB183E8" w14:textId="69D097C3" w:rsidR="00885EC9" w:rsidRDefault="00885EC9" w:rsidP="00892C44">
            <w:pPr>
              <w:rPr>
                <w:sz w:val="18"/>
                <w:szCs w:val="18"/>
              </w:rPr>
            </w:pPr>
            <w:r>
              <w:rPr>
                <w:sz w:val="18"/>
                <w:szCs w:val="18"/>
              </w:rPr>
              <w:t>50 pts</w:t>
            </w:r>
            <w:r w:rsidRPr="00CE1981">
              <w:rPr>
                <w:sz w:val="18"/>
                <w:szCs w:val="18"/>
              </w:rPr>
              <w:t xml:space="preserve"> </w:t>
            </w:r>
            <w:r w:rsidR="003520F7">
              <w:rPr>
                <w:sz w:val="18"/>
                <w:szCs w:val="18"/>
              </w:rPr>
              <w:t>[12.5</w:t>
            </w:r>
            <w:r w:rsidR="0046561B">
              <w:rPr>
                <w:sz w:val="18"/>
                <w:szCs w:val="18"/>
              </w:rPr>
              <w:t>%]</w:t>
            </w:r>
          </w:p>
        </w:tc>
        <w:tc>
          <w:tcPr>
            <w:tcW w:w="3654" w:type="dxa"/>
          </w:tcPr>
          <w:p w14:paraId="111E1FB2" w14:textId="6CF32EA3" w:rsidR="00885EC9" w:rsidRPr="009B42E7" w:rsidRDefault="002A762C" w:rsidP="00892C44">
            <w:pPr>
              <w:rPr>
                <w:sz w:val="20"/>
                <w:szCs w:val="20"/>
              </w:rPr>
            </w:pPr>
            <w:r>
              <w:rPr>
                <w:sz w:val="20"/>
                <w:szCs w:val="20"/>
              </w:rPr>
              <w:t>10/15/14 [tentative date]</w:t>
            </w:r>
          </w:p>
        </w:tc>
      </w:tr>
      <w:tr w:rsidR="00885EC9" w:rsidRPr="009B42E7" w14:paraId="7D292775" w14:textId="77777777" w:rsidTr="002274B1">
        <w:tc>
          <w:tcPr>
            <w:tcW w:w="3690" w:type="dxa"/>
            <w:shd w:val="clear" w:color="auto" w:fill="auto"/>
          </w:tcPr>
          <w:p w14:paraId="1E3AD87D" w14:textId="43F57AFC" w:rsidR="00885EC9" w:rsidRPr="009B42E7" w:rsidRDefault="008D51B4" w:rsidP="00892C44">
            <w:pPr>
              <w:rPr>
                <w:sz w:val="20"/>
                <w:szCs w:val="20"/>
              </w:rPr>
            </w:pPr>
            <w:r>
              <w:rPr>
                <w:sz w:val="20"/>
                <w:szCs w:val="20"/>
              </w:rPr>
              <w:t xml:space="preserve">3. </w:t>
            </w:r>
            <w:r w:rsidR="00885EC9">
              <w:rPr>
                <w:sz w:val="20"/>
                <w:szCs w:val="20"/>
              </w:rPr>
              <w:t>Field Trip</w:t>
            </w:r>
          </w:p>
        </w:tc>
        <w:tc>
          <w:tcPr>
            <w:tcW w:w="2106" w:type="dxa"/>
            <w:shd w:val="clear" w:color="auto" w:fill="auto"/>
          </w:tcPr>
          <w:p w14:paraId="528FE337" w14:textId="7A9E415B" w:rsidR="00885EC9" w:rsidRPr="00CE1981" w:rsidRDefault="00885EC9" w:rsidP="00892C44">
            <w:pPr>
              <w:rPr>
                <w:sz w:val="18"/>
                <w:szCs w:val="18"/>
              </w:rPr>
            </w:pPr>
            <w:r>
              <w:rPr>
                <w:sz w:val="18"/>
                <w:szCs w:val="18"/>
              </w:rPr>
              <w:t>50 pts</w:t>
            </w:r>
            <w:r w:rsidR="003520F7">
              <w:rPr>
                <w:sz w:val="18"/>
                <w:szCs w:val="18"/>
              </w:rPr>
              <w:t xml:space="preserve"> [12.5</w:t>
            </w:r>
            <w:r w:rsidR="0046561B">
              <w:rPr>
                <w:sz w:val="18"/>
                <w:szCs w:val="18"/>
              </w:rPr>
              <w:t>%]</w:t>
            </w:r>
          </w:p>
        </w:tc>
        <w:tc>
          <w:tcPr>
            <w:tcW w:w="3654" w:type="dxa"/>
          </w:tcPr>
          <w:p w14:paraId="750C8A79" w14:textId="7E4B6245" w:rsidR="00885EC9" w:rsidRPr="009B42E7" w:rsidRDefault="00AA6A90" w:rsidP="00AA6A90">
            <w:pPr>
              <w:rPr>
                <w:sz w:val="20"/>
                <w:szCs w:val="20"/>
              </w:rPr>
            </w:pPr>
            <w:r>
              <w:rPr>
                <w:sz w:val="20"/>
                <w:szCs w:val="20"/>
              </w:rPr>
              <w:t xml:space="preserve">Around 10/20/14. </w:t>
            </w:r>
            <w:r w:rsidR="00D45FA1">
              <w:rPr>
                <w:sz w:val="20"/>
                <w:szCs w:val="20"/>
              </w:rPr>
              <w:t xml:space="preserve">Schedule to be arranged </w:t>
            </w:r>
            <w:r w:rsidR="00885EC9">
              <w:rPr>
                <w:sz w:val="20"/>
                <w:szCs w:val="20"/>
              </w:rPr>
              <w:t>in class</w:t>
            </w:r>
          </w:p>
        </w:tc>
      </w:tr>
      <w:tr w:rsidR="00885EC9" w:rsidRPr="009B42E7" w14:paraId="5EB5A6BC" w14:textId="77777777" w:rsidTr="002274B1">
        <w:tc>
          <w:tcPr>
            <w:tcW w:w="3690" w:type="dxa"/>
            <w:shd w:val="clear" w:color="auto" w:fill="auto"/>
          </w:tcPr>
          <w:p w14:paraId="2EDBBC19" w14:textId="12330BDD" w:rsidR="00885EC9" w:rsidRPr="009B42E7" w:rsidRDefault="007B1A03" w:rsidP="00892C44">
            <w:pPr>
              <w:rPr>
                <w:sz w:val="20"/>
                <w:szCs w:val="20"/>
              </w:rPr>
            </w:pPr>
            <w:r>
              <w:rPr>
                <w:sz w:val="20"/>
                <w:szCs w:val="20"/>
              </w:rPr>
              <w:t xml:space="preserve">4. </w:t>
            </w:r>
            <w:r w:rsidR="00885EC9">
              <w:rPr>
                <w:sz w:val="20"/>
                <w:szCs w:val="20"/>
              </w:rPr>
              <w:t>Reflective Essay on Lake Shrine experience</w:t>
            </w:r>
            <w:r w:rsidR="00885EC9" w:rsidRPr="009B42E7">
              <w:rPr>
                <w:sz w:val="20"/>
                <w:szCs w:val="20"/>
              </w:rPr>
              <w:t xml:space="preserve">   </w:t>
            </w:r>
          </w:p>
        </w:tc>
        <w:tc>
          <w:tcPr>
            <w:tcW w:w="2106" w:type="dxa"/>
            <w:shd w:val="clear" w:color="auto" w:fill="auto"/>
          </w:tcPr>
          <w:p w14:paraId="3ECBEA04" w14:textId="548EB51B" w:rsidR="00885EC9" w:rsidRPr="00CE1981" w:rsidRDefault="00885EC9" w:rsidP="00892C44">
            <w:pPr>
              <w:rPr>
                <w:sz w:val="18"/>
                <w:szCs w:val="18"/>
              </w:rPr>
            </w:pPr>
            <w:r>
              <w:rPr>
                <w:sz w:val="18"/>
                <w:szCs w:val="18"/>
              </w:rPr>
              <w:t>25 pts</w:t>
            </w:r>
            <w:r w:rsidR="0046561B">
              <w:rPr>
                <w:sz w:val="18"/>
                <w:szCs w:val="18"/>
              </w:rPr>
              <w:t xml:space="preserve"> [6%]</w:t>
            </w:r>
          </w:p>
        </w:tc>
        <w:tc>
          <w:tcPr>
            <w:tcW w:w="3654" w:type="dxa"/>
          </w:tcPr>
          <w:p w14:paraId="2FDD7A9D" w14:textId="77777777" w:rsidR="00885EC9" w:rsidRPr="009B42E7" w:rsidRDefault="00885EC9" w:rsidP="00892C44">
            <w:pPr>
              <w:rPr>
                <w:sz w:val="20"/>
                <w:szCs w:val="20"/>
              </w:rPr>
            </w:pPr>
            <w:r>
              <w:rPr>
                <w:sz w:val="20"/>
                <w:szCs w:val="20"/>
              </w:rPr>
              <w:t>Due one week after the field trip</w:t>
            </w:r>
          </w:p>
        </w:tc>
      </w:tr>
      <w:tr w:rsidR="003520F7" w:rsidRPr="009B42E7" w14:paraId="0E8C30A4" w14:textId="77777777" w:rsidTr="002274B1">
        <w:tc>
          <w:tcPr>
            <w:tcW w:w="3690" w:type="dxa"/>
            <w:shd w:val="clear" w:color="auto" w:fill="auto"/>
          </w:tcPr>
          <w:p w14:paraId="4F2B828A" w14:textId="4B5AE1B2" w:rsidR="003520F7" w:rsidRDefault="007B1A03" w:rsidP="00892C44">
            <w:pPr>
              <w:rPr>
                <w:sz w:val="20"/>
                <w:szCs w:val="20"/>
              </w:rPr>
            </w:pPr>
            <w:r>
              <w:rPr>
                <w:sz w:val="20"/>
                <w:szCs w:val="20"/>
              </w:rPr>
              <w:t xml:space="preserve">5. </w:t>
            </w:r>
            <w:r w:rsidR="003520F7">
              <w:rPr>
                <w:sz w:val="20"/>
                <w:szCs w:val="20"/>
              </w:rPr>
              <w:t>Eastern &amp; Alternative Medicine in the News</w:t>
            </w:r>
          </w:p>
        </w:tc>
        <w:tc>
          <w:tcPr>
            <w:tcW w:w="2106" w:type="dxa"/>
            <w:shd w:val="clear" w:color="auto" w:fill="auto"/>
          </w:tcPr>
          <w:p w14:paraId="533BD65A" w14:textId="206D8CBE" w:rsidR="003520F7" w:rsidRDefault="003520F7" w:rsidP="00892C44">
            <w:pPr>
              <w:rPr>
                <w:sz w:val="18"/>
                <w:szCs w:val="18"/>
              </w:rPr>
            </w:pPr>
            <w:r>
              <w:rPr>
                <w:sz w:val="18"/>
                <w:szCs w:val="18"/>
              </w:rPr>
              <w:t>20 pts [5%]</w:t>
            </w:r>
          </w:p>
        </w:tc>
        <w:tc>
          <w:tcPr>
            <w:tcW w:w="3654" w:type="dxa"/>
          </w:tcPr>
          <w:p w14:paraId="399B1BF4" w14:textId="71153256" w:rsidR="003520F7" w:rsidRDefault="007B1A03" w:rsidP="007B1A03">
            <w:pPr>
              <w:rPr>
                <w:sz w:val="20"/>
                <w:szCs w:val="20"/>
              </w:rPr>
            </w:pPr>
            <w:r>
              <w:rPr>
                <w:sz w:val="20"/>
                <w:szCs w:val="20"/>
              </w:rPr>
              <w:t>Due on the</w:t>
            </w:r>
            <w:r w:rsidR="00BE2AFB">
              <w:rPr>
                <w:sz w:val="20"/>
                <w:szCs w:val="20"/>
              </w:rPr>
              <w:t xml:space="preserve"> date </w:t>
            </w:r>
            <w:r w:rsidR="00D4321D">
              <w:rPr>
                <w:sz w:val="20"/>
                <w:szCs w:val="20"/>
              </w:rPr>
              <w:t xml:space="preserve">you select in the </w:t>
            </w:r>
            <w:r w:rsidR="003520F7">
              <w:rPr>
                <w:sz w:val="20"/>
                <w:szCs w:val="20"/>
              </w:rPr>
              <w:t>sign-up schedule</w:t>
            </w:r>
          </w:p>
        </w:tc>
      </w:tr>
      <w:tr w:rsidR="00885EC9" w:rsidRPr="009B42E7" w14:paraId="510627CB" w14:textId="77777777" w:rsidTr="002274B1">
        <w:trPr>
          <w:trHeight w:val="1763"/>
        </w:trPr>
        <w:tc>
          <w:tcPr>
            <w:tcW w:w="3690" w:type="dxa"/>
            <w:shd w:val="clear" w:color="auto" w:fill="auto"/>
          </w:tcPr>
          <w:p w14:paraId="79CA61FF" w14:textId="49389E3C" w:rsidR="00885EC9" w:rsidRPr="00191342" w:rsidRDefault="007B1A03" w:rsidP="00892C44">
            <w:pPr>
              <w:rPr>
                <w:sz w:val="20"/>
                <w:szCs w:val="20"/>
              </w:rPr>
            </w:pPr>
            <w:r w:rsidRPr="00191342">
              <w:rPr>
                <w:sz w:val="20"/>
                <w:szCs w:val="20"/>
              </w:rPr>
              <w:t xml:space="preserve">6. </w:t>
            </w:r>
            <w:r w:rsidR="00191342" w:rsidRPr="00191342">
              <w:rPr>
                <w:sz w:val="20"/>
                <w:szCs w:val="20"/>
              </w:rPr>
              <w:t xml:space="preserve">Five-Step Research </w:t>
            </w:r>
            <w:r w:rsidR="0046561B" w:rsidRPr="00191342">
              <w:rPr>
                <w:sz w:val="20"/>
                <w:szCs w:val="20"/>
              </w:rPr>
              <w:t xml:space="preserve">Poster </w:t>
            </w:r>
            <w:r w:rsidR="00885EC9" w:rsidRPr="00191342">
              <w:rPr>
                <w:sz w:val="20"/>
                <w:szCs w:val="20"/>
              </w:rPr>
              <w:t>Presentation</w:t>
            </w:r>
            <w:r w:rsidR="00424E3E">
              <w:rPr>
                <w:sz w:val="20"/>
                <w:szCs w:val="20"/>
              </w:rPr>
              <w:t>:</w:t>
            </w:r>
          </w:p>
          <w:p w14:paraId="641E5C76" w14:textId="435D57FB" w:rsidR="00885EC9" w:rsidRPr="00191342" w:rsidRDefault="00885EC9" w:rsidP="00892C44">
            <w:pPr>
              <w:rPr>
                <w:sz w:val="20"/>
                <w:szCs w:val="20"/>
              </w:rPr>
            </w:pPr>
            <w:r w:rsidRPr="00191342">
              <w:rPr>
                <w:sz w:val="20"/>
                <w:szCs w:val="20"/>
              </w:rPr>
              <w:t xml:space="preserve">1. </w:t>
            </w:r>
            <w:r w:rsidR="003520F7" w:rsidRPr="00191342">
              <w:rPr>
                <w:sz w:val="20"/>
                <w:szCs w:val="20"/>
              </w:rPr>
              <w:t xml:space="preserve"> </w:t>
            </w:r>
            <w:r w:rsidR="00BE2AFB" w:rsidRPr="00191342">
              <w:rPr>
                <w:sz w:val="20"/>
                <w:szCs w:val="20"/>
              </w:rPr>
              <w:t xml:space="preserve">Brainstorm </w:t>
            </w:r>
            <w:r w:rsidRPr="00191342">
              <w:rPr>
                <w:sz w:val="20"/>
                <w:szCs w:val="20"/>
              </w:rPr>
              <w:t xml:space="preserve"> </w:t>
            </w:r>
          </w:p>
          <w:p w14:paraId="7BCDF933" w14:textId="6EB034F9" w:rsidR="00885EC9" w:rsidRPr="00191342" w:rsidRDefault="00885EC9" w:rsidP="00892C44">
            <w:pPr>
              <w:rPr>
                <w:sz w:val="20"/>
                <w:szCs w:val="20"/>
              </w:rPr>
            </w:pPr>
            <w:r w:rsidRPr="00191342">
              <w:rPr>
                <w:sz w:val="20"/>
                <w:szCs w:val="20"/>
              </w:rPr>
              <w:t xml:space="preserve">2. </w:t>
            </w:r>
            <w:r w:rsidR="003520F7" w:rsidRPr="00191342">
              <w:rPr>
                <w:sz w:val="20"/>
                <w:szCs w:val="20"/>
              </w:rPr>
              <w:t xml:space="preserve"> </w:t>
            </w:r>
            <w:r w:rsidR="00191342" w:rsidRPr="00191342">
              <w:rPr>
                <w:sz w:val="20"/>
                <w:szCs w:val="20"/>
              </w:rPr>
              <w:t>Identify Your Research T</w:t>
            </w:r>
            <w:r w:rsidR="00D71121" w:rsidRPr="00191342">
              <w:rPr>
                <w:sz w:val="20"/>
                <w:szCs w:val="20"/>
              </w:rPr>
              <w:t>opic</w:t>
            </w:r>
          </w:p>
          <w:p w14:paraId="4FB4FC7D" w14:textId="2635F271" w:rsidR="00191342" w:rsidRPr="00191342" w:rsidRDefault="00885EC9" w:rsidP="00191342">
            <w:pPr>
              <w:rPr>
                <w:sz w:val="20"/>
                <w:szCs w:val="20"/>
              </w:rPr>
            </w:pPr>
            <w:r w:rsidRPr="00191342">
              <w:rPr>
                <w:sz w:val="20"/>
                <w:szCs w:val="20"/>
              </w:rPr>
              <w:t xml:space="preserve">3. </w:t>
            </w:r>
            <w:r w:rsidR="00191342" w:rsidRPr="00191342">
              <w:rPr>
                <w:sz w:val="20"/>
                <w:szCs w:val="20"/>
              </w:rPr>
              <w:t>Topic Description</w:t>
            </w:r>
          </w:p>
          <w:p w14:paraId="6DC41160" w14:textId="1C1B4C53" w:rsidR="007B1A03" w:rsidRPr="00191342" w:rsidRDefault="00191342" w:rsidP="00191342">
            <w:pPr>
              <w:rPr>
                <w:sz w:val="20"/>
                <w:szCs w:val="20"/>
              </w:rPr>
            </w:pPr>
            <w:r w:rsidRPr="00191342">
              <w:rPr>
                <w:sz w:val="20"/>
                <w:szCs w:val="20"/>
              </w:rPr>
              <w:t>4</w:t>
            </w:r>
            <w:r w:rsidR="007B1A03" w:rsidRPr="00191342">
              <w:rPr>
                <w:sz w:val="20"/>
                <w:szCs w:val="20"/>
              </w:rPr>
              <w:t>.</w:t>
            </w:r>
            <w:r w:rsidRPr="00191342">
              <w:rPr>
                <w:sz w:val="20"/>
                <w:szCs w:val="20"/>
              </w:rPr>
              <w:t xml:space="preserve"> </w:t>
            </w:r>
            <w:r w:rsidR="00424E3E">
              <w:rPr>
                <w:sz w:val="20"/>
                <w:szCs w:val="20"/>
              </w:rPr>
              <w:t xml:space="preserve"> </w:t>
            </w:r>
            <w:r w:rsidRPr="00191342">
              <w:rPr>
                <w:sz w:val="20"/>
                <w:szCs w:val="20"/>
              </w:rPr>
              <w:t>Narrative Text</w:t>
            </w:r>
          </w:p>
          <w:p w14:paraId="27DE0DAB" w14:textId="5E4BCE8A" w:rsidR="00191342" w:rsidRPr="00191342" w:rsidRDefault="00191342" w:rsidP="00191342">
            <w:pPr>
              <w:rPr>
                <w:sz w:val="20"/>
                <w:szCs w:val="20"/>
              </w:rPr>
            </w:pPr>
            <w:r w:rsidRPr="00191342">
              <w:rPr>
                <w:sz w:val="20"/>
                <w:szCs w:val="20"/>
              </w:rPr>
              <w:t xml:space="preserve">5. </w:t>
            </w:r>
            <w:r w:rsidR="00424E3E">
              <w:rPr>
                <w:sz w:val="20"/>
                <w:szCs w:val="20"/>
              </w:rPr>
              <w:t xml:space="preserve"> </w:t>
            </w:r>
            <w:r w:rsidRPr="00191342">
              <w:rPr>
                <w:sz w:val="20"/>
                <w:szCs w:val="20"/>
              </w:rPr>
              <w:t>Research Poster Presentation</w:t>
            </w:r>
          </w:p>
        </w:tc>
        <w:tc>
          <w:tcPr>
            <w:tcW w:w="2106" w:type="dxa"/>
            <w:shd w:val="clear" w:color="auto" w:fill="auto"/>
          </w:tcPr>
          <w:p w14:paraId="0CBF2195" w14:textId="61AB2046" w:rsidR="00885EC9" w:rsidRPr="00191342" w:rsidRDefault="00885EC9" w:rsidP="00892C44">
            <w:pPr>
              <w:rPr>
                <w:sz w:val="20"/>
                <w:szCs w:val="20"/>
              </w:rPr>
            </w:pPr>
            <w:r w:rsidRPr="00191342">
              <w:rPr>
                <w:sz w:val="20"/>
                <w:szCs w:val="20"/>
              </w:rPr>
              <w:t>100 pts total</w:t>
            </w:r>
            <w:r w:rsidR="003520F7" w:rsidRPr="00191342">
              <w:rPr>
                <w:sz w:val="20"/>
                <w:szCs w:val="20"/>
              </w:rPr>
              <w:t xml:space="preserve"> [25</w:t>
            </w:r>
            <w:r w:rsidR="0046561B" w:rsidRPr="00191342">
              <w:rPr>
                <w:sz w:val="20"/>
                <w:szCs w:val="20"/>
              </w:rPr>
              <w:t>%]</w:t>
            </w:r>
          </w:p>
          <w:p w14:paraId="5DEAB5ED" w14:textId="628D584F" w:rsidR="00885EC9" w:rsidRPr="00191342" w:rsidRDefault="00885EC9" w:rsidP="00892C44">
            <w:pPr>
              <w:rPr>
                <w:sz w:val="20"/>
                <w:szCs w:val="20"/>
              </w:rPr>
            </w:pPr>
            <w:r w:rsidRPr="00191342">
              <w:rPr>
                <w:sz w:val="20"/>
                <w:szCs w:val="20"/>
              </w:rPr>
              <w:t xml:space="preserve">1. </w:t>
            </w:r>
            <w:r w:rsidR="00D50B4E" w:rsidRPr="00191342">
              <w:rPr>
                <w:sz w:val="20"/>
                <w:szCs w:val="20"/>
              </w:rPr>
              <w:t xml:space="preserve"> </w:t>
            </w:r>
            <w:r w:rsidR="00D71121" w:rsidRPr="00191342">
              <w:rPr>
                <w:sz w:val="20"/>
                <w:szCs w:val="20"/>
              </w:rPr>
              <w:t>not graded</w:t>
            </w:r>
          </w:p>
          <w:p w14:paraId="10522875" w14:textId="6EA58E71" w:rsidR="00885EC9" w:rsidRPr="00191342" w:rsidRDefault="00885EC9" w:rsidP="00892C44">
            <w:pPr>
              <w:rPr>
                <w:sz w:val="20"/>
                <w:szCs w:val="20"/>
              </w:rPr>
            </w:pPr>
            <w:r w:rsidRPr="00191342">
              <w:rPr>
                <w:sz w:val="20"/>
                <w:szCs w:val="20"/>
              </w:rPr>
              <w:t xml:space="preserve">2. </w:t>
            </w:r>
            <w:r w:rsidR="00D50B4E" w:rsidRPr="00191342">
              <w:rPr>
                <w:sz w:val="20"/>
                <w:szCs w:val="20"/>
              </w:rPr>
              <w:t xml:space="preserve"> </w:t>
            </w:r>
            <w:r w:rsidR="001E58E0">
              <w:rPr>
                <w:sz w:val="20"/>
                <w:szCs w:val="20"/>
              </w:rPr>
              <w:t xml:space="preserve"> </w:t>
            </w:r>
            <w:r w:rsidR="00D71121" w:rsidRPr="00191342">
              <w:rPr>
                <w:sz w:val="20"/>
                <w:szCs w:val="20"/>
              </w:rPr>
              <w:t xml:space="preserve">5 pts </w:t>
            </w:r>
          </w:p>
          <w:p w14:paraId="55697FEE" w14:textId="1EE63279" w:rsidR="007B1A03" w:rsidRPr="00191342" w:rsidRDefault="007B1A03" w:rsidP="00892C44">
            <w:pPr>
              <w:rPr>
                <w:sz w:val="20"/>
                <w:szCs w:val="20"/>
              </w:rPr>
            </w:pPr>
            <w:r w:rsidRPr="00191342">
              <w:rPr>
                <w:sz w:val="20"/>
                <w:szCs w:val="20"/>
              </w:rPr>
              <w:t xml:space="preserve">3. </w:t>
            </w:r>
            <w:r w:rsidR="00191342" w:rsidRPr="00191342">
              <w:rPr>
                <w:sz w:val="20"/>
                <w:szCs w:val="20"/>
              </w:rPr>
              <w:t>20 pts</w:t>
            </w:r>
          </w:p>
          <w:p w14:paraId="4B5DC35C" w14:textId="516AC4B4" w:rsidR="007B1A03" w:rsidRPr="00191342" w:rsidRDefault="007B1A03" w:rsidP="00892C44">
            <w:pPr>
              <w:rPr>
                <w:sz w:val="20"/>
                <w:szCs w:val="20"/>
              </w:rPr>
            </w:pPr>
            <w:r w:rsidRPr="00191342">
              <w:rPr>
                <w:sz w:val="20"/>
                <w:szCs w:val="20"/>
              </w:rPr>
              <w:t>4.</w:t>
            </w:r>
            <w:r w:rsidR="00191342" w:rsidRPr="00191342">
              <w:rPr>
                <w:sz w:val="20"/>
                <w:szCs w:val="20"/>
              </w:rPr>
              <w:t xml:space="preserve"> 25 pts</w:t>
            </w:r>
          </w:p>
          <w:p w14:paraId="1638E786" w14:textId="72D75083" w:rsidR="00D4321D" w:rsidRPr="00191342" w:rsidRDefault="007B1A03" w:rsidP="00D50B4E">
            <w:pPr>
              <w:rPr>
                <w:sz w:val="20"/>
                <w:szCs w:val="20"/>
              </w:rPr>
            </w:pPr>
            <w:r w:rsidRPr="00191342">
              <w:rPr>
                <w:sz w:val="20"/>
                <w:szCs w:val="20"/>
              </w:rPr>
              <w:t>5.</w:t>
            </w:r>
            <w:r w:rsidR="00191342" w:rsidRPr="00191342">
              <w:rPr>
                <w:sz w:val="20"/>
                <w:szCs w:val="20"/>
              </w:rPr>
              <w:t xml:space="preserve"> 50 pts</w:t>
            </w:r>
          </w:p>
        </w:tc>
        <w:tc>
          <w:tcPr>
            <w:tcW w:w="3654" w:type="dxa"/>
          </w:tcPr>
          <w:p w14:paraId="45EDCA38" w14:textId="77777777" w:rsidR="00D71121" w:rsidRPr="00191342" w:rsidRDefault="00D71121" w:rsidP="00892C44">
            <w:pPr>
              <w:rPr>
                <w:sz w:val="20"/>
                <w:szCs w:val="20"/>
              </w:rPr>
            </w:pPr>
          </w:p>
          <w:p w14:paraId="2016C1C5" w14:textId="0C708D45" w:rsidR="00885EC9" w:rsidRPr="00191342" w:rsidRDefault="009C5264" w:rsidP="00892C44">
            <w:pPr>
              <w:rPr>
                <w:sz w:val="20"/>
                <w:szCs w:val="20"/>
              </w:rPr>
            </w:pPr>
            <w:r>
              <w:rPr>
                <w:sz w:val="20"/>
                <w:szCs w:val="20"/>
              </w:rPr>
              <w:t xml:space="preserve">1.  </w:t>
            </w:r>
            <w:r w:rsidR="007B1A03" w:rsidRPr="00191342">
              <w:rPr>
                <w:sz w:val="20"/>
                <w:szCs w:val="20"/>
              </w:rPr>
              <w:t>9</w:t>
            </w:r>
            <w:r w:rsidR="00D71121" w:rsidRPr="00191342">
              <w:rPr>
                <w:sz w:val="20"/>
                <w:szCs w:val="20"/>
              </w:rPr>
              <w:t>/10/14</w:t>
            </w:r>
          </w:p>
          <w:p w14:paraId="24145DFD" w14:textId="5A4733F5" w:rsidR="00885EC9" w:rsidRPr="00191342" w:rsidRDefault="009C5264" w:rsidP="00892C44">
            <w:pPr>
              <w:rPr>
                <w:sz w:val="20"/>
                <w:szCs w:val="20"/>
              </w:rPr>
            </w:pPr>
            <w:r>
              <w:rPr>
                <w:sz w:val="20"/>
                <w:szCs w:val="20"/>
              </w:rPr>
              <w:t xml:space="preserve">2.  </w:t>
            </w:r>
            <w:r w:rsidR="00D71121" w:rsidRPr="00191342">
              <w:rPr>
                <w:sz w:val="20"/>
                <w:szCs w:val="20"/>
              </w:rPr>
              <w:t>9/17/14</w:t>
            </w:r>
          </w:p>
          <w:p w14:paraId="14384F76" w14:textId="78A111FF" w:rsidR="00D71121" w:rsidRPr="00191342" w:rsidRDefault="00D71121" w:rsidP="00892C44">
            <w:pPr>
              <w:rPr>
                <w:sz w:val="20"/>
                <w:szCs w:val="20"/>
              </w:rPr>
            </w:pPr>
            <w:r w:rsidRPr="00191342">
              <w:rPr>
                <w:sz w:val="20"/>
                <w:szCs w:val="20"/>
              </w:rPr>
              <w:t>3. 10/01/14</w:t>
            </w:r>
          </w:p>
          <w:p w14:paraId="23BFD294" w14:textId="639E79FE" w:rsidR="00191342" w:rsidRPr="00191342" w:rsidRDefault="009C5264" w:rsidP="00892C44">
            <w:pPr>
              <w:rPr>
                <w:sz w:val="20"/>
                <w:szCs w:val="20"/>
              </w:rPr>
            </w:pPr>
            <w:r>
              <w:rPr>
                <w:sz w:val="20"/>
                <w:szCs w:val="20"/>
              </w:rPr>
              <w:t xml:space="preserve">4. </w:t>
            </w:r>
            <w:r w:rsidR="00191342" w:rsidRPr="00191342">
              <w:rPr>
                <w:sz w:val="20"/>
                <w:szCs w:val="20"/>
              </w:rPr>
              <w:t>10/29/14</w:t>
            </w:r>
          </w:p>
          <w:p w14:paraId="60567897" w14:textId="77777777" w:rsidR="00885EC9" w:rsidRDefault="00191342" w:rsidP="00424E3E">
            <w:pPr>
              <w:rPr>
                <w:sz w:val="20"/>
                <w:szCs w:val="20"/>
              </w:rPr>
            </w:pPr>
            <w:r w:rsidRPr="00191342">
              <w:rPr>
                <w:sz w:val="20"/>
                <w:szCs w:val="20"/>
              </w:rPr>
              <w:t>5</w:t>
            </w:r>
            <w:r w:rsidR="009C5264">
              <w:rPr>
                <w:sz w:val="20"/>
                <w:szCs w:val="20"/>
              </w:rPr>
              <w:t>. A</w:t>
            </w:r>
            <w:r w:rsidRPr="00191342">
              <w:rPr>
                <w:sz w:val="20"/>
                <w:szCs w:val="20"/>
              </w:rPr>
              <w:t>s scheduled</w:t>
            </w:r>
            <w:r w:rsidR="001E58E0">
              <w:rPr>
                <w:sz w:val="20"/>
                <w:szCs w:val="20"/>
              </w:rPr>
              <w:t xml:space="preserve"> on one of 3 days:</w:t>
            </w:r>
          </w:p>
          <w:p w14:paraId="3A75B74F" w14:textId="5FB77F88" w:rsidR="001E58E0" w:rsidRPr="00191342" w:rsidRDefault="001E58E0" w:rsidP="00424E3E">
            <w:pPr>
              <w:rPr>
                <w:sz w:val="20"/>
                <w:szCs w:val="20"/>
              </w:rPr>
            </w:pPr>
            <w:r>
              <w:rPr>
                <w:sz w:val="20"/>
                <w:szCs w:val="20"/>
              </w:rPr>
              <w:t>11/12/14; 11/17/14; or 11/19/14.</w:t>
            </w:r>
          </w:p>
        </w:tc>
      </w:tr>
      <w:tr w:rsidR="00885EC9" w:rsidRPr="009B42E7" w14:paraId="1CBB2FC9" w14:textId="77777777" w:rsidTr="002274B1">
        <w:tc>
          <w:tcPr>
            <w:tcW w:w="3690" w:type="dxa"/>
            <w:shd w:val="clear" w:color="auto" w:fill="auto"/>
          </w:tcPr>
          <w:p w14:paraId="74316545" w14:textId="705D164A" w:rsidR="00885EC9" w:rsidRPr="009B42E7" w:rsidRDefault="007B1A03" w:rsidP="00892C44">
            <w:pPr>
              <w:rPr>
                <w:sz w:val="20"/>
                <w:szCs w:val="20"/>
              </w:rPr>
            </w:pPr>
            <w:r>
              <w:rPr>
                <w:sz w:val="20"/>
                <w:szCs w:val="20"/>
              </w:rPr>
              <w:t xml:space="preserve">7. </w:t>
            </w:r>
            <w:r w:rsidR="00885EC9" w:rsidRPr="009B42E7">
              <w:rPr>
                <w:sz w:val="20"/>
                <w:szCs w:val="20"/>
              </w:rPr>
              <w:t>Final exam</w:t>
            </w:r>
          </w:p>
        </w:tc>
        <w:tc>
          <w:tcPr>
            <w:tcW w:w="2106" w:type="dxa"/>
            <w:shd w:val="clear" w:color="auto" w:fill="auto"/>
          </w:tcPr>
          <w:p w14:paraId="2606EFB2" w14:textId="019085E6" w:rsidR="00885EC9" w:rsidRPr="00CE1981" w:rsidRDefault="0046561B" w:rsidP="00892C44">
            <w:pPr>
              <w:rPr>
                <w:sz w:val="18"/>
                <w:szCs w:val="18"/>
              </w:rPr>
            </w:pPr>
            <w:r>
              <w:rPr>
                <w:sz w:val="18"/>
                <w:szCs w:val="18"/>
              </w:rPr>
              <w:t>5</w:t>
            </w:r>
            <w:r w:rsidR="00885EC9">
              <w:rPr>
                <w:sz w:val="18"/>
                <w:szCs w:val="18"/>
              </w:rPr>
              <w:t>0 p</w:t>
            </w:r>
            <w:r w:rsidR="00885EC9" w:rsidRPr="00CE1981">
              <w:rPr>
                <w:sz w:val="18"/>
                <w:szCs w:val="18"/>
              </w:rPr>
              <w:t>ts</w:t>
            </w:r>
            <w:r w:rsidR="003520F7">
              <w:rPr>
                <w:sz w:val="18"/>
                <w:szCs w:val="18"/>
              </w:rPr>
              <w:t xml:space="preserve"> [12.5</w:t>
            </w:r>
            <w:r>
              <w:rPr>
                <w:sz w:val="18"/>
                <w:szCs w:val="18"/>
              </w:rPr>
              <w:t>%]</w:t>
            </w:r>
          </w:p>
        </w:tc>
        <w:tc>
          <w:tcPr>
            <w:tcW w:w="3654" w:type="dxa"/>
          </w:tcPr>
          <w:p w14:paraId="1690812A" w14:textId="22A32F87" w:rsidR="00032266" w:rsidRDefault="00032266" w:rsidP="00032266">
            <w:pPr>
              <w:rPr>
                <w:sz w:val="20"/>
                <w:szCs w:val="20"/>
              </w:rPr>
            </w:pPr>
            <w:r>
              <w:rPr>
                <w:sz w:val="20"/>
                <w:szCs w:val="20"/>
              </w:rPr>
              <w:t xml:space="preserve">12/15/14 </w:t>
            </w:r>
            <w:r w:rsidR="00424E3E">
              <w:rPr>
                <w:sz w:val="20"/>
                <w:szCs w:val="20"/>
              </w:rPr>
              <w:t xml:space="preserve"> </w:t>
            </w:r>
            <w:r>
              <w:rPr>
                <w:sz w:val="20"/>
                <w:szCs w:val="20"/>
              </w:rPr>
              <w:t>8:00-10:00am</w:t>
            </w:r>
            <w:r w:rsidR="00424E3E">
              <w:rPr>
                <w:sz w:val="20"/>
                <w:szCs w:val="20"/>
              </w:rPr>
              <w:t xml:space="preserve"> in this room</w:t>
            </w:r>
          </w:p>
          <w:p w14:paraId="73263B3B" w14:textId="40B7D571" w:rsidR="00885EC9" w:rsidRPr="009B42E7" w:rsidRDefault="00885EC9" w:rsidP="00032266">
            <w:pPr>
              <w:rPr>
                <w:sz w:val="20"/>
                <w:szCs w:val="20"/>
              </w:rPr>
            </w:pPr>
            <w:r w:rsidRPr="009B42E7">
              <w:rPr>
                <w:sz w:val="20"/>
                <w:szCs w:val="20"/>
              </w:rPr>
              <w:t>[written in stone]</w:t>
            </w:r>
          </w:p>
        </w:tc>
      </w:tr>
      <w:tr w:rsidR="00885EC9" w:rsidRPr="009B42E7" w14:paraId="7D7C97A1" w14:textId="77777777" w:rsidTr="002274B1">
        <w:tc>
          <w:tcPr>
            <w:tcW w:w="3690" w:type="dxa"/>
            <w:shd w:val="clear" w:color="auto" w:fill="auto"/>
          </w:tcPr>
          <w:p w14:paraId="5424F47B" w14:textId="6023754F" w:rsidR="00885EC9" w:rsidRPr="009B42E7" w:rsidRDefault="007B1A03" w:rsidP="00892C44">
            <w:pPr>
              <w:rPr>
                <w:sz w:val="20"/>
                <w:szCs w:val="20"/>
              </w:rPr>
            </w:pPr>
            <w:r>
              <w:rPr>
                <w:sz w:val="20"/>
                <w:szCs w:val="20"/>
              </w:rPr>
              <w:t xml:space="preserve">8. </w:t>
            </w:r>
            <w:r w:rsidR="00885EC9" w:rsidRPr="009B42E7">
              <w:rPr>
                <w:sz w:val="20"/>
                <w:szCs w:val="20"/>
              </w:rPr>
              <w:t xml:space="preserve">Written Reflection on </w:t>
            </w:r>
            <w:r w:rsidR="00885EC9">
              <w:rPr>
                <w:sz w:val="20"/>
                <w:szCs w:val="20"/>
              </w:rPr>
              <w:t>Eastern and Alternative Medicine and yo</w:t>
            </w:r>
            <w:r w:rsidR="00885EC9" w:rsidRPr="009B42E7">
              <w:rPr>
                <w:sz w:val="20"/>
                <w:szCs w:val="20"/>
              </w:rPr>
              <w:t xml:space="preserve">ur </w:t>
            </w:r>
            <w:r w:rsidR="0094031A">
              <w:rPr>
                <w:sz w:val="20"/>
                <w:szCs w:val="20"/>
              </w:rPr>
              <w:t xml:space="preserve">own </w:t>
            </w:r>
            <w:r w:rsidR="00885EC9" w:rsidRPr="009B42E7">
              <w:rPr>
                <w:sz w:val="20"/>
                <w:szCs w:val="20"/>
              </w:rPr>
              <w:t>future professional plans</w:t>
            </w:r>
          </w:p>
        </w:tc>
        <w:tc>
          <w:tcPr>
            <w:tcW w:w="2106" w:type="dxa"/>
            <w:shd w:val="clear" w:color="auto" w:fill="auto"/>
          </w:tcPr>
          <w:p w14:paraId="28C3F0F2" w14:textId="01C6B5A3" w:rsidR="00885EC9" w:rsidRPr="00CE1981" w:rsidRDefault="00885EC9" w:rsidP="00892C44">
            <w:pPr>
              <w:rPr>
                <w:sz w:val="18"/>
                <w:szCs w:val="18"/>
              </w:rPr>
            </w:pPr>
            <w:r>
              <w:rPr>
                <w:sz w:val="18"/>
                <w:szCs w:val="18"/>
              </w:rPr>
              <w:t>25 pts</w:t>
            </w:r>
            <w:r w:rsidR="0046561B">
              <w:rPr>
                <w:sz w:val="18"/>
                <w:szCs w:val="18"/>
              </w:rPr>
              <w:t xml:space="preserve"> [6%]</w:t>
            </w:r>
          </w:p>
        </w:tc>
        <w:tc>
          <w:tcPr>
            <w:tcW w:w="3654" w:type="dxa"/>
          </w:tcPr>
          <w:p w14:paraId="7FFF3AB8" w14:textId="5525D6EB" w:rsidR="00885EC9" w:rsidRPr="009B42E7" w:rsidRDefault="00032266" w:rsidP="00892C44">
            <w:pPr>
              <w:rPr>
                <w:sz w:val="20"/>
                <w:szCs w:val="20"/>
              </w:rPr>
            </w:pPr>
            <w:r>
              <w:rPr>
                <w:sz w:val="20"/>
                <w:szCs w:val="20"/>
              </w:rPr>
              <w:t>12/15/14</w:t>
            </w:r>
          </w:p>
        </w:tc>
      </w:tr>
      <w:tr w:rsidR="00885EC9" w:rsidRPr="009B42E7" w14:paraId="4CCEB456" w14:textId="77777777" w:rsidTr="002274B1">
        <w:tc>
          <w:tcPr>
            <w:tcW w:w="3690" w:type="dxa"/>
            <w:shd w:val="clear" w:color="auto" w:fill="auto"/>
          </w:tcPr>
          <w:p w14:paraId="2FD2062F" w14:textId="77777777" w:rsidR="00885EC9" w:rsidRPr="009B42E7" w:rsidRDefault="00885EC9" w:rsidP="00892C44">
            <w:pPr>
              <w:rPr>
                <w:sz w:val="20"/>
                <w:szCs w:val="20"/>
              </w:rPr>
            </w:pPr>
            <w:r w:rsidRPr="009B42E7">
              <w:rPr>
                <w:sz w:val="20"/>
                <w:szCs w:val="20"/>
              </w:rPr>
              <w:t xml:space="preserve">                                 Total</w:t>
            </w:r>
          </w:p>
        </w:tc>
        <w:tc>
          <w:tcPr>
            <w:tcW w:w="2106" w:type="dxa"/>
            <w:shd w:val="clear" w:color="auto" w:fill="auto"/>
          </w:tcPr>
          <w:p w14:paraId="2743F4F2" w14:textId="7AF02DA2" w:rsidR="00885EC9" w:rsidRPr="00CE1981" w:rsidRDefault="00D50B4E" w:rsidP="003520F7">
            <w:pPr>
              <w:rPr>
                <w:sz w:val="18"/>
                <w:szCs w:val="18"/>
              </w:rPr>
            </w:pPr>
            <w:r>
              <w:rPr>
                <w:sz w:val="18"/>
                <w:szCs w:val="18"/>
              </w:rPr>
              <w:t>Est</w:t>
            </w:r>
            <w:r w:rsidR="003520F7">
              <w:rPr>
                <w:sz w:val="18"/>
                <w:szCs w:val="18"/>
              </w:rPr>
              <w:t>. 400</w:t>
            </w:r>
            <w:r>
              <w:rPr>
                <w:sz w:val="18"/>
                <w:szCs w:val="18"/>
              </w:rPr>
              <w:t xml:space="preserve"> points </w:t>
            </w:r>
          </w:p>
        </w:tc>
        <w:tc>
          <w:tcPr>
            <w:tcW w:w="3654" w:type="dxa"/>
          </w:tcPr>
          <w:p w14:paraId="7518A068" w14:textId="77777777" w:rsidR="00885EC9" w:rsidRPr="009B42E7" w:rsidRDefault="00885EC9" w:rsidP="00892C44">
            <w:pPr>
              <w:rPr>
                <w:sz w:val="20"/>
                <w:szCs w:val="20"/>
              </w:rPr>
            </w:pPr>
          </w:p>
        </w:tc>
      </w:tr>
    </w:tbl>
    <w:p w14:paraId="30E91924" w14:textId="77777777" w:rsidR="00885EC9" w:rsidRDefault="00885EC9" w:rsidP="00885EC9">
      <w:pPr>
        <w:rPr>
          <w:b/>
        </w:rPr>
      </w:pPr>
    </w:p>
    <w:p w14:paraId="79764202" w14:textId="77777777" w:rsidR="00885EC9" w:rsidRDefault="00885EC9" w:rsidP="00885EC9">
      <w:pPr>
        <w:rPr>
          <w:b/>
          <w:bCs/>
          <w:sz w:val="28"/>
          <w:szCs w:val="28"/>
        </w:rPr>
      </w:pPr>
      <w:r w:rsidRPr="006F7DA1">
        <w:rPr>
          <w:b/>
          <w:bCs/>
          <w:sz w:val="28"/>
          <w:szCs w:val="28"/>
        </w:rPr>
        <w:t>Course Policies</w:t>
      </w:r>
    </w:p>
    <w:p w14:paraId="48CF2EF4" w14:textId="77777777" w:rsidR="00885EC9" w:rsidRDefault="00885EC9" w:rsidP="00885EC9">
      <w:pPr>
        <w:rPr>
          <w:b/>
          <w:bCs/>
          <w:sz w:val="28"/>
          <w:szCs w:val="28"/>
        </w:rPr>
      </w:pPr>
    </w:p>
    <w:p w14:paraId="4F491397" w14:textId="77777777" w:rsidR="00885EC9" w:rsidRDefault="00885EC9" w:rsidP="00885EC9">
      <w:r>
        <w:rPr>
          <w:b/>
          <w:bCs/>
        </w:rPr>
        <w:t xml:space="preserve">Participation:  </w:t>
      </w:r>
      <w:r>
        <w:t>You are expected to arrive on time, remain for the entire class period, and to engage in active, thoughtful, respectful class participation. Everyone is expected to contribute to class discussions.</w:t>
      </w:r>
    </w:p>
    <w:p w14:paraId="4181769A" w14:textId="77777777" w:rsidR="00885EC9" w:rsidRDefault="00885EC9" w:rsidP="00885EC9">
      <w:pPr>
        <w:rPr>
          <w:b/>
          <w:bCs/>
        </w:rPr>
      </w:pPr>
    </w:p>
    <w:p w14:paraId="1EAFB742" w14:textId="49149621" w:rsidR="00885EC9" w:rsidRDefault="00885EC9" w:rsidP="00885EC9">
      <w:r>
        <w:rPr>
          <w:b/>
          <w:bCs/>
        </w:rPr>
        <w:t xml:space="preserve">Reading:  </w:t>
      </w:r>
      <w:r w:rsidR="00D45FA1" w:rsidRPr="00D45FA1">
        <w:t xml:space="preserve">You are expected to access a copy of the textbook, which we will be using for point-valued class activities. </w:t>
      </w:r>
      <w:r w:rsidRPr="00D45FA1">
        <w:t>You</w:t>
      </w:r>
      <w:r>
        <w:t xml:space="preserve"> are expected to come to class prepared to discuss the assigned reading for that day, both of the textbook and of the academic reference articles</w:t>
      </w:r>
      <w:r w:rsidR="00D45FA1">
        <w:t xml:space="preserve"> listed in the Syllabus</w:t>
      </w:r>
      <w:r>
        <w:t xml:space="preserve">. </w:t>
      </w:r>
      <w:r w:rsidR="00D45FA1">
        <w:t xml:space="preserve">You </w:t>
      </w:r>
      <w:r w:rsidR="001E58E0">
        <w:t>can</w:t>
      </w:r>
      <w:r w:rsidR="00D45FA1">
        <w:t xml:space="preserve"> access these assigned articles via the University’s library resources; I will </w:t>
      </w:r>
      <w:r w:rsidR="00072ABA">
        <w:t>NOT</w:t>
      </w:r>
      <w:r w:rsidR="00D45FA1">
        <w:t xml:space="preserve"> </w:t>
      </w:r>
      <w:r w:rsidR="00072ABA">
        <w:t>post</w:t>
      </w:r>
      <w:r w:rsidR="00D45FA1">
        <w:t xml:space="preserve"> th</w:t>
      </w:r>
      <w:r w:rsidR="00072ABA">
        <w:t>e articles on Blackboard</w:t>
      </w:r>
      <w:r w:rsidR="00D45FA1">
        <w:t xml:space="preserve">. </w:t>
      </w:r>
      <w:r>
        <w:t>During class, you are expected to be prepared to discuss important points from the readings. It is your choice how much to contribute to active participation in discussions, but I have found that students who excel in my class take the time to critically read in advance the assigned reading material.</w:t>
      </w:r>
      <w:r w:rsidR="00794153">
        <w:t xml:space="preserve"> </w:t>
      </w:r>
      <w:r w:rsidR="00794153" w:rsidRPr="00794153">
        <w:rPr>
          <w:b/>
          <w:bCs/>
        </w:rPr>
        <w:t xml:space="preserve">I </w:t>
      </w:r>
      <w:r w:rsidR="00794153">
        <w:rPr>
          <w:b/>
          <w:bCs/>
        </w:rPr>
        <w:t xml:space="preserve">will </w:t>
      </w:r>
      <w:r w:rsidR="00794153" w:rsidRPr="00794153">
        <w:rPr>
          <w:b/>
          <w:bCs/>
        </w:rPr>
        <w:t xml:space="preserve">take your level of </w:t>
      </w:r>
      <w:r w:rsidR="00794153">
        <w:rPr>
          <w:b/>
          <w:bCs/>
        </w:rPr>
        <w:t xml:space="preserve">preparation and </w:t>
      </w:r>
      <w:r w:rsidR="00794153" w:rsidRPr="00794153">
        <w:rPr>
          <w:b/>
          <w:bCs/>
        </w:rPr>
        <w:t xml:space="preserve">participation </w:t>
      </w:r>
      <w:r w:rsidR="00691DCF">
        <w:rPr>
          <w:b/>
          <w:bCs/>
        </w:rPr>
        <w:t xml:space="preserve">in discussions of the readings </w:t>
      </w:r>
      <w:r w:rsidR="00794153" w:rsidRPr="00794153">
        <w:rPr>
          <w:b/>
          <w:bCs/>
        </w:rPr>
        <w:t>into consideration when assigning final grades for the class.</w:t>
      </w:r>
      <w:r>
        <w:t xml:space="preserve"> </w:t>
      </w:r>
    </w:p>
    <w:p w14:paraId="56161320" w14:textId="77777777" w:rsidR="00885EC9" w:rsidRPr="006F7DA1" w:rsidRDefault="00885EC9" w:rsidP="00885EC9">
      <w:pPr>
        <w:rPr>
          <w:b/>
          <w:bCs/>
          <w:sz w:val="28"/>
          <w:szCs w:val="28"/>
        </w:rPr>
      </w:pPr>
    </w:p>
    <w:p w14:paraId="27E89CA6" w14:textId="77777777" w:rsidR="00885EC9" w:rsidRDefault="00885EC9" w:rsidP="00885EC9">
      <w:r>
        <w:rPr>
          <w:b/>
          <w:bCs/>
        </w:rPr>
        <w:t xml:space="preserve">Controversy and Respect:  </w:t>
      </w:r>
      <w:r>
        <w:t xml:space="preserve">This course covers a wide range of cultural issues, some of which may be controversial. You are expected to be courteous and respectful to fellow students, professors, and guest speakers.  If you anticipate ethical or religious objections to any of the material covered in this course, please speak with me within the first two weeks of the semester.   </w:t>
      </w:r>
    </w:p>
    <w:p w14:paraId="21CE66F8" w14:textId="77777777" w:rsidR="00885EC9" w:rsidRDefault="00885EC9" w:rsidP="00885EC9"/>
    <w:p w14:paraId="065109B2" w14:textId="3DC6CA4E" w:rsidR="00885EC9" w:rsidRDefault="00885EC9" w:rsidP="00885EC9">
      <w:r>
        <w:rPr>
          <w:b/>
          <w:bCs/>
        </w:rPr>
        <w:t xml:space="preserve">Distractions:  </w:t>
      </w:r>
      <w:r>
        <w:t>Please do not use your class time to read the student newspaper</w:t>
      </w:r>
      <w:r w:rsidR="00691DCF">
        <w:t xml:space="preserve">, check Facebook, or </w:t>
      </w:r>
      <w:r>
        <w:t xml:space="preserve">do homework from other classes. </w:t>
      </w:r>
      <w:r w:rsidRPr="00ED6B41">
        <w:rPr>
          <w:b/>
          <w:bCs/>
        </w:rPr>
        <w:t xml:space="preserve">Yes, unbelievably, this </w:t>
      </w:r>
      <w:r>
        <w:rPr>
          <w:b/>
          <w:bCs/>
        </w:rPr>
        <w:t>has really happened</w:t>
      </w:r>
      <w:r w:rsidRPr="00ED6B41">
        <w:rPr>
          <w:b/>
          <w:bCs/>
        </w:rPr>
        <w:t>.</w:t>
      </w:r>
      <w:r w:rsidR="001E58E0">
        <w:t xml:space="preserve"> I reluctantly </w:t>
      </w:r>
      <w:r>
        <w:t>subtract class points for students who choose to utilize our class time for purposes other than our class. I deduct 3 points the first time I observe a student engrossed in work other than that of HP45</w:t>
      </w:r>
      <w:r w:rsidR="001E58E0">
        <w:t xml:space="preserve">0 during class time, and I </w:t>
      </w:r>
      <w:r>
        <w:t xml:space="preserve">deduct 5 points for each subsequent time that I see the same student choosing to utilize our class time unwisely. </w:t>
      </w:r>
      <w:r w:rsidRPr="00406552">
        <w:rPr>
          <w:b/>
          <w:bCs/>
        </w:rPr>
        <w:t>This will be uncomfortable for both of us, so please do everything possible to avoid this situation.</w:t>
      </w:r>
    </w:p>
    <w:p w14:paraId="6DED9DB8" w14:textId="77777777" w:rsidR="00885EC9" w:rsidRDefault="00885EC9" w:rsidP="00885EC9"/>
    <w:p w14:paraId="4FC8948D" w14:textId="20BF5E4C" w:rsidR="00885EC9" w:rsidRDefault="00885EC9" w:rsidP="00885EC9">
      <w:r>
        <w:rPr>
          <w:b/>
        </w:rPr>
        <w:t>Important Guidelines for Electronic Devices (</w:t>
      </w:r>
      <w:r w:rsidRPr="00FF60D0">
        <w:rPr>
          <w:b/>
        </w:rPr>
        <w:t>Laptop Computers</w:t>
      </w:r>
      <w:r>
        <w:rPr>
          <w:b/>
        </w:rPr>
        <w:t xml:space="preserve">, iPads, and iPhones, etc.): </w:t>
      </w:r>
      <w:r>
        <w:t xml:space="preserve">In previous classes, some students have chosen to make inappropriate use of their electronic equipment. They are a distraction to me, to guest speakers, and to other students in the class. </w:t>
      </w:r>
      <w:r w:rsidRPr="00406552">
        <w:rPr>
          <w:b/>
          <w:bCs/>
        </w:rPr>
        <w:t>Because of this unfortunate trend, NO electronic equipment may be used during HP450 class time</w:t>
      </w:r>
      <w:r>
        <w:t xml:space="preserve">. Most course lecture materials will be available on Blackboard, reducing the need for you to take copious notes on an electronic device. </w:t>
      </w:r>
      <w:r>
        <w:rPr>
          <w:b/>
          <w:bCs/>
        </w:rPr>
        <w:t xml:space="preserve">Cell phones/laptops/iPads/other electronic devices must be turned off and put away in your backpack or bag and under your desk during class time. </w:t>
      </w:r>
      <w:r>
        <w:t xml:space="preserve"> Please see me if you wish to discuss this issue. Again, </w:t>
      </w:r>
      <w:r w:rsidR="001E58E0">
        <w:t xml:space="preserve">I </w:t>
      </w:r>
      <w:r w:rsidR="00406552">
        <w:t>deduct</w:t>
      </w:r>
      <w:r>
        <w:t xml:space="preserve"> class points for students who choose to use utilize our class time for pu</w:t>
      </w:r>
      <w:r w:rsidR="001E58E0">
        <w:t xml:space="preserve">rposes other than HP450. I </w:t>
      </w:r>
      <w:r>
        <w:t>deduct 3 points the first time I observe a student using an electronic device during class time, and I</w:t>
      </w:r>
      <w:r w:rsidR="001E58E0">
        <w:t xml:space="preserve"> </w:t>
      </w:r>
      <w:r>
        <w:t xml:space="preserve">deduct 5 points for each subsequent time I observe the same student choosing to utilize our class time unwisely. </w:t>
      </w:r>
      <w:r w:rsidRPr="00406552">
        <w:rPr>
          <w:b/>
          <w:bCs/>
        </w:rPr>
        <w:t>Again, this will be uncomfortable for both of us, so please do everything possible to avoid this situation</w:t>
      </w:r>
      <w:r>
        <w:t>.</w:t>
      </w:r>
    </w:p>
    <w:p w14:paraId="5CF7D70A" w14:textId="77777777" w:rsidR="00885EC9" w:rsidRDefault="00885EC9" w:rsidP="00885EC9"/>
    <w:p w14:paraId="2B01711A" w14:textId="7B5F28C8" w:rsidR="00885EC9" w:rsidRPr="00F61E78" w:rsidRDefault="00885EC9" w:rsidP="00885EC9">
      <w:r>
        <w:rPr>
          <w:b/>
          <w:bCs/>
        </w:rPr>
        <w:t>Sleeping in C</w:t>
      </w:r>
      <w:r w:rsidRPr="00B8721A">
        <w:rPr>
          <w:b/>
          <w:bCs/>
        </w:rPr>
        <w:t>lass</w:t>
      </w:r>
      <w:r>
        <w:rPr>
          <w:b/>
          <w:bCs/>
        </w:rPr>
        <w:t xml:space="preserve">:  </w:t>
      </w:r>
      <w:r>
        <w:t xml:space="preserve">I am aware that you have a demanding school schedule and that you might not be getting an adequate amount of sleep at night. It can be very easy to quietly fall asleep in class. </w:t>
      </w:r>
      <w:r w:rsidRPr="008E1085">
        <w:t xml:space="preserve">However, for the purposes of </w:t>
      </w:r>
      <w:r>
        <w:t>HP450,</w:t>
      </w:r>
      <w:r w:rsidRPr="008E1085">
        <w:t xml:space="preserve"> I expect your active participation in the lectures, activities, and discussions. </w:t>
      </w:r>
      <w:r>
        <w:t>I</w:t>
      </w:r>
      <w:r w:rsidRPr="008E1085">
        <w:t xml:space="preserve">t is distracting both to me and to nearby students when a member of the class has apparent difficulty staying awake during class. Attempts to disguise one’s slumber under a lowered hat brim or behind a strategically placed backpack are rarely successful. If you feel that the challenge of remaining alert during the class lectures, discussions, and activities is overwhelming, please feel free to stand or move </w:t>
      </w:r>
      <w:r w:rsidRPr="00F61E78">
        <w:t xml:space="preserve">around the classroom, or, if necessary, step out of class until you feel prepared to continue. I </w:t>
      </w:r>
      <w:r>
        <w:t xml:space="preserve">may not </w:t>
      </w:r>
      <w:r w:rsidRPr="00F61E78">
        <w:t xml:space="preserve">deduct points </w:t>
      </w:r>
      <w:r w:rsidR="00691DCF">
        <w:t>if</w:t>
      </w:r>
      <w:r>
        <w:t xml:space="preserve"> I observe you s</w:t>
      </w:r>
      <w:r w:rsidRPr="00F61E78">
        <w:t>leep</w:t>
      </w:r>
      <w:r w:rsidR="00406552">
        <w:t xml:space="preserve">ing in class, but I will </w:t>
      </w:r>
      <w:r w:rsidR="00691DCF">
        <w:t xml:space="preserve">certainly </w:t>
      </w:r>
      <w:r>
        <w:t xml:space="preserve">attract your attention to </w:t>
      </w:r>
      <w:r w:rsidRPr="00F61E78">
        <w:t xml:space="preserve">wake you up. </w:t>
      </w:r>
      <w:r w:rsidRPr="00406552">
        <w:rPr>
          <w:b/>
          <w:bCs/>
        </w:rPr>
        <w:t>This will be uncomfortable for both of us, so please do everything possible to avoid this situation</w:t>
      </w:r>
      <w:r>
        <w:t xml:space="preserve">.  </w:t>
      </w:r>
    </w:p>
    <w:p w14:paraId="715CBD72" w14:textId="77777777" w:rsidR="00885EC9" w:rsidRDefault="00885EC9" w:rsidP="00885EC9"/>
    <w:p w14:paraId="0DDCB7CD" w14:textId="4F2696B4" w:rsidR="00885EC9" w:rsidRDefault="00885EC9" w:rsidP="00885EC9">
      <w:r w:rsidRPr="00A93639">
        <w:rPr>
          <w:b/>
          <w:bCs/>
        </w:rPr>
        <w:t>Food in Class:</w:t>
      </w:r>
      <w:r w:rsidRPr="00C20E37">
        <w:t xml:space="preserve"> </w:t>
      </w:r>
      <w:r>
        <w:t>You may</w:t>
      </w:r>
      <w:r w:rsidRPr="00C20E37">
        <w:t xml:space="preserve"> consume beverages in class. Small snacks such as fruit, crackers, or energy bars are acceptable as long as the unwrapping or peeling process isn’t overly long</w:t>
      </w:r>
      <w:r>
        <w:t>,</w:t>
      </w:r>
      <w:r w:rsidRPr="00C20E37">
        <w:t xml:space="preserve"> noisy</w:t>
      </w:r>
      <w:r>
        <w:t>,</w:t>
      </w:r>
      <w:r w:rsidRPr="00C20E37">
        <w:t xml:space="preserve"> </w:t>
      </w:r>
      <w:r>
        <w:t xml:space="preserve">odiferous/smelly, </w:t>
      </w:r>
      <w:r w:rsidRPr="00C20E37">
        <w:t xml:space="preserve">or otherwise disruptive to nearby class members. </w:t>
      </w:r>
      <w:r w:rsidR="00A91D10">
        <w:rPr>
          <w:b/>
          <w:bCs/>
        </w:rPr>
        <w:t>D</w:t>
      </w:r>
      <w:r w:rsidR="00406552">
        <w:rPr>
          <w:b/>
          <w:bCs/>
        </w:rPr>
        <w:t xml:space="preserve">o not bring </w:t>
      </w:r>
      <w:r w:rsidRPr="00406552">
        <w:rPr>
          <w:b/>
          <w:bCs/>
        </w:rPr>
        <w:t>salads or sandwiches</w:t>
      </w:r>
      <w:r w:rsidRPr="00C20E37">
        <w:t xml:space="preserve"> to consume in class</w:t>
      </w:r>
      <w:r>
        <w:t>, as it is a distraction to others.</w:t>
      </w:r>
      <w:r w:rsidRPr="00C20E37">
        <w:t xml:space="preserve"> Always clear </w:t>
      </w:r>
      <w:r>
        <w:t xml:space="preserve">all traces of your snack to </w:t>
      </w:r>
      <w:r w:rsidRPr="00C20E37">
        <w:t xml:space="preserve">appropriate trash and recycling receptacles before </w:t>
      </w:r>
      <w:r>
        <w:t xml:space="preserve">or immediately after </w:t>
      </w:r>
      <w:r w:rsidRPr="00C20E37">
        <w:t>you leave the classroom.</w:t>
      </w:r>
    </w:p>
    <w:p w14:paraId="6783F0D6" w14:textId="77777777" w:rsidR="00885EC9" w:rsidRDefault="00885EC9" w:rsidP="00885EC9"/>
    <w:p w14:paraId="4BBB38E1" w14:textId="2A483F7B" w:rsidR="00885EC9" w:rsidRDefault="00885EC9" w:rsidP="00885EC9">
      <w:pPr>
        <w:pStyle w:val="Heading3"/>
        <w:rPr>
          <w:b w:val="0"/>
        </w:rPr>
      </w:pPr>
      <w:r>
        <w:t xml:space="preserve">Policy on late work and absences:  </w:t>
      </w:r>
      <w:r w:rsidRPr="00B60C9E">
        <w:rPr>
          <w:b w:val="0"/>
        </w:rPr>
        <w:t>Punctual</w:t>
      </w:r>
      <w:r>
        <w:rPr>
          <w:b w:val="0"/>
        </w:rPr>
        <w:t xml:space="preserve">, consistent </w:t>
      </w:r>
      <w:r w:rsidRPr="00B60C9E">
        <w:rPr>
          <w:b w:val="0"/>
        </w:rPr>
        <w:t xml:space="preserve">attendance is </w:t>
      </w:r>
      <w:r w:rsidR="0072347C">
        <w:rPr>
          <w:b w:val="0"/>
        </w:rPr>
        <w:t>required</w:t>
      </w:r>
      <w:r w:rsidRPr="00B60C9E">
        <w:rPr>
          <w:b w:val="0"/>
        </w:rPr>
        <w:t xml:space="preserve"> for this class. In real life, </w:t>
      </w:r>
      <w:r>
        <w:rPr>
          <w:b w:val="0"/>
        </w:rPr>
        <w:t xml:space="preserve">illnesses and emergencies </w:t>
      </w:r>
      <w:r w:rsidRPr="00B60C9E">
        <w:rPr>
          <w:b w:val="0"/>
        </w:rPr>
        <w:t>happen</w:t>
      </w:r>
      <w:r>
        <w:rPr>
          <w:b w:val="0"/>
        </w:rPr>
        <w:t>,</w:t>
      </w:r>
      <w:r w:rsidRPr="00B60C9E">
        <w:rPr>
          <w:b w:val="0"/>
        </w:rPr>
        <w:t xml:space="preserve"> and the occasional absence or</w:t>
      </w:r>
      <w:r>
        <w:rPr>
          <w:b w:val="0"/>
        </w:rPr>
        <w:t xml:space="preserve"> tardiness may be unavoidable. You are </w:t>
      </w:r>
      <w:r w:rsidR="0072347C">
        <w:rPr>
          <w:b w:val="0"/>
        </w:rPr>
        <w:t>an adult</w:t>
      </w:r>
      <w:r>
        <w:rPr>
          <w:b w:val="0"/>
        </w:rPr>
        <w:t xml:space="preserve"> and there is no need to explain to me the circumstances that lead to your occasional absence from class. </w:t>
      </w:r>
      <w:r w:rsidRPr="00B60C9E">
        <w:rPr>
          <w:b w:val="0"/>
        </w:rPr>
        <w:t xml:space="preserve">However, please be aware that group </w:t>
      </w:r>
      <w:r>
        <w:rPr>
          <w:b w:val="0"/>
        </w:rPr>
        <w:t xml:space="preserve">activities take place in nearly </w:t>
      </w:r>
      <w:r w:rsidRPr="00B60C9E">
        <w:rPr>
          <w:b w:val="0"/>
        </w:rPr>
        <w:t xml:space="preserve">every class, and these </w:t>
      </w:r>
      <w:r w:rsidRPr="002C1F72">
        <w:rPr>
          <w:sz w:val="28"/>
          <w:szCs w:val="28"/>
          <w:u w:val="single"/>
        </w:rPr>
        <w:t>cannot be made up</w:t>
      </w:r>
      <w:r w:rsidRPr="00B60C9E">
        <w:rPr>
          <w:b w:val="0"/>
        </w:rPr>
        <w:t>, no matter how dire</w:t>
      </w:r>
      <w:r w:rsidR="001E58E0">
        <w:rPr>
          <w:b w:val="0"/>
        </w:rPr>
        <w:t xml:space="preserve"> </w:t>
      </w:r>
      <w:r w:rsidR="0072347C">
        <w:rPr>
          <w:b w:val="0"/>
        </w:rPr>
        <w:t xml:space="preserve">or </w:t>
      </w:r>
      <w:r>
        <w:rPr>
          <w:b w:val="0"/>
        </w:rPr>
        <w:t xml:space="preserve">extenuating </w:t>
      </w:r>
      <w:r w:rsidRPr="00B60C9E">
        <w:rPr>
          <w:b w:val="0"/>
        </w:rPr>
        <w:t>the circumstances</w:t>
      </w:r>
      <w:r>
        <w:rPr>
          <w:b w:val="0"/>
        </w:rPr>
        <w:t>---precisely because they are group activities</w:t>
      </w:r>
      <w:r w:rsidRPr="00B60C9E">
        <w:rPr>
          <w:b w:val="0"/>
        </w:rPr>
        <w:t xml:space="preserve">. There are approximately 100 class points invested in these group activities, so missing one or two </w:t>
      </w:r>
      <w:r>
        <w:rPr>
          <w:b w:val="0"/>
        </w:rPr>
        <w:t>should</w:t>
      </w:r>
      <w:r w:rsidRPr="00B60C9E">
        <w:rPr>
          <w:b w:val="0"/>
        </w:rPr>
        <w:t xml:space="preserve"> not jeopardize your </w:t>
      </w:r>
      <w:r>
        <w:rPr>
          <w:b w:val="0"/>
        </w:rPr>
        <w:t xml:space="preserve">final grade for the </w:t>
      </w:r>
      <w:r w:rsidRPr="00B60C9E">
        <w:rPr>
          <w:b w:val="0"/>
        </w:rPr>
        <w:t xml:space="preserve">course. Absences or tardiness that result in the loss of points for </w:t>
      </w:r>
      <w:r>
        <w:rPr>
          <w:b w:val="0"/>
        </w:rPr>
        <w:t>three or more</w:t>
      </w:r>
      <w:r w:rsidRPr="00B60C9E">
        <w:rPr>
          <w:b w:val="0"/>
        </w:rPr>
        <w:t xml:space="preserve"> </w:t>
      </w:r>
      <w:r>
        <w:rPr>
          <w:b w:val="0"/>
        </w:rPr>
        <w:t xml:space="preserve">group activities, however, can </w:t>
      </w:r>
      <w:r w:rsidRPr="00B60C9E">
        <w:rPr>
          <w:b w:val="0"/>
        </w:rPr>
        <w:t xml:space="preserve">start to accumulate and </w:t>
      </w:r>
      <w:r>
        <w:rPr>
          <w:b w:val="0"/>
        </w:rPr>
        <w:t xml:space="preserve">may </w:t>
      </w:r>
      <w:r w:rsidRPr="00B60C9E">
        <w:rPr>
          <w:b w:val="0"/>
        </w:rPr>
        <w:t>ultimately impact your course</w:t>
      </w:r>
      <w:r>
        <w:rPr>
          <w:b w:val="0"/>
        </w:rPr>
        <w:t xml:space="preserve"> grade. </w:t>
      </w:r>
      <w:r w:rsidR="0072347C" w:rsidRPr="0072347C">
        <w:t xml:space="preserve">It is your responsibility to minimize </w:t>
      </w:r>
      <w:r w:rsidR="0072347C">
        <w:t xml:space="preserve">your </w:t>
      </w:r>
      <w:r w:rsidR="0072347C" w:rsidRPr="0072347C">
        <w:t>absences and tardy arrivals.</w:t>
      </w:r>
      <w:r w:rsidR="0072347C">
        <w:rPr>
          <w:b w:val="0"/>
        </w:rPr>
        <w:t xml:space="preserve">   </w:t>
      </w:r>
    </w:p>
    <w:p w14:paraId="6881E23B" w14:textId="77777777" w:rsidR="00885EC9" w:rsidRDefault="00885EC9" w:rsidP="00885EC9">
      <w:pPr>
        <w:pStyle w:val="Heading3"/>
        <w:rPr>
          <w:b w:val="0"/>
        </w:rPr>
      </w:pPr>
    </w:p>
    <w:p w14:paraId="59D0F11C" w14:textId="21318A78" w:rsidR="00885EC9" w:rsidRDefault="00885EC9" w:rsidP="00885EC9">
      <w:pPr>
        <w:pStyle w:val="Heading3"/>
      </w:pPr>
      <w:r w:rsidRPr="00290691">
        <w:t>Make-Up Exams</w:t>
      </w:r>
      <w:r>
        <w:rPr>
          <w:b w:val="0"/>
        </w:rPr>
        <w:t xml:space="preserve">: </w:t>
      </w:r>
      <w:r w:rsidRPr="001E27EF">
        <w:rPr>
          <w:b w:val="0"/>
        </w:rPr>
        <w:t xml:space="preserve">Make-up </w:t>
      </w:r>
      <w:r>
        <w:rPr>
          <w:b w:val="0"/>
        </w:rPr>
        <w:t xml:space="preserve">of the midterm </w:t>
      </w:r>
      <w:r w:rsidR="001E58E0">
        <w:rPr>
          <w:b w:val="0"/>
        </w:rPr>
        <w:t>or</w:t>
      </w:r>
      <w:r>
        <w:rPr>
          <w:b w:val="0"/>
        </w:rPr>
        <w:t xml:space="preserve"> final exams</w:t>
      </w:r>
      <w:r w:rsidRPr="001E27EF">
        <w:rPr>
          <w:b w:val="0"/>
        </w:rPr>
        <w:t xml:space="preserve"> will only be offered prior to </w:t>
      </w:r>
      <w:r>
        <w:rPr>
          <w:b w:val="0"/>
        </w:rPr>
        <w:t>the regularly scheduled exam</w:t>
      </w:r>
      <w:r w:rsidR="00AC52BD">
        <w:rPr>
          <w:b w:val="0"/>
        </w:rPr>
        <w:t xml:space="preserve">, except in the case of </w:t>
      </w:r>
      <w:r w:rsidRPr="001E27EF">
        <w:rPr>
          <w:b w:val="0"/>
        </w:rPr>
        <w:t>documented personal/family emergencies. In these exceptional cases, appropri</w:t>
      </w:r>
      <w:r>
        <w:rPr>
          <w:b w:val="0"/>
        </w:rPr>
        <w:t>ate documentation, such as a</w:t>
      </w:r>
      <w:r w:rsidRPr="001E27EF">
        <w:rPr>
          <w:b w:val="0"/>
        </w:rPr>
        <w:t xml:space="preserve"> n</w:t>
      </w:r>
      <w:r>
        <w:rPr>
          <w:b w:val="0"/>
        </w:rPr>
        <w:t xml:space="preserve">ote from a doctor or counselor, </w:t>
      </w:r>
      <w:r w:rsidRPr="001E27EF">
        <w:rPr>
          <w:b w:val="0"/>
        </w:rPr>
        <w:t xml:space="preserve">is required for a </w:t>
      </w:r>
      <w:r>
        <w:rPr>
          <w:b w:val="0"/>
        </w:rPr>
        <w:t>student to make-up a missed exam</w:t>
      </w:r>
      <w:r w:rsidRPr="001E27EF">
        <w:rPr>
          <w:b w:val="0"/>
        </w:rPr>
        <w:t>.</w:t>
      </w:r>
      <w:r>
        <w:rPr>
          <w:b w:val="0"/>
        </w:rPr>
        <w:t xml:space="preserve"> All other work must be turned in on time, so please plan accordingly.</w:t>
      </w:r>
    </w:p>
    <w:p w14:paraId="3FBEACCB" w14:textId="77777777" w:rsidR="00885EC9" w:rsidRDefault="00885EC9" w:rsidP="00885EC9"/>
    <w:p w14:paraId="10F7B79F" w14:textId="77777777" w:rsidR="00885EC9" w:rsidRPr="00032266" w:rsidRDefault="00885EC9" w:rsidP="00885EC9">
      <w:r w:rsidRPr="002F72F7">
        <w:rPr>
          <w:b/>
          <w:bCs/>
        </w:rPr>
        <w:t>Academic Integrity:</w:t>
      </w:r>
      <w:r>
        <w:t xml:space="preserve">  </w:t>
      </w:r>
      <w:r w:rsidRPr="00032266">
        <w:t xml:space="preserve">Academic integrity is expected of every student in all academic work.  You are held to the University’s Code of Academic Integrity.  All USC students are responsible for reading and following the Student Conduct Code, which can be found at </w:t>
      </w:r>
      <w:hyperlink r:id="rId9" w:history="1">
        <w:r w:rsidRPr="00032266">
          <w:rPr>
            <w:rStyle w:val="Hyperlink"/>
          </w:rPr>
          <w:t>http://www.usc.edu/dept/publications/SCAMPUS/governance</w:t>
        </w:r>
      </w:hyperlink>
      <w:r w:rsidRPr="00032266">
        <w:t>.  The USC student code prohibits plagiarism.  Students who violate University standards for academic integrity are subject to disciplinary sanctions.</w:t>
      </w:r>
    </w:p>
    <w:p w14:paraId="0A4C1A5E" w14:textId="77777777" w:rsidR="00885EC9" w:rsidRDefault="00885EC9" w:rsidP="00885EC9">
      <w:pPr>
        <w:rPr>
          <w:b/>
          <w:bCs/>
        </w:rPr>
      </w:pPr>
      <w:r>
        <w:rPr>
          <w:b/>
          <w:bCs/>
        </w:rPr>
        <w:t xml:space="preserve"> </w:t>
      </w:r>
      <w:r>
        <w:rPr>
          <w:b/>
          <w:bCs/>
        </w:rPr>
        <w:tab/>
      </w:r>
      <w:r>
        <w:rPr>
          <w:b/>
          <w:bCs/>
        </w:rPr>
        <w:tab/>
      </w:r>
    </w:p>
    <w:p w14:paraId="249C4631" w14:textId="071AE8C4" w:rsidR="00885EC9" w:rsidRDefault="00885EC9" w:rsidP="00885EC9">
      <w:pPr>
        <w:pStyle w:val="Heading3"/>
      </w:pPr>
      <w:r>
        <w:t xml:space="preserve">Statement for Students with Disabilities:  </w:t>
      </w:r>
      <w:r w:rsidRPr="001E27EF">
        <w:rPr>
          <w:b w:val="0"/>
        </w:rPr>
        <w:t xml:space="preserve">Any student requesting academic accommodations based on a disability is required to register with Disability Services and Programs (DSP) each semester.  A letter of verification for approved accommodations should be obtained from DSP and </w:t>
      </w:r>
      <w:r>
        <w:rPr>
          <w:b w:val="0"/>
        </w:rPr>
        <w:t>given</w:t>
      </w:r>
      <w:r w:rsidR="0072347C">
        <w:t xml:space="preserve"> to me </w:t>
      </w:r>
      <w:r w:rsidRPr="001E27EF">
        <w:t>early in the semester,</w:t>
      </w:r>
      <w:r w:rsidRPr="001E27EF">
        <w:rPr>
          <w:b w:val="0"/>
        </w:rPr>
        <w:t xml:space="preserve"> preferably within the first two weeks.  DSP is located in STU 301 and is open 8:30 a.m.-5:00 p.m., Monday through Friday.  The phone number for DSP is (2</w:t>
      </w:r>
      <w:r w:rsidR="00AC52BD">
        <w:rPr>
          <w:b w:val="0"/>
        </w:rPr>
        <w:t>14</w:t>
      </w:r>
      <w:r w:rsidRPr="001E27EF">
        <w:rPr>
          <w:b w:val="0"/>
        </w:rPr>
        <w:t>) 740-0776.</w:t>
      </w:r>
    </w:p>
    <w:p w14:paraId="1A3D8891" w14:textId="77777777" w:rsidR="00885EC9" w:rsidRDefault="00885EC9" w:rsidP="00885EC9">
      <w:pPr>
        <w:rPr>
          <w:b/>
          <w:bCs/>
        </w:rPr>
      </w:pPr>
    </w:p>
    <w:p w14:paraId="51F2F231" w14:textId="4D0765FC" w:rsidR="0072347C" w:rsidRDefault="00885EC9" w:rsidP="00885EC9">
      <w:r>
        <w:rPr>
          <w:b/>
          <w:bCs/>
        </w:rPr>
        <w:t xml:space="preserve">Communication Policy: </w:t>
      </w:r>
      <w:r w:rsidRPr="001E27EF">
        <w:rPr>
          <w:bCs/>
        </w:rPr>
        <w:t>I</w:t>
      </w:r>
      <w:r w:rsidRPr="001E27EF">
        <w:t xml:space="preserve"> </w:t>
      </w:r>
      <w:r>
        <w:t xml:space="preserve">encourage you to talk to me if you would like to </w:t>
      </w:r>
      <w:r w:rsidR="001E58E0">
        <w:t>discuss</w:t>
      </w:r>
      <w:r>
        <w:t xml:space="preserve"> your progress in class, or if you feel you are having issues or difficulties and need assistance. I will be happy to assist you with study tips and guidance on how to improve your performance to earn the grade you desire. You are responsible for keeping all your work until final grades have been assigned. In case of a discrepancy between my calculations and your own, you will want to have them to document your earned points. I take great time and effort to assign grades in a fair, impartial manner. If you wish to discuss your grades with me, I encourage you to schedule a meeting to do so.  If I made an error in calculating your score, I will correct it immediately. </w:t>
      </w:r>
    </w:p>
    <w:p w14:paraId="349843D4" w14:textId="77777777" w:rsidR="0072347C" w:rsidRDefault="0072347C" w:rsidP="00885EC9"/>
    <w:p w14:paraId="45ACD015" w14:textId="506EDCD4" w:rsidR="00885EC9" w:rsidRDefault="0072347C" w:rsidP="006B3662">
      <w:pPr>
        <w:contextualSpacing/>
      </w:pPr>
      <w:r>
        <w:t>*</w:t>
      </w:r>
      <w:r w:rsidR="00885EC9" w:rsidRPr="005F15F1">
        <w:rPr>
          <w:b/>
          <w:bCs/>
        </w:rPr>
        <w:t>NOTE:</w:t>
      </w:r>
      <w:r w:rsidR="00885EC9">
        <w:t xml:space="preserve"> If you wish to offer an extenuating circumstance as a reason for less-than-ideal results on an exam, paper, or presentation, I will offer sympathy and, if requested, a referral to student academic or support services. However, I will not change a grade because of these circumstances.</w:t>
      </w:r>
    </w:p>
    <w:p w14:paraId="590EB283" w14:textId="77777777" w:rsidR="00643DFF" w:rsidRDefault="00643DFF" w:rsidP="006B3662">
      <w:pPr>
        <w:pStyle w:val="Heading3"/>
        <w:contextualSpacing/>
        <w:rPr>
          <w:rFonts w:cs="Courier"/>
        </w:rPr>
      </w:pPr>
    </w:p>
    <w:p w14:paraId="7986BC00" w14:textId="23E32C06" w:rsidR="00A02841" w:rsidRDefault="00793E4E" w:rsidP="006B3662">
      <w:pPr>
        <w:pStyle w:val="Heading3"/>
        <w:contextualSpacing/>
        <w:rPr>
          <w:rFonts w:cs="Courier"/>
          <w:b w:val="0"/>
          <w:bCs w:val="0"/>
        </w:rPr>
      </w:pPr>
      <w:r w:rsidRPr="00793E4E">
        <w:rPr>
          <w:rFonts w:cs="Courier"/>
        </w:rPr>
        <w:t>Another Tip:</w:t>
      </w:r>
      <w:r>
        <w:rPr>
          <w:rFonts w:cs="Courier"/>
          <w:b w:val="0"/>
          <w:bCs w:val="0"/>
        </w:rPr>
        <w:t xml:space="preserve"> If you are facing </w:t>
      </w:r>
      <w:r w:rsidRPr="00793E4E">
        <w:rPr>
          <w:rFonts w:cs="Courier"/>
          <w:b w:val="0"/>
          <w:bCs w:val="0"/>
        </w:rPr>
        <w:t>challenge</w:t>
      </w:r>
      <w:r>
        <w:rPr>
          <w:rFonts w:cs="Courier"/>
          <w:b w:val="0"/>
          <w:bCs w:val="0"/>
        </w:rPr>
        <w:t>s</w:t>
      </w:r>
      <w:r w:rsidRPr="00793E4E">
        <w:rPr>
          <w:rFonts w:cs="Courier"/>
          <w:b w:val="0"/>
          <w:bCs w:val="0"/>
        </w:rPr>
        <w:t xml:space="preserve"> in a</w:t>
      </w:r>
      <w:r>
        <w:rPr>
          <w:rFonts w:cs="Courier"/>
          <w:b w:val="0"/>
          <w:bCs w:val="0"/>
        </w:rPr>
        <w:t xml:space="preserve">ny of your classes, including mine, </w:t>
      </w:r>
      <w:r w:rsidRPr="00793E4E">
        <w:rPr>
          <w:rFonts w:cs="Courier"/>
          <w:b w:val="0"/>
          <w:bCs w:val="0"/>
        </w:rPr>
        <w:t xml:space="preserve">speak to </w:t>
      </w:r>
      <w:r>
        <w:rPr>
          <w:rFonts w:cs="Courier"/>
          <w:b w:val="0"/>
          <w:bCs w:val="0"/>
        </w:rPr>
        <w:t>me or to your other professors in person as early in the semester as possible.</w:t>
      </w:r>
      <w:r w:rsidR="00643DFF">
        <w:rPr>
          <w:rFonts w:cs="Courier"/>
          <w:b w:val="0"/>
          <w:bCs w:val="0"/>
        </w:rPr>
        <w:t xml:space="preserve"> </w:t>
      </w:r>
      <w:r>
        <w:rPr>
          <w:rFonts w:cs="Courier"/>
          <w:b w:val="0"/>
          <w:bCs w:val="0"/>
        </w:rPr>
        <w:t>You have an excellent resource on campus for assistance and advocacy if you are experiencing challenges in balancing your academic, personal, work, and family situations:</w:t>
      </w:r>
    </w:p>
    <w:p w14:paraId="536B15E6" w14:textId="5C5805C7" w:rsidR="00793E4E" w:rsidRPr="00793E4E" w:rsidRDefault="00793E4E" w:rsidP="00793E4E">
      <w:pPr>
        <w:pStyle w:val="NormalWeb"/>
        <w:numPr>
          <w:ilvl w:val="0"/>
          <w:numId w:val="11"/>
        </w:numPr>
        <w:rPr>
          <w:rFonts w:ascii="Times New Roman" w:hAnsi="Times New Roman"/>
          <w:b/>
          <w:bCs/>
          <w:sz w:val="22"/>
          <w:szCs w:val="22"/>
        </w:rPr>
      </w:pPr>
      <w:r w:rsidRPr="00793E4E">
        <w:rPr>
          <w:rFonts w:ascii="Times New Roman" w:hAnsi="Times New Roman"/>
          <w:b/>
          <w:bCs/>
          <w:sz w:val="22"/>
          <w:szCs w:val="22"/>
        </w:rPr>
        <w:t xml:space="preserve">Office of </w:t>
      </w:r>
      <w:r w:rsidRPr="00793E4E">
        <w:rPr>
          <w:rFonts w:ascii="Times New Roman" w:hAnsi="Times New Roman"/>
          <w:b/>
          <w:bCs/>
          <w:sz w:val="22"/>
          <w:szCs w:val="22"/>
        </w:rPr>
        <w:t xml:space="preserve">Student </w:t>
      </w:r>
      <w:r w:rsidRPr="00793E4E">
        <w:rPr>
          <w:rFonts w:ascii="Times New Roman" w:hAnsi="Times New Roman"/>
          <w:b/>
          <w:bCs/>
          <w:sz w:val="22"/>
          <w:szCs w:val="22"/>
        </w:rPr>
        <w:t xml:space="preserve">Affairs, Student </w:t>
      </w:r>
      <w:r w:rsidRPr="00793E4E">
        <w:rPr>
          <w:rFonts w:ascii="Times New Roman" w:hAnsi="Times New Roman"/>
          <w:b/>
          <w:bCs/>
          <w:sz w:val="22"/>
          <w:szCs w:val="22"/>
        </w:rPr>
        <w:t xml:space="preserve">Union Building </w:t>
      </w:r>
      <w:r w:rsidRPr="00793E4E">
        <w:rPr>
          <w:rFonts w:ascii="Times New Roman" w:hAnsi="Times New Roman"/>
          <w:b/>
          <w:bCs/>
          <w:sz w:val="22"/>
          <w:szCs w:val="22"/>
        </w:rPr>
        <w:t xml:space="preserve">Rm. 201. </w:t>
      </w:r>
      <w:r w:rsidRPr="00793E4E">
        <w:rPr>
          <w:rFonts w:ascii="Times New Roman" w:hAnsi="Times New Roman"/>
          <w:b/>
          <w:bCs/>
          <w:sz w:val="22"/>
          <w:szCs w:val="22"/>
        </w:rPr>
        <w:t xml:space="preserve"> PH (213) 740-2421</w:t>
      </w:r>
    </w:p>
    <w:p w14:paraId="4A74FB5A" w14:textId="31158C9F" w:rsidR="00885EC9" w:rsidRDefault="00885EC9" w:rsidP="006B3662">
      <w:pPr>
        <w:pStyle w:val="Heading3"/>
        <w:contextualSpacing/>
        <w:rPr>
          <w:b w:val="0"/>
          <w:bCs w:val="0"/>
        </w:rPr>
      </w:pPr>
      <w:r>
        <w:t xml:space="preserve">Meeting with me:  </w:t>
      </w:r>
      <w:r>
        <w:rPr>
          <w:b w:val="0"/>
          <w:bCs w:val="0"/>
        </w:rPr>
        <w:t>To facilitate student-professor communication, I encourage you to sign up for a 10-minute meeting</w:t>
      </w:r>
      <w:r w:rsidRPr="006C0C10">
        <w:rPr>
          <w:b w:val="0"/>
          <w:bCs w:val="0"/>
        </w:rPr>
        <w:t xml:space="preserve"> </w:t>
      </w:r>
      <w:r>
        <w:rPr>
          <w:b w:val="0"/>
          <w:bCs w:val="0"/>
        </w:rPr>
        <w:t>with me as a way of letting me know about yourself, your interests, and your future professional pla</w:t>
      </w:r>
      <w:r w:rsidR="00643DFF">
        <w:rPr>
          <w:b w:val="0"/>
          <w:bCs w:val="0"/>
        </w:rPr>
        <w:t xml:space="preserve">ns. A sign-up list will be </w:t>
      </w:r>
      <w:r>
        <w:rPr>
          <w:b w:val="0"/>
          <w:bCs w:val="0"/>
        </w:rPr>
        <w:t>available  for appointments for up to three students per day</w:t>
      </w:r>
      <w:r w:rsidR="0072347C">
        <w:rPr>
          <w:b w:val="0"/>
          <w:bCs w:val="0"/>
        </w:rPr>
        <w:t xml:space="preserve">, </w:t>
      </w:r>
      <w:r w:rsidR="00F45832">
        <w:rPr>
          <w:b w:val="0"/>
          <w:bCs w:val="0"/>
        </w:rPr>
        <w:t xml:space="preserve">scheduled for </w:t>
      </w:r>
      <w:r w:rsidR="0072347C">
        <w:rPr>
          <w:b w:val="0"/>
          <w:bCs w:val="0"/>
        </w:rPr>
        <w:t>up to the first 30 minute</w:t>
      </w:r>
      <w:r w:rsidR="00F45832">
        <w:rPr>
          <w:b w:val="0"/>
          <w:bCs w:val="0"/>
        </w:rPr>
        <w:t>s</w:t>
      </w:r>
      <w:r w:rsidR="0072347C">
        <w:rPr>
          <w:b w:val="0"/>
          <w:bCs w:val="0"/>
        </w:rPr>
        <w:t xml:space="preserve"> after class. </w:t>
      </w:r>
      <w:r w:rsidRPr="006C0C10">
        <w:rPr>
          <w:b w:val="0"/>
          <w:bCs w:val="0"/>
        </w:rPr>
        <w:t xml:space="preserve">As a part-time lecturer, I do not have an office on campus. </w:t>
      </w:r>
      <w:r>
        <w:rPr>
          <w:b w:val="0"/>
          <w:bCs w:val="0"/>
        </w:rPr>
        <w:t xml:space="preserve">For these 10-minute meetings, </w:t>
      </w:r>
      <w:r w:rsidR="00F45832">
        <w:rPr>
          <w:b w:val="0"/>
          <w:bCs w:val="0"/>
        </w:rPr>
        <w:t>I will be available to meet</w:t>
      </w:r>
      <w:r>
        <w:rPr>
          <w:b w:val="0"/>
          <w:bCs w:val="0"/>
        </w:rPr>
        <w:t xml:space="preserve"> immediately after class (between </w:t>
      </w:r>
      <w:r w:rsidR="00032266">
        <w:rPr>
          <w:b w:val="0"/>
          <w:bCs w:val="0"/>
        </w:rPr>
        <w:t xml:space="preserve">approximately </w:t>
      </w:r>
      <w:r>
        <w:rPr>
          <w:b w:val="0"/>
          <w:bCs w:val="0"/>
        </w:rPr>
        <w:t>11:45</w:t>
      </w:r>
      <w:r w:rsidRPr="006C0C10">
        <w:rPr>
          <w:b w:val="0"/>
          <w:bCs w:val="0"/>
        </w:rPr>
        <w:t xml:space="preserve"> and 1</w:t>
      </w:r>
      <w:r>
        <w:rPr>
          <w:b w:val="0"/>
          <w:bCs w:val="0"/>
        </w:rPr>
        <w:t>2:45</w:t>
      </w:r>
      <w:r w:rsidRPr="006C0C10">
        <w:rPr>
          <w:b w:val="0"/>
          <w:bCs w:val="0"/>
        </w:rPr>
        <w:t xml:space="preserve">) on </w:t>
      </w:r>
      <w:r>
        <w:rPr>
          <w:b w:val="0"/>
          <w:bCs w:val="0"/>
        </w:rPr>
        <w:t>most</w:t>
      </w:r>
      <w:r w:rsidRPr="006C0C10">
        <w:rPr>
          <w:b w:val="0"/>
          <w:bCs w:val="0"/>
        </w:rPr>
        <w:t xml:space="preserve"> Monday</w:t>
      </w:r>
      <w:r>
        <w:rPr>
          <w:b w:val="0"/>
          <w:bCs w:val="0"/>
        </w:rPr>
        <w:t>’s</w:t>
      </w:r>
      <w:r w:rsidRPr="006C0C10">
        <w:rPr>
          <w:b w:val="0"/>
          <w:bCs w:val="0"/>
        </w:rPr>
        <w:t xml:space="preserve"> or Wednesday</w:t>
      </w:r>
      <w:r w:rsidR="00F45832">
        <w:rPr>
          <w:b w:val="0"/>
          <w:bCs w:val="0"/>
        </w:rPr>
        <w:t>’s,</w:t>
      </w:r>
      <w:r w:rsidRPr="006C0C10">
        <w:rPr>
          <w:b w:val="0"/>
          <w:bCs w:val="0"/>
        </w:rPr>
        <w:t xml:space="preserve"> </w:t>
      </w:r>
      <w:r>
        <w:rPr>
          <w:b w:val="0"/>
          <w:bCs w:val="0"/>
        </w:rPr>
        <w:t>either in an empty adjacent classroom</w:t>
      </w:r>
      <w:r w:rsidRPr="006C0C10">
        <w:rPr>
          <w:b w:val="0"/>
          <w:bCs w:val="0"/>
        </w:rPr>
        <w:t xml:space="preserve"> </w:t>
      </w:r>
      <w:r>
        <w:rPr>
          <w:b w:val="0"/>
          <w:bCs w:val="0"/>
        </w:rPr>
        <w:t xml:space="preserve">or </w:t>
      </w:r>
      <w:r w:rsidRPr="006C0C10">
        <w:rPr>
          <w:b w:val="0"/>
          <w:bCs w:val="0"/>
        </w:rPr>
        <w:t>outside in the courtyard. I am on campus only for this class</w:t>
      </w:r>
      <w:r>
        <w:rPr>
          <w:b w:val="0"/>
          <w:bCs w:val="0"/>
        </w:rPr>
        <w:t xml:space="preserve"> and n</w:t>
      </w:r>
      <w:bookmarkStart w:id="0" w:name="_GoBack"/>
      <w:bookmarkEnd w:id="0"/>
      <w:r>
        <w:rPr>
          <w:b w:val="0"/>
          <w:bCs w:val="0"/>
        </w:rPr>
        <w:t xml:space="preserve">ot at any other times. </w:t>
      </w:r>
      <w:r w:rsidRPr="006C0C10">
        <w:rPr>
          <w:b w:val="0"/>
          <w:bCs w:val="0"/>
        </w:rPr>
        <w:t>I</w:t>
      </w:r>
      <w:r>
        <w:rPr>
          <w:b w:val="0"/>
          <w:bCs w:val="0"/>
        </w:rPr>
        <w:t>f you cannot meet with me during the available time slots,</w:t>
      </w:r>
      <w:r w:rsidRPr="006C0C10">
        <w:rPr>
          <w:b w:val="0"/>
          <w:bCs w:val="0"/>
        </w:rPr>
        <w:t xml:space="preserve"> we can set up a telephone or </w:t>
      </w:r>
      <w:r>
        <w:rPr>
          <w:b w:val="0"/>
          <w:bCs w:val="0"/>
        </w:rPr>
        <w:t>online</w:t>
      </w:r>
      <w:r w:rsidRPr="006C0C10">
        <w:rPr>
          <w:b w:val="0"/>
          <w:bCs w:val="0"/>
        </w:rPr>
        <w:t xml:space="preserve"> meeting at a time of mutual convenience</w:t>
      </w:r>
      <w:r>
        <w:rPr>
          <w:b w:val="0"/>
          <w:bCs w:val="0"/>
        </w:rPr>
        <w:t>.</w:t>
      </w:r>
    </w:p>
    <w:p w14:paraId="04DB81F1" w14:textId="77777777" w:rsidR="00885EC9" w:rsidRDefault="00885EC9" w:rsidP="00885EC9"/>
    <w:p w14:paraId="7414B0A5" w14:textId="77777777" w:rsidR="00885EC9" w:rsidRDefault="00885EC9" w:rsidP="00885EC9">
      <w:pPr>
        <w:pStyle w:val="Heading3"/>
      </w:pPr>
      <w:r>
        <w:t xml:space="preserve">COURSE OUTLINE AND READINGS </w:t>
      </w:r>
    </w:p>
    <w:p w14:paraId="58C9AFB0" w14:textId="77777777" w:rsidR="00885EC9" w:rsidRDefault="00885EC9" w:rsidP="00885EC9"/>
    <w:p w14:paraId="46C93879" w14:textId="2A06E17A" w:rsidR="00A91D10" w:rsidRDefault="00B90916" w:rsidP="00B90916">
      <w:pPr>
        <w:rPr>
          <w:b/>
          <w:bCs/>
        </w:rPr>
      </w:pPr>
      <w:r>
        <w:rPr>
          <w:b/>
          <w:bCs/>
        </w:rPr>
        <w:t xml:space="preserve">You are expected to </w:t>
      </w:r>
      <w:r w:rsidR="00885EC9" w:rsidRPr="00B90916">
        <w:rPr>
          <w:b/>
          <w:bCs/>
        </w:rPr>
        <w:t xml:space="preserve">complete all readings </w:t>
      </w:r>
      <w:r w:rsidR="00A91D10">
        <w:rPr>
          <w:b/>
          <w:bCs/>
        </w:rPr>
        <w:t xml:space="preserve">in advance </w:t>
      </w:r>
      <w:r w:rsidR="00885EC9" w:rsidRPr="00B90916">
        <w:rPr>
          <w:b/>
          <w:bCs/>
        </w:rPr>
        <w:t xml:space="preserve">and be prepared to discuss them on the day for which they are assigned.  </w:t>
      </w:r>
    </w:p>
    <w:p w14:paraId="76D02420" w14:textId="77777777" w:rsidR="00A91D10" w:rsidRDefault="00A91D10" w:rsidP="00B90916">
      <w:pPr>
        <w:rPr>
          <w:b/>
          <w:bCs/>
        </w:rPr>
      </w:pPr>
    </w:p>
    <w:p w14:paraId="30A82E39" w14:textId="3088451D" w:rsidR="00B90916" w:rsidRDefault="00B90916" w:rsidP="00B90916">
      <w:r w:rsidRPr="00B90916">
        <w:rPr>
          <w:b/>
          <w:bCs/>
          <w:sz w:val="22"/>
          <w:szCs w:val="22"/>
        </w:rPr>
        <w:t>NOTE</w:t>
      </w:r>
      <w:r>
        <w:rPr>
          <w:sz w:val="22"/>
          <w:szCs w:val="22"/>
        </w:rPr>
        <w:t xml:space="preserve">: The following schedule may be modified by me during the course of the semester in response to student interests and needs. I will notify you in writing of any specific modifications in the course outline.  </w:t>
      </w:r>
    </w:p>
    <w:p w14:paraId="4C65D59E" w14:textId="77777777" w:rsidR="00885EC9" w:rsidRDefault="00885EC9" w:rsidP="00885EC9">
      <w:pPr>
        <w:pStyle w:val="BodyText2"/>
      </w:pPr>
    </w:p>
    <w:p w14:paraId="79C0F0B3" w14:textId="77777777" w:rsidR="00885EC9" w:rsidRDefault="00885EC9" w:rsidP="00885EC9">
      <w:pPr>
        <w:rPr>
          <w:bCs/>
        </w:rPr>
      </w:pPr>
      <w:r>
        <w:rPr>
          <w:bCs/>
        </w:rPr>
        <w:t xml:space="preserve">Textbook: Kaptchuk TJ. </w:t>
      </w:r>
      <w:r w:rsidRPr="00A46B0C">
        <w:rPr>
          <w:bCs/>
          <w:i/>
        </w:rPr>
        <w:t>The Web That Has No Weaver: Understanding Chinese Medicine</w:t>
      </w:r>
      <w:r>
        <w:rPr>
          <w:bCs/>
        </w:rPr>
        <w:t>. 2000.  New York: McGraw-Hill.</w:t>
      </w:r>
    </w:p>
    <w:p w14:paraId="3F022137" w14:textId="77777777" w:rsidR="00B90916" w:rsidRDefault="00B90916" w:rsidP="00885EC9">
      <w:pPr>
        <w:rPr>
          <w:bCs/>
        </w:rPr>
      </w:pPr>
    </w:p>
    <w:p w14:paraId="386722EA" w14:textId="08F7D54E" w:rsidR="006B3662" w:rsidRDefault="006B3662" w:rsidP="00885EC9">
      <w:pPr>
        <w:rPr>
          <w:b/>
          <w:bCs/>
        </w:rPr>
      </w:pPr>
      <w:r>
        <w:rPr>
          <w:bCs/>
        </w:rPr>
        <w:t>Supplementary readings as assigned.</w:t>
      </w:r>
      <w:r w:rsidR="00A91D10">
        <w:rPr>
          <w:bCs/>
        </w:rPr>
        <w:t xml:space="preserve"> You are responsible for accessing these readings, available to you as a USC student free through the university library system.</w:t>
      </w:r>
    </w:p>
    <w:p w14:paraId="79DF0F37" w14:textId="77777777" w:rsidR="00885EC9" w:rsidRDefault="00885EC9" w:rsidP="00885EC9">
      <w:pPr>
        <w:pStyle w:val="BodyText2"/>
      </w:pPr>
    </w:p>
    <w:p w14:paraId="275AB3A7" w14:textId="7903C533" w:rsidR="00885EC9" w:rsidRPr="006F7DA1" w:rsidRDefault="00A91D10" w:rsidP="00885EC9">
      <w:r>
        <w:t>…………………….</w:t>
      </w:r>
    </w:p>
    <w:p w14:paraId="5DAACE08" w14:textId="75A384B3" w:rsidR="00885EC9" w:rsidRDefault="00AC52BD" w:rsidP="00885EC9">
      <w:r>
        <w:rPr>
          <w:b/>
          <w:bCs/>
        </w:rPr>
        <w:t>8/25/14</w:t>
      </w:r>
      <w:r w:rsidR="00D20CFD">
        <w:rPr>
          <w:b/>
          <w:bCs/>
        </w:rPr>
        <w:t>/Class 1</w:t>
      </w:r>
      <w:r w:rsidR="00885EC9">
        <w:rPr>
          <w:b/>
          <w:bCs/>
        </w:rPr>
        <w:t xml:space="preserve">: </w:t>
      </w:r>
      <w:r w:rsidR="00885EC9" w:rsidRPr="006F7DA1">
        <w:t>First Day of Class.</w:t>
      </w:r>
      <w:r w:rsidR="00885EC9">
        <w:rPr>
          <w:b/>
          <w:bCs/>
        </w:rPr>
        <w:t xml:space="preserve"> </w:t>
      </w:r>
      <w:r w:rsidR="00885EC9" w:rsidRPr="000221E3">
        <w:t>Introductions to each other and to the course.</w:t>
      </w:r>
      <w:r w:rsidR="00885EC9">
        <w:t xml:space="preserve"> Preliminary s</w:t>
      </w:r>
      <w:r w:rsidR="00885EC9" w:rsidRPr="000221E3">
        <w:t>yllabus review. All About You.</w:t>
      </w:r>
      <w:r w:rsidR="00885EC9">
        <w:t xml:space="preserve">  Your expectations. </w:t>
      </w:r>
      <w:r w:rsidR="00885EC9" w:rsidRPr="000221E3">
        <w:t>No readings assigned for today</w:t>
      </w:r>
      <w:r w:rsidR="00885EC9">
        <w:t>.</w:t>
      </w:r>
    </w:p>
    <w:p w14:paraId="59C71C70" w14:textId="77777777" w:rsidR="00897457" w:rsidRDefault="00897457" w:rsidP="00885EC9">
      <w:pPr>
        <w:rPr>
          <w:b/>
          <w:bCs/>
        </w:rPr>
      </w:pPr>
    </w:p>
    <w:p w14:paraId="5C68A91E" w14:textId="1D26C668" w:rsidR="00885EC9" w:rsidRPr="000221E3" w:rsidRDefault="00885EC9" w:rsidP="00885EC9">
      <w:r>
        <w:rPr>
          <w:b/>
          <w:bCs/>
        </w:rPr>
        <w:t>8/2</w:t>
      </w:r>
      <w:r w:rsidR="00AC52BD">
        <w:rPr>
          <w:b/>
          <w:bCs/>
        </w:rPr>
        <w:t>7</w:t>
      </w:r>
      <w:r>
        <w:rPr>
          <w:b/>
          <w:bCs/>
        </w:rPr>
        <w:t>/</w:t>
      </w:r>
      <w:r w:rsidR="00AC52BD">
        <w:rPr>
          <w:b/>
          <w:bCs/>
        </w:rPr>
        <w:t>14</w:t>
      </w:r>
      <w:r w:rsidR="00D20CFD">
        <w:rPr>
          <w:b/>
          <w:bCs/>
        </w:rPr>
        <w:t>/Class 2</w:t>
      </w:r>
      <w:r>
        <w:rPr>
          <w:b/>
          <w:bCs/>
        </w:rPr>
        <w:t xml:space="preserve">: </w:t>
      </w:r>
      <w:r>
        <w:t xml:space="preserve"> </w:t>
      </w:r>
      <w:r w:rsidRPr="000221E3">
        <w:rPr>
          <w:bCs/>
        </w:rPr>
        <w:t>Overview of Eastern and Western health practices</w:t>
      </w:r>
      <w:r>
        <w:rPr>
          <w:bCs/>
        </w:rPr>
        <w:t xml:space="preserve"> and beliefs.</w:t>
      </w:r>
      <w:r w:rsidRPr="000221E3">
        <w:rPr>
          <w:bCs/>
        </w:rPr>
        <w:t xml:space="preserve"> </w:t>
      </w:r>
      <w:r w:rsidRPr="000221E3">
        <w:t>No readings assigned for today</w:t>
      </w:r>
      <w:r>
        <w:t>.</w:t>
      </w:r>
    </w:p>
    <w:p w14:paraId="362CCC46" w14:textId="77777777" w:rsidR="00885EC9" w:rsidRDefault="00885EC9"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6FA5743D" w14:textId="56403986" w:rsidR="00885EC9" w:rsidRDefault="00885EC9"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221E3">
        <w:rPr>
          <w:b/>
        </w:rPr>
        <w:t xml:space="preserve">Labor Day </w:t>
      </w:r>
      <w:r w:rsidRPr="00256AA3">
        <w:rPr>
          <w:b/>
        </w:rPr>
        <w:t>Holiday</w:t>
      </w:r>
      <w:r>
        <w:rPr>
          <w:b/>
        </w:rPr>
        <w:t xml:space="preserve"> </w:t>
      </w:r>
      <w:r w:rsidR="00AC52BD">
        <w:rPr>
          <w:b/>
          <w:bCs/>
        </w:rPr>
        <w:t>[9/01</w:t>
      </w:r>
      <w:r>
        <w:rPr>
          <w:b/>
          <w:bCs/>
        </w:rPr>
        <w:t>/</w:t>
      </w:r>
      <w:r w:rsidR="00AC52BD">
        <w:rPr>
          <w:b/>
          <w:bCs/>
        </w:rPr>
        <w:t>14</w:t>
      </w:r>
      <w:r>
        <w:rPr>
          <w:b/>
          <w:bCs/>
        </w:rPr>
        <w:t>]</w:t>
      </w:r>
    </w:p>
    <w:p w14:paraId="39694E0F" w14:textId="77777777" w:rsidR="00885EC9" w:rsidRDefault="00885EC9"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2F385675" w14:textId="49636B82" w:rsidR="00885EC9" w:rsidRDefault="00AC52BD" w:rsidP="00630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9/03</w:t>
      </w:r>
      <w:r w:rsidR="00885EC9">
        <w:rPr>
          <w:b/>
          <w:bCs/>
        </w:rPr>
        <w:t>/</w:t>
      </w:r>
      <w:r>
        <w:rPr>
          <w:b/>
          <w:bCs/>
        </w:rPr>
        <w:t>14</w:t>
      </w:r>
      <w:r w:rsidR="00D20CFD">
        <w:rPr>
          <w:b/>
          <w:bCs/>
        </w:rPr>
        <w:t>/Class 3</w:t>
      </w:r>
      <w:r w:rsidR="00885EC9">
        <w:rPr>
          <w:b/>
          <w:bCs/>
        </w:rPr>
        <w:t xml:space="preserve">: </w:t>
      </w:r>
      <w:r w:rsidR="00885EC9">
        <w:rPr>
          <w:bCs/>
        </w:rPr>
        <w:t>Your health values and beliefs.</w:t>
      </w:r>
      <w:r w:rsidR="00885EC9" w:rsidRPr="00B3086F">
        <w:rPr>
          <w:bCs/>
        </w:rPr>
        <w:t xml:space="preserve"> </w:t>
      </w:r>
      <w:r w:rsidR="00885EC9">
        <w:rPr>
          <w:bCs/>
        </w:rPr>
        <w:t>Cultural perceptions of health and illness.</w:t>
      </w:r>
      <w:r w:rsidR="00695776">
        <w:rPr>
          <w:bCs/>
        </w:rPr>
        <w:t xml:space="preserve"> </w:t>
      </w:r>
      <w:r w:rsidR="00885EC9">
        <w:rPr>
          <w:bCs/>
        </w:rPr>
        <w:t xml:space="preserve">Getting to know the syllabus and textbook. </w:t>
      </w:r>
      <w:r w:rsidR="00885EC9" w:rsidRPr="000221E3">
        <w:t>No readings assigned for today</w:t>
      </w:r>
      <w:r w:rsidR="00885EC9">
        <w:t>.</w:t>
      </w:r>
    </w:p>
    <w:p w14:paraId="1F5986B8" w14:textId="77777777" w:rsidR="00885EC9" w:rsidRPr="000221E3" w:rsidRDefault="00885EC9" w:rsidP="00885EC9"/>
    <w:p w14:paraId="020793CD" w14:textId="1A49BB12" w:rsidR="00A02841" w:rsidRDefault="00AC52BD" w:rsidP="00695776">
      <w:pPr>
        <w:rPr>
          <w:b/>
        </w:rPr>
      </w:pPr>
      <w:r>
        <w:rPr>
          <w:b/>
          <w:bCs/>
        </w:rPr>
        <w:t>9/08</w:t>
      </w:r>
      <w:r w:rsidR="00885EC9">
        <w:rPr>
          <w:b/>
          <w:bCs/>
        </w:rPr>
        <w:t>/</w:t>
      </w:r>
      <w:r>
        <w:rPr>
          <w:b/>
          <w:bCs/>
        </w:rPr>
        <w:t>14</w:t>
      </w:r>
      <w:r w:rsidR="00D20CFD">
        <w:rPr>
          <w:b/>
          <w:bCs/>
        </w:rPr>
        <w:t>/Class 4</w:t>
      </w:r>
      <w:r w:rsidR="00885EC9">
        <w:rPr>
          <w:b/>
          <w:bCs/>
        </w:rPr>
        <w:t xml:space="preserve">: </w:t>
      </w:r>
      <w:r w:rsidR="00885EC9" w:rsidRPr="003E0829">
        <w:rPr>
          <w:bCs/>
        </w:rPr>
        <w:t xml:space="preserve">Concepts </w:t>
      </w:r>
      <w:r w:rsidR="00885EC9">
        <w:rPr>
          <w:bCs/>
        </w:rPr>
        <w:t xml:space="preserve">and current practices </w:t>
      </w:r>
      <w:r w:rsidR="00885EC9" w:rsidRPr="003E0829">
        <w:rPr>
          <w:bCs/>
        </w:rPr>
        <w:t>of alternative medicine</w:t>
      </w:r>
      <w:r w:rsidR="00885EC9">
        <w:rPr>
          <w:bCs/>
        </w:rPr>
        <w:t xml:space="preserve">. The concept of empathy. </w:t>
      </w:r>
      <w:r w:rsidR="00885EC9" w:rsidRPr="00FB2E64">
        <w:rPr>
          <w:b/>
          <w:bCs/>
        </w:rPr>
        <w:t xml:space="preserve">Text </w:t>
      </w:r>
      <w:r w:rsidR="00885EC9" w:rsidRPr="00B23003">
        <w:rPr>
          <w:b/>
          <w:bCs/>
        </w:rPr>
        <w:t>Reading Assignment:</w:t>
      </w:r>
      <w:r w:rsidR="00885EC9">
        <w:rPr>
          <w:bCs/>
        </w:rPr>
        <w:t xml:space="preserve">  Introduction pp. xxiii-xxvi </w:t>
      </w:r>
      <w:r w:rsidR="00885EC9" w:rsidRPr="001A7EC8">
        <w:t xml:space="preserve"> </w:t>
      </w:r>
      <w:r w:rsidR="00A02841">
        <w:t>*</w:t>
      </w:r>
      <w:r w:rsidR="00885EC9" w:rsidRPr="001A7EC8">
        <w:t>“</w:t>
      </w:r>
      <w:r w:rsidR="00885EC9" w:rsidRPr="00897457">
        <w:rPr>
          <w:b/>
          <w:bCs/>
        </w:rPr>
        <w:t>Open-book” Syllabus Quiz: bring hard copies of the Syllabus and the “</w:t>
      </w:r>
      <w:r w:rsidR="006302FB">
        <w:rPr>
          <w:b/>
          <w:bCs/>
        </w:rPr>
        <w:t>Writing and Research Skills for</w:t>
      </w:r>
      <w:r w:rsidR="00885EC9" w:rsidRPr="00897457">
        <w:rPr>
          <w:b/>
          <w:bCs/>
        </w:rPr>
        <w:t xml:space="preserve"> an “A” in HP450” handout</w:t>
      </w:r>
      <w:r w:rsidR="00885EC9" w:rsidRPr="001A7EC8">
        <w:t>.</w:t>
      </w:r>
      <w:r w:rsidR="00A02841">
        <w:t xml:space="preserve"> Both are posted on Blackboard.</w:t>
      </w:r>
      <w:r w:rsidR="00885EC9" w:rsidRPr="001A7EC8">
        <w:t xml:space="preserve"> </w:t>
      </w:r>
    </w:p>
    <w:p w14:paraId="77BDC888" w14:textId="77777777" w:rsidR="00A02841" w:rsidRDefault="00A02841" w:rsidP="00885EC9">
      <w:pPr>
        <w:ind w:firstLine="720"/>
        <w:rPr>
          <w:b/>
        </w:rPr>
      </w:pPr>
    </w:p>
    <w:p w14:paraId="58C6F7F9" w14:textId="77777777" w:rsidR="00885EC9" w:rsidRDefault="00885EC9" w:rsidP="00885EC9">
      <w:pPr>
        <w:ind w:firstLine="720"/>
        <w:rPr>
          <w:b/>
        </w:rPr>
      </w:pPr>
      <w:r>
        <w:rPr>
          <w:b/>
        </w:rPr>
        <w:t>Selected Reference Article</w:t>
      </w:r>
      <w:r w:rsidRPr="004B18A2">
        <w:rPr>
          <w:b/>
        </w:rPr>
        <w:t>:</w:t>
      </w:r>
      <w:r>
        <w:rPr>
          <w:b/>
        </w:rPr>
        <w:t xml:space="preserve">  </w:t>
      </w:r>
    </w:p>
    <w:p w14:paraId="6423E658" w14:textId="77777777" w:rsidR="00885EC9" w:rsidRDefault="00885EC9" w:rsidP="00885EC9">
      <w:pPr>
        <w:ind w:left="720"/>
      </w:pPr>
      <w:r>
        <w:t xml:space="preserve">Astin JA, Marie A, Pelletier KR, et al. A review of the incorporation of complementary and alternative medicine by mainstream physicians. </w:t>
      </w:r>
      <w:r w:rsidRPr="00043660">
        <w:rPr>
          <w:rFonts w:ascii="Times New Roman Italic" w:hAnsi="Times New Roman Italic"/>
          <w:i/>
          <w:iCs/>
        </w:rPr>
        <w:t>Arch Intern Med</w:t>
      </w:r>
      <w:r>
        <w:t xml:space="preserve">. 1998:158 (21): 2303-2310. </w:t>
      </w:r>
    </w:p>
    <w:p w14:paraId="5048A478" w14:textId="77777777" w:rsidR="00885EC9" w:rsidRDefault="00885EC9"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0DDA7C05" w14:textId="40AE2CDE" w:rsidR="00885EC9" w:rsidRDefault="00AC52BD"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9/10</w:t>
      </w:r>
      <w:r w:rsidR="00885EC9">
        <w:rPr>
          <w:b/>
          <w:bCs/>
        </w:rPr>
        <w:t>/</w:t>
      </w:r>
      <w:r>
        <w:rPr>
          <w:b/>
          <w:bCs/>
        </w:rPr>
        <w:t>14</w:t>
      </w:r>
      <w:r w:rsidR="00D20CFD">
        <w:rPr>
          <w:b/>
          <w:bCs/>
        </w:rPr>
        <w:t>/Class 5</w:t>
      </w:r>
      <w:r w:rsidR="00885EC9">
        <w:rPr>
          <w:b/>
          <w:bCs/>
        </w:rPr>
        <w:t xml:space="preserve">:  </w:t>
      </w:r>
      <w:r w:rsidR="00885EC9" w:rsidRPr="00F048BC">
        <w:rPr>
          <w:bCs/>
        </w:rPr>
        <w:t xml:space="preserve">More about </w:t>
      </w:r>
      <w:r w:rsidR="00885EC9">
        <w:rPr>
          <w:bCs/>
        </w:rPr>
        <w:t xml:space="preserve">Eastern and </w:t>
      </w:r>
      <w:r w:rsidR="00885EC9" w:rsidRPr="00F048BC">
        <w:rPr>
          <w:bCs/>
        </w:rPr>
        <w:t>alternative</w:t>
      </w:r>
      <w:r w:rsidR="00885EC9" w:rsidRPr="009748B9">
        <w:rPr>
          <w:bCs/>
        </w:rPr>
        <w:t xml:space="preserve"> medicine.</w:t>
      </w:r>
      <w:r w:rsidR="00885EC9">
        <w:rPr>
          <w:b/>
          <w:bCs/>
        </w:rPr>
        <w:t xml:space="preserve"> </w:t>
      </w:r>
      <w:r w:rsidR="00885EC9" w:rsidRPr="00FB2E64">
        <w:rPr>
          <w:b/>
          <w:bCs/>
        </w:rPr>
        <w:t xml:space="preserve">Text </w:t>
      </w:r>
      <w:r w:rsidR="00885EC9">
        <w:rPr>
          <w:b/>
          <w:bCs/>
        </w:rPr>
        <w:t xml:space="preserve">Reading Assignment:  </w:t>
      </w:r>
      <w:r w:rsidR="00885EC9">
        <w:rPr>
          <w:bCs/>
        </w:rPr>
        <w:t>Chapter 1: Medicine East and West. Pp.1-7; Chinese Painters and Chinese Physicians. Pp. 17-19</w:t>
      </w:r>
      <w:r w:rsidR="006B3662">
        <w:rPr>
          <w:bCs/>
        </w:rPr>
        <w:t xml:space="preserve">. </w:t>
      </w:r>
      <w:r w:rsidR="006B3662" w:rsidRPr="006B3662">
        <w:rPr>
          <w:b/>
          <w:bCs/>
        </w:rPr>
        <w:t>*Brainstorm ideas for Research Poster Presentation topic</w:t>
      </w:r>
      <w:r w:rsidR="00A02841">
        <w:rPr>
          <w:b/>
          <w:bCs/>
        </w:rPr>
        <w:t>s</w:t>
      </w:r>
      <w:r w:rsidR="006B3662" w:rsidRPr="006B3662">
        <w:rPr>
          <w:b/>
          <w:bCs/>
        </w:rPr>
        <w:t>.</w:t>
      </w:r>
    </w:p>
    <w:p w14:paraId="11D478ED" w14:textId="77777777" w:rsidR="00885EC9" w:rsidRDefault="00885EC9"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Pr>
      </w:pPr>
    </w:p>
    <w:p w14:paraId="1F2FDCEA" w14:textId="40F8C62E" w:rsidR="00885EC9" w:rsidRPr="00360070" w:rsidRDefault="00AC52BD"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Pr>
      </w:pPr>
      <w:r>
        <w:rPr>
          <w:rStyle w:val="Strong"/>
        </w:rPr>
        <w:t>9/15</w:t>
      </w:r>
      <w:r w:rsidR="00885EC9">
        <w:rPr>
          <w:rStyle w:val="Strong"/>
        </w:rPr>
        <w:t>/</w:t>
      </w:r>
      <w:r>
        <w:rPr>
          <w:rStyle w:val="Strong"/>
        </w:rPr>
        <w:t>14</w:t>
      </w:r>
      <w:r w:rsidR="00D20CFD">
        <w:rPr>
          <w:rStyle w:val="Strong"/>
        </w:rPr>
        <w:t>/Class 6</w:t>
      </w:r>
      <w:r w:rsidR="00885EC9">
        <w:rPr>
          <w:rStyle w:val="Strong"/>
        </w:rPr>
        <w:t xml:space="preserve">: </w:t>
      </w:r>
      <w:r w:rsidR="00885EC9" w:rsidRPr="00360070">
        <w:rPr>
          <w:rStyle w:val="Strong"/>
          <w:b w:val="0"/>
          <w:bCs w:val="0"/>
        </w:rPr>
        <w:t xml:space="preserve">More about Eastern and alternative medicine. </w:t>
      </w:r>
      <w:r w:rsidR="006302FB">
        <w:rPr>
          <w:rStyle w:val="Strong"/>
          <w:b w:val="0"/>
          <w:bCs w:val="0"/>
        </w:rPr>
        <w:t xml:space="preserve">History of Western biomedicine. </w:t>
      </w:r>
    </w:p>
    <w:p w14:paraId="0A3AB50F" w14:textId="77777777" w:rsidR="00885EC9" w:rsidRDefault="00885EC9" w:rsidP="00885EC9">
      <w:pPr>
        <w:ind w:firstLine="720"/>
        <w:rPr>
          <w:b/>
        </w:rPr>
      </w:pPr>
    </w:p>
    <w:p w14:paraId="0940AED5" w14:textId="77777777" w:rsidR="00885EC9" w:rsidRDefault="00885EC9" w:rsidP="00885EC9">
      <w:pPr>
        <w:ind w:firstLine="720"/>
      </w:pPr>
      <w:r>
        <w:rPr>
          <w:b/>
        </w:rPr>
        <w:t>Selected Reference Articles</w:t>
      </w:r>
      <w:r w:rsidRPr="004B18A2">
        <w:rPr>
          <w:b/>
        </w:rPr>
        <w:t>:</w:t>
      </w:r>
      <w:r>
        <w:rPr>
          <w:b/>
        </w:rPr>
        <w:t xml:space="preserve"> </w:t>
      </w:r>
    </w:p>
    <w:p w14:paraId="117FE591" w14:textId="77777777" w:rsidR="00885EC9" w:rsidRDefault="00885EC9" w:rsidP="00885EC9">
      <w:pPr>
        <w:pStyle w:val="ListParagraph"/>
      </w:pPr>
      <w:r>
        <w:t xml:space="preserve">Gaster B, Unterborn JN, Scott RB, Schneewiss R.  What should students learn about complementary and alternative medicine?  </w:t>
      </w:r>
      <w:r w:rsidRPr="00725478">
        <w:rPr>
          <w:rFonts w:ascii="Times New Roman Italic" w:hAnsi="Times New Roman Italic"/>
          <w:i/>
        </w:rPr>
        <w:t>Acad Med.</w:t>
      </w:r>
      <w:r>
        <w:t xml:space="preserve"> 2007;82(10):934-8. </w:t>
      </w:r>
    </w:p>
    <w:p w14:paraId="7296AA63" w14:textId="77777777" w:rsidR="00885EC9" w:rsidRDefault="00885EC9" w:rsidP="00885EC9">
      <w:pPr>
        <w:pStyle w:val="ListParagraph"/>
        <w:ind w:left="0"/>
      </w:pPr>
    </w:p>
    <w:p w14:paraId="19139972" w14:textId="77777777" w:rsidR="00885EC9" w:rsidRDefault="00885EC9" w:rsidP="00885EC9">
      <w:pPr>
        <w:pStyle w:val="ListParagraph"/>
        <w:rPr>
          <w:rStyle w:val="Strong"/>
        </w:rPr>
      </w:pPr>
      <w:r>
        <w:t xml:space="preserve">Park CM. Diversity, the individual, and proof of efficacy: complementary and alternative medicine in medical education. </w:t>
      </w:r>
      <w:r w:rsidRPr="00025BD1">
        <w:rPr>
          <w:i/>
        </w:rPr>
        <w:t>Am J Public Health</w:t>
      </w:r>
      <w:r>
        <w:t xml:space="preserve"> 2002; 92(10):1568-72.</w:t>
      </w:r>
    </w:p>
    <w:p w14:paraId="1FF25919" w14:textId="77777777" w:rsidR="00885EC9" w:rsidRDefault="00885EC9" w:rsidP="00885EC9">
      <w:pPr>
        <w:rPr>
          <w:b/>
          <w:bCs/>
        </w:rPr>
      </w:pPr>
    </w:p>
    <w:p w14:paraId="2F50CDC7" w14:textId="79D3AE6F" w:rsidR="00885EC9" w:rsidRDefault="00AC52BD" w:rsidP="00885EC9">
      <w:pPr>
        <w:rPr>
          <w:b/>
          <w:bCs/>
        </w:rPr>
      </w:pPr>
      <w:r>
        <w:rPr>
          <w:b/>
          <w:bCs/>
        </w:rPr>
        <w:t>9/17</w:t>
      </w:r>
      <w:r w:rsidR="00885EC9">
        <w:rPr>
          <w:b/>
          <w:bCs/>
        </w:rPr>
        <w:t>/</w:t>
      </w:r>
      <w:r>
        <w:rPr>
          <w:b/>
          <w:bCs/>
        </w:rPr>
        <w:t>14</w:t>
      </w:r>
      <w:r w:rsidR="00D20CFD">
        <w:rPr>
          <w:b/>
          <w:bCs/>
        </w:rPr>
        <w:t>/Class 7</w:t>
      </w:r>
      <w:r w:rsidR="00885EC9">
        <w:rPr>
          <w:b/>
          <w:bCs/>
        </w:rPr>
        <w:t xml:space="preserve">: </w:t>
      </w:r>
      <w:r w:rsidR="00885EC9" w:rsidRPr="00360070">
        <w:t>More about Eastern and Alternative Medicine.</w:t>
      </w:r>
      <w:r w:rsidR="00885EC9">
        <w:rPr>
          <w:b/>
          <w:bCs/>
        </w:rPr>
        <w:t xml:space="preserve"> </w:t>
      </w:r>
      <w:r w:rsidR="006B3662">
        <w:rPr>
          <w:b/>
          <w:bCs/>
        </w:rPr>
        <w:t xml:space="preserve"> *Identify your proposed Research Poster Presentation topic on a sign-up list (5 pts)</w:t>
      </w:r>
    </w:p>
    <w:p w14:paraId="49F31FE3" w14:textId="77777777" w:rsidR="00885EC9" w:rsidRDefault="00885EC9" w:rsidP="00885EC9">
      <w:pPr>
        <w:ind w:firstLine="720"/>
        <w:rPr>
          <w:b/>
        </w:rPr>
      </w:pPr>
    </w:p>
    <w:p w14:paraId="0F1B2414" w14:textId="77777777" w:rsidR="00885EC9" w:rsidRDefault="00885EC9" w:rsidP="00885EC9">
      <w:pPr>
        <w:ind w:firstLine="720"/>
        <w:rPr>
          <w:b/>
        </w:rPr>
      </w:pPr>
      <w:r>
        <w:rPr>
          <w:b/>
        </w:rPr>
        <w:t>S</w:t>
      </w:r>
      <w:r w:rsidRPr="004B18A2">
        <w:rPr>
          <w:b/>
        </w:rPr>
        <w:t>elected Reference Articles:</w:t>
      </w:r>
      <w:r>
        <w:rPr>
          <w:b/>
        </w:rPr>
        <w:t xml:space="preserve">  </w:t>
      </w:r>
    </w:p>
    <w:p w14:paraId="1F43DA3A" w14:textId="77777777" w:rsidR="00885EC9" w:rsidRDefault="00885EC9" w:rsidP="00885EC9">
      <w:pPr>
        <w:ind w:left="720"/>
      </w:pPr>
      <w:r>
        <w:t xml:space="preserve">Baum M. Complementary and alternative medicine (CAM) and cancer: the ugly face of alternative medicine.  </w:t>
      </w:r>
      <w:r w:rsidRPr="003F6E0E">
        <w:rPr>
          <w:rFonts w:ascii="Times New Roman Italic" w:hAnsi="Times New Roman Italic"/>
          <w:i/>
        </w:rPr>
        <w:t>Int J Surg</w:t>
      </w:r>
      <w:r>
        <w:t>. 2009</w:t>
      </w:r>
    </w:p>
    <w:p w14:paraId="09179713" w14:textId="77777777" w:rsidR="00885EC9" w:rsidRDefault="00885EC9" w:rsidP="00885EC9">
      <w:pPr>
        <w:pStyle w:val="ListParagraph"/>
        <w:ind w:left="360"/>
      </w:pPr>
    </w:p>
    <w:p w14:paraId="690B69A0" w14:textId="77777777" w:rsidR="00885EC9" w:rsidRDefault="00885EC9" w:rsidP="00885EC9">
      <w:pPr>
        <w:ind w:left="720"/>
      </w:pPr>
      <w:r>
        <w:t xml:space="preserve">Sampson W. The need for educational reform in teaching about alternative therapies. </w:t>
      </w:r>
      <w:r w:rsidRPr="003F6E0E">
        <w:rPr>
          <w:rFonts w:ascii="Times New Roman Italic" w:hAnsi="Times New Roman Italic"/>
          <w:i/>
        </w:rPr>
        <w:t>Acad Med</w:t>
      </w:r>
      <w:r>
        <w:t>. 2001;76(3):248-50</w:t>
      </w:r>
    </w:p>
    <w:p w14:paraId="75E00207" w14:textId="77777777" w:rsidR="00885EC9" w:rsidRDefault="00885EC9" w:rsidP="00885EC9">
      <w:pPr>
        <w:pStyle w:val="ListParagraph"/>
        <w:ind w:left="0"/>
      </w:pPr>
    </w:p>
    <w:p w14:paraId="2DBABDC1" w14:textId="48D7CBB7" w:rsidR="00885EC9" w:rsidRDefault="00AC52BD"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9/22</w:t>
      </w:r>
      <w:r w:rsidR="00885EC9">
        <w:rPr>
          <w:b/>
          <w:bCs/>
        </w:rPr>
        <w:t>/</w:t>
      </w:r>
      <w:r>
        <w:rPr>
          <w:b/>
          <w:bCs/>
        </w:rPr>
        <w:t>14</w:t>
      </w:r>
      <w:r w:rsidR="00D20CFD">
        <w:rPr>
          <w:b/>
          <w:bCs/>
        </w:rPr>
        <w:t>/Class 8</w:t>
      </w:r>
      <w:r w:rsidR="00885EC9">
        <w:rPr>
          <w:b/>
          <w:bCs/>
        </w:rPr>
        <w:t xml:space="preserve">: </w:t>
      </w:r>
      <w:r w:rsidR="00885EC9" w:rsidRPr="004F1298">
        <w:t>Tr</w:t>
      </w:r>
      <w:r w:rsidR="00885EC9" w:rsidRPr="009A1E5F">
        <w:rPr>
          <w:bCs/>
        </w:rPr>
        <w:t>aditi</w:t>
      </w:r>
      <w:r w:rsidR="00885EC9">
        <w:rPr>
          <w:bCs/>
        </w:rPr>
        <w:t xml:space="preserve">onal Eastern medicine’s approach to pain and depression. </w:t>
      </w:r>
      <w:r w:rsidR="00885EC9">
        <w:t xml:space="preserve"> </w:t>
      </w:r>
    </w:p>
    <w:p w14:paraId="700E6EA6" w14:textId="77777777" w:rsidR="00885EC9" w:rsidRDefault="00885EC9" w:rsidP="00885EC9">
      <w:pPr>
        <w:ind w:firstLine="720"/>
        <w:rPr>
          <w:b/>
        </w:rPr>
      </w:pPr>
    </w:p>
    <w:p w14:paraId="74B7D8D4" w14:textId="77777777" w:rsidR="00885EC9" w:rsidRDefault="00885EC9" w:rsidP="00885EC9">
      <w:pPr>
        <w:ind w:firstLine="720"/>
        <w:rPr>
          <w:b/>
        </w:rPr>
      </w:pPr>
      <w:r>
        <w:rPr>
          <w:b/>
        </w:rPr>
        <w:t>Selected Reference Article</w:t>
      </w:r>
      <w:r w:rsidRPr="004B18A2">
        <w:rPr>
          <w:b/>
        </w:rPr>
        <w:t>:</w:t>
      </w:r>
      <w:r>
        <w:rPr>
          <w:b/>
        </w:rPr>
        <w:t xml:space="preserve">  </w:t>
      </w:r>
    </w:p>
    <w:p w14:paraId="4C06270A" w14:textId="77777777" w:rsidR="00885EC9" w:rsidRDefault="00885EC9" w:rsidP="00885EC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Kleinman A.  Culture and depression. </w:t>
      </w:r>
      <w:r>
        <w:rPr>
          <w:i/>
          <w:iCs/>
        </w:rPr>
        <w:t>New England Journal of Medicine.</w:t>
      </w:r>
      <w:r>
        <w:t xml:space="preserve"> 2004;351(10):951-952.</w:t>
      </w:r>
    </w:p>
    <w:p w14:paraId="23148560" w14:textId="77777777" w:rsidR="00885EC9" w:rsidRDefault="00885EC9"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654D6613" w14:textId="19AEFAD5" w:rsidR="00885EC9" w:rsidRPr="004C3716" w:rsidRDefault="00AC52BD"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9/24</w:t>
      </w:r>
      <w:r w:rsidR="00885EC9">
        <w:rPr>
          <w:b/>
          <w:bCs/>
        </w:rPr>
        <w:t>/</w:t>
      </w:r>
      <w:r>
        <w:rPr>
          <w:b/>
          <w:bCs/>
        </w:rPr>
        <w:t>14</w:t>
      </w:r>
      <w:r w:rsidR="00D20CFD">
        <w:rPr>
          <w:b/>
          <w:bCs/>
        </w:rPr>
        <w:t>/Class 9</w:t>
      </w:r>
      <w:r w:rsidR="00885EC9">
        <w:rPr>
          <w:b/>
          <w:bCs/>
        </w:rPr>
        <w:t xml:space="preserve">: </w:t>
      </w:r>
      <w:r w:rsidR="00885EC9">
        <w:rPr>
          <w:bCs/>
        </w:rPr>
        <w:t xml:space="preserve">Concepts of Eastern medicine. </w:t>
      </w:r>
      <w:r w:rsidR="00885EC9" w:rsidRPr="00FB2E64">
        <w:rPr>
          <w:b/>
          <w:bCs/>
        </w:rPr>
        <w:t>Text</w:t>
      </w:r>
      <w:r w:rsidR="00885EC9">
        <w:rPr>
          <w:bCs/>
        </w:rPr>
        <w:t xml:space="preserve"> </w:t>
      </w:r>
      <w:r w:rsidR="00885EC9">
        <w:rPr>
          <w:b/>
          <w:bCs/>
        </w:rPr>
        <w:t xml:space="preserve">Reading Assignment: </w:t>
      </w:r>
      <w:r w:rsidR="00885EC9">
        <w:rPr>
          <w:bCs/>
        </w:rPr>
        <w:t xml:space="preserve">Chapter 1: Medicine East and West. It May be Beautiful, But Does it Work? Pp.20-26. </w:t>
      </w:r>
      <w:r w:rsidR="00885EC9">
        <w:rPr>
          <w:b/>
          <w:bCs/>
        </w:rPr>
        <w:t xml:space="preserve">  </w:t>
      </w:r>
    </w:p>
    <w:p w14:paraId="6551DB90" w14:textId="77777777" w:rsidR="00885EC9" w:rsidRDefault="00885EC9"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199A528B" w14:textId="77777777" w:rsidR="00695776" w:rsidRDefault="00695776" w:rsidP="00885EC9">
      <w:pPr>
        <w:rPr>
          <w:b/>
          <w:bCs/>
        </w:rPr>
      </w:pPr>
    </w:p>
    <w:p w14:paraId="505D7064" w14:textId="77777777" w:rsidR="00695776" w:rsidRDefault="00695776" w:rsidP="00885EC9">
      <w:pPr>
        <w:rPr>
          <w:b/>
          <w:bCs/>
        </w:rPr>
      </w:pPr>
    </w:p>
    <w:p w14:paraId="484C4A11" w14:textId="68D97E90" w:rsidR="00885EC9" w:rsidRDefault="00AC52BD" w:rsidP="00885EC9">
      <w:r>
        <w:rPr>
          <w:b/>
          <w:bCs/>
        </w:rPr>
        <w:t>9/29</w:t>
      </w:r>
      <w:r w:rsidR="00885EC9">
        <w:rPr>
          <w:b/>
          <w:bCs/>
        </w:rPr>
        <w:t>/</w:t>
      </w:r>
      <w:r>
        <w:rPr>
          <w:b/>
          <w:bCs/>
        </w:rPr>
        <w:t>14</w:t>
      </w:r>
      <w:r w:rsidR="00D20CFD">
        <w:rPr>
          <w:b/>
          <w:bCs/>
        </w:rPr>
        <w:t>/Class 10</w:t>
      </w:r>
      <w:r w:rsidR="00885EC9">
        <w:rPr>
          <w:b/>
          <w:bCs/>
        </w:rPr>
        <w:t xml:space="preserve">: </w:t>
      </w:r>
      <w:r w:rsidR="00885EC9">
        <w:rPr>
          <w:bCs/>
        </w:rPr>
        <w:t xml:space="preserve"> Overview of major spiritual belief systems and alternative practices. </w:t>
      </w:r>
    </w:p>
    <w:p w14:paraId="0722E1C9" w14:textId="77777777" w:rsidR="00A91D10" w:rsidRDefault="00A91D10"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3B0C5E2" w14:textId="77777777" w:rsidR="00885EC9" w:rsidRDefault="00885EC9" w:rsidP="00885EC9">
      <w:pPr>
        <w:ind w:firstLine="720"/>
        <w:rPr>
          <w:b/>
        </w:rPr>
      </w:pPr>
      <w:r>
        <w:rPr>
          <w:b/>
        </w:rPr>
        <w:t>S</w:t>
      </w:r>
      <w:r w:rsidRPr="004B18A2">
        <w:rPr>
          <w:b/>
        </w:rPr>
        <w:t>elected Reference Articles:</w:t>
      </w:r>
      <w:r>
        <w:rPr>
          <w:b/>
        </w:rPr>
        <w:t xml:space="preserve">  </w:t>
      </w:r>
    </w:p>
    <w:p w14:paraId="2FA411DF" w14:textId="77777777" w:rsidR="00885EC9" w:rsidRDefault="00885EC9" w:rsidP="00885EC9">
      <w:pPr>
        <w:ind w:left="720"/>
      </w:pPr>
      <w:r>
        <w:t xml:space="preserve">Farr FA, Roach CJ, Gorawara-Bhat R, et al. When patients choose faith over medicine: physician perspectives on religiously-related conflict in the medical encounter.  </w:t>
      </w:r>
      <w:r w:rsidRPr="0075382D">
        <w:rPr>
          <w:rFonts w:ascii="Times New Roman Italic" w:hAnsi="Times New Roman Italic"/>
          <w:i/>
        </w:rPr>
        <w:t xml:space="preserve">Arch Intern Med. </w:t>
      </w:r>
      <w:r>
        <w:t xml:space="preserve">2005;165:88-91. </w:t>
      </w:r>
    </w:p>
    <w:p w14:paraId="444E5647" w14:textId="77777777" w:rsidR="00885EC9" w:rsidRDefault="00885EC9" w:rsidP="00885EC9"/>
    <w:p w14:paraId="0C50B976" w14:textId="77777777" w:rsidR="00885EC9" w:rsidRDefault="00885EC9" w:rsidP="00885EC9">
      <w:pPr>
        <w:ind w:left="720"/>
      </w:pPr>
      <w:r>
        <w:t xml:space="preserve">Foster E. the spiritual encounter within a complementary therapy treatment. </w:t>
      </w:r>
      <w:r w:rsidRPr="00FE4CAB">
        <w:rPr>
          <w:rFonts w:ascii="Times New Roman Italic" w:hAnsi="Times New Roman Italic"/>
          <w:i/>
        </w:rPr>
        <w:t>Complement Ther Clin Pract</w:t>
      </w:r>
      <w:r>
        <w:t xml:space="preserve">. 2006;12(2):163-9. </w:t>
      </w:r>
    </w:p>
    <w:p w14:paraId="0FE7AB47" w14:textId="77777777" w:rsidR="00885EC9" w:rsidRDefault="00885EC9" w:rsidP="00885EC9"/>
    <w:p w14:paraId="45A27A3D" w14:textId="14768DC1" w:rsidR="00885EC9" w:rsidRDefault="00885EC9" w:rsidP="00885EC9">
      <w:pPr>
        <w:ind w:left="720"/>
        <w:rPr>
          <w:b/>
          <w:bCs/>
        </w:rPr>
      </w:pPr>
      <w:r>
        <w:t xml:space="preserve">Post SG, Puchalski CM, Larson DB. Physicians and patient spirituality: professional boundaries, competency, and ethics. </w:t>
      </w:r>
      <w:r w:rsidRPr="009459E6">
        <w:rPr>
          <w:rFonts w:ascii="Times New Roman Italic" w:hAnsi="Times New Roman Italic"/>
          <w:i/>
        </w:rPr>
        <w:t>Ann Intern Med</w:t>
      </w:r>
      <w:r>
        <w:t xml:space="preserve">. 2000; </w:t>
      </w:r>
      <w:r w:rsidR="00AC52BD">
        <w:t>14</w:t>
      </w:r>
      <w:r>
        <w:t xml:space="preserve">2:578-583. </w:t>
      </w:r>
    </w:p>
    <w:p w14:paraId="05385FE3" w14:textId="77777777" w:rsidR="00885EC9" w:rsidRDefault="00885EC9" w:rsidP="00885EC9">
      <w:pPr>
        <w:rPr>
          <w:b/>
          <w:bCs/>
        </w:rPr>
      </w:pPr>
    </w:p>
    <w:p w14:paraId="5EC34641" w14:textId="7AD95B8F" w:rsidR="00885EC9" w:rsidRPr="006B3662" w:rsidRDefault="00AC52BD" w:rsidP="00885EC9">
      <w:pPr>
        <w:rPr>
          <w:b/>
        </w:rPr>
      </w:pPr>
      <w:r>
        <w:rPr>
          <w:b/>
          <w:bCs/>
        </w:rPr>
        <w:t>10/01</w:t>
      </w:r>
      <w:r w:rsidR="00885EC9">
        <w:rPr>
          <w:b/>
          <w:bCs/>
        </w:rPr>
        <w:t>/</w:t>
      </w:r>
      <w:r>
        <w:rPr>
          <w:b/>
          <w:bCs/>
        </w:rPr>
        <w:t>14</w:t>
      </w:r>
      <w:r w:rsidR="00D20CFD">
        <w:rPr>
          <w:b/>
          <w:bCs/>
        </w:rPr>
        <w:t>/Class 11</w:t>
      </w:r>
      <w:r w:rsidR="00885EC9">
        <w:rPr>
          <w:b/>
          <w:bCs/>
        </w:rPr>
        <w:t xml:space="preserve">: </w:t>
      </w:r>
      <w:r w:rsidR="00885EC9">
        <w:rPr>
          <w:bCs/>
        </w:rPr>
        <w:t>Alternative medicine practices and ethnicity</w:t>
      </w:r>
      <w:r w:rsidR="00885EC9" w:rsidRPr="000124FB">
        <w:rPr>
          <w:bCs/>
        </w:rPr>
        <w:t>.</w:t>
      </w:r>
      <w:r w:rsidR="00885EC9">
        <w:rPr>
          <w:bCs/>
        </w:rPr>
        <w:t xml:space="preserve"> </w:t>
      </w:r>
      <w:r w:rsidR="006B3662" w:rsidRPr="006B3662">
        <w:rPr>
          <w:b/>
          <w:bCs/>
        </w:rPr>
        <w:t>*Turn in your one-page Topic</w:t>
      </w:r>
      <w:r w:rsidR="006B3662">
        <w:rPr>
          <w:b/>
          <w:bCs/>
        </w:rPr>
        <w:t xml:space="preserve"> D</w:t>
      </w:r>
      <w:r w:rsidR="006B3662" w:rsidRPr="006B3662">
        <w:rPr>
          <w:b/>
          <w:bCs/>
        </w:rPr>
        <w:t>escription (20 pts)</w:t>
      </w:r>
    </w:p>
    <w:p w14:paraId="046B0DB3" w14:textId="77777777" w:rsidR="00885EC9" w:rsidRDefault="00885EC9" w:rsidP="00885EC9">
      <w:pPr>
        <w:ind w:firstLine="720"/>
        <w:rPr>
          <w:b/>
        </w:rPr>
      </w:pPr>
    </w:p>
    <w:p w14:paraId="19F93697" w14:textId="77777777" w:rsidR="00885EC9" w:rsidRDefault="00885EC9" w:rsidP="00885EC9">
      <w:pPr>
        <w:ind w:firstLine="720"/>
      </w:pPr>
      <w:r>
        <w:rPr>
          <w:b/>
        </w:rPr>
        <w:t>S</w:t>
      </w:r>
      <w:r w:rsidRPr="004B18A2">
        <w:rPr>
          <w:b/>
        </w:rPr>
        <w:t>elected Reference Articles:</w:t>
      </w:r>
      <w:r>
        <w:rPr>
          <w:b/>
        </w:rPr>
        <w:t xml:space="preserve"> </w:t>
      </w:r>
    </w:p>
    <w:p w14:paraId="08AFF8EE" w14:textId="77777777" w:rsidR="00885EC9" w:rsidRDefault="00885EC9" w:rsidP="00885EC9">
      <w:pPr>
        <w:ind w:left="720"/>
      </w:pPr>
      <w:r>
        <w:t xml:space="preserve">Chao MT, Wade C, Kronenberg F, et al. Women’s reasons for complementary and alternative medicine use: racial/ethnic differences. </w:t>
      </w:r>
      <w:r w:rsidRPr="003F6E0E">
        <w:rPr>
          <w:rFonts w:ascii="Times New Roman Italic" w:hAnsi="Times New Roman Italic"/>
          <w:i/>
        </w:rPr>
        <w:t>J Altern Complement Med.</w:t>
      </w:r>
      <w:r>
        <w:t xml:space="preserve"> 2006; 12(8):719-20. </w:t>
      </w:r>
    </w:p>
    <w:p w14:paraId="61ED6D2B" w14:textId="77777777" w:rsidR="00885EC9" w:rsidRDefault="00885EC9" w:rsidP="00885EC9"/>
    <w:p w14:paraId="6C81F8FD" w14:textId="77777777" w:rsidR="00885EC9" w:rsidRDefault="00885EC9" w:rsidP="00885EC9">
      <w:pPr>
        <w:ind w:left="720"/>
      </w:pPr>
      <w:r>
        <w:t xml:space="preserve">Graham RE, Ahn  AC, Davis RB, et al. Use of complementary and alternative medical therapies among racial and ethnic minority adults: results from the 2002 National Health Interview Survey. </w:t>
      </w:r>
      <w:r w:rsidRPr="003F6E0E">
        <w:rPr>
          <w:rFonts w:ascii="Times New Roman Italic" w:hAnsi="Times New Roman Italic"/>
          <w:i/>
        </w:rPr>
        <w:t>J Natl Med Assoc.</w:t>
      </w:r>
      <w:r>
        <w:t xml:space="preserve"> 2005; 97(4): 535-45. </w:t>
      </w:r>
    </w:p>
    <w:p w14:paraId="5139F11A" w14:textId="77777777" w:rsidR="00885EC9" w:rsidRDefault="00885EC9" w:rsidP="00885EC9"/>
    <w:p w14:paraId="36E36191" w14:textId="77777777" w:rsidR="00885EC9" w:rsidRDefault="00885EC9" w:rsidP="00885EC9">
      <w:pPr>
        <w:ind w:left="720"/>
      </w:pPr>
      <w:r>
        <w:t>Mehta DH, Phillips RS, Davis RB, McCarthy EP. Use of complementary and alternative therapies by Asian Americans: results from the National Health Interview survey</w:t>
      </w:r>
      <w:r w:rsidRPr="003F6E0E">
        <w:rPr>
          <w:rFonts w:ascii="Times New Roman Italic" w:hAnsi="Times New Roman Italic"/>
          <w:i/>
        </w:rPr>
        <w:t>.  J Gen Intern Med</w:t>
      </w:r>
      <w:r>
        <w:rPr>
          <w:rFonts w:ascii="Times New Roman Italic" w:hAnsi="Times New Roman Italic"/>
          <w:i/>
        </w:rPr>
        <w:t>.</w:t>
      </w:r>
      <w:r>
        <w:t xml:space="preserve"> 2007;22(6):762-7.</w:t>
      </w:r>
    </w:p>
    <w:p w14:paraId="4C22B976" w14:textId="77777777" w:rsidR="00885EC9" w:rsidRDefault="00885EC9" w:rsidP="00885EC9">
      <w:pPr>
        <w:ind w:left="720"/>
      </w:pPr>
    </w:p>
    <w:p w14:paraId="6B31D023" w14:textId="77777777" w:rsidR="00885EC9" w:rsidRDefault="00885EC9" w:rsidP="00885EC9">
      <w:pPr>
        <w:ind w:left="720"/>
      </w:pPr>
      <w:r>
        <w:t xml:space="preserve">Trangmar P, Diaz VA. Investigating complementary and alternative medicine use in a Spanish-speaking Hispanic community in South Carolina.  </w:t>
      </w:r>
      <w:r w:rsidRPr="003F6E0E">
        <w:rPr>
          <w:rFonts w:ascii="Times New Roman Italic" w:hAnsi="Times New Roman Italic"/>
          <w:i/>
        </w:rPr>
        <w:t>Ann Fam Med</w:t>
      </w:r>
      <w:r>
        <w:t>. 2008 Jan-Feb; 6 Suppl 1:S12-5</w:t>
      </w:r>
    </w:p>
    <w:p w14:paraId="710ABA9C" w14:textId="77777777" w:rsidR="00885EC9" w:rsidRDefault="00885EC9"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43A5E217" w14:textId="7F9A89D0" w:rsidR="00885EC9" w:rsidRDefault="006B30D7"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10/06</w:t>
      </w:r>
      <w:r w:rsidR="00885EC9">
        <w:rPr>
          <w:b/>
          <w:bCs/>
        </w:rPr>
        <w:t>/</w:t>
      </w:r>
      <w:r w:rsidR="00AC52BD">
        <w:rPr>
          <w:b/>
          <w:bCs/>
        </w:rPr>
        <w:t>14</w:t>
      </w:r>
      <w:r w:rsidR="00D20CFD">
        <w:rPr>
          <w:b/>
          <w:bCs/>
        </w:rPr>
        <w:t>/Class 12</w:t>
      </w:r>
      <w:r w:rsidR="00885EC9">
        <w:rPr>
          <w:b/>
          <w:bCs/>
        </w:rPr>
        <w:t xml:space="preserve">: </w:t>
      </w:r>
      <w:r w:rsidR="00885EC9" w:rsidRPr="00E022CC">
        <w:t>Communicating with patients about alternative medicine</w:t>
      </w:r>
      <w:r w:rsidR="00885EC9">
        <w:t>.</w:t>
      </w:r>
    </w:p>
    <w:p w14:paraId="4DDF6A17" w14:textId="77777777" w:rsidR="00885EC9" w:rsidRDefault="00885EC9" w:rsidP="00885EC9">
      <w:pPr>
        <w:ind w:firstLine="720"/>
        <w:rPr>
          <w:b/>
        </w:rPr>
      </w:pPr>
    </w:p>
    <w:p w14:paraId="0EF5D71D" w14:textId="77777777" w:rsidR="00885EC9" w:rsidRDefault="00885EC9" w:rsidP="00885EC9">
      <w:pPr>
        <w:ind w:firstLine="720"/>
      </w:pPr>
      <w:r>
        <w:rPr>
          <w:b/>
        </w:rPr>
        <w:t>S</w:t>
      </w:r>
      <w:r w:rsidRPr="004B18A2">
        <w:rPr>
          <w:b/>
        </w:rPr>
        <w:t>elected Reference Articles:</w:t>
      </w:r>
      <w:r>
        <w:rPr>
          <w:b/>
        </w:rPr>
        <w:t xml:space="preserve"> </w:t>
      </w:r>
    </w:p>
    <w:p w14:paraId="084A3673" w14:textId="77777777" w:rsidR="00885EC9" w:rsidRDefault="00885EC9" w:rsidP="00885EC9">
      <w:pPr>
        <w:pStyle w:val="BodyTextIndent2"/>
        <w:spacing w:line="240" w:lineRule="auto"/>
        <w:ind w:left="720"/>
        <w:contextualSpacing/>
      </w:pPr>
      <w:r>
        <w:t xml:space="preserve">Waitzkin, H. Doctor-patient communication. Clinical implications of social scientific research. </w:t>
      </w:r>
      <w:r>
        <w:rPr>
          <w:i/>
          <w:iCs/>
        </w:rPr>
        <w:t>JAMA</w:t>
      </w:r>
      <w:r>
        <w:t xml:space="preserve"> 1984; 252(17):2441-2446. </w:t>
      </w:r>
    </w:p>
    <w:p w14:paraId="2217951F" w14:textId="77777777" w:rsidR="00885EC9" w:rsidRDefault="00885EC9" w:rsidP="00885EC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pPr>
      <w:r>
        <w:t xml:space="preserve">Suchman AL, Markasis K, Beckman HB, Frankel R. A model of empathetic communication in the medical interview.  </w:t>
      </w:r>
      <w:r>
        <w:rPr>
          <w:i/>
          <w:iCs/>
        </w:rPr>
        <w:t>JAMA</w:t>
      </w:r>
      <w:r>
        <w:t xml:space="preserve"> 1997;277(8):678-682.</w:t>
      </w:r>
    </w:p>
    <w:p w14:paraId="4037BB35" w14:textId="77777777" w:rsidR="00A91D10" w:rsidRDefault="00A91D10"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2BAD9AA0" w14:textId="77777777" w:rsidR="00695776" w:rsidRDefault="00695776"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3E11ADFD" w14:textId="77777777" w:rsidR="00695776" w:rsidRDefault="00695776"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474C8FC9" w14:textId="77777777" w:rsidR="00695776" w:rsidRDefault="00695776"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5F34F9CB" w14:textId="77777777" w:rsidR="00695776" w:rsidRDefault="00695776"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60FBE06D" w14:textId="66A5DCFB" w:rsidR="00885EC9" w:rsidRDefault="006B30D7"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10/08</w:t>
      </w:r>
      <w:r w:rsidR="00885EC9">
        <w:rPr>
          <w:b/>
          <w:bCs/>
        </w:rPr>
        <w:t>/</w:t>
      </w:r>
      <w:r w:rsidR="00AC52BD">
        <w:rPr>
          <w:b/>
          <w:bCs/>
        </w:rPr>
        <w:t>14</w:t>
      </w:r>
      <w:r w:rsidR="00D20CFD">
        <w:rPr>
          <w:b/>
          <w:bCs/>
        </w:rPr>
        <w:t>/Class 13</w:t>
      </w:r>
      <w:r w:rsidR="00885EC9">
        <w:rPr>
          <w:b/>
          <w:bCs/>
        </w:rPr>
        <w:t xml:space="preserve">: </w:t>
      </w:r>
      <w:r w:rsidR="00885EC9" w:rsidRPr="00E022CC">
        <w:t>Communicating with patients about alternative medicine</w:t>
      </w:r>
      <w:r w:rsidR="00885EC9">
        <w:t>, con’t.</w:t>
      </w:r>
    </w:p>
    <w:p w14:paraId="71E5F213" w14:textId="77777777" w:rsidR="00E83FBD" w:rsidRDefault="00E83FBD" w:rsidP="00885EC9">
      <w:pPr>
        <w:ind w:firstLine="720"/>
        <w:rPr>
          <w:b/>
        </w:rPr>
      </w:pPr>
    </w:p>
    <w:p w14:paraId="39DDAB50" w14:textId="77777777" w:rsidR="00885EC9" w:rsidRDefault="00885EC9" w:rsidP="00885EC9">
      <w:pPr>
        <w:ind w:firstLine="720"/>
        <w:rPr>
          <w:b/>
        </w:rPr>
      </w:pPr>
      <w:r>
        <w:rPr>
          <w:b/>
        </w:rPr>
        <w:t>Selected Reference Article</w:t>
      </w:r>
      <w:r w:rsidRPr="004B18A2">
        <w:rPr>
          <w:b/>
        </w:rPr>
        <w:t>:</w:t>
      </w:r>
      <w:r>
        <w:rPr>
          <w:b/>
        </w:rPr>
        <w:t xml:space="preserve"> </w:t>
      </w:r>
    </w:p>
    <w:p w14:paraId="0801DD41" w14:textId="4B9A3E78" w:rsidR="00885EC9" w:rsidRDefault="00885EC9" w:rsidP="00885EC9">
      <w:pPr>
        <w:ind w:left="720"/>
      </w:pPr>
      <w:r>
        <w:t xml:space="preserve">Chao MT, Wade C, Kronenberg F.  Disclosure of complementary and alternative medicine to conventional medical providers: variation by race/ethnicity and type of CAM. </w:t>
      </w:r>
      <w:r w:rsidRPr="003F6E0E">
        <w:rPr>
          <w:rFonts w:ascii="Times New Roman Italic" w:hAnsi="Times New Roman Italic"/>
          <w:i/>
        </w:rPr>
        <w:t>J Natl Med Assoc.</w:t>
      </w:r>
      <w:r>
        <w:t xml:space="preserve"> 2008 Nov; 100(11):</w:t>
      </w:r>
      <w:r w:rsidR="00AC52BD">
        <w:t>14</w:t>
      </w:r>
      <w:r>
        <w:t xml:space="preserve">41-9. </w:t>
      </w:r>
    </w:p>
    <w:p w14:paraId="4A91BB23" w14:textId="77777777" w:rsidR="00885EC9" w:rsidRDefault="00885EC9" w:rsidP="00885EC9"/>
    <w:p w14:paraId="447077F8" w14:textId="0CD01846" w:rsidR="006302FB" w:rsidRDefault="006B30D7" w:rsidP="00695776">
      <w:pPr>
        <w:rPr>
          <w:b/>
        </w:rPr>
      </w:pPr>
      <w:r>
        <w:rPr>
          <w:b/>
          <w:bCs/>
        </w:rPr>
        <w:t>10/13</w:t>
      </w:r>
      <w:r w:rsidR="00885EC9">
        <w:rPr>
          <w:b/>
          <w:bCs/>
        </w:rPr>
        <w:t>/</w:t>
      </w:r>
      <w:r w:rsidR="00AC52BD">
        <w:rPr>
          <w:b/>
          <w:bCs/>
        </w:rPr>
        <w:t>14</w:t>
      </w:r>
      <w:r w:rsidR="00D20CFD">
        <w:rPr>
          <w:b/>
          <w:bCs/>
        </w:rPr>
        <w:t>/Class 14</w:t>
      </w:r>
      <w:r w:rsidR="00885EC9">
        <w:rPr>
          <w:b/>
          <w:bCs/>
        </w:rPr>
        <w:t xml:space="preserve">: </w:t>
      </w:r>
      <w:r w:rsidR="00885EC9">
        <w:rPr>
          <w:bCs/>
        </w:rPr>
        <w:t xml:space="preserve">More on communication about alternative medicine. </w:t>
      </w:r>
      <w:r w:rsidR="00885EC9" w:rsidRPr="00754820">
        <w:t>Review for Midterm Exam.</w:t>
      </w:r>
      <w:r w:rsidR="00885EC9">
        <w:rPr>
          <w:bCs/>
        </w:rPr>
        <w:t xml:space="preserve"> </w:t>
      </w:r>
      <w:r w:rsidR="00885EC9">
        <w:rPr>
          <w:b/>
          <w:bCs/>
        </w:rPr>
        <w:t xml:space="preserve">  </w:t>
      </w:r>
    </w:p>
    <w:p w14:paraId="74FC1E75" w14:textId="77777777" w:rsidR="00A02841" w:rsidRDefault="00A02841" w:rsidP="00885EC9">
      <w:pPr>
        <w:ind w:firstLine="720"/>
        <w:rPr>
          <w:b/>
        </w:rPr>
      </w:pPr>
    </w:p>
    <w:p w14:paraId="4AA56E67" w14:textId="77777777" w:rsidR="00885EC9" w:rsidRDefault="00885EC9" w:rsidP="00885EC9">
      <w:pPr>
        <w:ind w:firstLine="720"/>
        <w:rPr>
          <w:b/>
        </w:rPr>
      </w:pPr>
      <w:r>
        <w:rPr>
          <w:b/>
        </w:rPr>
        <w:t>S</w:t>
      </w:r>
      <w:r w:rsidRPr="004B18A2">
        <w:rPr>
          <w:b/>
        </w:rPr>
        <w:t>elected Reference Articles:</w:t>
      </w:r>
      <w:r>
        <w:rPr>
          <w:b/>
        </w:rPr>
        <w:t xml:space="preserve"> </w:t>
      </w:r>
    </w:p>
    <w:p w14:paraId="478938E3" w14:textId="77777777" w:rsidR="00885EC9" w:rsidRDefault="00885EC9" w:rsidP="00885EC9">
      <w:pPr>
        <w:ind w:left="720"/>
      </w:pPr>
      <w:r>
        <w:t xml:space="preserve">Kennedy J, Wang CC, Wu CH. Patient disclosure about herb and supplement use among adults in the U.S.  </w:t>
      </w:r>
      <w:r w:rsidRPr="003F6E0E">
        <w:rPr>
          <w:rFonts w:ascii="Times New Roman Italic" w:hAnsi="Times New Roman Italic"/>
          <w:i/>
        </w:rPr>
        <w:t>Evid Based Complement Alternat Med</w:t>
      </w:r>
      <w:r>
        <w:rPr>
          <w:rFonts w:ascii="Times New Roman Italic" w:hAnsi="Times New Roman Italic"/>
          <w:i/>
        </w:rPr>
        <w:t xml:space="preserve">. </w:t>
      </w:r>
      <w:r>
        <w:t xml:space="preserve"> 2008 Dec; 5(4):451-6. </w:t>
      </w:r>
    </w:p>
    <w:p w14:paraId="765843A3" w14:textId="77777777" w:rsidR="00885EC9" w:rsidRDefault="00885EC9" w:rsidP="00885EC9"/>
    <w:p w14:paraId="3327C8FD" w14:textId="77777777" w:rsidR="00885EC9" w:rsidRDefault="00885EC9" w:rsidP="00885EC9">
      <w:pPr>
        <w:ind w:left="720"/>
      </w:pPr>
      <w:r>
        <w:t xml:space="preserve">Mehta DH, Gardiner PM, Phillips RS, McCarthy EP.  Herbal and dietary supplement disclosure to health care providers by individuals with chronic conditions.  </w:t>
      </w:r>
      <w:r w:rsidRPr="003F6E0E">
        <w:rPr>
          <w:rFonts w:ascii="Times New Roman Italic" w:hAnsi="Times New Roman Italic"/>
          <w:i/>
        </w:rPr>
        <w:t>J Altern Complement Med</w:t>
      </w:r>
      <w:r>
        <w:rPr>
          <w:rFonts w:ascii="Times New Roman Italic" w:hAnsi="Times New Roman Italic"/>
          <w:i/>
        </w:rPr>
        <w:t xml:space="preserve">. </w:t>
      </w:r>
      <w:r>
        <w:t>2008 Dec; 14(10):1263-9.</w:t>
      </w:r>
    </w:p>
    <w:p w14:paraId="185666A8" w14:textId="77777777" w:rsidR="00885EC9" w:rsidRDefault="00885EC9"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ACFF37" w14:textId="2E80F780" w:rsidR="00885EC9" w:rsidRDefault="006B30D7"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
          <w:bCs/>
        </w:rPr>
        <w:t>10/15</w:t>
      </w:r>
      <w:r w:rsidR="00885EC9">
        <w:rPr>
          <w:b/>
          <w:bCs/>
        </w:rPr>
        <w:t>/</w:t>
      </w:r>
      <w:r w:rsidR="00AC52BD">
        <w:rPr>
          <w:b/>
          <w:bCs/>
        </w:rPr>
        <w:t>14</w:t>
      </w:r>
      <w:r w:rsidR="00D20CFD">
        <w:rPr>
          <w:b/>
          <w:bCs/>
        </w:rPr>
        <w:t>/Class 15</w:t>
      </w:r>
      <w:r w:rsidR="00885EC9">
        <w:rPr>
          <w:b/>
          <w:bCs/>
        </w:rPr>
        <w:t>:</w:t>
      </w:r>
      <w:r w:rsidR="00885EC9">
        <w:rPr>
          <w:bCs/>
        </w:rPr>
        <w:t xml:space="preserve"> </w:t>
      </w:r>
      <w:r w:rsidR="00885EC9" w:rsidRPr="00754820">
        <w:rPr>
          <w:b/>
          <w:bCs/>
          <w:sz w:val="28"/>
          <w:szCs w:val="28"/>
        </w:rPr>
        <w:t>Midterm Exam</w:t>
      </w:r>
      <w:r>
        <w:rPr>
          <w:b/>
          <w:bCs/>
        </w:rPr>
        <w:t xml:space="preserve"> covers material in Classes 8/25</w:t>
      </w:r>
      <w:r w:rsidR="00885EC9">
        <w:rPr>
          <w:b/>
          <w:bCs/>
        </w:rPr>
        <w:t>/</w:t>
      </w:r>
      <w:r w:rsidR="00AC52BD">
        <w:rPr>
          <w:b/>
          <w:bCs/>
        </w:rPr>
        <w:t>14</w:t>
      </w:r>
      <w:r>
        <w:rPr>
          <w:b/>
          <w:bCs/>
        </w:rPr>
        <w:t>-10/13</w:t>
      </w:r>
      <w:r w:rsidR="00885EC9">
        <w:rPr>
          <w:b/>
          <w:bCs/>
        </w:rPr>
        <w:t xml:space="preserve">/14. </w:t>
      </w:r>
    </w:p>
    <w:p w14:paraId="18C7C610" w14:textId="77777777" w:rsidR="00885EC9" w:rsidRPr="000221E3" w:rsidRDefault="00885EC9" w:rsidP="00885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3060890" w14:textId="399AF181" w:rsidR="00885EC9" w:rsidRDefault="006B30D7"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10/20</w:t>
      </w:r>
      <w:r w:rsidR="00885EC9">
        <w:rPr>
          <w:b/>
          <w:bCs/>
        </w:rPr>
        <w:t>/</w:t>
      </w:r>
      <w:r w:rsidR="00AC52BD">
        <w:rPr>
          <w:b/>
          <w:bCs/>
        </w:rPr>
        <w:t>14</w:t>
      </w:r>
      <w:r w:rsidR="00D20CFD">
        <w:rPr>
          <w:b/>
          <w:bCs/>
        </w:rPr>
        <w:t>/Class 16</w:t>
      </w:r>
      <w:r w:rsidR="00885EC9">
        <w:rPr>
          <w:b/>
          <w:bCs/>
        </w:rPr>
        <w:t>: Field trip [tentatively scheduled]</w:t>
      </w:r>
    </w:p>
    <w:p w14:paraId="5983515B" w14:textId="77777777" w:rsidR="00885EC9" w:rsidRDefault="00885EC9" w:rsidP="00885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1DD4F01E" w14:textId="082FA288" w:rsidR="00885EC9" w:rsidRDefault="006B30D7" w:rsidP="00885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
          <w:bCs/>
        </w:rPr>
        <w:t>10/22</w:t>
      </w:r>
      <w:r w:rsidR="00885EC9">
        <w:rPr>
          <w:b/>
          <w:bCs/>
        </w:rPr>
        <w:t>/</w:t>
      </w:r>
      <w:r w:rsidR="00AC52BD">
        <w:rPr>
          <w:b/>
          <w:bCs/>
        </w:rPr>
        <w:t>14</w:t>
      </w:r>
      <w:r w:rsidR="00D20CFD">
        <w:rPr>
          <w:b/>
          <w:bCs/>
        </w:rPr>
        <w:t>/Class 17</w:t>
      </w:r>
      <w:r w:rsidR="00885EC9">
        <w:rPr>
          <w:b/>
          <w:bCs/>
        </w:rPr>
        <w:t xml:space="preserve">: </w:t>
      </w:r>
      <w:r w:rsidR="00885EC9" w:rsidRPr="00C67A4F">
        <w:rPr>
          <w:bCs/>
        </w:rPr>
        <w:t>Theories of balance: Yin and Yang</w:t>
      </w:r>
      <w:r w:rsidR="00885EC9">
        <w:rPr>
          <w:bCs/>
        </w:rPr>
        <w:t xml:space="preserve">. </w:t>
      </w:r>
      <w:r w:rsidR="00885EC9" w:rsidRPr="00FB2E64">
        <w:rPr>
          <w:b/>
          <w:bCs/>
        </w:rPr>
        <w:t xml:space="preserve">Text </w:t>
      </w:r>
      <w:r w:rsidR="00885EC9">
        <w:rPr>
          <w:b/>
          <w:bCs/>
        </w:rPr>
        <w:t xml:space="preserve">Reading Assignment: </w:t>
      </w:r>
      <w:r w:rsidR="00885EC9">
        <w:rPr>
          <w:bCs/>
        </w:rPr>
        <w:t>Chapter 1: Medicine East and West. Yin and Yang. Pp.7-15; Chapter 3: The Organs of the Body. The Yang Organs: Stomach, Gall Bladder, Bladder, Small Intestine, Large Intestine, Triple Burner. Pp.93-98; The Yin Organs: Spleen, Liver, Kidneys, Heart, Pericardium, Lungs. Pp.75-93.</w:t>
      </w:r>
    </w:p>
    <w:p w14:paraId="0D0C837F" w14:textId="77777777" w:rsidR="00885EC9" w:rsidRDefault="00885EC9" w:rsidP="00885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341D5563" w14:textId="5DA4DC19" w:rsidR="00885EC9" w:rsidRDefault="006B30D7" w:rsidP="00885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
          <w:bCs/>
        </w:rPr>
        <w:t>10/27</w:t>
      </w:r>
      <w:r w:rsidR="00885EC9">
        <w:rPr>
          <w:b/>
          <w:bCs/>
        </w:rPr>
        <w:t>/</w:t>
      </w:r>
      <w:r w:rsidR="00AC52BD">
        <w:rPr>
          <w:b/>
          <w:bCs/>
        </w:rPr>
        <w:t>14</w:t>
      </w:r>
      <w:r w:rsidR="00D20CFD">
        <w:rPr>
          <w:b/>
          <w:bCs/>
        </w:rPr>
        <w:t>/Class 18</w:t>
      </w:r>
      <w:r w:rsidR="00885EC9">
        <w:rPr>
          <w:b/>
          <w:bCs/>
        </w:rPr>
        <w:t xml:space="preserve">: </w:t>
      </w:r>
      <w:r w:rsidR="00885EC9" w:rsidRPr="00273495">
        <w:rPr>
          <w:i/>
          <w:iCs/>
        </w:rPr>
        <w:t>Qi</w:t>
      </w:r>
      <w:r w:rsidR="00885EC9">
        <w:rPr>
          <w:bCs/>
        </w:rPr>
        <w:t xml:space="preserve">. </w:t>
      </w:r>
      <w:r w:rsidR="00885EC9" w:rsidRPr="00FB2E64">
        <w:rPr>
          <w:b/>
          <w:bCs/>
        </w:rPr>
        <w:t xml:space="preserve">Text </w:t>
      </w:r>
      <w:r w:rsidR="00885EC9">
        <w:rPr>
          <w:b/>
          <w:bCs/>
        </w:rPr>
        <w:t xml:space="preserve">Reading Assignment: </w:t>
      </w:r>
      <w:r w:rsidR="00E83FBD">
        <w:rPr>
          <w:bCs/>
        </w:rPr>
        <w:t xml:space="preserve">Chapter 2 </w:t>
      </w:r>
      <w:r w:rsidR="00885EC9">
        <w:rPr>
          <w:bCs/>
        </w:rPr>
        <w:t xml:space="preserve">pp. 41-52. </w:t>
      </w:r>
      <w:r w:rsidR="00885EC9">
        <w:rPr>
          <w:b/>
          <w:bCs/>
        </w:rPr>
        <w:t xml:space="preserve"> </w:t>
      </w:r>
      <w:r w:rsidR="00885EC9">
        <w:rPr>
          <w:bCs/>
        </w:rPr>
        <w:t xml:space="preserve"> </w:t>
      </w:r>
    </w:p>
    <w:p w14:paraId="64617DEC" w14:textId="77777777" w:rsidR="00885EC9" w:rsidRDefault="00885EC9" w:rsidP="00885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0B28A11A" w14:textId="066947C1" w:rsidR="00885EC9" w:rsidRPr="006B3662" w:rsidRDefault="006B30D7"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10/29</w:t>
      </w:r>
      <w:r w:rsidR="00885EC9">
        <w:rPr>
          <w:b/>
          <w:bCs/>
        </w:rPr>
        <w:t>/</w:t>
      </w:r>
      <w:r w:rsidR="00AC52BD">
        <w:rPr>
          <w:b/>
          <w:bCs/>
        </w:rPr>
        <w:t>14</w:t>
      </w:r>
      <w:r w:rsidR="00D20CFD">
        <w:rPr>
          <w:b/>
          <w:bCs/>
        </w:rPr>
        <w:t>/Class 19</w:t>
      </w:r>
      <w:r w:rsidR="00885EC9">
        <w:rPr>
          <w:b/>
          <w:bCs/>
        </w:rPr>
        <w:t xml:space="preserve">: </w:t>
      </w:r>
      <w:r w:rsidR="00885EC9">
        <w:rPr>
          <w:bCs/>
        </w:rPr>
        <w:t>Blood</w:t>
      </w:r>
      <w:r w:rsidR="00885EC9" w:rsidRPr="00E41A5F">
        <w:rPr>
          <w:bCs/>
        </w:rPr>
        <w:t xml:space="preserve"> </w:t>
      </w:r>
      <w:r w:rsidR="00885EC9">
        <w:rPr>
          <w:bCs/>
        </w:rPr>
        <w:t xml:space="preserve">and Essence. </w:t>
      </w:r>
      <w:r w:rsidR="00885EC9" w:rsidRPr="00FB2E64">
        <w:rPr>
          <w:b/>
          <w:bCs/>
        </w:rPr>
        <w:t xml:space="preserve">Text </w:t>
      </w:r>
      <w:r w:rsidR="00885EC9" w:rsidRPr="002C3024">
        <w:rPr>
          <w:b/>
          <w:bCs/>
        </w:rPr>
        <w:t>Reading Assignment:</w:t>
      </w:r>
      <w:r w:rsidR="00885EC9" w:rsidRPr="002C3024">
        <w:rPr>
          <w:bCs/>
        </w:rPr>
        <w:t xml:space="preserve"> C</w:t>
      </w:r>
      <w:r w:rsidR="00E83FBD">
        <w:rPr>
          <w:bCs/>
        </w:rPr>
        <w:t>hapter 2 p</w:t>
      </w:r>
      <w:r w:rsidR="00885EC9" w:rsidRPr="002C3024">
        <w:rPr>
          <w:bCs/>
        </w:rPr>
        <w:t>p. 52</w:t>
      </w:r>
      <w:r w:rsidR="00885EC9">
        <w:rPr>
          <w:bCs/>
        </w:rPr>
        <w:t>-57</w:t>
      </w:r>
      <w:r w:rsidR="00885EC9" w:rsidRPr="002C3024">
        <w:rPr>
          <w:bCs/>
        </w:rPr>
        <w:t xml:space="preserve">.  </w:t>
      </w:r>
      <w:r w:rsidR="006B3662" w:rsidRPr="006B3662">
        <w:rPr>
          <w:b/>
          <w:bCs/>
        </w:rPr>
        <w:t>*Turn in your seven-page Narrative Text (25 points)</w:t>
      </w:r>
    </w:p>
    <w:p w14:paraId="30B9182C" w14:textId="77777777" w:rsidR="00885EC9" w:rsidRPr="002C3024" w:rsidRDefault="00885EC9"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47E10C87" w14:textId="731D02ED" w:rsidR="00885EC9" w:rsidRPr="000221E3" w:rsidRDefault="006B30D7" w:rsidP="00885EC9">
      <w:r>
        <w:rPr>
          <w:b/>
          <w:bCs/>
        </w:rPr>
        <w:t>11/03</w:t>
      </w:r>
      <w:r w:rsidR="00885EC9">
        <w:rPr>
          <w:b/>
          <w:bCs/>
        </w:rPr>
        <w:t>/</w:t>
      </w:r>
      <w:r w:rsidR="00AC52BD">
        <w:rPr>
          <w:b/>
          <w:bCs/>
        </w:rPr>
        <w:t>14</w:t>
      </w:r>
      <w:r w:rsidR="00D20CFD">
        <w:rPr>
          <w:b/>
          <w:bCs/>
        </w:rPr>
        <w:t>/Class 20</w:t>
      </w:r>
      <w:r w:rsidR="00885EC9">
        <w:rPr>
          <w:b/>
          <w:bCs/>
        </w:rPr>
        <w:t>:</w:t>
      </w:r>
      <w:r w:rsidR="00885EC9">
        <w:t xml:space="preserve"> </w:t>
      </w:r>
      <w:r w:rsidR="00885EC9">
        <w:rPr>
          <w:bCs/>
        </w:rPr>
        <w:t xml:space="preserve">Spirit and Fluids. </w:t>
      </w:r>
      <w:r w:rsidR="00885EC9" w:rsidRPr="00FB2E64">
        <w:rPr>
          <w:b/>
          <w:bCs/>
        </w:rPr>
        <w:t xml:space="preserve">Text </w:t>
      </w:r>
      <w:r w:rsidR="00885EC9" w:rsidRPr="002C3024">
        <w:rPr>
          <w:b/>
          <w:bCs/>
        </w:rPr>
        <w:t>Reading Assignment:</w:t>
      </w:r>
      <w:r w:rsidR="00E83FBD">
        <w:rPr>
          <w:bCs/>
        </w:rPr>
        <w:t xml:space="preserve"> Chapter 2 p</w:t>
      </w:r>
      <w:r w:rsidR="00885EC9" w:rsidRPr="002C3024">
        <w:rPr>
          <w:bCs/>
        </w:rPr>
        <w:t xml:space="preserve">p. </w:t>
      </w:r>
      <w:r w:rsidR="00885EC9">
        <w:rPr>
          <w:bCs/>
        </w:rPr>
        <w:t>58-67</w:t>
      </w:r>
      <w:r w:rsidR="00885EC9" w:rsidRPr="002C3024">
        <w:rPr>
          <w:bCs/>
        </w:rPr>
        <w:t xml:space="preserve">.  </w:t>
      </w:r>
      <w:r w:rsidR="00885EC9">
        <w:rPr>
          <w:b/>
          <w:bCs/>
        </w:rPr>
        <w:t xml:space="preserve"> </w:t>
      </w:r>
    </w:p>
    <w:p w14:paraId="1FAA67E5" w14:textId="77777777" w:rsidR="00885EC9" w:rsidRDefault="00885EC9"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
          <w:bCs/>
        </w:rPr>
        <w:tab/>
      </w:r>
      <w:r>
        <w:rPr>
          <w:bCs/>
        </w:rPr>
        <w:t xml:space="preserve"> </w:t>
      </w:r>
      <w:r w:rsidRPr="002C3024">
        <w:rPr>
          <w:bCs/>
        </w:rPr>
        <w:t xml:space="preserve">  </w:t>
      </w:r>
    </w:p>
    <w:p w14:paraId="67606F4A" w14:textId="782F518C" w:rsidR="00885EC9" w:rsidRDefault="006B30D7" w:rsidP="00885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
          <w:bCs/>
        </w:rPr>
        <w:t>11/05</w:t>
      </w:r>
      <w:r w:rsidR="00885EC9">
        <w:rPr>
          <w:b/>
          <w:bCs/>
        </w:rPr>
        <w:t>/</w:t>
      </w:r>
      <w:r w:rsidR="00AC52BD">
        <w:rPr>
          <w:b/>
          <w:bCs/>
        </w:rPr>
        <w:t>14</w:t>
      </w:r>
      <w:r w:rsidR="00D20CFD">
        <w:rPr>
          <w:b/>
          <w:bCs/>
        </w:rPr>
        <w:t>/Class 21</w:t>
      </w:r>
      <w:r w:rsidR="00885EC9">
        <w:rPr>
          <w:b/>
          <w:bCs/>
        </w:rPr>
        <w:t xml:space="preserve">: </w:t>
      </w:r>
      <w:r w:rsidR="00B90916">
        <w:rPr>
          <w:bCs/>
        </w:rPr>
        <w:t>The Meridians.</w:t>
      </w:r>
      <w:r w:rsidR="00885EC9">
        <w:rPr>
          <w:bCs/>
        </w:rPr>
        <w:t xml:space="preserve"> </w:t>
      </w:r>
      <w:r w:rsidR="00885EC9" w:rsidRPr="00FB2E64">
        <w:rPr>
          <w:b/>
          <w:bCs/>
        </w:rPr>
        <w:t xml:space="preserve">Text </w:t>
      </w:r>
      <w:r w:rsidR="00885EC9">
        <w:rPr>
          <w:b/>
          <w:bCs/>
        </w:rPr>
        <w:t xml:space="preserve">Reading Assignment: </w:t>
      </w:r>
      <w:r w:rsidR="00E83FBD">
        <w:rPr>
          <w:bCs/>
        </w:rPr>
        <w:t>Chapter 4 p</w:t>
      </w:r>
      <w:r w:rsidR="00885EC9">
        <w:rPr>
          <w:bCs/>
        </w:rPr>
        <w:t>p. 105-111.</w:t>
      </w:r>
    </w:p>
    <w:p w14:paraId="799A6570" w14:textId="77777777" w:rsidR="00885EC9" w:rsidRDefault="00885EC9"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6D5CC593" w14:textId="77777777" w:rsidR="00E83FBD" w:rsidRDefault="006B30D7" w:rsidP="00E83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bCs/>
        </w:rPr>
      </w:pPr>
      <w:r>
        <w:rPr>
          <w:b/>
          <w:bCs/>
        </w:rPr>
        <w:t>11/10</w:t>
      </w:r>
      <w:r w:rsidR="00885EC9">
        <w:rPr>
          <w:b/>
          <w:bCs/>
        </w:rPr>
        <w:t>/</w:t>
      </w:r>
      <w:r w:rsidR="00AC52BD">
        <w:rPr>
          <w:b/>
          <w:bCs/>
        </w:rPr>
        <w:t>14</w:t>
      </w:r>
      <w:r w:rsidR="00D20CFD">
        <w:rPr>
          <w:b/>
          <w:bCs/>
        </w:rPr>
        <w:t>/Class 22</w:t>
      </w:r>
      <w:r w:rsidR="00885EC9">
        <w:rPr>
          <w:b/>
          <w:bCs/>
        </w:rPr>
        <w:t xml:space="preserve">: </w:t>
      </w:r>
      <w:r w:rsidR="00885EC9">
        <w:rPr>
          <w:bCs/>
        </w:rPr>
        <w:t xml:space="preserve">Causes of Disease: The Six Pernicious Influences. </w:t>
      </w:r>
      <w:r w:rsidR="00885EC9" w:rsidRPr="00FB2E64">
        <w:rPr>
          <w:b/>
          <w:bCs/>
        </w:rPr>
        <w:t xml:space="preserve">Text </w:t>
      </w:r>
      <w:r w:rsidR="00E83FBD">
        <w:rPr>
          <w:b/>
          <w:bCs/>
        </w:rPr>
        <w:t>Reading</w:t>
      </w:r>
    </w:p>
    <w:p w14:paraId="44C0169A" w14:textId="77777777" w:rsidR="00E83FBD" w:rsidRDefault="00885EC9" w:rsidP="00E83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bCs/>
        </w:rPr>
      </w:pPr>
      <w:r>
        <w:rPr>
          <w:b/>
          <w:bCs/>
        </w:rPr>
        <w:t xml:space="preserve">Assignment: </w:t>
      </w:r>
      <w:r>
        <w:rPr>
          <w:bCs/>
        </w:rPr>
        <w:t>Cha</w:t>
      </w:r>
      <w:r w:rsidR="00E83FBD">
        <w:rPr>
          <w:bCs/>
        </w:rPr>
        <w:t>pter 5 p</w:t>
      </w:r>
      <w:r>
        <w:rPr>
          <w:bCs/>
        </w:rPr>
        <w:t>p.143-157.</w:t>
      </w:r>
      <w:r w:rsidR="00E83FBD" w:rsidRPr="00E83FBD">
        <w:rPr>
          <w:bCs/>
        </w:rPr>
        <w:t xml:space="preserve"> </w:t>
      </w:r>
      <w:r w:rsidR="00E83FBD">
        <w:rPr>
          <w:bCs/>
        </w:rPr>
        <w:t xml:space="preserve">The Seven Emotions and Way of Life.  </w:t>
      </w:r>
      <w:r w:rsidR="00E83FBD">
        <w:rPr>
          <w:b/>
          <w:bCs/>
        </w:rPr>
        <w:t>Text</w:t>
      </w:r>
    </w:p>
    <w:p w14:paraId="75A9D01F" w14:textId="03EAD35F" w:rsidR="00E83FBD" w:rsidRDefault="00E83FBD" w:rsidP="00E83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Cs/>
        </w:rPr>
      </w:pPr>
      <w:r>
        <w:rPr>
          <w:b/>
          <w:bCs/>
        </w:rPr>
        <w:t xml:space="preserve">Reading Assignment: </w:t>
      </w:r>
      <w:r>
        <w:rPr>
          <w:bCs/>
        </w:rPr>
        <w:t>Chapter 5 pp. 157-166.</w:t>
      </w:r>
    </w:p>
    <w:p w14:paraId="2FC070ED" w14:textId="77777777" w:rsidR="00885EC9" w:rsidRDefault="00885EC9"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bCs/>
        </w:rPr>
      </w:pPr>
    </w:p>
    <w:p w14:paraId="04B91176" w14:textId="1A883018" w:rsidR="00885EC9" w:rsidRDefault="00885EC9"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Cs/>
        </w:rPr>
      </w:pPr>
      <w:r>
        <w:rPr>
          <w:b/>
          <w:bCs/>
        </w:rPr>
        <w:t>11/</w:t>
      </w:r>
      <w:r w:rsidR="006B30D7">
        <w:rPr>
          <w:b/>
          <w:bCs/>
        </w:rPr>
        <w:t>12</w:t>
      </w:r>
      <w:r>
        <w:rPr>
          <w:b/>
          <w:bCs/>
        </w:rPr>
        <w:t>/</w:t>
      </w:r>
      <w:r w:rsidR="00AC52BD">
        <w:rPr>
          <w:b/>
          <w:bCs/>
        </w:rPr>
        <w:t>14</w:t>
      </w:r>
      <w:r w:rsidR="00D20CFD">
        <w:rPr>
          <w:b/>
          <w:bCs/>
        </w:rPr>
        <w:t>/Class 23</w:t>
      </w:r>
      <w:r>
        <w:rPr>
          <w:b/>
          <w:bCs/>
        </w:rPr>
        <w:t xml:space="preserve">:  </w:t>
      </w:r>
      <w:r w:rsidR="00B90916" w:rsidRPr="00B90916">
        <w:rPr>
          <w:b/>
          <w:bCs/>
        </w:rPr>
        <w:t>Research Poster Presentations</w:t>
      </w:r>
      <w:r w:rsidR="00B90916">
        <w:rPr>
          <w:b/>
          <w:bCs/>
        </w:rPr>
        <w:t xml:space="preserve"> Day #1</w:t>
      </w:r>
      <w:r w:rsidR="00B90916" w:rsidRPr="00B90916">
        <w:rPr>
          <w:b/>
          <w:bCs/>
        </w:rPr>
        <w:t xml:space="preserve">. </w:t>
      </w:r>
    </w:p>
    <w:p w14:paraId="4ADF9BC8" w14:textId="77777777" w:rsidR="00885EC9" w:rsidRDefault="00885EC9"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bCs/>
        </w:rPr>
      </w:pPr>
    </w:p>
    <w:p w14:paraId="7F681F2B" w14:textId="1A72374F" w:rsidR="00885EC9" w:rsidRDefault="006B30D7"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
          <w:bCs/>
        </w:rPr>
        <w:t>11/17</w:t>
      </w:r>
      <w:r w:rsidR="00885EC9">
        <w:rPr>
          <w:b/>
          <w:bCs/>
        </w:rPr>
        <w:t>/</w:t>
      </w:r>
      <w:r w:rsidR="00AC52BD">
        <w:rPr>
          <w:b/>
          <w:bCs/>
        </w:rPr>
        <w:t>14</w:t>
      </w:r>
      <w:r w:rsidR="00D20CFD">
        <w:rPr>
          <w:b/>
          <w:bCs/>
        </w:rPr>
        <w:t>/Class 24</w:t>
      </w:r>
      <w:r w:rsidR="00885EC9">
        <w:rPr>
          <w:b/>
          <w:bCs/>
        </w:rPr>
        <w:t xml:space="preserve">: </w:t>
      </w:r>
      <w:r w:rsidR="00B90916" w:rsidRPr="00B90916">
        <w:rPr>
          <w:b/>
          <w:bCs/>
        </w:rPr>
        <w:t>Research Poster Presentations</w:t>
      </w:r>
      <w:r w:rsidR="00B90916">
        <w:rPr>
          <w:b/>
          <w:bCs/>
        </w:rPr>
        <w:t xml:space="preserve"> Day #2</w:t>
      </w:r>
    </w:p>
    <w:p w14:paraId="5880BAD1" w14:textId="77777777" w:rsidR="00885EC9" w:rsidRPr="000221E3" w:rsidRDefault="00885EC9"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D8BCA0D" w14:textId="04F685E8" w:rsidR="00885EC9" w:rsidRDefault="006B30D7"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
          <w:bCs/>
        </w:rPr>
        <w:t>11/19</w:t>
      </w:r>
      <w:r w:rsidR="00885EC9">
        <w:rPr>
          <w:b/>
          <w:bCs/>
        </w:rPr>
        <w:t>/</w:t>
      </w:r>
      <w:r w:rsidR="00AC52BD">
        <w:rPr>
          <w:b/>
          <w:bCs/>
        </w:rPr>
        <w:t>14</w:t>
      </w:r>
      <w:r w:rsidR="00D20CFD">
        <w:rPr>
          <w:b/>
          <w:bCs/>
        </w:rPr>
        <w:t>/Class 25</w:t>
      </w:r>
      <w:r w:rsidR="00885EC9">
        <w:rPr>
          <w:b/>
          <w:bCs/>
        </w:rPr>
        <w:t xml:space="preserve">: </w:t>
      </w:r>
      <w:r w:rsidR="00B90916" w:rsidRPr="00B90916">
        <w:rPr>
          <w:b/>
          <w:bCs/>
        </w:rPr>
        <w:t>Research Poster Presentations</w:t>
      </w:r>
      <w:r w:rsidR="00B90916">
        <w:rPr>
          <w:b/>
          <w:bCs/>
        </w:rPr>
        <w:t xml:space="preserve"> Day #3</w:t>
      </w:r>
      <w:r w:rsidR="00B90916" w:rsidRPr="00B90916">
        <w:rPr>
          <w:b/>
          <w:bCs/>
        </w:rPr>
        <w:t xml:space="preserve">. </w:t>
      </w:r>
    </w:p>
    <w:p w14:paraId="56D344AA" w14:textId="77777777" w:rsidR="00885EC9" w:rsidRPr="000221E3" w:rsidRDefault="00885EC9"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1FE15D6" w14:textId="582A8E4C" w:rsidR="00885EC9" w:rsidRPr="00A02841" w:rsidRDefault="006B30D7"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Pr>
          <w:b/>
          <w:bCs/>
        </w:rPr>
        <w:t>11/24</w:t>
      </w:r>
      <w:r w:rsidR="00885EC9">
        <w:rPr>
          <w:b/>
          <w:bCs/>
        </w:rPr>
        <w:t>/</w:t>
      </w:r>
      <w:r w:rsidR="00AC52BD">
        <w:rPr>
          <w:b/>
          <w:bCs/>
        </w:rPr>
        <w:t>14</w:t>
      </w:r>
      <w:r w:rsidR="00D20CFD">
        <w:rPr>
          <w:b/>
          <w:bCs/>
        </w:rPr>
        <w:t>/Class 26</w:t>
      </w:r>
      <w:r w:rsidR="00885EC9">
        <w:rPr>
          <w:b/>
          <w:bCs/>
        </w:rPr>
        <w:t xml:space="preserve">: </w:t>
      </w:r>
      <w:r w:rsidR="00885EC9" w:rsidRPr="00F91278">
        <w:t xml:space="preserve">Alternative Medicine in Popular Culture: </w:t>
      </w:r>
      <w:r w:rsidR="00885EC9">
        <w:t xml:space="preserve"> “</w:t>
      </w:r>
      <w:r w:rsidR="00885EC9" w:rsidRPr="00F91278">
        <w:rPr>
          <w:rFonts w:ascii="Times New Roman Italic" w:hAnsi="Times New Roman Italic"/>
          <w:i/>
          <w:iCs/>
        </w:rPr>
        <w:t>Contagion</w:t>
      </w:r>
      <w:r w:rsidR="00885EC9" w:rsidRPr="00A02841">
        <w:t>”</w:t>
      </w:r>
      <w:r w:rsidR="00A02841" w:rsidRPr="00A02841">
        <w:t>, with activity</w:t>
      </w:r>
    </w:p>
    <w:p w14:paraId="0B9871AF" w14:textId="77777777" w:rsidR="00885EC9" w:rsidRDefault="00885EC9" w:rsidP="00885EC9">
      <w:pPr>
        <w:spacing w:before="1" w:after="1"/>
        <w:ind w:left="720"/>
        <w:contextualSpacing/>
      </w:pPr>
    </w:p>
    <w:p w14:paraId="724E103A" w14:textId="1BE6D44F" w:rsidR="00885EC9" w:rsidRPr="000221E3" w:rsidRDefault="006B30D7"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Thanksgiving Holiday [11/26</w:t>
      </w:r>
      <w:r w:rsidR="00885EC9">
        <w:rPr>
          <w:b/>
          <w:bCs/>
        </w:rPr>
        <w:t>/</w:t>
      </w:r>
      <w:r w:rsidR="00AC52BD">
        <w:rPr>
          <w:b/>
          <w:bCs/>
        </w:rPr>
        <w:t>14</w:t>
      </w:r>
      <w:r>
        <w:rPr>
          <w:b/>
          <w:bCs/>
        </w:rPr>
        <w:t>-11/28</w:t>
      </w:r>
      <w:r w:rsidR="00885EC9">
        <w:rPr>
          <w:b/>
          <w:bCs/>
        </w:rPr>
        <w:t>/</w:t>
      </w:r>
      <w:r w:rsidR="00AC52BD">
        <w:rPr>
          <w:b/>
          <w:bCs/>
        </w:rPr>
        <w:t>14</w:t>
      </w:r>
      <w:r w:rsidR="00885EC9">
        <w:rPr>
          <w:b/>
          <w:bCs/>
        </w:rPr>
        <w:t>]</w:t>
      </w:r>
    </w:p>
    <w:p w14:paraId="37D1871C" w14:textId="77777777" w:rsidR="00885EC9" w:rsidRDefault="00885EC9"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Cs/>
        </w:rPr>
      </w:pPr>
    </w:p>
    <w:p w14:paraId="007BD37A" w14:textId="426215B6" w:rsidR="00E83FBD" w:rsidRDefault="006B30D7" w:rsidP="00E83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
          <w:bCs/>
        </w:rPr>
        <w:t>12/01</w:t>
      </w:r>
      <w:r w:rsidR="00885EC9">
        <w:rPr>
          <w:b/>
          <w:bCs/>
        </w:rPr>
        <w:t>/</w:t>
      </w:r>
      <w:r w:rsidR="00AC52BD">
        <w:rPr>
          <w:b/>
          <w:bCs/>
        </w:rPr>
        <w:t>14</w:t>
      </w:r>
      <w:r w:rsidR="00D20CFD">
        <w:rPr>
          <w:b/>
          <w:bCs/>
        </w:rPr>
        <w:t>/Class 27</w:t>
      </w:r>
      <w:r w:rsidR="00885EC9">
        <w:rPr>
          <w:b/>
          <w:bCs/>
        </w:rPr>
        <w:t xml:space="preserve">: </w:t>
      </w:r>
      <w:r w:rsidR="00E83FBD">
        <w:rPr>
          <w:bCs/>
        </w:rPr>
        <w:t xml:space="preserve">The Four Examinations: Signs and Symptoms. </w:t>
      </w:r>
      <w:r w:rsidR="00E83FBD" w:rsidRPr="00FB2E64">
        <w:rPr>
          <w:b/>
          <w:bCs/>
        </w:rPr>
        <w:t xml:space="preserve">Text </w:t>
      </w:r>
      <w:r w:rsidR="00E83FBD">
        <w:rPr>
          <w:b/>
          <w:bCs/>
        </w:rPr>
        <w:t xml:space="preserve">Reading Assignment: </w:t>
      </w:r>
      <w:r w:rsidR="00E83FBD">
        <w:rPr>
          <w:bCs/>
        </w:rPr>
        <w:t>Chapter 6. pp.171-210.</w:t>
      </w:r>
      <w:r w:rsidR="00E83FBD">
        <w:t xml:space="preserve"> </w:t>
      </w:r>
      <w:r w:rsidR="00E83FBD">
        <w:rPr>
          <w:bCs/>
        </w:rPr>
        <w:t xml:space="preserve">   </w:t>
      </w:r>
    </w:p>
    <w:p w14:paraId="605614A1" w14:textId="77777777" w:rsidR="00885EC9" w:rsidRDefault="00885EC9" w:rsidP="00885EC9">
      <w:pPr>
        <w:pStyle w:val="ListParagraph"/>
      </w:pPr>
    </w:p>
    <w:p w14:paraId="61625507" w14:textId="47E7B052" w:rsidR="00885EC9" w:rsidRDefault="006B30D7"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12/03</w:t>
      </w:r>
      <w:r w:rsidR="00885EC9">
        <w:rPr>
          <w:b/>
          <w:bCs/>
        </w:rPr>
        <w:t>/</w:t>
      </w:r>
      <w:r w:rsidR="00AC52BD">
        <w:rPr>
          <w:b/>
          <w:bCs/>
        </w:rPr>
        <w:t>14</w:t>
      </w:r>
      <w:r w:rsidR="00D20CFD">
        <w:rPr>
          <w:b/>
          <w:bCs/>
        </w:rPr>
        <w:t>/Class 28</w:t>
      </w:r>
      <w:r w:rsidR="00885EC9">
        <w:rPr>
          <w:b/>
          <w:bCs/>
        </w:rPr>
        <w:t xml:space="preserve">: </w:t>
      </w:r>
      <w:r w:rsidR="00885EC9" w:rsidRPr="00FF0264">
        <w:t xml:space="preserve">LAST DAY OF CLASS. </w:t>
      </w:r>
      <w:r w:rsidR="00CB26B8">
        <w:t xml:space="preserve">Conclude The Four Examinations. </w:t>
      </w:r>
      <w:r w:rsidR="00885EC9" w:rsidRPr="00FF0264">
        <w:t>Eastern</w:t>
      </w:r>
      <w:r w:rsidR="00885EC9" w:rsidRPr="00125769">
        <w:t xml:space="preserve"> Medicine as an Art</w:t>
      </w:r>
      <w:r w:rsidR="00885EC9">
        <w:t xml:space="preserve">; </w:t>
      </w:r>
      <w:r w:rsidR="00885EC9" w:rsidRPr="00FB2E64">
        <w:rPr>
          <w:b/>
          <w:bCs/>
        </w:rPr>
        <w:t xml:space="preserve">Text </w:t>
      </w:r>
      <w:r w:rsidR="00885EC9">
        <w:rPr>
          <w:b/>
          <w:bCs/>
        </w:rPr>
        <w:t xml:space="preserve">Reading Assignment: </w:t>
      </w:r>
      <w:r w:rsidR="00885EC9">
        <w:rPr>
          <w:bCs/>
        </w:rPr>
        <w:t xml:space="preserve">Chapter 9 pp. 283-291.  </w:t>
      </w:r>
      <w:r w:rsidR="00885EC9" w:rsidRPr="00BA1FFF">
        <w:t>Conclusion of HP 450 and review for final exam</w:t>
      </w:r>
      <w:r w:rsidR="00885EC9">
        <w:t>.</w:t>
      </w:r>
    </w:p>
    <w:p w14:paraId="1464E701" w14:textId="77777777" w:rsidR="00885EC9" w:rsidRDefault="00885EC9"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7E54E6B" w14:textId="29C2E327" w:rsidR="00A91D10" w:rsidRDefault="00A91D10" w:rsidP="00885EC9">
      <w:pPr>
        <w:rPr>
          <w:b/>
          <w:bCs/>
        </w:rPr>
      </w:pPr>
      <w:r>
        <w:rPr>
          <w:b/>
          <w:bCs/>
        </w:rPr>
        <w:t>………………………………..</w:t>
      </w:r>
    </w:p>
    <w:p w14:paraId="345900AE" w14:textId="3F214BEF" w:rsidR="00885EC9" w:rsidRDefault="00885EC9" w:rsidP="00885EC9">
      <w:pPr>
        <w:rPr>
          <w:b/>
          <w:bCs/>
        </w:rPr>
      </w:pPr>
      <w:r>
        <w:rPr>
          <w:b/>
          <w:bCs/>
        </w:rPr>
        <w:t>Our final exam is scheduled for Monday, December 1</w:t>
      </w:r>
      <w:r w:rsidR="00BE6D78">
        <w:rPr>
          <w:b/>
          <w:bCs/>
        </w:rPr>
        <w:t>5</w:t>
      </w:r>
      <w:r w:rsidRPr="0086687D">
        <w:rPr>
          <w:b/>
          <w:bCs/>
          <w:vertAlign w:val="superscript"/>
        </w:rPr>
        <w:t>th</w:t>
      </w:r>
      <w:r>
        <w:rPr>
          <w:b/>
          <w:bCs/>
        </w:rPr>
        <w:t>, 8:00-10:00am in this classroom</w:t>
      </w:r>
      <w:r w:rsidR="00A91D10">
        <w:rPr>
          <w:b/>
          <w:bCs/>
        </w:rPr>
        <w:t>.</w:t>
      </w:r>
    </w:p>
    <w:p w14:paraId="557BE628" w14:textId="3BF2AD0B" w:rsidR="00885EC9" w:rsidRPr="00A91D10" w:rsidRDefault="00A91D10" w:rsidP="00885EC9">
      <w:pPr>
        <w:rPr>
          <w:b/>
          <w:bCs/>
        </w:rPr>
      </w:pPr>
      <w:r w:rsidRPr="00A91D10">
        <w:rPr>
          <w:b/>
          <w:bCs/>
        </w:rPr>
        <w:t>……………………………..</w:t>
      </w:r>
    </w:p>
    <w:p w14:paraId="0D39694C" w14:textId="77777777" w:rsidR="00885EC9" w:rsidRDefault="00885EC9" w:rsidP="00885EC9">
      <w:r w:rsidRPr="009204F6">
        <w:rPr>
          <w:rFonts w:asciiTheme="minorHAnsi" w:hAnsiTheme="minorHAnsi"/>
          <w:i/>
          <w:iCs/>
        </w:rPr>
        <w:t>“Patients need treatment. Practitioners need strategies…I have adopted the perspective that healing must embody an art with a compelling and even poetic message.”</w:t>
      </w:r>
      <w:r>
        <w:t xml:space="preserve"> </w:t>
      </w:r>
      <w:r>
        <w:rPr>
          <w:rFonts w:asciiTheme="minorHAnsi" w:hAnsiTheme="minorHAnsi"/>
          <w:i/>
          <w:iCs/>
        </w:rPr>
        <w:t>(</w:t>
      </w:r>
      <w:r w:rsidRPr="004C2D6E">
        <w:rPr>
          <w:rFonts w:asciiTheme="minorHAnsi" w:hAnsiTheme="minorHAnsi"/>
          <w:i/>
          <w:iCs/>
        </w:rPr>
        <w:t>Kaptchuk</w:t>
      </w:r>
      <w:r>
        <w:rPr>
          <w:rFonts w:asciiTheme="minorHAnsi" w:hAnsiTheme="minorHAnsi"/>
          <w:i/>
          <w:iCs/>
        </w:rPr>
        <w:t>,</w:t>
      </w:r>
      <w:r w:rsidRPr="004C2D6E">
        <w:rPr>
          <w:rFonts w:asciiTheme="minorHAnsi" w:hAnsiTheme="minorHAnsi"/>
          <w:i/>
          <w:iCs/>
        </w:rPr>
        <w:t xml:space="preserve"> </w:t>
      </w:r>
      <w:r>
        <w:rPr>
          <w:rFonts w:asciiTheme="minorHAnsi" w:hAnsiTheme="minorHAnsi"/>
          <w:i/>
          <w:iCs/>
        </w:rPr>
        <w:t>2000, p.xxvi)</w:t>
      </w:r>
    </w:p>
    <w:p w14:paraId="6E893723" w14:textId="77777777" w:rsidR="00885EC9" w:rsidRDefault="00885EC9"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21153234" w14:textId="77777777" w:rsidR="00885EC9" w:rsidRDefault="00885EC9" w:rsidP="00A91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right"/>
      </w:pPr>
    </w:p>
    <w:p w14:paraId="4533AB5D" w14:textId="77777777" w:rsidR="00885EC9" w:rsidRDefault="00885EC9"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6A41EAA5" w14:textId="77777777" w:rsidR="00885EC9" w:rsidRDefault="00885EC9"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7DD3B04D" w14:textId="77777777" w:rsidR="00885EC9" w:rsidRDefault="00885EC9"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3D1F7D8C" w14:textId="77777777" w:rsidR="00885EC9" w:rsidRDefault="00885EC9"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7C203C32" w14:textId="77777777" w:rsidR="00885EC9" w:rsidRDefault="00885EC9"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45A58BED" w14:textId="77777777" w:rsidR="00B90916" w:rsidRDefault="00B90916"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7AF5DF08" w14:textId="77777777" w:rsidR="00B90916" w:rsidRDefault="00B90916"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457A313D" w14:textId="77777777" w:rsidR="00B90916" w:rsidRDefault="00B90916"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7BBFCA65" w14:textId="77777777" w:rsidR="00B90916" w:rsidRDefault="00B90916"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07C491B6" w14:textId="77777777" w:rsidR="00B90916" w:rsidRDefault="00B90916"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1B16A0E7" w14:textId="77777777" w:rsidR="00B90916" w:rsidRDefault="00B90916"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4E2770B8" w14:textId="77777777" w:rsidR="00B90916" w:rsidRDefault="00B90916"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5A1C2287" w14:textId="77777777" w:rsidR="00B90916" w:rsidRDefault="00B90916"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04656D2A" w14:textId="77777777" w:rsidR="00B90916" w:rsidRDefault="00B90916"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421988C0" w14:textId="77777777" w:rsidR="00B90916" w:rsidRDefault="00B90916"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689FF2D5" w14:textId="77777777" w:rsidR="00B90916" w:rsidRDefault="00B90916"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5B33C159" w14:textId="77777777" w:rsidR="00B90916" w:rsidRDefault="00B90916"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6B8D69B7" w14:textId="77777777" w:rsidR="00B90916" w:rsidRDefault="00B90916"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2B1D9162" w14:textId="77777777" w:rsidR="00B90916" w:rsidRDefault="00B90916"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285F38D7" w14:textId="77777777" w:rsidR="00B90916" w:rsidRDefault="00B90916"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68145A95" w14:textId="77777777" w:rsidR="00B90916" w:rsidRDefault="00B90916"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6FE3F518" w14:textId="77777777" w:rsidR="00B90916" w:rsidRDefault="00B90916"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173E9A4C" w14:textId="77777777" w:rsidR="00B90916" w:rsidRDefault="00B90916" w:rsidP="00885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sectPr w:rsidR="00B90916" w:rsidSect="00081F1E">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1FAE1" w14:textId="77777777" w:rsidR="001E58E0" w:rsidRDefault="001E58E0" w:rsidP="00220C64">
      <w:r>
        <w:separator/>
      </w:r>
    </w:p>
  </w:endnote>
  <w:endnote w:type="continuationSeparator" w:id="0">
    <w:p w14:paraId="481CC96F" w14:textId="77777777" w:rsidR="001E58E0" w:rsidRDefault="001E58E0" w:rsidP="0022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DD2BF" w14:textId="77777777" w:rsidR="001E58E0" w:rsidRDefault="001E58E0" w:rsidP="00892C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70ABB22" w14:textId="77777777" w:rsidR="001E58E0" w:rsidRDefault="001E58E0" w:rsidP="00892C4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AFB38" w14:textId="3F1F526E" w:rsidR="001E58E0" w:rsidRDefault="001E58E0" w:rsidP="00892C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3DFF">
      <w:rPr>
        <w:rStyle w:val="PageNumber"/>
        <w:noProof/>
      </w:rPr>
      <w:t>1</w:t>
    </w:r>
    <w:r>
      <w:rPr>
        <w:rStyle w:val="PageNumber"/>
      </w:rPr>
      <w:fldChar w:fldCharType="end"/>
    </w:r>
  </w:p>
  <w:p w14:paraId="7E8485D5" w14:textId="77777777" w:rsidR="001E58E0" w:rsidRDefault="001E58E0" w:rsidP="00892C4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C3C29" w14:textId="77777777" w:rsidR="001E58E0" w:rsidRDefault="001E58E0" w:rsidP="00220C64">
      <w:r>
        <w:separator/>
      </w:r>
    </w:p>
  </w:footnote>
  <w:footnote w:type="continuationSeparator" w:id="0">
    <w:p w14:paraId="0D0FC019" w14:textId="77777777" w:rsidR="001E58E0" w:rsidRDefault="001E58E0" w:rsidP="00220C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F62"/>
    <w:multiLevelType w:val="hybridMultilevel"/>
    <w:tmpl w:val="6224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13DAF"/>
    <w:multiLevelType w:val="hybridMultilevel"/>
    <w:tmpl w:val="2D46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63692"/>
    <w:multiLevelType w:val="hybridMultilevel"/>
    <w:tmpl w:val="92E62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08546B"/>
    <w:multiLevelType w:val="hybridMultilevel"/>
    <w:tmpl w:val="D13A1A2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325A91"/>
    <w:multiLevelType w:val="hybridMultilevel"/>
    <w:tmpl w:val="35CC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6F0415"/>
    <w:multiLevelType w:val="hybridMultilevel"/>
    <w:tmpl w:val="558C6E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0077DC"/>
    <w:multiLevelType w:val="hybridMultilevel"/>
    <w:tmpl w:val="0BE4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A02AD9"/>
    <w:multiLevelType w:val="hybridMultilevel"/>
    <w:tmpl w:val="5F9A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E900C1"/>
    <w:multiLevelType w:val="hybridMultilevel"/>
    <w:tmpl w:val="1122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9D614B"/>
    <w:multiLevelType w:val="hybridMultilevel"/>
    <w:tmpl w:val="7FD829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1965FF4"/>
    <w:multiLevelType w:val="hybridMultilevel"/>
    <w:tmpl w:val="BFFA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7"/>
  </w:num>
  <w:num w:numId="6">
    <w:abstractNumId w:val="4"/>
  </w:num>
  <w:num w:numId="7">
    <w:abstractNumId w:val="10"/>
  </w:num>
  <w:num w:numId="8">
    <w:abstractNumId w:val="0"/>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C9"/>
    <w:rsid w:val="0000140E"/>
    <w:rsid w:val="00025B72"/>
    <w:rsid w:val="00027E6C"/>
    <w:rsid w:val="00032266"/>
    <w:rsid w:val="00035196"/>
    <w:rsid w:val="000718D7"/>
    <w:rsid w:val="00072ABA"/>
    <w:rsid w:val="00081F1E"/>
    <w:rsid w:val="00083C61"/>
    <w:rsid w:val="00087B44"/>
    <w:rsid w:val="0009362A"/>
    <w:rsid w:val="00094547"/>
    <w:rsid w:val="000A4194"/>
    <w:rsid w:val="000B4144"/>
    <w:rsid w:val="000B4E29"/>
    <w:rsid w:val="000B7521"/>
    <w:rsid w:val="000D006A"/>
    <w:rsid w:val="001528CE"/>
    <w:rsid w:val="00162041"/>
    <w:rsid w:val="00181561"/>
    <w:rsid w:val="00191342"/>
    <w:rsid w:val="001B1B5A"/>
    <w:rsid w:val="001B5DCD"/>
    <w:rsid w:val="001E58E0"/>
    <w:rsid w:val="00210459"/>
    <w:rsid w:val="00220C64"/>
    <w:rsid w:val="002231D8"/>
    <w:rsid w:val="002274B1"/>
    <w:rsid w:val="00251D24"/>
    <w:rsid w:val="002A762C"/>
    <w:rsid w:val="002B7DFA"/>
    <w:rsid w:val="002C564E"/>
    <w:rsid w:val="002D03B0"/>
    <w:rsid w:val="002E04AD"/>
    <w:rsid w:val="002F2E0E"/>
    <w:rsid w:val="003159A1"/>
    <w:rsid w:val="00346C3F"/>
    <w:rsid w:val="003520F7"/>
    <w:rsid w:val="00381C0C"/>
    <w:rsid w:val="003A69E6"/>
    <w:rsid w:val="003B510D"/>
    <w:rsid w:val="003B5405"/>
    <w:rsid w:val="003D08DA"/>
    <w:rsid w:val="003D511B"/>
    <w:rsid w:val="003E6A49"/>
    <w:rsid w:val="00402359"/>
    <w:rsid w:val="00406552"/>
    <w:rsid w:val="00416550"/>
    <w:rsid w:val="00424B43"/>
    <w:rsid w:val="00424E3E"/>
    <w:rsid w:val="0046561B"/>
    <w:rsid w:val="00466BF7"/>
    <w:rsid w:val="0047383C"/>
    <w:rsid w:val="00483739"/>
    <w:rsid w:val="004D4CD1"/>
    <w:rsid w:val="004E27E7"/>
    <w:rsid w:val="004E5477"/>
    <w:rsid w:val="00502619"/>
    <w:rsid w:val="00527D85"/>
    <w:rsid w:val="00550FCE"/>
    <w:rsid w:val="00551FBC"/>
    <w:rsid w:val="00554839"/>
    <w:rsid w:val="005647AB"/>
    <w:rsid w:val="005B20D9"/>
    <w:rsid w:val="005B576C"/>
    <w:rsid w:val="005D6BD9"/>
    <w:rsid w:val="005E4442"/>
    <w:rsid w:val="006261EA"/>
    <w:rsid w:val="006302FB"/>
    <w:rsid w:val="006327C5"/>
    <w:rsid w:val="00643DFF"/>
    <w:rsid w:val="00650E24"/>
    <w:rsid w:val="00676FD7"/>
    <w:rsid w:val="00691DCF"/>
    <w:rsid w:val="00693835"/>
    <w:rsid w:val="00695776"/>
    <w:rsid w:val="00696AAE"/>
    <w:rsid w:val="006A1FF8"/>
    <w:rsid w:val="006B30D7"/>
    <w:rsid w:val="006B3662"/>
    <w:rsid w:val="006C60D4"/>
    <w:rsid w:val="006D3815"/>
    <w:rsid w:val="006E3F7A"/>
    <w:rsid w:val="006E4275"/>
    <w:rsid w:val="007075E3"/>
    <w:rsid w:val="00710F42"/>
    <w:rsid w:val="0072347C"/>
    <w:rsid w:val="007341F9"/>
    <w:rsid w:val="00740624"/>
    <w:rsid w:val="007619CC"/>
    <w:rsid w:val="007700DA"/>
    <w:rsid w:val="00793E4E"/>
    <w:rsid w:val="00794153"/>
    <w:rsid w:val="007B1A03"/>
    <w:rsid w:val="007C198C"/>
    <w:rsid w:val="007D4BCA"/>
    <w:rsid w:val="007F2B00"/>
    <w:rsid w:val="00813400"/>
    <w:rsid w:val="00813A41"/>
    <w:rsid w:val="00836388"/>
    <w:rsid w:val="00840537"/>
    <w:rsid w:val="00845701"/>
    <w:rsid w:val="0086048F"/>
    <w:rsid w:val="00862203"/>
    <w:rsid w:val="00862F0D"/>
    <w:rsid w:val="0087608C"/>
    <w:rsid w:val="0088458E"/>
    <w:rsid w:val="00885EC9"/>
    <w:rsid w:val="008866D5"/>
    <w:rsid w:val="00892C44"/>
    <w:rsid w:val="00892DF9"/>
    <w:rsid w:val="00895226"/>
    <w:rsid w:val="00897457"/>
    <w:rsid w:val="008A5453"/>
    <w:rsid w:val="008D156D"/>
    <w:rsid w:val="008D51B4"/>
    <w:rsid w:val="00901E7A"/>
    <w:rsid w:val="00904911"/>
    <w:rsid w:val="0092162F"/>
    <w:rsid w:val="00934DAE"/>
    <w:rsid w:val="0094031A"/>
    <w:rsid w:val="009556D5"/>
    <w:rsid w:val="00972A91"/>
    <w:rsid w:val="00981C45"/>
    <w:rsid w:val="009959D9"/>
    <w:rsid w:val="009C5264"/>
    <w:rsid w:val="009C56DD"/>
    <w:rsid w:val="009C621E"/>
    <w:rsid w:val="009D7F4B"/>
    <w:rsid w:val="009F5C3F"/>
    <w:rsid w:val="00A02841"/>
    <w:rsid w:val="00A203FE"/>
    <w:rsid w:val="00A462CB"/>
    <w:rsid w:val="00A74CCA"/>
    <w:rsid w:val="00A76A95"/>
    <w:rsid w:val="00A83F63"/>
    <w:rsid w:val="00A90B01"/>
    <w:rsid w:val="00A91D10"/>
    <w:rsid w:val="00AA6A90"/>
    <w:rsid w:val="00AB48BC"/>
    <w:rsid w:val="00AC52BD"/>
    <w:rsid w:val="00B05F3B"/>
    <w:rsid w:val="00B146F6"/>
    <w:rsid w:val="00B340FB"/>
    <w:rsid w:val="00B70E1F"/>
    <w:rsid w:val="00B90916"/>
    <w:rsid w:val="00BA3E20"/>
    <w:rsid w:val="00BE2AFB"/>
    <w:rsid w:val="00BE6D78"/>
    <w:rsid w:val="00C522E9"/>
    <w:rsid w:val="00C537E0"/>
    <w:rsid w:val="00C74A22"/>
    <w:rsid w:val="00CA6D63"/>
    <w:rsid w:val="00CB26B8"/>
    <w:rsid w:val="00CD2A88"/>
    <w:rsid w:val="00D05178"/>
    <w:rsid w:val="00D1239D"/>
    <w:rsid w:val="00D20CFD"/>
    <w:rsid w:val="00D26AD7"/>
    <w:rsid w:val="00D35E29"/>
    <w:rsid w:val="00D4321D"/>
    <w:rsid w:val="00D45FA1"/>
    <w:rsid w:val="00D50B4E"/>
    <w:rsid w:val="00D5466A"/>
    <w:rsid w:val="00D550A0"/>
    <w:rsid w:val="00D71121"/>
    <w:rsid w:val="00D8605C"/>
    <w:rsid w:val="00DE372D"/>
    <w:rsid w:val="00E0542B"/>
    <w:rsid w:val="00E170AE"/>
    <w:rsid w:val="00E26C6A"/>
    <w:rsid w:val="00E83FBD"/>
    <w:rsid w:val="00E859FF"/>
    <w:rsid w:val="00E90856"/>
    <w:rsid w:val="00EA39CA"/>
    <w:rsid w:val="00ED0855"/>
    <w:rsid w:val="00F01CE9"/>
    <w:rsid w:val="00F154C7"/>
    <w:rsid w:val="00F45832"/>
    <w:rsid w:val="00F83F05"/>
    <w:rsid w:val="00F964E1"/>
    <w:rsid w:val="00FA37B4"/>
    <w:rsid w:val="00FA3C2E"/>
    <w:rsid w:val="00FB3A70"/>
    <w:rsid w:val="00FD160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BA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EC9"/>
    <w:pPr>
      <w:spacing w:after="0"/>
    </w:pPr>
    <w:rPr>
      <w:rFonts w:ascii="Times New Roman" w:eastAsia="Times New Roman" w:hAnsi="Times New Roman" w:cs="Times New Roman"/>
      <w:lang w:eastAsia="en-US"/>
    </w:rPr>
  </w:style>
  <w:style w:type="paragraph" w:styleId="Heading3">
    <w:name w:val="heading 3"/>
    <w:basedOn w:val="Normal"/>
    <w:next w:val="Normal"/>
    <w:link w:val="Heading3Char"/>
    <w:qFormat/>
    <w:rsid w:val="00885EC9"/>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85EC9"/>
    <w:rPr>
      <w:rFonts w:ascii="Times New Roman" w:eastAsia="Times New Roman" w:hAnsi="Times New Roman" w:cs="Times New Roman"/>
      <w:b/>
      <w:bCs/>
      <w:lang w:eastAsia="en-US"/>
    </w:rPr>
  </w:style>
  <w:style w:type="paragraph" w:styleId="BodyText">
    <w:name w:val="Body Text"/>
    <w:basedOn w:val="Normal"/>
    <w:link w:val="BodyTextChar"/>
    <w:rsid w:val="00885EC9"/>
    <w:pPr>
      <w:jc w:val="center"/>
    </w:pPr>
    <w:rPr>
      <w:b/>
      <w:bCs/>
    </w:rPr>
  </w:style>
  <w:style w:type="character" w:customStyle="1" w:styleId="BodyTextChar">
    <w:name w:val="Body Text Char"/>
    <w:basedOn w:val="DefaultParagraphFont"/>
    <w:link w:val="BodyText"/>
    <w:rsid w:val="00885EC9"/>
    <w:rPr>
      <w:rFonts w:ascii="Times New Roman" w:eastAsia="Times New Roman" w:hAnsi="Times New Roman" w:cs="Times New Roman"/>
      <w:b/>
      <w:bCs/>
      <w:lang w:eastAsia="en-US"/>
    </w:rPr>
  </w:style>
  <w:style w:type="paragraph" w:styleId="BodyText2">
    <w:name w:val="Body Text 2"/>
    <w:basedOn w:val="Normal"/>
    <w:link w:val="BodyText2Char"/>
    <w:rsid w:val="00885EC9"/>
    <w:rPr>
      <w:b/>
      <w:bCs/>
    </w:rPr>
  </w:style>
  <w:style w:type="character" w:customStyle="1" w:styleId="BodyText2Char">
    <w:name w:val="Body Text 2 Char"/>
    <w:basedOn w:val="DefaultParagraphFont"/>
    <w:link w:val="BodyText2"/>
    <w:rsid w:val="00885EC9"/>
    <w:rPr>
      <w:rFonts w:ascii="Times New Roman" w:eastAsia="Times New Roman" w:hAnsi="Times New Roman" w:cs="Times New Roman"/>
      <w:b/>
      <w:bCs/>
      <w:lang w:eastAsia="en-US"/>
    </w:rPr>
  </w:style>
  <w:style w:type="character" w:styleId="Hyperlink">
    <w:name w:val="Hyperlink"/>
    <w:basedOn w:val="DefaultParagraphFont"/>
    <w:rsid w:val="00885EC9"/>
    <w:rPr>
      <w:color w:val="0000FF"/>
      <w:u w:val="single"/>
    </w:rPr>
  </w:style>
  <w:style w:type="paragraph" w:styleId="ListParagraph">
    <w:name w:val="List Paragraph"/>
    <w:basedOn w:val="Normal"/>
    <w:uiPriority w:val="34"/>
    <w:qFormat/>
    <w:rsid w:val="00885EC9"/>
    <w:pPr>
      <w:ind w:left="720"/>
      <w:contextualSpacing/>
    </w:pPr>
  </w:style>
  <w:style w:type="paragraph" w:styleId="BodyTextIndent2">
    <w:name w:val="Body Text Indent 2"/>
    <w:basedOn w:val="Normal"/>
    <w:link w:val="BodyTextIndent2Char"/>
    <w:uiPriority w:val="99"/>
    <w:unhideWhenUsed/>
    <w:rsid w:val="00885EC9"/>
    <w:pPr>
      <w:spacing w:after="120" w:line="480" w:lineRule="auto"/>
      <w:ind w:left="360"/>
    </w:pPr>
  </w:style>
  <w:style w:type="character" w:customStyle="1" w:styleId="BodyTextIndent2Char">
    <w:name w:val="Body Text Indent 2 Char"/>
    <w:basedOn w:val="DefaultParagraphFont"/>
    <w:link w:val="BodyTextIndent2"/>
    <w:uiPriority w:val="99"/>
    <w:rsid w:val="00885EC9"/>
    <w:rPr>
      <w:rFonts w:ascii="Times New Roman" w:eastAsia="Times New Roman" w:hAnsi="Times New Roman" w:cs="Times New Roman"/>
      <w:lang w:eastAsia="en-US"/>
    </w:rPr>
  </w:style>
  <w:style w:type="character" w:styleId="Strong">
    <w:name w:val="Strong"/>
    <w:basedOn w:val="DefaultParagraphFont"/>
    <w:uiPriority w:val="22"/>
    <w:qFormat/>
    <w:rsid w:val="00885EC9"/>
    <w:rPr>
      <w:b/>
      <w:bCs/>
    </w:rPr>
  </w:style>
  <w:style w:type="paragraph" w:styleId="Footer">
    <w:name w:val="footer"/>
    <w:basedOn w:val="Normal"/>
    <w:link w:val="FooterChar"/>
    <w:uiPriority w:val="99"/>
    <w:unhideWhenUsed/>
    <w:rsid w:val="00885EC9"/>
    <w:pPr>
      <w:tabs>
        <w:tab w:val="center" w:pos="4320"/>
        <w:tab w:val="right" w:pos="8640"/>
      </w:tabs>
    </w:pPr>
  </w:style>
  <w:style w:type="character" w:customStyle="1" w:styleId="FooterChar">
    <w:name w:val="Footer Char"/>
    <w:basedOn w:val="DefaultParagraphFont"/>
    <w:link w:val="Footer"/>
    <w:uiPriority w:val="99"/>
    <w:rsid w:val="00885EC9"/>
    <w:rPr>
      <w:rFonts w:ascii="Times New Roman" w:eastAsia="Times New Roman" w:hAnsi="Times New Roman" w:cs="Times New Roman"/>
      <w:lang w:eastAsia="en-US"/>
    </w:rPr>
  </w:style>
  <w:style w:type="character" w:styleId="PageNumber">
    <w:name w:val="page number"/>
    <w:basedOn w:val="DefaultParagraphFont"/>
    <w:uiPriority w:val="99"/>
    <w:semiHidden/>
    <w:unhideWhenUsed/>
    <w:rsid w:val="00885EC9"/>
  </w:style>
  <w:style w:type="table" w:styleId="TableGrid">
    <w:name w:val="Table Grid"/>
    <w:basedOn w:val="TableNormal"/>
    <w:uiPriority w:val="59"/>
    <w:rsid w:val="00885EC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0C64"/>
    <w:pPr>
      <w:tabs>
        <w:tab w:val="center" w:pos="4320"/>
        <w:tab w:val="right" w:pos="8640"/>
      </w:tabs>
    </w:pPr>
  </w:style>
  <w:style w:type="character" w:customStyle="1" w:styleId="HeaderChar">
    <w:name w:val="Header Char"/>
    <w:basedOn w:val="DefaultParagraphFont"/>
    <w:link w:val="Header"/>
    <w:uiPriority w:val="99"/>
    <w:rsid w:val="00220C64"/>
    <w:rPr>
      <w:rFonts w:ascii="Times New Roman" w:eastAsia="Times New Roman" w:hAnsi="Times New Roman" w:cs="Times New Roman"/>
      <w:lang w:eastAsia="en-US"/>
    </w:rPr>
  </w:style>
  <w:style w:type="paragraph" w:styleId="NormalWeb">
    <w:name w:val="Normal (Web)"/>
    <w:basedOn w:val="Normal"/>
    <w:uiPriority w:val="99"/>
    <w:semiHidden/>
    <w:unhideWhenUsed/>
    <w:rsid w:val="00793E4E"/>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EC9"/>
    <w:pPr>
      <w:spacing w:after="0"/>
    </w:pPr>
    <w:rPr>
      <w:rFonts w:ascii="Times New Roman" w:eastAsia="Times New Roman" w:hAnsi="Times New Roman" w:cs="Times New Roman"/>
      <w:lang w:eastAsia="en-US"/>
    </w:rPr>
  </w:style>
  <w:style w:type="paragraph" w:styleId="Heading3">
    <w:name w:val="heading 3"/>
    <w:basedOn w:val="Normal"/>
    <w:next w:val="Normal"/>
    <w:link w:val="Heading3Char"/>
    <w:qFormat/>
    <w:rsid w:val="00885EC9"/>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85EC9"/>
    <w:rPr>
      <w:rFonts w:ascii="Times New Roman" w:eastAsia="Times New Roman" w:hAnsi="Times New Roman" w:cs="Times New Roman"/>
      <w:b/>
      <w:bCs/>
      <w:lang w:eastAsia="en-US"/>
    </w:rPr>
  </w:style>
  <w:style w:type="paragraph" w:styleId="BodyText">
    <w:name w:val="Body Text"/>
    <w:basedOn w:val="Normal"/>
    <w:link w:val="BodyTextChar"/>
    <w:rsid w:val="00885EC9"/>
    <w:pPr>
      <w:jc w:val="center"/>
    </w:pPr>
    <w:rPr>
      <w:b/>
      <w:bCs/>
    </w:rPr>
  </w:style>
  <w:style w:type="character" w:customStyle="1" w:styleId="BodyTextChar">
    <w:name w:val="Body Text Char"/>
    <w:basedOn w:val="DefaultParagraphFont"/>
    <w:link w:val="BodyText"/>
    <w:rsid w:val="00885EC9"/>
    <w:rPr>
      <w:rFonts w:ascii="Times New Roman" w:eastAsia="Times New Roman" w:hAnsi="Times New Roman" w:cs="Times New Roman"/>
      <w:b/>
      <w:bCs/>
      <w:lang w:eastAsia="en-US"/>
    </w:rPr>
  </w:style>
  <w:style w:type="paragraph" w:styleId="BodyText2">
    <w:name w:val="Body Text 2"/>
    <w:basedOn w:val="Normal"/>
    <w:link w:val="BodyText2Char"/>
    <w:rsid w:val="00885EC9"/>
    <w:rPr>
      <w:b/>
      <w:bCs/>
    </w:rPr>
  </w:style>
  <w:style w:type="character" w:customStyle="1" w:styleId="BodyText2Char">
    <w:name w:val="Body Text 2 Char"/>
    <w:basedOn w:val="DefaultParagraphFont"/>
    <w:link w:val="BodyText2"/>
    <w:rsid w:val="00885EC9"/>
    <w:rPr>
      <w:rFonts w:ascii="Times New Roman" w:eastAsia="Times New Roman" w:hAnsi="Times New Roman" w:cs="Times New Roman"/>
      <w:b/>
      <w:bCs/>
      <w:lang w:eastAsia="en-US"/>
    </w:rPr>
  </w:style>
  <w:style w:type="character" w:styleId="Hyperlink">
    <w:name w:val="Hyperlink"/>
    <w:basedOn w:val="DefaultParagraphFont"/>
    <w:rsid w:val="00885EC9"/>
    <w:rPr>
      <w:color w:val="0000FF"/>
      <w:u w:val="single"/>
    </w:rPr>
  </w:style>
  <w:style w:type="paragraph" w:styleId="ListParagraph">
    <w:name w:val="List Paragraph"/>
    <w:basedOn w:val="Normal"/>
    <w:uiPriority w:val="34"/>
    <w:qFormat/>
    <w:rsid w:val="00885EC9"/>
    <w:pPr>
      <w:ind w:left="720"/>
      <w:contextualSpacing/>
    </w:pPr>
  </w:style>
  <w:style w:type="paragraph" w:styleId="BodyTextIndent2">
    <w:name w:val="Body Text Indent 2"/>
    <w:basedOn w:val="Normal"/>
    <w:link w:val="BodyTextIndent2Char"/>
    <w:uiPriority w:val="99"/>
    <w:unhideWhenUsed/>
    <w:rsid w:val="00885EC9"/>
    <w:pPr>
      <w:spacing w:after="120" w:line="480" w:lineRule="auto"/>
      <w:ind w:left="360"/>
    </w:pPr>
  </w:style>
  <w:style w:type="character" w:customStyle="1" w:styleId="BodyTextIndent2Char">
    <w:name w:val="Body Text Indent 2 Char"/>
    <w:basedOn w:val="DefaultParagraphFont"/>
    <w:link w:val="BodyTextIndent2"/>
    <w:uiPriority w:val="99"/>
    <w:rsid w:val="00885EC9"/>
    <w:rPr>
      <w:rFonts w:ascii="Times New Roman" w:eastAsia="Times New Roman" w:hAnsi="Times New Roman" w:cs="Times New Roman"/>
      <w:lang w:eastAsia="en-US"/>
    </w:rPr>
  </w:style>
  <w:style w:type="character" w:styleId="Strong">
    <w:name w:val="Strong"/>
    <w:basedOn w:val="DefaultParagraphFont"/>
    <w:uiPriority w:val="22"/>
    <w:qFormat/>
    <w:rsid w:val="00885EC9"/>
    <w:rPr>
      <w:b/>
      <w:bCs/>
    </w:rPr>
  </w:style>
  <w:style w:type="paragraph" w:styleId="Footer">
    <w:name w:val="footer"/>
    <w:basedOn w:val="Normal"/>
    <w:link w:val="FooterChar"/>
    <w:uiPriority w:val="99"/>
    <w:unhideWhenUsed/>
    <w:rsid w:val="00885EC9"/>
    <w:pPr>
      <w:tabs>
        <w:tab w:val="center" w:pos="4320"/>
        <w:tab w:val="right" w:pos="8640"/>
      </w:tabs>
    </w:pPr>
  </w:style>
  <w:style w:type="character" w:customStyle="1" w:styleId="FooterChar">
    <w:name w:val="Footer Char"/>
    <w:basedOn w:val="DefaultParagraphFont"/>
    <w:link w:val="Footer"/>
    <w:uiPriority w:val="99"/>
    <w:rsid w:val="00885EC9"/>
    <w:rPr>
      <w:rFonts w:ascii="Times New Roman" w:eastAsia="Times New Roman" w:hAnsi="Times New Roman" w:cs="Times New Roman"/>
      <w:lang w:eastAsia="en-US"/>
    </w:rPr>
  </w:style>
  <w:style w:type="character" w:styleId="PageNumber">
    <w:name w:val="page number"/>
    <w:basedOn w:val="DefaultParagraphFont"/>
    <w:uiPriority w:val="99"/>
    <w:semiHidden/>
    <w:unhideWhenUsed/>
    <w:rsid w:val="00885EC9"/>
  </w:style>
  <w:style w:type="table" w:styleId="TableGrid">
    <w:name w:val="Table Grid"/>
    <w:basedOn w:val="TableNormal"/>
    <w:uiPriority w:val="59"/>
    <w:rsid w:val="00885EC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0C64"/>
    <w:pPr>
      <w:tabs>
        <w:tab w:val="center" w:pos="4320"/>
        <w:tab w:val="right" w:pos="8640"/>
      </w:tabs>
    </w:pPr>
  </w:style>
  <w:style w:type="character" w:customStyle="1" w:styleId="HeaderChar">
    <w:name w:val="Header Char"/>
    <w:basedOn w:val="DefaultParagraphFont"/>
    <w:link w:val="Header"/>
    <w:uiPriority w:val="99"/>
    <w:rsid w:val="00220C64"/>
    <w:rPr>
      <w:rFonts w:ascii="Times New Roman" w:eastAsia="Times New Roman" w:hAnsi="Times New Roman" w:cs="Times New Roman"/>
      <w:lang w:eastAsia="en-US"/>
    </w:rPr>
  </w:style>
  <w:style w:type="paragraph" w:styleId="NormalWeb">
    <w:name w:val="Normal (Web)"/>
    <w:basedOn w:val="Normal"/>
    <w:uiPriority w:val="99"/>
    <w:semiHidden/>
    <w:unhideWhenUsed/>
    <w:rsid w:val="00793E4E"/>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239139">
      <w:bodyDiv w:val="1"/>
      <w:marLeft w:val="0"/>
      <w:marRight w:val="0"/>
      <w:marTop w:val="0"/>
      <w:marBottom w:val="0"/>
      <w:divBdr>
        <w:top w:val="none" w:sz="0" w:space="0" w:color="auto"/>
        <w:left w:val="none" w:sz="0" w:space="0" w:color="auto"/>
        <w:bottom w:val="none" w:sz="0" w:space="0" w:color="auto"/>
        <w:right w:val="none" w:sz="0" w:space="0" w:color="auto"/>
      </w:divBdr>
      <w:divsChild>
        <w:div w:id="1828784714">
          <w:marLeft w:val="0"/>
          <w:marRight w:val="0"/>
          <w:marTop w:val="0"/>
          <w:marBottom w:val="0"/>
          <w:divBdr>
            <w:top w:val="none" w:sz="0" w:space="0" w:color="auto"/>
            <w:left w:val="none" w:sz="0" w:space="0" w:color="auto"/>
            <w:bottom w:val="none" w:sz="0" w:space="0" w:color="auto"/>
            <w:right w:val="none" w:sz="0" w:space="0" w:color="auto"/>
          </w:divBdr>
          <w:divsChild>
            <w:div w:id="141763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gborovay@adelphia.net" TargetMode="External"/><Relationship Id="rId9" Type="http://schemas.openxmlformats.org/officeDocument/2006/relationships/hyperlink" Target="http://www.usc.edu/dept/publications/SCAMPUS/governance"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609</TotalTime>
  <Pages>17</Pages>
  <Words>6333</Words>
  <Characters>36103</Characters>
  <Application>Microsoft Macintosh Word</Application>
  <DocSecurity>0</DocSecurity>
  <Lines>300</Lines>
  <Paragraphs>84</Paragraphs>
  <ScaleCrop>false</ScaleCrop>
  <Company/>
  <LinksUpToDate>false</LinksUpToDate>
  <CharactersWithSpaces>42352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Borovay</dc:creator>
  <cp:keywords/>
  <dc:description/>
  <cp:lastModifiedBy>Julia Borovay</cp:lastModifiedBy>
  <cp:revision>116</cp:revision>
  <cp:lastPrinted>2014-08-19T20:40:00Z</cp:lastPrinted>
  <dcterms:created xsi:type="dcterms:W3CDTF">2014-08-17T22:20:00Z</dcterms:created>
  <dcterms:modified xsi:type="dcterms:W3CDTF">2014-08-24T01:41:00Z</dcterms:modified>
</cp:coreProperties>
</file>