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E061E" w14:textId="77777777" w:rsidR="000737AB" w:rsidRPr="00CC25F3" w:rsidRDefault="000737AB" w:rsidP="000737AB">
      <w:pPr>
        <w:pStyle w:val="Heading1"/>
        <w:rPr>
          <w:rFonts w:ascii="Arial Narrow" w:hAnsi="Arial Narrow"/>
          <w:sz w:val="22"/>
          <w:szCs w:val="22"/>
        </w:rPr>
      </w:pPr>
      <w:bookmarkStart w:id="0" w:name="_GoBack"/>
      <w:bookmarkEnd w:id="0"/>
      <w:r w:rsidRPr="00CC25F3">
        <w:rPr>
          <w:rFonts w:ascii="Arial Narrow" w:hAnsi="Arial Narrow"/>
          <w:sz w:val="22"/>
          <w:szCs w:val="22"/>
        </w:rPr>
        <w:t>University of Southern California</w:t>
      </w:r>
    </w:p>
    <w:p w14:paraId="10ED7A9A" w14:textId="77777777" w:rsidR="000737AB" w:rsidRPr="00CC25F3" w:rsidRDefault="000737AB" w:rsidP="000737AB">
      <w:pPr>
        <w:pStyle w:val="Heading2"/>
        <w:rPr>
          <w:rFonts w:ascii="Arial Narrow" w:hAnsi="Arial Narrow"/>
          <w:sz w:val="22"/>
          <w:szCs w:val="22"/>
        </w:rPr>
      </w:pPr>
      <w:r w:rsidRPr="00CC25F3">
        <w:rPr>
          <w:rFonts w:ascii="Arial Narrow" w:hAnsi="Arial Narrow"/>
          <w:sz w:val="22"/>
          <w:szCs w:val="22"/>
        </w:rPr>
        <w:t>Rossier School of Education</w:t>
      </w:r>
    </w:p>
    <w:p w14:paraId="01852749" w14:textId="77777777" w:rsidR="000737AB" w:rsidRPr="00CC25F3" w:rsidRDefault="000737AB" w:rsidP="000737AB">
      <w:pPr>
        <w:pStyle w:val="Heading3"/>
        <w:rPr>
          <w:rFonts w:ascii="Arial Narrow" w:hAnsi="Arial Narrow"/>
          <w:sz w:val="22"/>
          <w:szCs w:val="22"/>
        </w:rPr>
      </w:pPr>
      <w:r w:rsidRPr="00CC25F3">
        <w:rPr>
          <w:rFonts w:ascii="Arial Narrow" w:hAnsi="Arial Narrow"/>
          <w:sz w:val="22"/>
          <w:szCs w:val="22"/>
        </w:rPr>
        <w:t>Course Syllabus</w:t>
      </w:r>
    </w:p>
    <w:p w14:paraId="6C40DDFB" w14:textId="77777777" w:rsidR="00322B0F" w:rsidRPr="00CC25F3" w:rsidRDefault="000737AB" w:rsidP="00322B0F">
      <w:pPr>
        <w:jc w:val="center"/>
        <w:rPr>
          <w:rFonts w:ascii="Arial Narrow" w:hAnsi="Arial Narrow"/>
          <w:b/>
          <w:sz w:val="22"/>
          <w:szCs w:val="22"/>
        </w:rPr>
      </w:pPr>
      <w:r w:rsidRPr="00CC25F3">
        <w:rPr>
          <w:rFonts w:ascii="Arial Narrow" w:hAnsi="Arial Narrow"/>
          <w:b/>
          <w:sz w:val="22"/>
          <w:szCs w:val="22"/>
        </w:rPr>
        <w:t>EDUC 519: Human Differences</w:t>
      </w:r>
    </w:p>
    <w:p w14:paraId="0F90C473" w14:textId="4806E1E5" w:rsidR="000737AB" w:rsidRPr="00CC25F3" w:rsidRDefault="00530431" w:rsidP="00322B0F">
      <w:pPr>
        <w:jc w:val="center"/>
        <w:rPr>
          <w:rFonts w:ascii="Arial Narrow" w:hAnsi="Arial Narrow"/>
          <w:b/>
          <w:sz w:val="22"/>
          <w:szCs w:val="22"/>
        </w:rPr>
      </w:pPr>
      <w:r>
        <w:rPr>
          <w:rFonts w:ascii="Arial Narrow" w:hAnsi="Arial Narrow"/>
          <w:b/>
          <w:sz w:val="22"/>
          <w:szCs w:val="22"/>
        </w:rPr>
        <w:t>December 2013</w:t>
      </w:r>
    </w:p>
    <w:p w14:paraId="3FCD1BC3" w14:textId="77777777" w:rsidR="000737AB" w:rsidRPr="00CC25F3" w:rsidRDefault="000737AB" w:rsidP="000737AB">
      <w:pPr>
        <w:jc w:val="center"/>
        <w:rPr>
          <w:rFonts w:ascii="Arial Narrow" w:hAnsi="Arial Narrow"/>
          <w:b/>
          <w:sz w:val="22"/>
          <w:szCs w:val="22"/>
        </w:rPr>
      </w:pPr>
    </w:p>
    <w:p w14:paraId="3AAED338" w14:textId="77777777" w:rsidR="000737AB" w:rsidRPr="00CC25F3" w:rsidRDefault="000737AB" w:rsidP="000737AB">
      <w:pPr>
        <w:tabs>
          <w:tab w:val="left" w:pos="4110"/>
        </w:tabs>
        <w:rPr>
          <w:rFonts w:ascii="Arial Narrow" w:hAnsi="Arial Narrow"/>
          <w:b/>
          <w:sz w:val="22"/>
          <w:szCs w:val="22"/>
        </w:rPr>
      </w:pPr>
    </w:p>
    <w:p w14:paraId="5FE9DAD7" w14:textId="77777777" w:rsidR="000737AB" w:rsidRPr="00CC25F3" w:rsidRDefault="000737AB" w:rsidP="000737AB">
      <w:pPr>
        <w:rPr>
          <w:rFonts w:ascii="Arial Narrow" w:hAnsi="Arial Narrow"/>
          <w:sz w:val="22"/>
          <w:szCs w:val="22"/>
        </w:rPr>
      </w:pPr>
      <w:r w:rsidRPr="00CC25F3">
        <w:rPr>
          <w:rFonts w:ascii="Arial Narrow" w:hAnsi="Arial Narrow"/>
          <w:b/>
          <w:sz w:val="22"/>
          <w:szCs w:val="22"/>
        </w:rPr>
        <w:t>INSTRUCTOR</w:t>
      </w:r>
      <w:r w:rsidRPr="00CC25F3">
        <w:rPr>
          <w:rFonts w:ascii="Arial Narrow" w:hAnsi="Arial Narrow"/>
          <w:sz w:val="22"/>
          <w:szCs w:val="22"/>
        </w:rPr>
        <w:t xml:space="preserve">:   </w:t>
      </w:r>
    </w:p>
    <w:p w14:paraId="297D5F98" w14:textId="77777777" w:rsidR="000737AB" w:rsidRPr="00CC25F3" w:rsidRDefault="000737AB" w:rsidP="000737AB">
      <w:pPr>
        <w:rPr>
          <w:rFonts w:ascii="Arial Narrow" w:hAnsi="Arial Narrow"/>
          <w:sz w:val="22"/>
          <w:szCs w:val="22"/>
        </w:rPr>
      </w:pPr>
      <w:r w:rsidRPr="00CC25F3">
        <w:rPr>
          <w:rFonts w:ascii="Arial Narrow" w:hAnsi="Arial Narrow"/>
          <w:b/>
          <w:sz w:val="22"/>
          <w:szCs w:val="22"/>
        </w:rPr>
        <w:t>Office Hours</w:t>
      </w:r>
      <w:r w:rsidRPr="00CC25F3">
        <w:rPr>
          <w:rFonts w:ascii="Arial Narrow" w:hAnsi="Arial Narrow"/>
          <w:sz w:val="22"/>
          <w:szCs w:val="22"/>
        </w:rPr>
        <w:t xml:space="preserve">:   </w:t>
      </w:r>
    </w:p>
    <w:p w14:paraId="49C91CDD" w14:textId="77777777" w:rsidR="000737AB" w:rsidRPr="00CC25F3" w:rsidRDefault="000737AB" w:rsidP="000737AB">
      <w:pPr>
        <w:rPr>
          <w:rFonts w:ascii="Arial Narrow" w:hAnsi="Arial Narrow"/>
          <w:sz w:val="22"/>
          <w:szCs w:val="22"/>
        </w:rPr>
      </w:pPr>
      <w:r w:rsidRPr="00CC25F3">
        <w:rPr>
          <w:rFonts w:ascii="Arial Narrow" w:hAnsi="Arial Narrow"/>
          <w:b/>
          <w:sz w:val="22"/>
          <w:szCs w:val="22"/>
        </w:rPr>
        <w:t>Phone Number:</w:t>
      </w:r>
      <w:r w:rsidRPr="00CC25F3">
        <w:rPr>
          <w:rFonts w:ascii="Arial Narrow" w:hAnsi="Arial Narrow"/>
          <w:sz w:val="22"/>
          <w:szCs w:val="22"/>
        </w:rPr>
        <w:t xml:space="preserve">  </w:t>
      </w:r>
    </w:p>
    <w:p w14:paraId="43653189" w14:textId="77777777" w:rsidR="000737AB" w:rsidRPr="00CC25F3" w:rsidRDefault="000737AB" w:rsidP="000737AB">
      <w:pPr>
        <w:rPr>
          <w:rFonts w:ascii="Arial Narrow" w:hAnsi="Arial Narrow"/>
          <w:sz w:val="22"/>
          <w:szCs w:val="22"/>
        </w:rPr>
      </w:pPr>
      <w:r w:rsidRPr="00CC25F3">
        <w:rPr>
          <w:rFonts w:ascii="Arial Narrow" w:hAnsi="Arial Narrow"/>
          <w:b/>
          <w:sz w:val="22"/>
          <w:szCs w:val="22"/>
        </w:rPr>
        <w:t xml:space="preserve">Email: </w:t>
      </w:r>
      <w:r w:rsidRPr="00CC25F3">
        <w:rPr>
          <w:rFonts w:ascii="Arial Narrow" w:hAnsi="Arial Narrow"/>
          <w:sz w:val="22"/>
          <w:szCs w:val="22"/>
        </w:rPr>
        <w:t xml:space="preserve"> </w:t>
      </w:r>
    </w:p>
    <w:p w14:paraId="1C2A3A26" w14:textId="77777777" w:rsidR="000737AB" w:rsidRPr="00CC25F3" w:rsidRDefault="000737AB" w:rsidP="000737AB">
      <w:pPr>
        <w:rPr>
          <w:rFonts w:ascii="Arial Narrow" w:hAnsi="Arial Narrow"/>
          <w:sz w:val="22"/>
          <w:szCs w:val="22"/>
        </w:rPr>
      </w:pPr>
    </w:p>
    <w:p w14:paraId="1B05946E" w14:textId="77777777" w:rsidR="000737AB" w:rsidRPr="00CC25F3" w:rsidRDefault="000737AB" w:rsidP="000737AB">
      <w:pPr>
        <w:rPr>
          <w:rFonts w:ascii="Arial Narrow" w:hAnsi="Arial Narrow"/>
          <w:b/>
          <w:sz w:val="22"/>
          <w:szCs w:val="22"/>
          <w:u w:val="single"/>
        </w:rPr>
      </w:pPr>
      <w:r w:rsidRPr="00CC25F3">
        <w:rPr>
          <w:rFonts w:ascii="Arial Narrow" w:hAnsi="Arial Narrow"/>
          <w:b/>
          <w:sz w:val="22"/>
          <w:szCs w:val="22"/>
          <w:u w:val="single"/>
        </w:rPr>
        <w:t>INTRODUCTION AND PURPOSE</w:t>
      </w:r>
    </w:p>
    <w:p w14:paraId="401C0485"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Human difference refers to characteristics and conditions that identify, distinguish, and differentiate individuals based on social and cultural experiences, as well as naturally occurring physical and intellectual challenges and abilities.  Perceptions and reactions to human differences influence interactions and relationships among groups and individuals. This is particularly true in contexts such as schools and classrooms.  Policies and practices related to human differences have the potential to influence the quality of education received by individuals and groups.</w:t>
      </w:r>
    </w:p>
    <w:p w14:paraId="0DE643E0" w14:textId="77777777" w:rsidR="000737AB" w:rsidRPr="00CC25F3" w:rsidRDefault="000737AB" w:rsidP="000737AB">
      <w:pPr>
        <w:rPr>
          <w:rFonts w:ascii="Arial Narrow" w:hAnsi="Arial Narrow"/>
          <w:sz w:val="22"/>
          <w:szCs w:val="22"/>
        </w:rPr>
      </w:pPr>
    </w:p>
    <w:p w14:paraId="55C6AEE2" w14:textId="77777777" w:rsidR="000737AB" w:rsidRPr="00CC25F3" w:rsidRDefault="000737AB" w:rsidP="000737AB">
      <w:pPr>
        <w:tabs>
          <w:tab w:val="left" w:pos="2790"/>
          <w:tab w:val="left" w:pos="2880"/>
          <w:tab w:val="right" w:pos="9180"/>
        </w:tabs>
        <w:rPr>
          <w:rFonts w:ascii="Arial Narrow" w:hAnsi="Arial Narrow"/>
          <w:sz w:val="22"/>
          <w:szCs w:val="22"/>
        </w:rPr>
      </w:pPr>
      <w:r w:rsidRPr="00CC25F3">
        <w:rPr>
          <w:rFonts w:ascii="Arial Narrow" w:hAnsi="Arial Narrow"/>
          <w:sz w:val="22"/>
          <w:szCs w:val="22"/>
        </w:rPr>
        <w:t>The content in this syllabus is meant to address the California Teacher Preparation Standard 3, (Foundational Educational Ideas and Research); Standard 5 (Professional Perspectives Towards Student Learning and the Teaching Profession), Standard 10 (Preparation for Learning to Create a Supportive, Healthy Environment for Student Learning), Standard 13, (Preparation to Teach Special Populations (Students with Special Needs in the General Education Classroom), and Standard14 (Learning to Teach Through Supervised Fieldwork) . These standards are aligned to Course objectives, which align with standards for the Educational Specialist credentials are SPEDGRS 3 (Education Diverse Learners), 5 (Assessment of Students), 11 (Typical and Atypical Development), 12 (Behavioral, Social and Environmental Supports for Learning); MMPS 1 (Characteristics of Students with Mild to Moderate Disabilities) &amp; 6 (Case Management).</w:t>
      </w:r>
    </w:p>
    <w:p w14:paraId="422FEB05" w14:textId="77777777" w:rsidR="000737AB" w:rsidRPr="00CC25F3" w:rsidRDefault="000737AB" w:rsidP="000737AB">
      <w:pPr>
        <w:rPr>
          <w:rFonts w:ascii="Arial Narrow" w:hAnsi="Arial Narrow"/>
          <w:sz w:val="22"/>
          <w:szCs w:val="22"/>
          <w:u w:val="single"/>
        </w:rPr>
      </w:pPr>
    </w:p>
    <w:p w14:paraId="4357ED44" w14:textId="77777777" w:rsidR="000737AB" w:rsidRPr="00CC25F3" w:rsidRDefault="000737AB" w:rsidP="000737AB">
      <w:pPr>
        <w:rPr>
          <w:rFonts w:ascii="Arial Narrow" w:hAnsi="Arial Narrow"/>
          <w:sz w:val="22"/>
          <w:szCs w:val="22"/>
          <w:u w:val="single"/>
        </w:rPr>
      </w:pPr>
      <w:r w:rsidRPr="00CC25F3">
        <w:rPr>
          <w:rFonts w:ascii="Arial Narrow" w:hAnsi="Arial Narrow"/>
          <w:b/>
          <w:sz w:val="22"/>
          <w:szCs w:val="22"/>
          <w:u w:val="single"/>
        </w:rPr>
        <w:t>COURSE OBJECTIVES</w:t>
      </w:r>
    </w:p>
    <w:p w14:paraId="1F362A5D" w14:textId="77777777" w:rsidR="000737AB" w:rsidRPr="00CC25F3" w:rsidRDefault="000737AB" w:rsidP="000737AB">
      <w:pPr>
        <w:rPr>
          <w:rFonts w:ascii="Arial Narrow" w:hAnsi="Arial Narrow"/>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3396"/>
        <w:gridCol w:w="3396"/>
      </w:tblGrid>
      <w:tr w:rsidR="00D420CD" w:rsidRPr="00CC25F3" w14:paraId="3468B92D" w14:textId="77777777" w:rsidTr="00D420CD">
        <w:tc>
          <w:tcPr>
            <w:tcW w:w="3396" w:type="dxa"/>
            <w:tcBorders>
              <w:top w:val="single" w:sz="4" w:space="0" w:color="auto"/>
              <w:left w:val="single" w:sz="4" w:space="0" w:color="auto"/>
              <w:bottom w:val="single" w:sz="4" w:space="0" w:color="auto"/>
              <w:right w:val="single" w:sz="4" w:space="0" w:color="auto"/>
            </w:tcBorders>
          </w:tcPr>
          <w:p w14:paraId="7C03F165" w14:textId="77777777" w:rsidR="00D420CD" w:rsidRPr="00CC25F3" w:rsidRDefault="00D420CD" w:rsidP="000737AB">
            <w:pPr>
              <w:rPr>
                <w:rFonts w:ascii="Arial Narrow" w:hAnsi="Arial Narrow"/>
                <w:b/>
                <w:sz w:val="22"/>
                <w:szCs w:val="22"/>
              </w:rPr>
            </w:pPr>
            <w:r w:rsidRPr="00CC25F3">
              <w:rPr>
                <w:rFonts w:ascii="Arial Narrow" w:hAnsi="Arial Narrow"/>
                <w:b/>
                <w:sz w:val="22"/>
                <w:szCs w:val="22"/>
              </w:rPr>
              <w:t>Objectives</w:t>
            </w:r>
          </w:p>
          <w:p w14:paraId="3E50B810" w14:textId="77777777" w:rsidR="00D420CD" w:rsidRPr="00CC25F3" w:rsidRDefault="00D420CD" w:rsidP="000737AB">
            <w:pPr>
              <w:rPr>
                <w:rFonts w:ascii="Arial Narrow" w:hAnsi="Arial Narrow"/>
                <w:b/>
                <w:sz w:val="22"/>
                <w:szCs w:val="22"/>
              </w:rPr>
            </w:pPr>
            <w:r w:rsidRPr="00CC25F3">
              <w:rPr>
                <w:rFonts w:ascii="Arial Narrow" w:hAnsi="Arial Narrow"/>
                <w:b/>
                <w:sz w:val="22"/>
                <w:szCs w:val="22"/>
              </w:rPr>
              <w:t>Upon completion of this course candidates will be prepared to</w:t>
            </w:r>
            <w:r w:rsidR="000D4F7C" w:rsidRPr="00CC25F3">
              <w:rPr>
                <w:rFonts w:ascii="Arial Narrow" w:hAnsi="Arial Narrow"/>
                <w:b/>
                <w:sz w:val="22"/>
                <w:szCs w:val="22"/>
              </w:rPr>
              <w:t xml:space="preserve">: </w:t>
            </w:r>
          </w:p>
        </w:tc>
        <w:tc>
          <w:tcPr>
            <w:tcW w:w="3396" w:type="dxa"/>
            <w:tcBorders>
              <w:top w:val="single" w:sz="4" w:space="0" w:color="auto"/>
              <w:left w:val="single" w:sz="4" w:space="0" w:color="auto"/>
              <w:bottom w:val="single" w:sz="4" w:space="0" w:color="auto"/>
              <w:right w:val="single" w:sz="4" w:space="0" w:color="auto"/>
            </w:tcBorders>
          </w:tcPr>
          <w:p w14:paraId="39B207C4" w14:textId="77777777" w:rsidR="00D420CD" w:rsidRPr="00CC25F3" w:rsidRDefault="00D420CD" w:rsidP="000737AB">
            <w:pPr>
              <w:rPr>
                <w:rFonts w:ascii="Arial Narrow" w:hAnsi="Arial Narrow"/>
                <w:b/>
                <w:bCs/>
                <w:sz w:val="22"/>
                <w:szCs w:val="22"/>
              </w:rPr>
            </w:pPr>
            <w:r w:rsidRPr="00CC25F3">
              <w:rPr>
                <w:rFonts w:ascii="Arial Narrow" w:hAnsi="Arial Narrow"/>
                <w:b/>
                <w:bCs/>
                <w:sz w:val="22"/>
                <w:szCs w:val="22"/>
              </w:rPr>
              <w:t>Alignment with Unit Conceptual Framework and Strategic Plan (Goal 2) Guiding Principles</w:t>
            </w:r>
          </w:p>
        </w:tc>
        <w:tc>
          <w:tcPr>
            <w:tcW w:w="3396" w:type="dxa"/>
            <w:tcBorders>
              <w:top w:val="single" w:sz="4" w:space="0" w:color="auto"/>
              <w:left w:val="single" w:sz="4" w:space="0" w:color="auto"/>
              <w:bottom w:val="single" w:sz="4" w:space="0" w:color="auto"/>
              <w:right w:val="single" w:sz="4" w:space="0" w:color="auto"/>
            </w:tcBorders>
          </w:tcPr>
          <w:p w14:paraId="7DE0CEC1" w14:textId="77777777" w:rsidR="00D420CD" w:rsidRPr="00CC25F3" w:rsidRDefault="00D420CD" w:rsidP="000737AB">
            <w:pPr>
              <w:rPr>
                <w:rFonts w:ascii="Arial Narrow" w:hAnsi="Arial Narrow"/>
                <w:sz w:val="22"/>
                <w:szCs w:val="22"/>
              </w:rPr>
            </w:pPr>
            <w:r w:rsidRPr="00CC25F3">
              <w:rPr>
                <w:rFonts w:ascii="Arial Narrow" w:hAnsi="Arial Narrow"/>
                <w:b/>
                <w:sz w:val="22"/>
                <w:szCs w:val="22"/>
              </w:rPr>
              <w:t>SB2042 Standards</w:t>
            </w:r>
          </w:p>
        </w:tc>
      </w:tr>
      <w:tr w:rsidR="00D420CD" w:rsidRPr="00CC25F3" w14:paraId="0887824C" w14:textId="77777777" w:rsidTr="00D420CD">
        <w:tc>
          <w:tcPr>
            <w:tcW w:w="3396" w:type="dxa"/>
            <w:tcBorders>
              <w:top w:val="single" w:sz="4" w:space="0" w:color="auto"/>
              <w:left w:val="single" w:sz="4" w:space="0" w:color="auto"/>
              <w:bottom w:val="single" w:sz="4" w:space="0" w:color="auto"/>
              <w:right w:val="single" w:sz="4" w:space="0" w:color="auto"/>
            </w:tcBorders>
          </w:tcPr>
          <w:p w14:paraId="3094BEF4" w14:textId="77777777" w:rsidR="00D420CD" w:rsidRPr="00CC25F3" w:rsidRDefault="00D420CD" w:rsidP="000737AB">
            <w:pPr>
              <w:rPr>
                <w:rFonts w:ascii="Arial Narrow" w:hAnsi="Arial Narrow"/>
                <w:sz w:val="22"/>
                <w:szCs w:val="22"/>
              </w:rPr>
            </w:pPr>
            <w:r w:rsidRPr="00CC25F3">
              <w:rPr>
                <w:rFonts w:ascii="Arial Narrow" w:hAnsi="Arial Narrow"/>
                <w:sz w:val="22"/>
                <w:szCs w:val="22"/>
              </w:rPr>
              <w:t>Unit 1- Demonstrate an understanding of how one’s own beliefs interact with characteristics of classroom students</w:t>
            </w:r>
            <w:r w:rsidR="0041008C" w:rsidRPr="00CC25F3">
              <w:rPr>
                <w:rFonts w:ascii="Arial Narrow" w:hAnsi="Arial Narrow"/>
                <w:sz w:val="22"/>
                <w:szCs w:val="22"/>
              </w:rPr>
              <w:t xml:space="preserve"> in Paper</w:t>
            </w:r>
            <w:r w:rsidRPr="00CC25F3">
              <w:rPr>
                <w:rFonts w:ascii="Arial Narrow" w:hAnsi="Arial Narrow"/>
                <w:sz w:val="22"/>
                <w:szCs w:val="22"/>
              </w:rPr>
              <w:t xml:space="preserve"> 1. </w:t>
            </w:r>
            <w:r w:rsidRPr="00CC25F3">
              <w:rPr>
                <w:rFonts w:ascii="Arial Narrow" w:hAnsi="Arial Narrow"/>
                <w:i/>
                <w:sz w:val="22"/>
                <w:szCs w:val="22"/>
              </w:rPr>
              <w:t>TPE 12; SPEDGPS 2, 5</w:t>
            </w:r>
          </w:p>
        </w:tc>
        <w:tc>
          <w:tcPr>
            <w:tcW w:w="3396" w:type="dxa"/>
            <w:tcBorders>
              <w:top w:val="single" w:sz="4" w:space="0" w:color="auto"/>
              <w:left w:val="single" w:sz="4" w:space="0" w:color="auto"/>
              <w:bottom w:val="single" w:sz="4" w:space="0" w:color="auto"/>
              <w:right w:val="single" w:sz="4" w:space="0" w:color="auto"/>
            </w:tcBorders>
          </w:tcPr>
          <w:p w14:paraId="556E54AE" w14:textId="77777777" w:rsidR="00D420CD" w:rsidRPr="00CC25F3" w:rsidRDefault="00D420CD" w:rsidP="000737AB">
            <w:pPr>
              <w:rPr>
                <w:rFonts w:ascii="Arial Narrow" w:hAnsi="Arial Narrow"/>
                <w:sz w:val="22"/>
                <w:szCs w:val="22"/>
              </w:rPr>
            </w:pPr>
            <w:r w:rsidRPr="00CC25F3">
              <w:rPr>
                <w:rFonts w:ascii="Arial Narrow" w:hAnsi="Arial Narrow"/>
                <w:sz w:val="22"/>
                <w:szCs w:val="22"/>
              </w:rPr>
              <w:t>Learning</w:t>
            </w:r>
          </w:p>
          <w:p w14:paraId="04B38057" w14:textId="77777777" w:rsidR="00D420CD" w:rsidRPr="00CC25F3" w:rsidRDefault="00D420CD" w:rsidP="000737AB">
            <w:pPr>
              <w:rPr>
                <w:rFonts w:ascii="Arial Narrow" w:hAnsi="Arial Narrow"/>
                <w:sz w:val="22"/>
                <w:szCs w:val="22"/>
              </w:rPr>
            </w:pPr>
            <w:r w:rsidRPr="00CC25F3">
              <w:rPr>
                <w:rFonts w:ascii="Arial Narrow" w:hAnsi="Arial Narrow"/>
                <w:sz w:val="22"/>
                <w:szCs w:val="22"/>
              </w:rPr>
              <w:t>Accountability</w:t>
            </w:r>
          </w:p>
        </w:tc>
        <w:tc>
          <w:tcPr>
            <w:tcW w:w="3396" w:type="dxa"/>
            <w:tcBorders>
              <w:top w:val="single" w:sz="4" w:space="0" w:color="auto"/>
              <w:left w:val="single" w:sz="4" w:space="0" w:color="auto"/>
              <w:bottom w:val="single" w:sz="4" w:space="0" w:color="auto"/>
              <w:right w:val="single" w:sz="4" w:space="0" w:color="auto"/>
            </w:tcBorders>
          </w:tcPr>
          <w:p w14:paraId="754F3702" w14:textId="77777777" w:rsidR="00D420CD" w:rsidRPr="00CC25F3" w:rsidRDefault="00D420CD" w:rsidP="000737AB">
            <w:pPr>
              <w:rPr>
                <w:rFonts w:ascii="Arial Narrow" w:hAnsi="Arial Narrow"/>
                <w:sz w:val="22"/>
                <w:szCs w:val="22"/>
              </w:rPr>
            </w:pPr>
            <w:r w:rsidRPr="00CC25F3">
              <w:rPr>
                <w:rFonts w:ascii="Arial Narrow" w:hAnsi="Arial Narrow"/>
                <w:sz w:val="22"/>
                <w:szCs w:val="22"/>
              </w:rPr>
              <w:t>Mastery:  3, 5, 10, 13</w:t>
            </w:r>
          </w:p>
          <w:p w14:paraId="7AFE4AC6" w14:textId="77777777" w:rsidR="00D420CD" w:rsidRPr="00CC25F3" w:rsidRDefault="00D420CD" w:rsidP="000737AB">
            <w:pPr>
              <w:rPr>
                <w:rFonts w:ascii="Arial Narrow" w:hAnsi="Arial Narrow"/>
                <w:sz w:val="22"/>
                <w:szCs w:val="22"/>
              </w:rPr>
            </w:pPr>
          </w:p>
        </w:tc>
      </w:tr>
      <w:tr w:rsidR="00D420CD" w:rsidRPr="00CC25F3" w14:paraId="63DB0EA1" w14:textId="77777777" w:rsidTr="00D420CD">
        <w:tc>
          <w:tcPr>
            <w:tcW w:w="3396" w:type="dxa"/>
            <w:tcBorders>
              <w:top w:val="single" w:sz="4" w:space="0" w:color="auto"/>
              <w:left w:val="single" w:sz="4" w:space="0" w:color="auto"/>
              <w:bottom w:val="single" w:sz="4" w:space="0" w:color="auto"/>
              <w:right w:val="single" w:sz="4" w:space="0" w:color="auto"/>
            </w:tcBorders>
          </w:tcPr>
          <w:p w14:paraId="519E5488" w14:textId="77777777" w:rsidR="00D420CD" w:rsidRPr="00CC25F3" w:rsidRDefault="00D420CD" w:rsidP="000737AB">
            <w:pPr>
              <w:rPr>
                <w:rFonts w:ascii="Arial Narrow" w:hAnsi="Arial Narrow"/>
                <w:sz w:val="22"/>
                <w:szCs w:val="22"/>
              </w:rPr>
            </w:pPr>
            <w:r w:rsidRPr="00CC25F3">
              <w:rPr>
                <w:rFonts w:ascii="Arial Narrow" w:hAnsi="Arial Narrow"/>
                <w:sz w:val="22"/>
                <w:szCs w:val="22"/>
              </w:rPr>
              <w:t xml:space="preserve">Unit 2 – Demonstrates knowledge of “typical” student developmental characteristics and differences by aligning them with appropriate instructional strategies in Paper 2. </w:t>
            </w:r>
            <w:r w:rsidRPr="00CC25F3">
              <w:rPr>
                <w:rFonts w:ascii="Arial Narrow" w:hAnsi="Arial Narrow"/>
                <w:i/>
                <w:sz w:val="22"/>
                <w:szCs w:val="22"/>
              </w:rPr>
              <w:t>TPE 6; SPEDGPS 3; MMPS 1, 6</w:t>
            </w:r>
          </w:p>
        </w:tc>
        <w:tc>
          <w:tcPr>
            <w:tcW w:w="3396" w:type="dxa"/>
            <w:tcBorders>
              <w:top w:val="single" w:sz="4" w:space="0" w:color="auto"/>
              <w:left w:val="single" w:sz="4" w:space="0" w:color="auto"/>
              <w:bottom w:val="single" w:sz="4" w:space="0" w:color="auto"/>
              <w:right w:val="single" w:sz="4" w:space="0" w:color="auto"/>
            </w:tcBorders>
          </w:tcPr>
          <w:p w14:paraId="421DC4B7" w14:textId="77777777" w:rsidR="00D420CD" w:rsidRPr="00CC25F3" w:rsidRDefault="00D420CD" w:rsidP="000737AB">
            <w:pPr>
              <w:rPr>
                <w:rFonts w:ascii="Arial Narrow" w:hAnsi="Arial Narrow"/>
                <w:sz w:val="22"/>
                <w:szCs w:val="22"/>
              </w:rPr>
            </w:pPr>
            <w:r w:rsidRPr="00CC25F3">
              <w:rPr>
                <w:rFonts w:ascii="Arial Narrow" w:hAnsi="Arial Narrow"/>
                <w:sz w:val="22"/>
                <w:szCs w:val="22"/>
              </w:rPr>
              <w:t>Learning</w:t>
            </w:r>
          </w:p>
        </w:tc>
        <w:tc>
          <w:tcPr>
            <w:tcW w:w="3396" w:type="dxa"/>
            <w:tcBorders>
              <w:top w:val="single" w:sz="4" w:space="0" w:color="auto"/>
              <w:left w:val="single" w:sz="4" w:space="0" w:color="auto"/>
              <w:bottom w:val="single" w:sz="4" w:space="0" w:color="auto"/>
              <w:right w:val="single" w:sz="4" w:space="0" w:color="auto"/>
            </w:tcBorders>
          </w:tcPr>
          <w:p w14:paraId="0B107C1F" w14:textId="77777777" w:rsidR="00D420CD" w:rsidRPr="00CC25F3" w:rsidRDefault="00D420CD" w:rsidP="000737AB">
            <w:pPr>
              <w:rPr>
                <w:rFonts w:ascii="Arial Narrow" w:hAnsi="Arial Narrow"/>
                <w:sz w:val="22"/>
                <w:szCs w:val="22"/>
              </w:rPr>
            </w:pPr>
            <w:r w:rsidRPr="00CC25F3">
              <w:rPr>
                <w:rFonts w:ascii="Arial Narrow" w:hAnsi="Arial Narrow"/>
                <w:sz w:val="22"/>
                <w:szCs w:val="22"/>
              </w:rPr>
              <w:t>Reinforce:  3, 5, 10,13</w:t>
            </w:r>
          </w:p>
          <w:p w14:paraId="12766A5C" w14:textId="77777777" w:rsidR="00D420CD" w:rsidRPr="00CC25F3" w:rsidRDefault="00D420CD" w:rsidP="000737AB">
            <w:pPr>
              <w:rPr>
                <w:rFonts w:ascii="Arial Narrow" w:hAnsi="Arial Narrow"/>
                <w:sz w:val="22"/>
                <w:szCs w:val="22"/>
              </w:rPr>
            </w:pPr>
          </w:p>
        </w:tc>
      </w:tr>
      <w:tr w:rsidR="00D420CD" w:rsidRPr="00CC25F3" w14:paraId="07D74D04" w14:textId="77777777" w:rsidTr="00D420CD">
        <w:tc>
          <w:tcPr>
            <w:tcW w:w="3396" w:type="dxa"/>
            <w:tcBorders>
              <w:top w:val="single" w:sz="4" w:space="0" w:color="auto"/>
              <w:left w:val="single" w:sz="4" w:space="0" w:color="auto"/>
              <w:bottom w:val="single" w:sz="4" w:space="0" w:color="auto"/>
              <w:right w:val="single" w:sz="4" w:space="0" w:color="auto"/>
            </w:tcBorders>
          </w:tcPr>
          <w:p w14:paraId="65CD3411" w14:textId="77777777" w:rsidR="00D420CD" w:rsidRPr="00CC25F3" w:rsidRDefault="00D420CD" w:rsidP="000737AB">
            <w:pPr>
              <w:rPr>
                <w:rFonts w:ascii="Arial Narrow" w:hAnsi="Arial Narrow"/>
                <w:sz w:val="22"/>
                <w:szCs w:val="22"/>
              </w:rPr>
            </w:pPr>
            <w:r w:rsidRPr="00CC25F3">
              <w:rPr>
                <w:rFonts w:ascii="Arial Narrow" w:hAnsi="Arial Narrow"/>
                <w:sz w:val="22"/>
                <w:szCs w:val="22"/>
              </w:rPr>
              <w:t xml:space="preserve">Units 4/5 - Participate in activities that explore higher incidence and lower incidence learning and differentiate instruction for this range of students in Paper 4. </w:t>
            </w:r>
            <w:r w:rsidRPr="00CC25F3">
              <w:rPr>
                <w:rFonts w:ascii="Arial Narrow" w:hAnsi="Arial Narrow"/>
                <w:i/>
                <w:sz w:val="22"/>
                <w:szCs w:val="22"/>
              </w:rPr>
              <w:t>TPE 6; SPEDGPS 3; MMPS 1, 6</w:t>
            </w:r>
          </w:p>
        </w:tc>
        <w:tc>
          <w:tcPr>
            <w:tcW w:w="3396" w:type="dxa"/>
            <w:tcBorders>
              <w:top w:val="single" w:sz="4" w:space="0" w:color="auto"/>
              <w:left w:val="single" w:sz="4" w:space="0" w:color="auto"/>
              <w:bottom w:val="single" w:sz="4" w:space="0" w:color="auto"/>
              <w:right w:val="single" w:sz="4" w:space="0" w:color="auto"/>
            </w:tcBorders>
          </w:tcPr>
          <w:p w14:paraId="0C535A81" w14:textId="77777777" w:rsidR="00D420CD" w:rsidRPr="00CC25F3" w:rsidRDefault="00D420CD" w:rsidP="000737AB">
            <w:pPr>
              <w:rPr>
                <w:rFonts w:ascii="Arial Narrow" w:hAnsi="Arial Narrow"/>
                <w:sz w:val="22"/>
                <w:szCs w:val="22"/>
              </w:rPr>
            </w:pPr>
            <w:r w:rsidRPr="00CC25F3">
              <w:rPr>
                <w:rFonts w:ascii="Arial Narrow" w:hAnsi="Arial Narrow"/>
                <w:sz w:val="22"/>
                <w:szCs w:val="22"/>
              </w:rPr>
              <w:t>Learning</w:t>
            </w:r>
          </w:p>
          <w:p w14:paraId="74C3B0AC" w14:textId="77777777" w:rsidR="00D420CD" w:rsidRPr="00CC25F3" w:rsidRDefault="00D420CD" w:rsidP="000737AB">
            <w:pPr>
              <w:rPr>
                <w:rFonts w:ascii="Arial Narrow" w:hAnsi="Arial Narrow"/>
                <w:sz w:val="22"/>
                <w:szCs w:val="22"/>
              </w:rPr>
            </w:pPr>
            <w:r w:rsidRPr="00CC25F3">
              <w:rPr>
                <w:rFonts w:ascii="Arial Narrow" w:hAnsi="Arial Narrow"/>
                <w:sz w:val="22"/>
                <w:szCs w:val="22"/>
              </w:rPr>
              <w:t>Diversity</w:t>
            </w:r>
          </w:p>
        </w:tc>
        <w:tc>
          <w:tcPr>
            <w:tcW w:w="3396" w:type="dxa"/>
            <w:tcBorders>
              <w:top w:val="single" w:sz="4" w:space="0" w:color="auto"/>
              <w:left w:val="single" w:sz="4" w:space="0" w:color="auto"/>
              <w:bottom w:val="single" w:sz="4" w:space="0" w:color="auto"/>
              <w:right w:val="single" w:sz="4" w:space="0" w:color="auto"/>
            </w:tcBorders>
          </w:tcPr>
          <w:p w14:paraId="125D9DF7" w14:textId="77777777" w:rsidR="00D420CD" w:rsidRPr="00CC25F3" w:rsidRDefault="00D420CD" w:rsidP="000737AB">
            <w:pPr>
              <w:rPr>
                <w:rFonts w:ascii="Arial Narrow" w:hAnsi="Arial Narrow"/>
                <w:sz w:val="22"/>
                <w:szCs w:val="22"/>
              </w:rPr>
            </w:pPr>
            <w:r w:rsidRPr="00CC25F3">
              <w:rPr>
                <w:rFonts w:ascii="Arial Narrow" w:hAnsi="Arial Narrow"/>
                <w:sz w:val="22"/>
                <w:szCs w:val="22"/>
              </w:rPr>
              <w:t>Reinforce:  3, 5, 13,14</w:t>
            </w:r>
          </w:p>
          <w:p w14:paraId="2C81BA5D" w14:textId="77777777" w:rsidR="00D420CD" w:rsidRPr="00CC25F3" w:rsidRDefault="00D420CD" w:rsidP="000737AB">
            <w:pPr>
              <w:rPr>
                <w:rFonts w:ascii="Arial Narrow" w:hAnsi="Arial Narrow"/>
                <w:sz w:val="22"/>
                <w:szCs w:val="22"/>
              </w:rPr>
            </w:pPr>
          </w:p>
        </w:tc>
      </w:tr>
      <w:tr w:rsidR="00D420CD" w:rsidRPr="00CC25F3" w14:paraId="31E506A5" w14:textId="77777777" w:rsidTr="00D420CD">
        <w:tc>
          <w:tcPr>
            <w:tcW w:w="3396" w:type="dxa"/>
            <w:tcBorders>
              <w:top w:val="single" w:sz="4" w:space="0" w:color="auto"/>
              <w:left w:val="single" w:sz="4" w:space="0" w:color="auto"/>
              <w:bottom w:val="single" w:sz="4" w:space="0" w:color="auto"/>
              <w:right w:val="single" w:sz="4" w:space="0" w:color="auto"/>
            </w:tcBorders>
          </w:tcPr>
          <w:p w14:paraId="69B25403" w14:textId="77777777" w:rsidR="00D420CD" w:rsidRPr="00CC25F3" w:rsidRDefault="00D420CD" w:rsidP="000737AB">
            <w:pPr>
              <w:rPr>
                <w:rFonts w:ascii="Arial Narrow" w:hAnsi="Arial Narrow"/>
                <w:sz w:val="22"/>
                <w:szCs w:val="22"/>
              </w:rPr>
            </w:pPr>
            <w:r w:rsidRPr="00CC25F3">
              <w:rPr>
                <w:rFonts w:ascii="Arial Narrow" w:hAnsi="Arial Narrow"/>
                <w:sz w:val="22"/>
                <w:szCs w:val="22"/>
              </w:rPr>
              <w:t xml:space="preserve">Units 2,3,5 - Identify strategies to mediate the learning environment to acknowledge and address the diversity </w:t>
            </w:r>
            <w:r w:rsidRPr="00CC25F3">
              <w:rPr>
                <w:rFonts w:ascii="Arial Narrow" w:hAnsi="Arial Narrow"/>
                <w:sz w:val="22"/>
                <w:szCs w:val="22"/>
              </w:rPr>
              <w:lastRenderedPageBreak/>
              <w:t xml:space="preserve">that students bring and inequity they face in the classroom in Paper 3. </w:t>
            </w:r>
            <w:r w:rsidRPr="00CC25F3">
              <w:rPr>
                <w:rFonts w:ascii="Arial Narrow" w:hAnsi="Arial Narrow"/>
                <w:i/>
                <w:sz w:val="22"/>
                <w:szCs w:val="22"/>
              </w:rPr>
              <w:t>TPE 11</w:t>
            </w:r>
            <w:r w:rsidRPr="00CC25F3">
              <w:rPr>
                <w:rFonts w:ascii="Arial Narrow" w:hAnsi="Arial Narrow"/>
                <w:sz w:val="22"/>
                <w:szCs w:val="22"/>
              </w:rPr>
              <w:t>.</w:t>
            </w:r>
          </w:p>
        </w:tc>
        <w:tc>
          <w:tcPr>
            <w:tcW w:w="3396" w:type="dxa"/>
            <w:tcBorders>
              <w:top w:val="single" w:sz="4" w:space="0" w:color="auto"/>
              <w:left w:val="single" w:sz="4" w:space="0" w:color="auto"/>
              <w:bottom w:val="single" w:sz="4" w:space="0" w:color="auto"/>
              <w:right w:val="single" w:sz="4" w:space="0" w:color="auto"/>
            </w:tcBorders>
          </w:tcPr>
          <w:p w14:paraId="794DF4D1" w14:textId="77777777" w:rsidR="00D420CD" w:rsidRPr="00CC25F3" w:rsidRDefault="00D420CD" w:rsidP="000737AB">
            <w:pPr>
              <w:rPr>
                <w:rFonts w:ascii="Arial Narrow" w:hAnsi="Arial Narrow"/>
                <w:sz w:val="22"/>
                <w:szCs w:val="22"/>
              </w:rPr>
            </w:pPr>
            <w:r w:rsidRPr="00CC25F3">
              <w:rPr>
                <w:rFonts w:ascii="Arial Narrow" w:hAnsi="Arial Narrow"/>
                <w:sz w:val="22"/>
                <w:szCs w:val="22"/>
              </w:rPr>
              <w:lastRenderedPageBreak/>
              <w:t>Leadership</w:t>
            </w:r>
          </w:p>
          <w:p w14:paraId="3EB5EE30" w14:textId="77777777" w:rsidR="00D420CD" w:rsidRPr="00CC25F3" w:rsidRDefault="00D420CD" w:rsidP="000737AB">
            <w:pPr>
              <w:rPr>
                <w:rFonts w:ascii="Arial Narrow" w:hAnsi="Arial Narrow"/>
                <w:sz w:val="22"/>
                <w:szCs w:val="22"/>
              </w:rPr>
            </w:pPr>
            <w:r w:rsidRPr="00CC25F3">
              <w:rPr>
                <w:rFonts w:ascii="Arial Narrow" w:hAnsi="Arial Narrow"/>
                <w:sz w:val="22"/>
                <w:szCs w:val="22"/>
              </w:rPr>
              <w:t>Diversity</w:t>
            </w:r>
          </w:p>
        </w:tc>
        <w:tc>
          <w:tcPr>
            <w:tcW w:w="3396" w:type="dxa"/>
            <w:tcBorders>
              <w:top w:val="single" w:sz="4" w:space="0" w:color="auto"/>
              <w:left w:val="single" w:sz="4" w:space="0" w:color="auto"/>
              <w:bottom w:val="single" w:sz="4" w:space="0" w:color="auto"/>
              <w:right w:val="single" w:sz="4" w:space="0" w:color="auto"/>
            </w:tcBorders>
          </w:tcPr>
          <w:p w14:paraId="647F6F71" w14:textId="77777777" w:rsidR="00D420CD" w:rsidRPr="00CC25F3" w:rsidRDefault="00D420CD" w:rsidP="000737AB">
            <w:pPr>
              <w:rPr>
                <w:rFonts w:ascii="Arial Narrow" w:hAnsi="Arial Narrow"/>
                <w:sz w:val="22"/>
                <w:szCs w:val="22"/>
              </w:rPr>
            </w:pPr>
            <w:r w:rsidRPr="00CC25F3">
              <w:rPr>
                <w:rFonts w:ascii="Arial Narrow" w:hAnsi="Arial Narrow"/>
                <w:sz w:val="22"/>
                <w:szCs w:val="22"/>
              </w:rPr>
              <w:t>Reinforce:  3, 5, 9, 13, 14</w:t>
            </w:r>
          </w:p>
          <w:p w14:paraId="07E33140" w14:textId="77777777" w:rsidR="00D420CD" w:rsidRPr="00CC25F3" w:rsidRDefault="00D420CD" w:rsidP="000737AB">
            <w:pPr>
              <w:rPr>
                <w:rFonts w:ascii="Arial Narrow" w:hAnsi="Arial Narrow"/>
                <w:sz w:val="22"/>
                <w:szCs w:val="22"/>
              </w:rPr>
            </w:pPr>
          </w:p>
        </w:tc>
      </w:tr>
      <w:tr w:rsidR="00D420CD" w:rsidRPr="00CC25F3" w14:paraId="71178332" w14:textId="77777777" w:rsidTr="00D420CD">
        <w:tc>
          <w:tcPr>
            <w:tcW w:w="3396" w:type="dxa"/>
            <w:tcBorders>
              <w:top w:val="single" w:sz="4" w:space="0" w:color="auto"/>
              <w:left w:val="single" w:sz="4" w:space="0" w:color="auto"/>
              <w:bottom w:val="single" w:sz="4" w:space="0" w:color="auto"/>
              <w:right w:val="single" w:sz="4" w:space="0" w:color="auto"/>
            </w:tcBorders>
          </w:tcPr>
          <w:p w14:paraId="3A3CA9BB" w14:textId="77777777" w:rsidR="00D420CD" w:rsidRPr="00CC25F3" w:rsidRDefault="00D420CD" w:rsidP="000737AB">
            <w:pPr>
              <w:rPr>
                <w:rFonts w:ascii="Arial Narrow" w:hAnsi="Arial Narrow"/>
                <w:sz w:val="22"/>
                <w:szCs w:val="22"/>
              </w:rPr>
            </w:pPr>
            <w:r w:rsidRPr="00CC25F3">
              <w:rPr>
                <w:rFonts w:ascii="Arial Narrow" w:hAnsi="Arial Narrow"/>
                <w:sz w:val="22"/>
                <w:szCs w:val="22"/>
              </w:rPr>
              <w:lastRenderedPageBreak/>
              <w:t xml:space="preserve"> </w:t>
            </w:r>
            <w:r w:rsidRPr="00CC25F3">
              <w:rPr>
                <w:rFonts w:ascii="Arial Narrow" w:hAnsi="Arial Narrow"/>
                <w:i/>
                <w:sz w:val="22"/>
                <w:szCs w:val="22"/>
              </w:rPr>
              <w:t>Unit 3, 4 -</w:t>
            </w:r>
            <w:r w:rsidRPr="00CC25F3">
              <w:rPr>
                <w:rFonts w:ascii="Arial Narrow" w:hAnsi="Arial Narrow"/>
                <w:sz w:val="22"/>
                <w:szCs w:val="22"/>
              </w:rPr>
              <w:t xml:space="preserve">Identify strategies to help classroom students learn to actively advocate for equity for self and peers to promote opportunity and access, Unit 4 class discussion related to </w:t>
            </w:r>
            <w:r w:rsidRPr="00CC25F3">
              <w:rPr>
                <w:rFonts w:ascii="Arial Narrow" w:hAnsi="Arial Narrow"/>
                <w:i/>
                <w:sz w:val="22"/>
                <w:szCs w:val="22"/>
              </w:rPr>
              <w:t>the class</w:t>
            </w:r>
            <w:r w:rsidRPr="00CC25F3">
              <w:rPr>
                <w:rFonts w:ascii="Arial Narrow" w:hAnsi="Arial Narrow"/>
                <w:sz w:val="22"/>
                <w:szCs w:val="22"/>
              </w:rPr>
              <w:t>.</w:t>
            </w:r>
            <w:r w:rsidRPr="00CC25F3">
              <w:rPr>
                <w:rFonts w:ascii="Arial Narrow" w:hAnsi="Arial Narrow"/>
                <w:i/>
                <w:sz w:val="22"/>
                <w:szCs w:val="22"/>
              </w:rPr>
              <w:t xml:space="preserve"> TPE 9; SPEDGPS 1</w:t>
            </w:r>
          </w:p>
        </w:tc>
        <w:tc>
          <w:tcPr>
            <w:tcW w:w="3396" w:type="dxa"/>
            <w:tcBorders>
              <w:top w:val="single" w:sz="4" w:space="0" w:color="auto"/>
              <w:left w:val="single" w:sz="4" w:space="0" w:color="auto"/>
              <w:bottom w:val="single" w:sz="4" w:space="0" w:color="auto"/>
              <w:right w:val="single" w:sz="4" w:space="0" w:color="auto"/>
            </w:tcBorders>
          </w:tcPr>
          <w:p w14:paraId="444830D7" w14:textId="77777777" w:rsidR="00D420CD" w:rsidRPr="00CC25F3" w:rsidRDefault="00D420CD" w:rsidP="000737AB">
            <w:pPr>
              <w:rPr>
                <w:rFonts w:ascii="Arial Narrow" w:hAnsi="Arial Narrow"/>
                <w:sz w:val="22"/>
                <w:szCs w:val="22"/>
              </w:rPr>
            </w:pPr>
            <w:r w:rsidRPr="00CC25F3">
              <w:rPr>
                <w:rFonts w:ascii="Arial Narrow" w:hAnsi="Arial Narrow"/>
                <w:sz w:val="22"/>
                <w:szCs w:val="22"/>
              </w:rPr>
              <w:t>Leadership</w:t>
            </w:r>
          </w:p>
          <w:p w14:paraId="20869401" w14:textId="77777777" w:rsidR="00D420CD" w:rsidRPr="00CC25F3" w:rsidRDefault="00D420CD" w:rsidP="000737AB">
            <w:pPr>
              <w:rPr>
                <w:rFonts w:ascii="Arial Narrow" w:hAnsi="Arial Narrow"/>
                <w:sz w:val="22"/>
                <w:szCs w:val="22"/>
              </w:rPr>
            </w:pPr>
            <w:r w:rsidRPr="00CC25F3">
              <w:rPr>
                <w:rFonts w:ascii="Arial Narrow" w:hAnsi="Arial Narrow"/>
                <w:sz w:val="22"/>
                <w:szCs w:val="22"/>
              </w:rPr>
              <w:t>Diversity</w:t>
            </w:r>
          </w:p>
          <w:p w14:paraId="65E8B36B" w14:textId="77777777" w:rsidR="00D420CD" w:rsidRPr="00CC25F3" w:rsidRDefault="00D420CD" w:rsidP="000737AB">
            <w:pPr>
              <w:rPr>
                <w:rFonts w:ascii="Arial Narrow" w:hAnsi="Arial Narrow"/>
                <w:sz w:val="22"/>
                <w:szCs w:val="22"/>
              </w:rPr>
            </w:pPr>
          </w:p>
        </w:tc>
        <w:tc>
          <w:tcPr>
            <w:tcW w:w="3396" w:type="dxa"/>
            <w:tcBorders>
              <w:top w:val="single" w:sz="4" w:space="0" w:color="auto"/>
              <w:left w:val="single" w:sz="4" w:space="0" w:color="auto"/>
              <w:bottom w:val="single" w:sz="4" w:space="0" w:color="auto"/>
              <w:right w:val="single" w:sz="4" w:space="0" w:color="auto"/>
            </w:tcBorders>
          </w:tcPr>
          <w:p w14:paraId="2B37ED88" w14:textId="77777777" w:rsidR="00D420CD" w:rsidRPr="00CC25F3" w:rsidRDefault="00D420CD" w:rsidP="000737AB">
            <w:pPr>
              <w:rPr>
                <w:rFonts w:ascii="Arial Narrow" w:hAnsi="Arial Narrow"/>
                <w:sz w:val="22"/>
                <w:szCs w:val="22"/>
              </w:rPr>
            </w:pPr>
            <w:r w:rsidRPr="00CC25F3">
              <w:rPr>
                <w:rFonts w:ascii="Arial Narrow" w:hAnsi="Arial Narrow"/>
                <w:sz w:val="22"/>
                <w:szCs w:val="22"/>
              </w:rPr>
              <w:t>Introduced:  3, 5, 9, 13</w:t>
            </w:r>
          </w:p>
          <w:p w14:paraId="1BA05632" w14:textId="77777777" w:rsidR="00D420CD" w:rsidRPr="00CC25F3" w:rsidRDefault="00D420CD" w:rsidP="000737AB">
            <w:pPr>
              <w:rPr>
                <w:rFonts w:ascii="Arial Narrow" w:hAnsi="Arial Narrow"/>
                <w:sz w:val="22"/>
                <w:szCs w:val="22"/>
              </w:rPr>
            </w:pPr>
          </w:p>
        </w:tc>
      </w:tr>
      <w:tr w:rsidR="00D420CD" w:rsidRPr="00CC25F3" w14:paraId="39236CCA" w14:textId="77777777" w:rsidTr="00D420CD">
        <w:tc>
          <w:tcPr>
            <w:tcW w:w="3396" w:type="dxa"/>
            <w:tcBorders>
              <w:top w:val="single" w:sz="4" w:space="0" w:color="auto"/>
              <w:left w:val="single" w:sz="4" w:space="0" w:color="auto"/>
              <w:bottom w:val="single" w:sz="4" w:space="0" w:color="auto"/>
              <w:right w:val="single" w:sz="4" w:space="0" w:color="auto"/>
            </w:tcBorders>
          </w:tcPr>
          <w:p w14:paraId="2E10F67F" w14:textId="77777777" w:rsidR="00D420CD" w:rsidRPr="00CC25F3" w:rsidRDefault="00D420CD" w:rsidP="000737AB">
            <w:pPr>
              <w:rPr>
                <w:rFonts w:ascii="Arial Narrow" w:hAnsi="Arial Narrow"/>
                <w:sz w:val="22"/>
                <w:szCs w:val="22"/>
              </w:rPr>
            </w:pPr>
            <w:r w:rsidRPr="00CC25F3">
              <w:rPr>
                <w:rFonts w:ascii="Arial Narrow" w:hAnsi="Arial Narrow"/>
                <w:i/>
                <w:sz w:val="22"/>
                <w:szCs w:val="22"/>
              </w:rPr>
              <w:t xml:space="preserve">Unit 5 - </w:t>
            </w:r>
            <w:r w:rsidRPr="00CC25F3">
              <w:rPr>
                <w:rFonts w:ascii="Arial Narrow" w:hAnsi="Arial Narrow"/>
                <w:sz w:val="22"/>
                <w:szCs w:val="22"/>
              </w:rPr>
              <w:t xml:space="preserve">Compare and contrast traditional and authentic methods of assessment and the information they are able to gather from various types of assessments. Unit 5 in preparation for IEP and related </w:t>
            </w:r>
            <w:r w:rsidR="0041008C" w:rsidRPr="00CC25F3">
              <w:rPr>
                <w:rFonts w:ascii="Arial Narrow" w:hAnsi="Arial Narrow"/>
                <w:sz w:val="22"/>
                <w:szCs w:val="22"/>
              </w:rPr>
              <w:t xml:space="preserve">class </w:t>
            </w:r>
            <w:r w:rsidRPr="00CC25F3">
              <w:rPr>
                <w:rFonts w:ascii="Arial Narrow" w:hAnsi="Arial Narrow"/>
                <w:sz w:val="22"/>
                <w:szCs w:val="22"/>
              </w:rPr>
              <w:t>discussion</w:t>
            </w:r>
            <w:r w:rsidRPr="00CC25F3">
              <w:rPr>
                <w:rFonts w:ascii="Arial Narrow" w:hAnsi="Arial Narrow"/>
                <w:i/>
                <w:sz w:val="22"/>
                <w:szCs w:val="22"/>
              </w:rPr>
              <w:t>- TPE 3, 8 9; SPEDGPS 5, 11</w:t>
            </w:r>
          </w:p>
        </w:tc>
        <w:tc>
          <w:tcPr>
            <w:tcW w:w="3396" w:type="dxa"/>
            <w:tcBorders>
              <w:top w:val="single" w:sz="4" w:space="0" w:color="auto"/>
              <w:left w:val="single" w:sz="4" w:space="0" w:color="auto"/>
              <w:bottom w:val="single" w:sz="4" w:space="0" w:color="auto"/>
              <w:right w:val="single" w:sz="4" w:space="0" w:color="auto"/>
            </w:tcBorders>
          </w:tcPr>
          <w:p w14:paraId="5BCD3E2D" w14:textId="77777777" w:rsidR="00D420CD" w:rsidRPr="00CC25F3" w:rsidRDefault="00D420CD" w:rsidP="000737AB">
            <w:pPr>
              <w:rPr>
                <w:rFonts w:ascii="Arial Narrow" w:hAnsi="Arial Narrow"/>
                <w:sz w:val="22"/>
                <w:szCs w:val="22"/>
              </w:rPr>
            </w:pPr>
            <w:r w:rsidRPr="00CC25F3">
              <w:rPr>
                <w:rFonts w:ascii="Arial Narrow" w:hAnsi="Arial Narrow"/>
                <w:sz w:val="22"/>
                <w:szCs w:val="22"/>
              </w:rPr>
              <w:t>Accountability</w:t>
            </w:r>
          </w:p>
        </w:tc>
        <w:tc>
          <w:tcPr>
            <w:tcW w:w="3396" w:type="dxa"/>
            <w:tcBorders>
              <w:top w:val="single" w:sz="4" w:space="0" w:color="auto"/>
              <w:left w:val="single" w:sz="4" w:space="0" w:color="auto"/>
              <w:bottom w:val="single" w:sz="4" w:space="0" w:color="auto"/>
              <w:right w:val="single" w:sz="4" w:space="0" w:color="auto"/>
            </w:tcBorders>
          </w:tcPr>
          <w:p w14:paraId="6BD72E98" w14:textId="77777777" w:rsidR="00D420CD" w:rsidRPr="00CC25F3" w:rsidRDefault="00D420CD" w:rsidP="000737AB">
            <w:pPr>
              <w:rPr>
                <w:rFonts w:ascii="Arial Narrow" w:hAnsi="Arial Narrow"/>
                <w:sz w:val="22"/>
                <w:szCs w:val="22"/>
              </w:rPr>
            </w:pPr>
            <w:r w:rsidRPr="00CC25F3">
              <w:rPr>
                <w:rFonts w:ascii="Arial Narrow" w:hAnsi="Arial Narrow"/>
                <w:sz w:val="22"/>
                <w:szCs w:val="22"/>
              </w:rPr>
              <w:t>Reinforce:  3, 5, 6, 13</w:t>
            </w:r>
          </w:p>
        </w:tc>
      </w:tr>
      <w:tr w:rsidR="00D420CD" w:rsidRPr="00CC25F3" w14:paraId="49FC124D" w14:textId="77777777" w:rsidTr="00D420CD">
        <w:tc>
          <w:tcPr>
            <w:tcW w:w="3396" w:type="dxa"/>
            <w:tcBorders>
              <w:top w:val="single" w:sz="4" w:space="0" w:color="auto"/>
              <w:left w:val="single" w:sz="4" w:space="0" w:color="auto"/>
              <w:bottom w:val="single" w:sz="4" w:space="0" w:color="auto"/>
              <w:right w:val="single" w:sz="4" w:space="0" w:color="auto"/>
            </w:tcBorders>
          </w:tcPr>
          <w:p w14:paraId="1F1146B2" w14:textId="77777777" w:rsidR="00D420CD" w:rsidRPr="00CC25F3" w:rsidRDefault="00D420CD" w:rsidP="000737AB">
            <w:pPr>
              <w:rPr>
                <w:rFonts w:ascii="Arial Narrow" w:hAnsi="Arial Narrow"/>
                <w:sz w:val="22"/>
                <w:szCs w:val="22"/>
              </w:rPr>
            </w:pPr>
            <w:r w:rsidRPr="00CC25F3">
              <w:rPr>
                <w:rFonts w:ascii="Arial Narrow" w:hAnsi="Arial Narrow"/>
                <w:i/>
                <w:sz w:val="22"/>
                <w:szCs w:val="22"/>
              </w:rPr>
              <w:t xml:space="preserve">Units 1,3, 4 </w:t>
            </w:r>
            <w:r w:rsidRPr="00CC25F3">
              <w:rPr>
                <w:rFonts w:ascii="Arial Narrow" w:hAnsi="Arial Narrow"/>
                <w:sz w:val="22"/>
                <w:szCs w:val="22"/>
              </w:rPr>
              <w:t xml:space="preserve">Gain an awareness of and discuss the range of racial, cultural, ability, language and social needs of students that need to be considered when planning pedagogy, Paper 1 and Paper 3 and unit discussion. </w:t>
            </w:r>
            <w:r w:rsidRPr="00CC25F3">
              <w:rPr>
                <w:rFonts w:ascii="Arial Narrow" w:hAnsi="Arial Narrow"/>
                <w:i/>
                <w:sz w:val="22"/>
                <w:szCs w:val="22"/>
              </w:rPr>
              <w:t>-TPE 8, 9; SPEDGPS 3</w:t>
            </w:r>
            <w:r w:rsidRPr="00CC25F3">
              <w:rPr>
                <w:rFonts w:ascii="Arial Narrow" w:hAnsi="Arial Narrow"/>
                <w:sz w:val="22"/>
                <w:szCs w:val="22"/>
              </w:rPr>
              <w:t xml:space="preserve">). </w:t>
            </w:r>
          </w:p>
        </w:tc>
        <w:tc>
          <w:tcPr>
            <w:tcW w:w="3396" w:type="dxa"/>
            <w:tcBorders>
              <w:top w:val="single" w:sz="4" w:space="0" w:color="auto"/>
              <w:left w:val="single" w:sz="4" w:space="0" w:color="auto"/>
              <w:bottom w:val="single" w:sz="4" w:space="0" w:color="auto"/>
              <w:right w:val="single" w:sz="4" w:space="0" w:color="auto"/>
            </w:tcBorders>
          </w:tcPr>
          <w:p w14:paraId="74D1CED0" w14:textId="77777777" w:rsidR="00D420CD" w:rsidRPr="00CC25F3" w:rsidRDefault="00D420CD" w:rsidP="000737AB">
            <w:pPr>
              <w:rPr>
                <w:rFonts w:ascii="Arial Narrow" w:hAnsi="Arial Narrow"/>
                <w:sz w:val="22"/>
                <w:szCs w:val="22"/>
              </w:rPr>
            </w:pPr>
            <w:r w:rsidRPr="00CC25F3">
              <w:rPr>
                <w:rFonts w:ascii="Arial Narrow" w:hAnsi="Arial Narrow"/>
                <w:sz w:val="22"/>
                <w:szCs w:val="22"/>
              </w:rPr>
              <w:t>Learning</w:t>
            </w:r>
          </w:p>
          <w:p w14:paraId="2FF7EB96" w14:textId="77777777" w:rsidR="00D420CD" w:rsidRPr="00CC25F3" w:rsidRDefault="00D420CD" w:rsidP="000737AB">
            <w:pPr>
              <w:rPr>
                <w:rFonts w:ascii="Arial Narrow" w:hAnsi="Arial Narrow"/>
                <w:sz w:val="22"/>
                <w:szCs w:val="22"/>
              </w:rPr>
            </w:pPr>
            <w:r w:rsidRPr="00CC25F3">
              <w:rPr>
                <w:rFonts w:ascii="Arial Narrow" w:hAnsi="Arial Narrow"/>
                <w:sz w:val="22"/>
                <w:szCs w:val="22"/>
              </w:rPr>
              <w:t>Diversity</w:t>
            </w:r>
          </w:p>
        </w:tc>
        <w:tc>
          <w:tcPr>
            <w:tcW w:w="3396" w:type="dxa"/>
            <w:tcBorders>
              <w:top w:val="single" w:sz="4" w:space="0" w:color="auto"/>
              <w:left w:val="single" w:sz="4" w:space="0" w:color="auto"/>
              <w:bottom w:val="single" w:sz="4" w:space="0" w:color="auto"/>
              <w:right w:val="single" w:sz="4" w:space="0" w:color="auto"/>
            </w:tcBorders>
          </w:tcPr>
          <w:p w14:paraId="5515B43B" w14:textId="77777777" w:rsidR="00D420CD" w:rsidRPr="00CC25F3" w:rsidRDefault="00D420CD" w:rsidP="000737AB">
            <w:pPr>
              <w:rPr>
                <w:rFonts w:ascii="Arial Narrow" w:hAnsi="Arial Narrow"/>
                <w:sz w:val="22"/>
                <w:szCs w:val="22"/>
              </w:rPr>
            </w:pPr>
            <w:r w:rsidRPr="00CC25F3">
              <w:rPr>
                <w:rFonts w:ascii="Arial Narrow" w:hAnsi="Arial Narrow"/>
                <w:sz w:val="22"/>
                <w:szCs w:val="22"/>
              </w:rPr>
              <w:t>Reinforce:  3, 5, 6, 10, 13,14</w:t>
            </w:r>
          </w:p>
          <w:p w14:paraId="3CB01400" w14:textId="77777777" w:rsidR="00D420CD" w:rsidRPr="00CC25F3" w:rsidRDefault="00D420CD" w:rsidP="000737AB">
            <w:pPr>
              <w:rPr>
                <w:rFonts w:ascii="Arial Narrow" w:hAnsi="Arial Narrow"/>
                <w:sz w:val="22"/>
                <w:szCs w:val="22"/>
              </w:rPr>
            </w:pPr>
          </w:p>
        </w:tc>
      </w:tr>
      <w:tr w:rsidR="00D420CD" w:rsidRPr="00CC25F3" w14:paraId="07EAEA54" w14:textId="77777777" w:rsidTr="00D420CD">
        <w:tc>
          <w:tcPr>
            <w:tcW w:w="3396" w:type="dxa"/>
            <w:tcBorders>
              <w:top w:val="single" w:sz="4" w:space="0" w:color="auto"/>
              <w:left w:val="single" w:sz="4" w:space="0" w:color="auto"/>
              <w:bottom w:val="single" w:sz="4" w:space="0" w:color="auto"/>
              <w:right w:val="single" w:sz="4" w:space="0" w:color="auto"/>
            </w:tcBorders>
          </w:tcPr>
          <w:p w14:paraId="6656E6B1" w14:textId="77777777" w:rsidR="00D420CD" w:rsidRPr="00CC25F3" w:rsidRDefault="00D420CD" w:rsidP="00D420CD">
            <w:pPr>
              <w:rPr>
                <w:rFonts w:ascii="Arial Narrow" w:hAnsi="Arial Narrow"/>
                <w:sz w:val="22"/>
                <w:szCs w:val="22"/>
              </w:rPr>
            </w:pPr>
            <w:r w:rsidRPr="00CC25F3">
              <w:rPr>
                <w:rFonts w:ascii="Arial Narrow" w:hAnsi="Arial Narrow"/>
                <w:i/>
                <w:sz w:val="22"/>
                <w:szCs w:val="22"/>
              </w:rPr>
              <w:t xml:space="preserve">Units 2,3 </w:t>
            </w:r>
            <w:r w:rsidRPr="00CC25F3">
              <w:rPr>
                <w:rFonts w:ascii="Arial Narrow" w:hAnsi="Arial Narrow"/>
                <w:sz w:val="22"/>
                <w:szCs w:val="22"/>
              </w:rPr>
              <w:t xml:space="preserve">Generate the kinds of questions to be asked and considerations to be made when planning instruction that meets the learning needs of all children. Paper 2 and related class discussion </w:t>
            </w:r>
            <w:r w:rsidRPr="00CC25F3">
              <w:rPr>
                <w:rFonts w:ascii="Arial Narrow" w:hAnsi="Arial Narrow"/>
                <w:i/>
                <w:sz w:val="22"/>
                <w:szCs w:val="22"/>
              </w:rPr>
              <w:t>- TPE 8, 9; SPEDGPS 11; MMPS 1, 6</w:t>
            </w:r>
            <w:r w:rsidRPr="00CC25F3">
              <w:rPr>
                <w:rFonts w:ascii="Arial Narrow" w:hAnsi="Arial Narrow"/>
                <w:sz w:val="22"/>
                <w:szCs w:val="22"/>
              </w:rPr>
              <w:t>.</w:t>
            </w:r>
          </w:p>
        </w:tc>
        <w:tc>
          <w:tcPr>
            <w:tcW w:w="3396" w:type="dxa"/>
            <w:tcBorders>
              <w:top w:val="single" w:sz="4" w:space="0" w:color="auto"/>
              <w:left w:val="single" w:sz="4" w:space="0" w:color="auto"/>
              <w:bottom w:val="single" w:sz="4" w:space="0" w:color="auto"/>
              <w:right w:val="single" w:sz="4" w:space="0" w:color="auto"/>
            </w:tcBorders>
          </w:tcPr>
          <w:p w14:paraId="2EDD0286" w14:textId="77777777" w:rsidR="00D420CD" w:rsidRPr="00CC25F3" w:rsidRDefault="00D420CD" w:rsidP="000737AB">
            <w:pPr>
              <w:rPr>
                <w:rFonts w:ascii="Arial Narrow" w:hAnsi="Arial Narrow"/>
                <w:sz w:val="22"/>
                <w:szCs w:val="22"/>
              </w:rPr>
            </w:pPr>
            <w:r w:rsidRPr="00CC25F3">
              <w:rPr>
                <w:rFonts w:ascii="Arial Narrow" w:hAnsi="Arial Narrow"/>
                <w:sz w:val="22"/>
                <w:szCs w:val="22"/>
              </w:rPr>
              <w:t xml:space="preserve">Learning </w:t>
            </w:r>
          </w:p>
          <w:p w14:paraId="6FB68992" w14:textId="77777777" w:rsidR="00D420CD" w:rsidRPr="00CC25F3" w:rsidRDefault="00D420CD" w:rsidP="000737AB">
            <w:pPr>
              <w:rPr>
                <w:rFonts w:ascii="Arial Narrow" w:hAnsi="Arial Narrow"/>
                <w:sz w:val="22"/>
                <w:szCs w:val="22"/>
              </w:rPr>
            </w:pPr>
            <w:r w:rsidRPr="00CC25F3">
              <w:rPr>
                <w:rFonts w:ascii="Arial Narrow" w:hAnsi="Arial Narrow"/>
                <w:sz w:val="22"/>
                <w:szCs w:val="22"/>
              </w:rPr>
              <w:t>Diversity</w:t>
            </w:r>
          </w:p>
        </w:tc>
        <w:tc>
          <w:tcPr>
            <w:tcW w:w="3396" w:type="dxa"/>
            <w:tcBorders>
              <w:top w:val="single" w:sz="4" w:space="0" w:color="auto"/>
              <w:left w:val="single" w:sz="4" w:space="0" w:color="auto"/>
              <w:bottom w:val="single" w:sz="4" w:space="0" w:color="auto"/>
              <w:right w:val="single" w:sz="4" w:space="0" w:color="auto"/>
            </w:tcBorders>
          </w:tcPr>
          <w:p w14:paraId="48C89D66" w14:textId="77777777" w:rsidR="00D420CD" w:rsidRPr="00CC25F3" w:rsidRDefault="00D420CD" w:rsidP="000737AB">
            <w:pPr>
              <w:rPr>
                <w:rFonts w:ascii="Arial Narrow" w:hAnsi="Arial Narrow"/>
                <w:sz w:val="22"/>
                <w:szCs w:val="22"/>
              </w:rPr>
            </w:pPr>
            <w:r w:rsidRPr="00CC25F3">
              <w:rPr>
                <w:rFonts w:ascii="Arial Narrow" w:hAnsi="Arial Narrow"/>
                <w:sz w:val="22"/>
                <w:szCs w:val="22"/>
              </w:rPr>
              <w:t>Reinforce:  3, 5, 6, 10,13, 14</w:t>
            </w:r>
          </w:p>
          <w:p w14:paraId="534B3988" w14:textId="77777777" w:rsidR="00D420CD" w:rsidRPr="00CC25F3" w:rsidRDefault="00D420CD" w:rsidP="000737AB">
            <w:pPr>
              <w:rPr>
                <w:rFonts w:ascii="Arial Narrow" w:hAnsi="Arial Narrow"/>
                <w:sz w:val="22"/>
                <w:szCs w:val="22"/>
              </w:rPr>
            </w:pPr>
          </w:p>
        </w:tc>
      </w:tr>
      <w:tr w:rsidR="00D420CD" w:rsidRPr="00CC25F3" w14:paraId="2C90DDAB" w14:textId="77777777" w:rsidTr="00D420CD">
        <w:tc>
          <w:tcPr>
            <w:tcW w:w="3396" w:type="dxa"/>
            <w:tcBorders>
              <w:top w:val="single" w:sz="4" w:space="0" w:color="auto"/>
              <w:left w:val="single" w:sz="4" w:space="0" w:color="auto"/>
              <w:bottom w:val="single" w:sz="4" w:space="0" w:color="auto"/>
              <w:right w:val="single" w:sz="4" w:space="0" w:color="auto"/>
            </w:tcBorders>
          </w:tcPr>
          <w:p w14:paraId="5A2C5CC6" w14:textId="77777777" w:rsidR="00D420CD" w:rsidRPr="00CC25F3" w:rsidRDefault="00D420CD" w:rsidP="000737AB">
            <w:pPr>
              <w:rPr>
                <w:rFonts w:ascii="Arial Narrow" w:hAnsi="Arial Narrow"/>
                <w:sz w:val="22"/>
                <w:szCs w:val="22"/>
              </w:rPr>
            </w:pPr>
            <w:r w:rsidRPr="00CC25F3">
              <w:rPr>
                <w:rFonts w:ascii="Arial Narrow" w:hAnsi="Arial Narrow"/>
                <w:i/>
                <w:sz w:val="22"/>
                <w:szCs w:val="22"/>
              </w:rPr>
              <w:t xml:space="preserve">Units 1, 2, 3, 4, 5 </w:t>
            </w:r>
            <w:r w:rsidRPr="00CC25F3">
              <w:rPr>
                <w:rFonts w:ascii="Arial Narrow" w:hAnsi="Arial Narrow"/>
                <w:sz w:val="22"/>
                <w:szCs w:val="22"/>
              </w:rPr>
              <w:t>Demonstrates the use of academic language when describing the learning environment, characteristics of students, developing instructional plans, and communicating with colleagues and families. Papers 1-4 and related class discussion</w:t>
            </w:r>
            <w:r w:rsidRPr="00CC25F3">
              <w:rPr>
                <w:rFonts w:ascii="Arial Narrow" w:hAnsi="Arial Narrow"/>
                <w:i/>
                <w:sz w:val="22"/>
                <w:szCs w:val="22"/>
              </w:rPr>
              <w:t>–TPE 8, 9; SPEDGPS 3, 5, 11</w:t>
            </w:r>
          </w:p>
        </w:tc>
        <w:tc>
          <w:tcPr>
            <w:tcW w:w="3396" w:type="dxa"/>
            <w:tcBorders>
              <w:top w:val="single" w:sz="4" w:space="0" w:color="auto"/>
              <w:left w:val="single" w:sz="4" w:space="0" w:color="auto"/>
              <w:bottom w:val="single" w:sz="4" w:space="0" w:color="auto"/>
              <w:right w:val="single" w:sz="4" w:space="0" w:color="auto"/>
            </w:tcBorders>
          </w:tcPr>
          <w:p w14:paraId="72F003F9" w14:textId="77777777" w:rsidR="00D420CD" w:rsidRPr="00CC25F3" w:rsidRDefault="00D420CD" w:rsidP="000737AB">
            <w:pPr>
              <w:rPr>
                <w:rFonts w:ascii="Arial Narrow" w:hAnsi="Arial Narrow"/>
                <w:sz w:val="22"/>
                <w:szCs w:val="22"/>
              </w:rPr>
            </w:pPr>
            <w:r w:rsidRPr="00CC25F3">
              <w:rPr>
                <w:rFonts w:ascii="Arial Narrow" w:hAnsi="Arial Narrow"/>
                <w:sz w:val="22"/>
                <w:szCs w:val="22"/>
              </w:rPr>
              <w:t>Learning</w:t>
            </w:r>
          </w:p>
        </w:tc>
        <w:tc>
          <w:tcPr>
            <w:tcW w:w="3396" w:type="dxa"/>
            <w:tcBorders>
              <w:top w:val="single" w:sz="4" w:space="0" w:color="auto"/>
              <w:left w:val="single" w:sz="4" w:space="0" w:color="auto"/>
              <w:bottom w:val="single" w:sz="4" w:space="0" w:color="auto"/>
              <w:right w:val="single" w:sz="4" w:space="0" w:color="auto"/>
            </w:tcBorders>
          </w:tcPr>
          <w:p w14:paraId="7CD564CF" w14:textId="77777777" w:rsidR="00D420CD" w:rsidRPr="00CC25F3" w:rsidRDefault="00D420CD" w:rsidP="000737AB">
            <w:pPr>
              <w:rPr>
                <w:rFonts w:ascii="Arial Narrow" w:hAnsi="Arial Narrow"/>
                <w:sz w:val="22"/>
                <w:szCs w:val="22"/>
              </w:rPr>
            </w:pPr>
            <w:r w:rsidRPr="00CC25F3">
              <w:rPr>
                <w:rFonts w:ascii="Arial Narrow" w:hAnsi="Arial Narrow"/>
                <w:sz w:val="22"/>
                <w:szCs w:val="22"/>
              </w:rPr>
              <w:t>Reinforce:  3, 5, 10, 13, 14</w:t>
            </w:r>
          </w:p>
          <w:p w14:paraId="2189550F" w14:textId="77777777" w:rsidR="00D420CD" w:rsidRPr="00CC25F3" w:rsidRDefault="00D420CD" w:rsidP="000737AB">
            <w:pPr>
              <w:rPr>
                <w:rFonts w:ascii="Arial Narrow" w:hAnsi="Arial Narrow"/>
                <w:sz w:val="22"/>
                <w:szCs w:val="22"/>
              </w:rPr>
            </w:pPr>
          </w:p>
        </w:tc>
      </w:tr>
    </w:tbl>
    <w:p w14:paraId="4C94ABF5" w14:textId="77777777" w:rsidR="000737AB" w:rsidRPr="00CC25F3" w:rsidRDefault="000737AB" w:rsidP="000737AB">
      <w:pPr>
        <w:rPr>
          <w:rFonts w:ascii="Arial Narrow" w:hAnsi="Arial Narrow"/>
          <w:b/>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40"/>
      </w:tblGrid>
      <w:tr w:rsidR="000737AB" w:rsidRPr="00CC25F3" w14:paraId="4FAA4197" w14:textId="77777777">
        <w:tc>
          <w:tcPr>
            <w:tcW w:w="10440" w:type="dxa"/>
            <w:tcBorders>
              <w:top w:val="nil"/>
              <w:left w:val="nil"/>
              <w:bottom w:val="nil"/>
              <w:right w:val="nil"/>
            </w:tcBorders>
            <w:shd w:val="clear" w:color="auto" w:fill="FFFFFF"/>
          </w:tcPr>
          <w:p w14:paraId="7E95B0BD" w14:textId="77777777" w:rsidR="000737AB" w:rsidRPr="00CC25F3" w:rsidRDefault="000737AB" w:rsidP="000737AB">
            <w:pPr>
              <w:rPr>
                <w:rFonts w:ascii="Arial Narrow" w:hAnsi="Arial Narrow"/>
                <w:b/>
                <w:sz w:val="22"/>
                <w:szCs w:val="22"/>
              </w:rPr>
            </w:pPr>
            <w:r w:rsidRPr="00CC25F3">
              <w:rPr>
                <w:rFonts w:ascii="Arial Narrow" w:hAnsi="Arial Narrow"/>
                <w:b/>
                <w:sz w:val="22"/>
                <w:szCs w:val="22"/>
              </w:rPr>
              <w:t>INCOMPLETES</w:t>
            </w:r>
          </w:p>
        </w:tc>
      </w:tr>
      <w:tr w:rsidR="000737AB" w:rsidRPr="00CC25F3" w14:paraId="3E75316E" w14:textId="77777777">
        <w:tc>
          <w:tcPr>
            <w:tcW w:w="10440" w:type="dxa"/>
            <w:tcBorders>
              <w:top w:val="nil"/>
              <w:left w:val="nil"/>
              <w:bottom w:val="nil"/>
              <w:right w:val="nil"/>
            </w:tcBorders>
          </w:tcPr>
          <w:p w14:paraId="51A30C4E" w14:textId="77777777" w:rsidR="000737AB" w:rsidRPr="00CC25F3" w:rsidRDefault="000737AB" w:rsidP="000737AB">
            <w:pPr>
              <w:pStyle w:val="BodyText"/>
              <w:rPr>
                <w:rFonts w:ascii="Arial Narrow" w:hAnsi="Arial Narrow"/>
                <w:sz w:val="22"/>
                <w:szCs w:val="22"/>
                <w:lang w:val="en-US" w:eastAsia="en-US"/>
              </w:rPr>
            </w:pPr>
            <w:r w:rsidRPr="00CC25F3">
              <w:rPr>
                <w:rFonts w:ascii="Arial Narrow" w:hAnsi="Arial Narrow"/>
                <w:sz w:val="22"/>
                <w:szCs w:val="22"/>
                <w:lang w:val="en-US" w:eastAsia="en-US"/>
              </w:rPr>
              <w:t>IN – incomplete (work not completed because of documented illness or some other emergency occurring after the 8th week of the term; arrangements for the IN and its removal should be initiated by the student and agreed to by the instructor prior to the final exam); IX – lapsed incomplete.</w:t>
            </w:r>
          </w:p>
          <w:p w14:paraId="771BECFE" w14:textId="77777777" w:rsidR="000737AB" w:rsidRPr="00CC25F3" w:rsidRDefault="000737AB" w:rsidP="000737AB">
            <w:pPr>
              <w:pStyle w:val="BodyText"/>
              <w:rPr>
                <w:rStyle w:val="BodyText2Char"/>
                <w:rFonts w:ascii="Arial Narrow" w:hAnsi="Arial Narrow"/>
                <w:b/>
                <w:sz w:val="22"/>
                <w:szCs w:val="22"/>
                <w:lang w:val="en-US" w:eastAsia="en-US"/>
              </w:rPr>
            </w:pPr>
          </w:p>
          <w:p w14:paraId="055FB241" w14:textId="77777777" w:rsidR="000737AB" w:rsidRPr="00CC25F3" w:rsidRDefault="000737AB" w:rsidP="000737AB">
            <w:pPr>
              <w:pStyle w:val="BodyText"/>
              <w:rPr>
                <w:rFonts w:ascii="Arial Narrow" w:hAnsi="Arial Narrow"/>
                <w:sz w:val="22"/>
                <w:szCs w:val="22"/>
                <w:lang w:val="en-US" w:eastAsia="en-US"/>
              </w:rPr>
            </w:pPr>
            <w:r w:rsidRPr="00CC25F3">
              <w:rPr>
                <w:rStyle w:val="BodyText2Char"/>
                <w:rFonts w:ascii="Arial Narrow" w:hAnsi="Arial Narrow"/>
                <w:b/>
                <w:sz w:val="22"/>
                <w:szCs w:val="22"/>
                <w:lang w:val="en-US" w:eastAsia="en-US"/>
              </w:rPr>
              <w:t>Conditions for Removing a Grade of Incomplete</w:t>
            </w:r>
            <w:r w:rsidRPr="00CC25F3">
              <w:rPr>
                <w:rStyle w:val="BodyText2Char"/>
                <w:rFonts w:ascii="Arial Narrow" w:hAnsi="Arial Narrow"/>
                <w:sz w:val="22"/>
                <w:szCs w:val="22"/>
                <w:lang w:val="en-US" w:eastAsia="en-US"/>
              </w:rPr>
              <w:t xml:space="preserve"> - </w:t>
            </w:r>
            <w:r w:rsidRPr="00CC25F3">
              <w:rPr>
                <w:rFonts w:ascii="Arial Narrow" w:hAnsi="Arial Narrow"/>
                <w:sz w:val="22"/>
                <w:szCs w:val="22"/>
                <w:lang w:val="en-US" w:eastAsia="en-US"/>
              </w:rPr>
              <w:t>If an IN is assigned as the student’s grade, the instructor will fill out the Incomplete (IN) Completion form which will specify to the student and to the department the work remaining to be done, the procedures for its completion, the grade in the course to date and the weight to be assigned to the work remaining to be done when computing the final grade. A student may remove the IN by completing only the portion of required work not finished as a result of documented illness or emergency occurring after the eighth week of the semester. Previously graded work may not be repeated for credit. It is not possible to remove an IN by re-registering for the course, even within the designated time.</w:t>
            </w:r>
          </w:p>
          <w:p w14:paraId="43462355" w14:textId="77777777" w:rsidR="000737AB" w:rsidRPr="00CC25F3" w:rsidRDefault="000737AB" w:rsidP="000737AB">
            <w:pPr>
              <w:pStyle w:val="BodyText"/>
              <w:rPr>
                <w:rStyle w:val="BodyText2Char"/>
                <w:rFonts w:ascii="Arial Narrow" w:hAnsi="Arial Narrow"/>
                <w:b/>
                <w:sz w:val="22"/>
                <w:szCs w:val="22"/>
                <w:lang w:val="en-US" w:eastAsia="en-US"/>
              </w:rPr>
            </w:pPr>
          </w:p>
          <w:p w14:paraId="74C644CC" w14:textId="77777777" w:rsidR="000737AB" w:rsidRPr="00CC25F3" w:rsidRDefault="000737AB" w:rsidP="000737AB">
            <w:pPr>
              <w:pStyle w:val="BodyText"/>
              <w:rPr>
                <w:rFonts w:ascii="Arial Narrow" w:hAnsi="Arial Narrow"/>
                <w:sz w:val="22"/>
                <w:szCs w:val="22"/>
                <w:lang w:val="en-US" w:eastAsia="en-US"/>
              </w:rPr>
            </w:pPr>
            <w:r w:rsidRPr="00CC25F3">
              <w:rPr>
                <w:rStyle w:val="BodyText2Char"/>
                <w:rFonts w:ascii="Arial Narrow" w:hAnsi="Arial Narrow"/>
                <w:b/>
                <w:sz w:val="22"/>
                <w:szCs w:val="22"/>
                <w:lang w:val="en-US" w:eastAsia="en-US"/>
              </w:rPr>
              <w:t>Time Limit for Removal of an Incomplete -</w:t>
            </w:r>
            <w:r w:rsidRPr="00CC25F3">
              <w:rPr>
                <w:rStyle w:val="BodyText2Char"/>
                <w:rFonts w:ascii="Arial Narrow" w:hAnsi="Arial Narrow"/>
                <w:sz w:val="22"/>
                <w:szCs w:val="22"/>
                <w:lang w:val="en-US" w:eastAsia="en-US"/>
              </w:rPr>
              <w:t xml:space="preserve"> </w:t>
            </w:r>
            <w:r w:rsidRPr="00CC25F3">
              <w:rPr>
                <w:rFonts w:ascii="Arial Narrow" w:hAnsi="Arial Narrow"/>
                <w:sz w:val="22"/>
                <w:szCs w:val="22"/>
                <w:lang w:val="en-US" w:eastAsia="en-US"/>
              </w:rPr>
              <w:t xml:space="preserve">One calendar year is allowed to remove an IN.  Individual academic units may have more stringent policies regarding these time limits. If the IN is not removed within the designated time, the course is considered “lapsed,” the grade is changed to an “IX” and it will be calculated into the grade point average as 0 points. Courses offered on a Credit/No Credit basis or taken on a Pass/No Pass basis for which a mark of Incomplete is assigned will be lapsed with a mark of NC or NP and will not be calculated into the grade point average. </w:t>
            </w:r>
          </w:p>
          <w:p w14:paraId="754A4CE7" w14:textId="77777777" w:rsidR="000737AB" w:rsidRPr="00CC25F3" w:rsidRDefault="000737AB" w:rsidP="000737AB">
            <w:pPr>
              <w:pStyle w:val="BodyText"/>
              <w:rPr>
                <w:rFonts w:ascii="Arial Narrow" w:hAnsi="Arial Narrow"/>
                <w:sz w:val="22"/>
                <w:szCs w:val="22"/>
                <w:lang w:val="en-US" w:eastAsia="en-US"/>
              </w:rPr>
            </w:pPr>
          </w:p>
        </w:tc>
      </w:tr>
    </w:tbl>
    <w:p w14:paraId="30F61803" w14:textId="77777777" w:rsidR="000737AB" w:rsidRPr="00CC25F3" w:rsidRDefault="000737AB" w:rsidP="000737AB">
      <w:pPr>
        <w:rPr>
          <w:rFonts w:ascii="Arial Narrow" w:hAnsi="Arial Narrow"/>
          <w:b/>
          <w:sz w:val="22"/>
          <w:szCs w:val="22"/>
        </w:rPr>
      </w:pPr>
    </w:p>
    <w:p w14:paraId="6C03F6C4" w14:textId="77777777" w:rsidR="000737AB" w:rsidRPr="00CC25F3" w:rsidRDefault="000737AB" w:rsidP="000737AB">
      <w:pPr>
        <w:rPr>
          <w:rFonts w:ascii="Arial Narrow" w:hAnsi="Arial Narrow"/>
          <w:b/>
          <w:sz w:val="22"/>
          <w:szCs w:val="22"/>
        </w:rPr>
      </w:pPr>
      <w:r w:rsidRPr="00CC25F3">
        <w:rPr>
          <w:rFonts w:ascii="Arial Narrow" w:hAnsi="Arial Narrow"/>
          <w:b/>
          <w:sz w:val="22"/>
          <w:szCs w:val="22"/>
        </w:rPr>
        <w:t xml:space="preserve">DISTANCE LEARNING </w:t>
      </w:r>
      <w:r w:rsidRPr="00CC25F3">
        <w:rPr>
          <w:rFonts w:ascii="Arial Narrow" w:hAnsi="Arial Narrow"/>
          <w:i/>
          <w:sz w:val="22"/>
          <w:szCs w:val="22"/>
        </w:rPr>
        <w:t>(if applicable)</w:t>
      </w:r>
    </w:p>
    <w:p w14:paraId="6F1EA893"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This course is offered both on-line and on campus; the activities, expectations and requirements are identical between the two versions. The on-line course is conducted through a combination of real time and asynchronous modules, just as the on-campus version is conducted with some in-class and out-of-class sessions. About 70% of the course will occur asynchronously.  All candidates will be required to complete assignments on-line, in the field and independently along with completing related reading assignments. The time needed to complete all assignments fulfills course unit time requirements.</w:t>
      </w:r>
    </w:p>
    <w:p w14:paraId="0635F47C" w14:textId="77777777" w:rsidR="000737AB" w:rsidRPr="00CC25F3" w:rsidRDefault="000737AB" w:rsidP="000737AB">
      <w:pPr>
        <w:rPr>
          <w:rFonts w:ascii="Arial Narrow" w:hAnsi="Arial Narrow"/>
          <w:sz w:val="22"/>
          <w:szCs w:val="22"/>
        </w:rPr>
      </w:pPr>
    </w:p>
    <w:p w14:paraId="5EF0EDDF"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By this point in the program, candidates' level of technical competence should include basic knowledge of the Internet. They should have an account on, at least, one site that allows people to interact with one another (e.g. Facebook, MySpace, Skype, etc.). Basic tasks will include posting attachments, opening and posting discussion forums and uploading assignments including video clips (the mechanics of this will be taught). As in past courses, candidates will need to be able to video record their interactions with candidates (which may be accomplished through the use of a portable micro video camera) and upload edited versions (time limited) of their work.  In addition, to complete assignments and access course documents, candidates should have some familiarity with Microsoft Word, Power Point, Excel, and basic Internet surfing.</w:t>
      </w:r>
    </w:p>
    <w:p w14:paraId="5BE26006" w14:textId="77777777" w:rsidR="000737AB" w:rsidRPr="00CC25F3" w:rsidRDefault="000737AB" w:rsidP="000737AB">
      <w:pPr>
        <w:rPr>
          <w:rFonts w:ascii="Arial Narrow" w:hAnsi="Arial Narrow"/>
          <w:sz w:val="22"/>
          <w:szCs w:val="22"/>
        </w:rPr>
      </w:pPr>
    </w:p>
    <w:p w14:paraId="168AA21F"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Candidates will have ongoing access to the instructor and fellow classmates throughout the course. Through the Course Wall, e-mails, course calendars, and Forums, the instructor will maintain ongoing communication with candidates. These tools also provide candidates with a variety of ways to contact the instructor, share their ideas, comments and questions through private and public means. In addition, candidates will be made aware of real-time opportunities to engage in discussions with the instructor and their fellow classmates. The Course Wall provides a place for the instructor to share new information and new postings. Due dates will automatically appear both on a student’s homepage and in their calendar.</w:t>
      </w:r>
    </w:p>
    <w:p w14:paraId="5F7A2DDE" w14:textId="77777777" w:rsidR="000737AB" w:rsidRPr="00CC25F3" w:rsidRDefault="000737AB" w:rsidP="000737AB">
      <w:pPr>
        <w:rPr>
          <w:rFonts w:ascii="Arial Narrow" w:hAnsi="Arial Narrow"/>
          <w:sz w:val="22"/>
          <w:szCs w:val="22"/>
        </w:rPr>
      </w:pPr>
    </w:p>
    <w:p w14:paraId="6D3E76BC"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E-mail and chat will be the primary forms of immediate communication with the instructor. E-mail will be checked on a daily basis during the weekdays and will be responded to within 48 hours.  The course calendar provides candidates with assignment due dates and notification of scheduled office hours for all faculty members teaching this course.  Candidates may attend office hours with any instructor; however, if a student has a specific question about assignments or coursework, it is preferable to attend office hours with your instructor of record.</w:t>
      </w:r>
    </w:p>
    <w:p w14:paraId="105E0961" w14:textId="77777777" w:rsidR="000737AB" w:rsidRPr="00CC25F3" w:rsidRDefault="000737AB" w:rsidP="000737AB">
      <w:pPr>
        <w:rPr>
          <w:rFonts w:ascii="Arial Narrow" w:hAnsi="Arial Narrow"/>
          <w:sz w:val="22"/>
          <w:szCs w:val="22"/>
        </w:rPr>
      </w:pPr>
    </w:p>
    <w:p w14:paraId="029A841E"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The Forum provides candidates a place to post questions, comments, or concerns regarding readings and assignments at any time during the duration of the course. In addition to weekly Class Time sessions, the Forum is the primary location for candidates to communicate their learning with one another. It will be open at all times for postings and reactions.</w:t>
      </w:r>
    </w:p>
    <w:p w14:paraId="7CCB1703" w14:textId="77777777" w:rsidR="000737AB" w:rsidRPr="00CC25F3" w:rsidRDefault="000737AB" w:rsidP="000737AB">
      <w:pPr>
        <w:rPr>
          <w:rFonts w:ascii="Arial Narrow" w:hAnsi="Arial Narrow"/>
          <w:sz w:val="22"/>
          <w:szCs w:val="22"/>
        </w:rPr>
      </w:pPr>
    </w:p>
    <w:p w14:paraId="163EBD10"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All required materials will be prepared and posted prior to the start of the course, but an instructor may add additional optional material at any point.  All links and attachments will be checked weekly for updates.</w:t>
      </w:r>
    </w:p>
    <w:p w14:paraId="7FE7D9AA" w14:textId="77777777" w:rsidR="000737AB" w:rsidRPr="00CC25F3" w:rsidRDefault="000737AB" w:rsidP="000737AB">
      <w:pPr>
        <w:autoSpaceDE w:val="0"/>
        <w:autoSpaceDN w:val="0"/>
        <w:adjustRightInd w:val="0"/>
        <w:jc w:val="both"/>
        <w:rPr>
          <w:rFonts w:ascii="Arial Narrow" w:hAnsi="Arial Narrow"/>
          <w:sz w:val="22"/>
          <w:szCs w:val="22"/>
        </w:rPr>
      </w:pPr>
    </w:p>
    <w:p w14:paraId="7C963A34" w14:textId="77777777" w:rsidR="000737AB" w:rsidRPr="00CC25F3" w:rsidRDefault="000737AB" w:rsidP="000737AB">
      <w:pPr>
        <w:widowControl w:val="0"/>
        <w:autoSpaceDE w:val="0"/>
        <w:autoSpaceDN w:val="0"/>
        <w:adjustRightInd w:val="0"/>
        <w:rPr>
          <w:rFonts w:ascii="Arial Narrow" w:hAnsi="Arial Narrow"/>
          <w:b/>
          <w:sz w:val="22"/>
          <w:szCs w:val="22"/>
        </w:rPr>
      </w:pPr>
      <w:r w:rsidRPr="00CC25F3">
        <w:rPr>
          <w:rFonts w:ascii="Arial Narrow" w:hAnsi="Arial Narrow"/>
          <w:b/>
          <w:sz w:val="22"/>
          <w:szCs w:val="22"/>
        </w:rPr>
        <w:t>In the Event of Technical Breakdowns</w:t>
      </w:r>
    </w:p>
    <w:p w14:paraId="2A43C904" w14:textId="77777777" w:rsidR="000737AB" w:rsidRPr="00CC25F3" w:rsidRDefault="000737AB" w:rsidP="000737AB">
      <w:pPr>
        <w:widowControl w:val="0"/>
        <w:autoSpaceDE w:val="0"/>
        <w:autoSpaceDN w:val="0"/>
        <w:adjustRightInd w:val="0"/>
        <w:rPr>
          <w:rFonts w:ascii="Arial Narrow" w:hAnsi="Arial Narrow"/>
          <w:sz w:val="22"/>
          <w:szCs w:val="22"/>
        </w:rPr>
      </w:pPr>
    </w:p>
    <w:p w14:paraId="05835621"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 xml:space="preserve">Candidates may submit assignments to the instructor via e-mail by the posted due date. Remember to back up your work frequently, post papers on the LMS (Learning Management System) or in Blackboard once completed, load files onto a power drive, and keep a hard copy of papers/projects. </w:t>
      </w:r>
    </w:p>
    <w:p w14:paraId="1A8BE1E5" w14:textId="77777777" w:rsidR="000737AB" w:rsidRPr="00CC25F3" w:rsidRDefault="000737AB" w:rsidP="000737AB">
      <w:pPr>
        <w:widowControl w:val="0"/>
        <w:autoSpaceDE w:val="0"/>
        <w:autoSpaceDN w:val="0"/>
        <w:adjustRightInd w:val="0"/>
        <w:rPr>
          <w:rFonts w:ascii="Arial Narrow" w:hAnsi="Arial Narrow"/>
          <w:b/>
          <w:sz w:val="22"/>
          <w:szCs w:val="22"/>
        </w:rPr>
      </w:pPr>
    </w:p>
    <w:p w14:paraId="0365C09F" w14:textId="77777777" w:rsidR="000737AB" w:rsidRPr="00CC25F3" w:rsidRDefault="000737AB" w:rsidP="000737AB">
      <w:pPr>
        <w:widowControl w:val="0"/>
        <w:autoSpaceDE w:val="0"/>
        <w:autoSpaceDN w:val="0"/>
        <w:adjustRightInd w:val="0"/>
        <w:rPr>
          <w:rFonts w:ascii="Arial Narrow" w:hAnsi="Arial Narrow"/>
          <w:b/>
          <w:sz w:val="22"/>
          <w:szCs w:val="22"/>
        </w:rPr>
      </w:pPr>
      <w:r w:rsidRPr="00CC25F3">
        <w:rPr>
          <w:rFonts w:ascii="Arial Narrow" w:hAnsi="Arial Narrow"/>
          <w:b/>
          <w:sz w:val="22"/>
          <w:szCs w:val="22"/>
        </w:rPr>
        <w:t>Standards of Appropriate Online Behavior:</w:t>
      </w:r>
    </w:p>
    <w:p w14:paraId="719B509A" w14:textId="77777777" w:rsidR="000737AB" w:rsidRPr="00CC25F3" w:rsidRDefault="000737AB" w:rsidP="000737AB">
      <w:pPr>
        <w:widowControl w:val="0"/>
        <w:autoSpaceDE w:val="0"/>
        <w:autoSpaceDN w:val="0"/>
        <w:adjustRightInd w:val="0"/>
        <w:rPr>
          <w:rFonts w:ascii="Arial Narrow" w:hAnsi="Arial Narrow"/>
          <w:sz w:val="22"/>
          <w:szCs w:val="22"/>
        </w:rPr>
      </w:pPr>
    </w:p>
    <w:p w14:paraId="6E7010AA" w14:textId="77777777" w:rsidR="000737AB" w:rsidRPr="00CC25F3" w:rsidRDefault="000737AB" w:rsidP="000737AB">
      <w:pPr>
        <w:widowControl w:val="0"/>
        <w:autoSpaceDE w:val="0"/>
        <w:autoSpaceDN w:val="0"/>
        <w:adjustRightInd w:val="0"/>
        <w:rPr>
          <w:rFonts w:ascii="Arial Narrow" w:hAnsi="Arial Narrow"/>
          <w:sz w:val="22"/>
          <w:szCs w:val="22"/>
        </w:rPr>
      </w:pPr>
      <w:r w:rsidRPr="00CC25F3">
        <w:rPr>
          <w:rFonts w:ascii="Arial Narrow" w:hAnsi="Arial Narrow"/>
          <w:sz w:val="22"/>
          <w:szCs w:val="22"/>
        </w:rPr>
        <w:t xml:space="preserve">The protocols defined by the USC Student Conduct Code must be upheld in all online classes. Candidates are not allowed to post inappropriate material, SPAM to the class, use offensive language or online flaming. For more information, please visit: </w:t>
      </w:r>
    </w:p>
    <w:p w14:paraId="5C3C392D" w14:textId="77777777" w:rsidR="000737AB" w:rsidRPr="00CC25F3" w:rsidRDefault="000737AB" w:rsidP="000737AB">
      <w:pPr>
        <w:widowControl w:val="0"/>
        <w:autoSpaceDE w:val="0"/>
        <w:autoSpaceDN w:val="0"/>
        <w:adjustRightInd w:val="0"/>
        <w:rPr>
          <w:rFonts w:ascii="Arial Narrow" w:hAnsi="Arial Narrow"/>
          <w:sz w:val="22"/>
          <w:szCs w:val="22"/>
        </w:rPr>
      </w:pPr>
    </w:p>
    <w:p w14:paraId="0D6A5116"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 xml:space="preserve">&lt; </w:t>
      </w:r>
      <w:hyperlink r:id="rId8" w:history="1">
        <w:r w:rsidRPr="00CC25F3">
          <w:rPr>
            <w:rFonts w:ascii="Arial Narrow" w:hAnsi="Arial Narrow"/>
            <w:sz w:val="22"/>
            <w:szCs w:val="22"/>
            <w:u w:val="single" w:color="2552A4"/>
          </w:rPr>
          <w:t>http://www.usc.edu/student-affairs/SJACS/</w:t>
        </w:r>
      </w:hyperlink>
      <w:r w:rsidRPr="00CC25F3">
        <w:rPr>
          <w:rFonts w:ascii="Arial Narrow" w:hAnsi="Arial Narrow"/>
          <w:sz w:val="22"/>
          <w:szCs w:val="22"/>
        </w:rPr>
        <w:t xml:space="preserve"> &gt;</w:t>
      </w:r>
    </w:p>
    <w:p w14:paraId="42B57562" w14:textId="77777777" w:rsidR="000737AB" w:rsidRPr="00CC25F3" w:rsidRDefault="000737AB" w:rsidP="000737AB">
      <w:pPr>
        <w:rPr>
          <w:rFonts w:ascii="Arial Narrow" w:hAnsi="Arial Narrow"/>
          <w:b/>
          <w:i/>
          <w:sz w:val="22"/>
          <w:szCs w:val="22"/>
        </w:rPr>
      </w:pPr>
    </w:p>
    <w:p w14:paraId="466519E0" w14:textId="77777777" w:rsidR="000737AB" w:rsidRPr="00CC25F3" w:rsidRDefault="000737AB" w:rsidP="000737AB">
      <w:pPr>
        <w:rPr>
          <w:rFonts w:ascii="Arial Narrow" w:hAnsi="Arial Narrow"/>
          <w:b/>
          <w:sz w:val="22"/>
          <w:szCs w:val="22"/>
        </w:rPr>
      </w:pPr>
    </w:p>
    <w:p w14:paraId="2F9E8815" w14:textId="77777777" w:rsidR="000737AB" w:rsidRPr="00CC25F3" w:rsidRDefault="000737AB" w:rsidP="000737AB">
      <w:pPr>
        <w:rPr>
          <w:rFonts w:ascii="Arial Narrow" w:hAnsi="Arial Narrow"/>
          <w:b/>
          <w:sz w:val="22"/>
          <w:szCs w:val="22"/>
        </w:rPr>
      </w:pPr>
    </w:p>
    <w:p w14:paraId="6FD76212" w14:textId="77777777" w:rsidR="000737AB" w:rsidRPr="00CC25F3" w:rsidRDefault="000737AB" w:rsidP="000737AB">
      <w:pPr>
        <w:rPr>
          <w:rFonts w:ascii="Arial Narrow" w:hAnsi="Arial Narrow"/>
          <w:b/>
          <w:sz w:val="22"/>
          <w:szCs w:val="22"/>
        </w:rPr>
      </w:pPr>
      <w:r w:rsidRPr="00CC25F3">
        <w:rPr>
          <w:rFonts w:ascii="Arial Narrow" w:hAnsi="Arial Narrow"/>
          <w:b/>
          <w:sz w:val="22"/>
          <w:szCs w:val="22"/>
        </w:rPr>
        <w:t>ACADEMIC ACCOMMODATIONS</w:t>
      </w:r>
    </w:p>
    <w:p w14:paraId="34DA4194" w14:textId="77777777" w:rsidR="000737AB" w:rsidRPr="00CC25F3" w:rsidRDefault="000737AB" w:rsidP="000737AB">
      <w:pPr>
        <w:rPr>
          <w:rFonts w:ascii="Arial Narrow" w:hAnsi="Arial Narrow"/>
          <w:b/>
          <w:sz w:val="22"/>
          <w:szCs w:val="22"/>
        </w:rPr>
      </w:pPr>
      <w:r w:rsidRPr="00CC25F3">
        <w:rPr>
          <w:rFonts w:ascii="Arial Narrow" w:hAnsi="Arial Narrow"/>
          <w:sz w:val="22"/>
          <w:szCs w:val="22"/>
        </w:rPr>
        <w:t xml:space="preserve">The University of Southern California is committed to full compliance with the Rehabilitation Act (Section 504) and the Americans with Disabilities Act (ADA). As part of the implementation of this law, the university will continue to provide reasonable accommodation for academically qualified candidates with disabilities so that they can participate fully in the university’s educational programs and activities. Although USC is not required by law to change the “fundamental nature or essential curricular components of its programs in order to accommodate the needs of disabled candidates,” the university will provide reasonable academic accommodation. It is the specific responsibility of the university administration and all faculty serving in a teaching capacity to ensure the university’s compliance with this policy. </w:t>
      </w:r>
    </w:p>
    <w:p w14:paraId="34129A1E" w14:textId="77777777" w:rsidR="000737AB" w:rsidRPr="00CC25F3" w:rsidRDefault="000737AB" w:rsidP="000737AB">
      <w:pPr>
        <w:rPr>
          <w:rFonts w:ascii="Arial Narrow" w:hAnsi="Arial Narrow"/>
          <w:b/>
          <w:sz w:val="22"/>
          <w:szCs w:val="22"/>
        </w:rPr>
      </w:pPr>
    </w:p>
    <w:p w14:paraId="48AF3216" w14:textId="77777777" w:rsidR="000737AB" w:rsidRPr="00CC25F3" w:rsidRDefault="000737AB" w:rsidP="000737AB">
      <w:pPr>
        <w:rPr>
          <w:rFonts w:ascii="Arial Narrow" w:hAnsi="Arial Narrow"/>
          <w:b/>
          <w:sz w:val="22"/>
          <w:szCs w:val="22"/>
        </w:rPr>
      </w:pPr>
      <w:r w:rsidRPr="00CC25F3">
        <w:rPr>
          <w:rFonts w:ascii="Arial Narrow" w:hAnsi="Arial Narrow"/>
          <w:sz w:val="22"/>
          <w:szCs w:val="22"/>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as early in the semester as possible. DSP is located in STU 301 and is open 8:30 a.m. - 5:00 p.m., Monday through Friday. The phone number for DSP is (213) 740-7766.</w:t>
      </w:r>
    </w:p>
    <w:p w14:paraId="042150E2" w14:textId="77777777" w:rsidR="000737AB" w:rsidRPr="00CC25F3" w:rsidRDefault="000737AB" w:rsidP="000737AB">
      <w:pPr>
        <w:rPr>
          <w:rFonts w:ascii="Arial Narrow" w:hAnsi="Arial Narrow"/>
          <w:sz w:val="22"/>
          <w:szCs w:val="22"/>
        </w:rPr>
      </w:pPr>
    </w:p>
    <w:p w14:paraId="0D28AE3E" w14:textId="77777777" w:rsidR="000737AB" w:rsidRPr="00CC25F3" w:rsidRDefault="000737AB" w:rsidP="000737AB">
      <w:pPr>
        <w:rPr>
          <w:rFonts w:ascii="Arial Narrow" w:hAnsi="Arial Narrow"/>
          <w:b/>
          <w:bCs/>
          <w:sz w:val="22"/>
          <w:szCs w:val="22"/>
        </w:rPr>
      </w:pPr>
      <w:r w:rsidRPr="00CC25F3">
        <w:rPr>
          <w:rFonts w:ascii="Arial Narrow" w:hAnsi="Arial Narrow"/>
          <w:b/>
          <w:bCs/>
          <w:sz w:val="22"/>
          <w:szCs w:val="22"/>
        </w:rPr>
        <w:t>ACADEMIC INTEGRITY</w:t>
      </w:r>
    </w:p>
    <w:p w14:paraId="6CB14694"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The University’s Student Conduct Code articulates violations that are most common and readily identifiable. Conduct violating university community standards that is not specifically mentioned still may be subject to disciplinary action. General principles of academic honesty include and incorporate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candidates are expected to understand and abide by these principles.</w:t>
      </w:r>
    </w:p>
    <w:p w14:paraId="67ED9599" w14:textId="77777777" w:rsidR="000737AB" w:rsidRPr="00CC25F3" w:rsidRDefault="000737AB" w:rsidP="000737AB">
      <w:pPr>
        <w:rPr>
          <w:rFonts w:ascii="Arial Narrow" w:hAnsi="Arial Narrow"/>
          <w:sz w:val="22"/>
          <w:szCs w:val="22"/>
        </w:rPr>
      </w:pPr>
    </w:p>
    <w:p w14:paraId="2090F5E9"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Sanctions for violations of the university Student Conduct Code are assessed appropriately for the cited violation. Sanctions will be considered in light of candidates’ entire conduct records at the university and will be designed to hold candidates accountable for their actions and the resulting or potential consequences of such actions, to promote the educational well being of candidates and to protect the educational environment of the university and the safety of its community.</w:t>
      </w:r>
    </w:p>
    <w:p w14:paraId="7436B1A0" w14:textId="77777777" w:rsidR="000737AB" w:rsidRPr="00CC25F3" w:rsidRDefault="000737AB" w:rsidP="000737AB">
      <w:pPr>
        <w:rPr>
          <w:rFonts w:ascii="Arial Narrow" w:hAnsi="Arial Narrow"/>
          <w:sz w:val="22"/>
          <w:szCs w:val="22"/>
        </w:rPr>
      </w:pPr>
    </w:p>
    <w:p w14:paraId="714939FD"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 xml:space="preserve">All academic integrity violations will result in an academic consequence. Failure to comply with the terms of any imposed sanctions may be considered an additional violation. </w:t>
      </w:r>
    </w:p>
    <w:p w14:paraId="21428A49" w14:textId="77777777" w:rsidR="000737AB" w:rsidRPr="00CC25F3" w:rsidRDefault="000737AB" w:rsidP="000737AB">
      <w:pPr>
        <w:rPr>
          <w:rFonts w:ascii="Arial Narrow" w:hAnsi="Arial Narrow"/>
          <w:sz w:val="22"/>
          <w:szCs w:val="22"/>
        </w:rPr>
      </w:pPr>
    </w:p>
    <w:p w14:paraId="10BFD13D" w14:textId="77777777" w:rsidR="000737AB" w:rsidRPr="00CC25F3" w:rsidRDefault="000737AB" w:rsidP="000737AB">
      <w:pPr>
        <w:rPr>
          <w:rFonts w:ascii="Arial Narrow" w:hAnsi="Arial Narrow"/>
          <w:sz w:val="22"/>
          <w:szCs w:val="22"/>
        </w:rPr>
      </w:pPr>
      <w:r w:rsidRPr="00CC25F3">
        <w:rPr>
          <w:rFonts w:ascii="Arial Narrow" w:hAnsi="Arial Narrow"/>
          <w:bCs/>
          <w:iCs/>
          <w:sz w:val="22"/>
          <w:szCs w:val="22"/>
        </w:rPr>
        <w:t>Scampus</w:t>
      </w:r>
      <w:r w:rsidRPr="00CC25F3">
        <w:rPr>
          <w:rFonts w:ascii="Arial Narrow" w:hAnsi="Arial Narrow"/>
          <w:sz w:val="22"/>
          <w:szCs w:val="22"/>
        </w:rPr>
        <w:t>, the USC student guidebook contains the Student Conduct Code and information on Academic Integrity. It is the student’s responsibility to be familiar with and abide by these guidelines, which are found at:</w:t>
      </w:r>
    </w:p>
    <w:p w14:paraId="29CAC5E9" w14:textId="77777777" w:rsidR="000737AB" w:rsidRPr="00CC25F3" w:rsidRDefault="000737AB" w:rsidP="000737AB">
      <w:pPr>
        <w:rPr>
          <w:rFonts w:ascii="Arial Narrow" w:hAnsi="Arial Narrow"/>
          <w:sz w:val="22"/>
          <w:szCs w:val="22"/>
        </w:rPr>
      </w:pPr>
    </w:p>
    <w:p w14:paraId="631750B0" w14:textId="77777777" w:rsidR="000737AB" w:rsidRPr="00CC25F3" w:rsidRDefault="009D0B26" w:rsidP="000737AB">
      <w:pPr>
        <w:rPr>
          <w:rFonts w:ascii="Arial Narrow" w:hAnsi="Arial Narrow"/>
          <w:sz w:val="22"/>
          <w:szCs w:val="22"/>
        </w:rPr>
      </w:pPr>
      <w:hyperlink r:id="rId9" w:history="1">
        <w:r w:rsidR="000737AB" w:rsidRPr="00CC25F3">
          <w:rPr>
            <w:rStyle w:val="Hyperlink"/>
            <w:rFonts w:ascii="Arial Narrow" w:hAnsi="Arial Narrow"/>
            <w:color w:val="auto"/>
            <w:sz w:val="22"/>
            <w:szCs w:val="22"/>
          </w:rPr>
          <w:t>http://web-app.usc.edu/scampus/</w:t>
        </w:r>
      </w:hyperlink>
    </w:p>
    <w:p w14:paraId="107F5000" w14:textId="77777777" w:rsidR="000737AB" w:rsidRPr="00CC25F3" w:rsidRDefault="000737AB" w:rsidP="000737AB">
      <w:pPr>
        <w:rPr>
          <w:rFonts w:ascii="Arial Narrow" w:hAnsi="Arial Narrow"/>
          <w:sz w:val="22"/>
          <w:szCs w:val="22"/>
        </w:rPr>
      </w:pPr>
    </w:p>
    <w:p w14:paraId="7F2CBE3A"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 xml:space="preserve">A summary of behaviors violating University standards can be also found at: </w:t>
      </w:r>
    </w:p>
    <w:p w14:paraId="728ABA0B" w14:textId="77777777" w:rsidR="000737AB" w:rsidRPr="00CC25F3" w:rsidRDefault="000737AB" w:rsidP="000737AB">
      <w:pPr>
        <w:rPr>
          <w:rFonts w:ascii="Arial Narrow" w:hAnsi="Arial Narrow"/>
          <w:sz w:val="22"/>
          <w:szCs w:val="22"/>
        </w:rPr>
      </w:pPr>
    </w:p>
    <w:p w14:paraId="4F102551" w14:textId="77777777" w:rsidR="000737AB" w:rsidRPr="00CC25F3" w:rsidRDefault="009D0B26" w:rsidP="000737AB">
      <w:pPr>
        <w:rPr>
          <w:rFonts w:ascii="Arial Narrow" w:hAnsi="Arial Narrow"/>
          <w:sz w:val="22"/>
          <w:szCs w:val="22"/>
        </w:rPr>
      </w:pPr>
      <w:hyperlink r:id="rId10" w:history="1">
        <w:r w:rsidR="000737AB" w:rsidRPr="00CC25F3">
          <w:rPr>
            <w:rStyle w:val="Hyperlink"/>
            <w:rFonts w:ascii="Arial Narrow" w:hAnsi="Arial Narrow"/>
            <w:sz w:val="22"/>
            <w:szCs w:val="22"/>
          </w:rPr>
          <w:t>http://web-app.usc.edu/scampus/1100-behavior-violating-university-standards-and-appropriate-sanctions/</w:t>
        </w:r>
      </w:hyperlink>
    </w:p>
    <w:p w14:paraId="39746EDD" w14:textId="77777777" w:rsidR="000737AB" w:rsidRPr="00CC25F3" w:rsidRDefault="000737AB" w:rsidP="000737AB">
      <w:pPr>
        <w:rPr>
          <w:rFonts w:ascii="Arial Narrow" w:hAnsi="Arial Narrow"/>
          <w:sz w:val="22"/>
          <w:szCs w:val="22"/>
        </w:rPr>
      </w:pPr>
    </w:p>
    <w:p w14:paraId="42CDF757" w14:textId="1DCD9D53" w:rsidR="0041008C" w:rsidRPr="00CC25F3" w:rsidRDefault="0041008C" w:rsidP="000737AB">
      <w:pPr>
        <w:rPr>
          <w:rFonts w:ascii="Arial Narrow" w:hAnsi="Arial Narrow"/>
          <w:sz w:val="22"/>
          <w:szCs w:val="22"/>
        </w:rPr>
      </w:pPr>
      <w:r w:rsidRPr="00CC25F3">
        <w:rPr>
          <w:rFonts w:ascii="Arial Narrow" w:hAnsi="Arial Narrow"/>
          <w:sz w:val="22"/>
          <w:szCs w:val="22"/>
        </w:rPr>
        <w:t>____________________________________________________________________________________________________________________________________________________________________________</w:t>
      </w:r>
      <w:r w:rsidR="00A91AB9">
        <w:rPr>
          <w:rFonts w:ascii="Arial Narrow" w:hAnsi="Arial Narrow"/>
          <w:sz w:val="22"/>
          <w:szCs w:val="22"/>
        </w:rPr>
        <w:t>______________________________</w:t>
      </w:r>
    </w:p>
    <w:p w14:paraId="7296A363" w14:textId="77777777" w:rsidR="000737AB" w:rsidRPr="00CC25F3" w:rsidRDefault="000737AB" w:rsidP="000737AB">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40"/>
      </w:tblGrid>
      <w:tr w:rsidR="000737AB" w:rsidRPr="00CC25F3" w14:paraId="088A1137" w14:textId="77777777">
        <w:tc>
          <w:tcPr>
            <w:tcW w:w="10440" w:type="dxa"/>
            <w:tcBorders>
              <w:top w:val="nil"/>
              <w:left w:val="nil"/>
              <w:bottom w:val="nil"/>
              <w:right w:val="nil"/>
            </w:tcBorders>
            <w:shd w:val="clear" w:color="auto" w:fill="FFFFFF"/>
          </w:tcPr>
          <w:p w14:paraId="1807048E" w14:textId="77777777" w:rsidR="000737AB" w:rsidRPr="00CC25F3" w:rsidRDefault="000737AB" w:rsidP="000737AB">
            <w:pPr>
              <w:rPr>
                <w:rFonts w:ascii="Arial Narrow" w:hAnsi="Arial Narrow"/>
                <w:b/>
                <w:i/>
                <w:sz w:val="22"/>
                <w:szCs w:val="22"/>
              </w:rPr>
            </w:pPr>
            <w:r w:rsidRPr="00CC25F3">
              <w:rPr>
                <w:rFonts w:ascii="Arial Narrow" w:hAnsi="Arial Narrow"/>
                <w:b/>
                <w:sz w:val="22"/>
                <w:szCs w:val="22"/>
              </w:rPr>
              <w:t>COURSE REQUREMENTS</w:t>
            </w:r>
            <w:r w:rsidR="00FF0772" w:rsidRPr="00CC25F3">
              <w:rPr>
                <w:rFonts w:ascii="Arial Narrow" w:hAnsi="Arial Narrow"/>
                <w:b/>
                <w:sz w:val="22"/>
                <w:szCs w:val="22"/>
              </w:rPr>
              <w:t xml:space="preserve"> (</w:t>
            </w:r>
            <w:r w:rsidR="00FF0772" w:rsidRPr="00CC25F3">
              <w:rPr>
                <w:rFonts w:ascii="Arial Narrow" w:hAnsi="Arial Narrow"/>
                <w:b/>
                <w:i/>
                <w:sz w:val="22"/>
                <w:szCs w:val="22"/>
              </w:rPr>
              <w:t>see descriptions)</w:t>
            </w:r>
          </w:p>
          <w:p w14:paraId="60466B2A" w14:textId="77777777" w:rsidR="000737AB" w:rsidRPr="00CC25F3" w:rsidRDefault="000737AB" w:rsidP="000737AB">
            <w:pPr>
              <w:rPr>
                <w:rFonts w:ascii="Arial Narrow" w:hAnsi="Arial Narrow"/>
                <w:b/>
                <w:sz w:val="22"/>
                <w:szCs w:val="22"/>
              </w:rPr>
            </w:pPr>
          </w:p>
        </w:tc>
      </w:tr>
      <w:tr w:rsidR="000737AB" w:rsidRPr="00CC25F3" w14:paraId="12299A48" w14:textId="77777777">
        <w:tc>
          <w:tcPr>
            <w:tcW w:w="10440" w:type="dxa"/>
            <w:tcBorders>
              <w:top w:val="nil"/>
              <w:left w:val="nil"/>
              <w:bottom w:val="nil"/>
              <w:right w:val="nil"/>
            </w:tcBorders>
          </w:tcPr>
          <w:p w14:paraId="33C30E1F" w14:textId="77777777" w:rsidR="00FF0772" w:rsidRPr="00CC25F3" w:rsidRDefault="000737AB" w:rsidP="00FF0772">
            <w:pPr>
              <w:pStyle w:val="BodyText"/>
              <w:numPr>
                <w:ilvl w:val="0"/>
                <w:numId w:val="23"/>
              </w:numPr>
              <w:rPr>
                <w:rFonts w:ascii="Arial Narrow" w:hAnsi="Arial Narrow"/>
                <w:b/>
                <w:sz w:val="22"/>
                <w:szCs w:val="22"/>
                <w:lang w:val="en-US" w:eastAsia="en-US"/>
              </w:rPr>
            </w:pPr>
            <w:r w:rsidRPr="00CC25F3">
              <w:rPr>
                <w:rFonts w:ascii="Arial Narrow" w:hAnsi="Arial Narrow"/>
                <w:sz w:val="22"/>
                <w:szCs w:val="22"/>
                <w:lang w:val="en-US" w:eastAsia="en-US"/>
              </w:rPr>
              <w:t xml:space="preserve">Teacher Candidates will complete </w:t>
            </w:r>
            <w:r w:rsidRPr="00CC25F3">
              <w:rPr>
                <w:rFonts w:ascii="Arial Narrow" w:hAnsi="Arial Narrow"/>
                <w:b/>
                <w:sz w:val="22"/>
                <w:szCs w:val="22"/>
                <w:lang w:val="en-US" w:eastAsia="en-US"/>
              </w:rPr>
              <w:t xml:space="preserve">all </w:t>
            </w:r>
            <w:r w:rsidRPr="00CC25F3">
              <w:rPr>
                <w:rFonts w:ascii="Arial Narrow" w:hAnsi="Arial Narrow"/>
                <w:b/>
                <w:bCs/>
                <w:sz w:val="22"/>
                <w:szCs w:val="22"/>
                <w:lang w:val="en-US" w:eastAsia="en-US"/>
              </w:rPr>
              <w:t>work assigned in each unit, readings and assignments</w:t>
            </w:r>
            <w:r w:rsidRPr="00CC25F3">
              <w:rPr>
                <w:rFonts w:ascii="Arial Narrow" w:hAnsi="Arial Narrow"/>
                <w:sz w:val="22"/>
                <w:szCs w:val="22"/>
                <w:lang w:val="en-US" w:eastAsia="en-US"/>
              </w:rPr>
              <w:t xml:space="preserve">, by the designated date. </w:t>
            </w:r>
            <w:r w:rsidRPr="00CC25F3">
              <w:rPr>
                <w:rFonts w:ascii="Arial Narrow" w:hAnsi="Arial Narrow"/>
                <w:b/>
                <w:sz w:val="22"/>
                <w:szCs w:val="22"/>
                <w:lang w:val="en-US" w:eastAsia="en-US"/>
              </w:rPr>
              <w:t>Completing reading is critical</w:t>
            </w:r>
            <w:r w:rsidRPr="00CC25F3">
              <w:rPr>
                <w:rFonts w:ascii="Arial Narrow" w:hAnsi="Arial Narrow"/>
                <w:sz w:val="22"/>
                <w:szCs w:val="22"/>
                <w:lang w:val="en-US" w:eastAsia="en-US"/>
              </w:rPr>
              <w:t xml:space="preserve"> to the synthesis necessary for reflection and all written assignments. </w:t>
            </w:r>
            <w:r w:rsidRPr="00CC25F3">
              <w:rPr>
                <w:rFonts w:ascii="Arial Narrow" w:hAnsi="Arial Narrow"/>
                <w:i/>
                <w:sz w:val="22"/>
                <w:szCs w:val="22"/>
                <w:lang w:val="en-US" w:eastAsia="en-US"/>
              </w:rPr>
              <w:t>Written work not submitted by the date assigned will be subject to a loss of .</w:t>
            </w:r>
            <w:r w:rsidRPr="00CC25F3">
              <w:rPr>
                <w:rFonts w:ascii="Arial Narrow" w:hAnsi="Arial Narrow"/>
                <w:i/>
                <w:sz w:val="22"/>
                <w:szCs w:val="22"/>
                <w:u w:val="single"/>
                <w:lang w:val="en-US" w:eastAsia="en-US"/>
              </w:rPr>
              <w:t>5 point per day</w:t>
            </w:r>
            <w:r w:rsidRPr="00CC25F3">
              <w:rPr>
                <w:rFonts w:ascii="Arial Narrow" w:hAnsi="Arial Narrow"/>
                <w:sz w:val="22"/>
                <w:szCs w:val="22"/>
                <w:lang w:val="en-US" w:eastAsia="en-US"/>
              </w:rPr>
              <w:t xml:space="preserve">, </w:t>
            </w:r>
            <w:r w:rsidRPr="00CC25F3">
              <w:rPr>
                <w:rFonts w:ascii="Arial Narrow" w:hAnsi="Arial Narrow"/>
                <w:b/>
                <w:sz w:val="22"/>
                <w:szCs w:val="22"/>
                <w:lang w:val="en-US" w:eastAsia="en-US"/>
              </w:rPr>
              <w:t>unless the professor has been contacted and both the Candidate and Professor have agreed upon an alternative plan for completion.</w:t>
            </w:r>
          </w:p>
          <w:p w14:paraId="5D019C5E" w14:textId="77777777" w:rsidR="00FF0772" w:rsidRPr="00CC25F3" w:rsidRDefault="00FF0772" w:rsidP="00FF0772">
            <w:pPr>
              <w:pStyle w:val="BodyText"/>
              <w:ind w:left="360"/>
              <w:rPr>
                <w:rFonts w:ascii="Arial Narrow" w:hAnsi="Arial Narrow"/>
                <w:b/>
                <w:sz w:val="22"/>
                <w:szCs w:val="22"/>
                <w:lang w:val="en-US" w:eastAsia="en-US"/>
              </w:rPr>
            </w:pPr>
          </w:p>
          <w:p w14:paraId="21D8AB93" w14:textId="77777777" w:rsidR="00FF0772" w:rsidRPr="00CC25F3" w:rsidRDefault="00FF0772" w:rsidP="00FF0772">
            <w:pPr>
              <w:pStyle w:val="BodyText"/>
              <w:numPr>
                <w:ilvl w:val="0"/>
                <w:numId w:val="23"/>
              </w:numPr>
              <w:rPr>
                <w:rFonts w:ascii="Arial Narrow" w:hAnsi="Arial Narrow"/>
                <w:b/>
                <w:sz w:val="22"/>
                <w:szCs w:val="22"/>
                <w:lang w:val="en-US" w:eastAsia="en-US"/>
              </w:rPr>
            </w:pPr>
            <w:r w:rsidRPr="00CC25F3">
              <w:rPr>
                <w:rFonts w:ascii="Arial Narrow" w:hAnsi="Arial Narrow"/>
                <w:b/>
                <w:sz w:val="22"/>
                <w:szCs w:val="22"/>
                <w:lang w:val="en-US" w:eastAsia="en-US"/>
              </w:rPr>
              <w:t>Participation in a</w:t>
            </w:r>
            <w:r w:rsidR="000737AB" w:rsidRPr="00CC25F3">
              <w:rPr>
                <w:rFonts w:ascii="Arial Narrow" w:hAnsi="Arial Narrow"/>
                <w:b/>
                <w:sz w:val="22"/>
                <w:szCs w:val="22"/>
                <w:lang w:val="en-US" w:eastAsia="en-US"/>
              </w:rPr>
              <w:t xml:space="preserve"> </w:t>
            </w:r>
            <w:r w:rsidRPr="00CC25F3">
              <w:rPr>
                <w:rFonts w:ascii="Arial Narrow" w:hAnsi="Arial Narrow"/>
                <w:b/>
                <w:sz w:val="22"/>
                <w:szCs w:val="22"/>
                <w:lang w:val="en-US" w:eastAsia="en-US"/>
              </w:rPr>
              <w:t>bi-</w:t>
            </w:r>
            <w:r w:rsidR="000737AB" w:rsidRPr="00CC25F3">
              <w:rPr>
                <w:rFonts w:ascii="Arial Narrow" w:hAnsi="Arial Narrow"/>
                <w:b/>
                <w:sz w:val="22"/>
                <w:szCs w:val="22"/>
                <w:lang w:val="en-US" w:eastAsia="en-US"/>
              </w:rPr>
              <w:t>weekly</w:t>
            </w:r>
            <w:r w:rsidRPr="00CC25F3">
              <w:rPr>
                <w:rFonts w:ascii="Arial Narrow" w:hAnsi="Arial Narrow"/>
                <w:b/>
                <w:sz w:val="22"/>
                <w:szCs w:val="22"/>
                <w:lang w:val="en-US" w:eastAsia="en-US"/>
              </w:rPr>
              <w:t>, videoed and posted on wall,</w:t>
            </w:r>
            <w:r w:rsidR="000737AB" w:rsidRPr="00CC25F3">
              <w:rPr>
                <w:rFonts w:ascii="Arial Narrow" w:hAnsi="Arial Narrow"/>
                <w:b/>
                <w:bCs/>
                <w:sz w:val="22"/>
                <w:szCs w:val="22"/>
                <w:lang w:val="en-US" w:eastAsia="en-US"/>
              </w:rPr>
              <w:t xml:space="preserve"> Shared </w:t>
            </w:r>
            <w:r w:rsidR="000737AB" w:rsidRPr="00CC25F3">
              <w:rPr>
                <w:rFonts w:ascii="Arial Narrow" w:hAnsi="Arial Narrow"/>
                <w:b/>
                <w:sz w:val="22"/>
                <w:szCs w:val="22"/>
                <w:lang w:val="en-US" w:eastAsia="en-US"/>
              </w:rPr>
              <w:t>Dialogue Group</w:t>
            </w:r>
            <w:r w:rsidRPr="00CC25F3">
              <w:rPr>
                <w:rFonts w:ascii="Arial Narrow" w:hAnsi="Arial Narrow"/>
                <w:sz w:val="22"/>
                <w:szCs w:val="22"/>
                <w:lang w:val="en-US" w:eastAsia="en-US"/>
              </w:rPr>
              <w:t xml:space="preserve"> (1 per unit) is required.</w:t>
            </w:r>
          </w:p>
          <w:p w14:paraId="103AEFAF" w14:textId="77777777" w:rsidR="00FF0772" w:rsidRPr="00CC25F3" w:rsidRDefault="000737AB" w:rsidP="00FF0772">
            <w:pPr>
              <w:pStyle w:val="BodyText"/>
              <w:rPr>
                <w:rFonts w:ascii="Arial Narrow" w:hAnsi="Arial Narrow"/>
                <w:b/>
                <w:sz w:val="22"/>
                <w:szCs w:val="22"/>
                <w:lang w:val="en-US" w:eastAsia="en-US"/>
              </w:rPr>
            </w:pPr>
            <w:r w:rsidRPr="00CC25F3">
              <w:rPr>
                <w:rFonts w:ascii="Arial Narrow" w:hAnsi="Arial Narrow"/>
                <w:sz w:val="22"/>
                <w:szCs w:val="22"/>
                <w:lang w:val="en-US" w:eastAsia="en-US"/>
              </w:rPr>
              <w:t xml:space="preserve"> </w:t>
            </w:r>
          </w:p>
          <w:p w14:paraId="4009D8C7" w14:textId="77777777" w:rsidR="00FF0772" w:rsidRPr="00CC25F3" w:rsidRDefault="00FF0772" w:rsidP="00FF0772">
            <w:pPr>
              <w:pStyle w:val="BodyText"/>
              <w:numPr>
                <w:ilvl w:val="0"/>
                <w:numId w:val="23"/>
              </w:numPr>
              <w:rPr>
                <w:rFonts w:ascii="Arial Narrow" w:hAnsi="Arial Narrow"/>
                <w:b/>
                <w:sz w:val="22"/>
                <w:szCs w:val="22"/>
                <w:lang w:val="en-US" w:eastAsia="en-US"/>
              </w:rPr>
            </w:pPr>
            <w:r w:rsidRPr="00CC25F3">
              <w:rPr>
                <w:rFonts w:ascii="Arial Narrow" w:hAnsi="Arial Narrow"/>
                <w:b/>
                <w:sz w:val="22"/>
                <w:szCs w:val="22"/>
                <w:lang w:val="en-US" w:eastAsia="en-US"/>
              </w:rPr>
              <w:t xml:space="preserve">Observation: </w:t>
            </w:r>
            <w:r w:rsidR="000737AB" w:rsidRPr="00CC25F3">
              <w:rPr>
                <w:rFonts w:ascii="Arial Narrow" w:hAnsi="Arial Narrow"/>
                <w:sz w:val="22"/>
                <w:szCs w:val="22"/>
                <w:lang w:val="en-US" w:eastAsia="en-US"/>
              </w:rPr>
              <w:t xml:space="preserve">Since all credential-seeking Candidates taking Human Differences are also taking Guided </w:t>
            </w:r>
            <w:r w:rsidRPr="00CC25F3">
              <w:rPr>
                <w:rFonts w:ascii="Arial Narrow" w:hAnsi="Arial Narrow"/>
                <w:sz w:val="22"/>
                <w:szCs w:val="22"/>
                <w:lang w:val="en-US" w:eastAsia="en-US"/>
              </w:rPr>
              <w:t xml:space="preserve">Practice A or </w:t>
            </w:r>
            <w:r w:rsidR="000D4F7C" w:rsidRPr="00CC25F3">
              <w:rPr>
                <w:rFonts w:ascii="Arial Narrow" w:hAnsi="Arial Narrow"/>
                <w:sz w:val="22"/>
                <w:szCs w:val="22"/>
                <w:lang w:val="en-US" w:eastAsia="en-US"/>
              </w:rPr>
              <w:t>B</w:t>
            </w:r>
            <w:r w:rsidR="000737AB" w:rsidRPr="00CC25F3">
              <w:rPr>
                <w:rFonts w:ascii="Arial Narrow" w:hAnsi="Arial Narrow"/>
                <w:sz w:val="22"/>
                <w:szCs w:val="22"/>
                <w:lang w:val="en-US" w:eastAsia="en-US"/>
              </w:rPr>
              <w:t xml:space="preserve"> please set aside 2 hours a week to observe your Guiding Teacher and the class. </w:t>
            </w:r>
          </w:p>
          <w:p w14:paraId="54CE19B7" w14:textId="77777777" w:rsidR="00FF0772" w:rsidRPr="00CC25F3" w:rsidRDefault="00FF0772" w:rsidP="00FF0772">
            <w:pPr>
              <w:pStyle w:val="BodyText"/>
              <w:rPr>
                <w:rFonts w:ascii="Arial Narrow" w:hAnsi="Arial Narrow"/>
                <w:sz w:val="22"/>
                <w:szCs w:val="22"/>
                <w:lang w:val="en-US" w:eastAsia="en-US"/>
              </w:rPr>
            </w:pPr>
          </w:p>
          <w:p w14:paraId="01BD7001" w14:textId="77777777" w:rsidR="00FF0772" w:rsidRPr="00CC25F3" w:rsidRDefault="000737AB" w:rsidP="00FF0772">
            <w:pPr>
              <w:pStyle w:val="BodyText"/>
              <w:numPr>
                <w:ilvl w:val="0"/>
                <w:numId w:val="23"/>
              </w:numPr>
              <w:rPr>
                <w:rFonts w:ascii="Arial Narrow" w:hAnsi="Arial Narrow"/>
                <w:b/>
                <w:sz w:val="22"/>
                <w:szCs w:val="22"/>
                <w:lang w:val="en-US" w:eastAsia="en-US"/>
              </w:rPr>
            </w:pPr>
            <w:r w:rsidRPr="00CC25F3">
              <w:rPr>
                <w:rFonts w:ascii="Arial Narrow" w:hAnsi="Arial Narrow"/>
                <w:b/>
                <w:sz w:val="22"/>
                <w:szCs w:val="22"/>
                <w:lang w:val="en-US" w:eastAsia="en-US"/>
              </w:rPr>
              <w:t>If you are a “Masters” Candidate in your own classroom</w:t>
            </w:r>
            <w:r w:rsidRPr="00CC25F3">
              <w:rPr>
                <w:rFonts w:ascii="Arial Narrow" w:hAnsi="Arial Narrow"/>
                <w:sz w:val="22"/>
                <w:szCs w:val="22"/>
                <w:lang w:val="en-US" w:eastAsia="en-US"/>
              </w:rPr>
              <w:t>, videotape yourself for 2 hours a week teaching or observe a peer</w:t>
            </w:r>
            <w:r w:rsidR="00FF0772" w:rsidRPr="00CC25F3">
              <w:rPr>
                <w:rFonts w:ascii="Arial Narrow" w:hAnsi="Arial Narrow"/>
                <w:sz w:val="22"/>
                <w:szCs w:val="22"/>
                <w:lang w:val="en-US" w:eastAsia="en-US"/>
              </w:rPr>
              <w:t xml:space="preserve"> for a 2-hour period</w:t>
            </w:r>
            <w:r w:rsidRPr="00CC25F3">
              <w:rPr>
                <w:rFonts w:ascii="Arial Narrow" w:hAnsi="Arial Narrow"/>
                <w:sz w:val="22"/>
                <w:szCs w:val="22"/>
                <w:lang w:val="en-US" w:eastAsia="en-US"/>
              </w:rPr>
              <w:t xml:space="preserve">. </w:t>
            </w:r>
          </w:p>
          <w:p w14:paraId="5B7E86C4" w14:textId="77777777" w:rsidR="00FF0772" w:rsidRPr="00CC25F3" w:rsidRDefault="00FF0772" w:rsidP="00FF0772">
            <w:pPr>
              <w:pStyle w:val="BodyText"/>
              <w:rPr>
                <w:rFonts w:ascii="Arial Narrow" w:hAnsi="Arial Narrow"/>
                <w:sz w:val="22"/>
                <w:szCs w:val="22"/>
                <w:lang w:val="en-US" w:eastAsia="en-US"/>
              </w:rPr>
            </w:pPr>
          </w:p>
          <w:p w14:paraId="2004F416" w14:textId="77777777" w:rsidR="00FF0772" w:rsidRPr="00CC25F3" w:rsidRDefault="000737AB" w:rsidP="00FF0772">
            <w:pPr>
              <w:pStyle w:val="BodyText"/>
              <w:numPr>
                <w:ilvl w:val="0"/>
                <w:numId w:val="23"/>
              </w:numPr>
              <w:rPr>
                <w:rFonts w:ascii="Arial Narrow" w:hAnsi="Arial Narrow"/>
                <w:b/>
                <w:sz w:val="22"/>
                <w:szCs w:val="22"/>
                <w:lang w:val="en-US" w:eastAsia="en-US"/>
              </w:rPr>
            </w:pPr>
            <w:r w:rsidRPr="00CC25F3">
              <w:rPr>
                <w:rFonts w:ascii="Arial Narrow" w:hAnsi="Arial Narrow"/>
                <w:b/>
                <w:sz w:val="22"/>
                <w:szCs w:val="22"/>
                <w:lang w:val="en-US" w:eastAsia="en-US"/>
              </w:rPr>
              <w:t>If you are a “Masters” Candidate not in your own classroom</w:t>
            </w:r>
            <w:r w:rsidRPr="00CC25F3">
              <w:rPr>
                <w:rFonts w:ascii="Arial Narrow" w:hAnsi="Arial Narrow"/>
                <w:sz w:val="22"/>
                <w:szCs w:val="22"/>
                <w:lang w:val="en-US" w:eastAsia="en-US"/>
              </w:rPr>
              <w:t xml:space="preserve"> you are required to observe during a 2-hour fieldwork component.</w:t>
            </w:r>
            <w:r w:rsidR="00FF0772" w:rsidRPr="00CC25F3">
              <w:rPr>
                <w:rFonts w:ascii="Arial Narrow" w:hAnsi="Arial Narrow"/>
                <w:b/>
                <w:sz w:val="22"/>
                <w:szCs w:val="22"/>
                <w:lang w:val="en-US" w:eastAsia="en-US"/>
              </w:rPr>
              <w:t xml:space="preserve"> </w:t>
            </w:r>
          </w:p>
          <w:p w14:paraId="7914A32A" w14:textId="77777777" w:rsidR="00FF0772" w:rsidRPr="00CC25F3" w:rsidRDefault="00FF0772" w:rsidP="00FF0772">
            <w:pPr>
              <w:pStyle w:val="BodyText"/>
              <w:rPr>
                <w:rFonts w:ascii="Arial Narrow" w:hAnsi="Arial Narrow"/>
                <w:b/>
                <w:sz w:val="22"/>
                <w:szCs w:val="22"/>
                <w:lang w:val="en-US" w:eastAsia="en-US"/>
              </w:rPr>
            </w:pPr>
          </w:p>
          <w:p w14:paraId="27C484C9" w14:textId="77777777" w:rsidR="00FF0772" w:rsidRPr="00CC25F3" w:rsidRDefault="00FF0772" w:rsidP="00FF0772">
            <w:pPr>
              <w:pStyle w:val="BodyText"/>
              <w:numPr>
                <w:ilvl w:val="0"/>
                <w:numId w:val="23"/>
              </w:numPr>
              <w:rPr>
                <w:rFonts w:ascii="Arial Narrow" w:hAnsi="Arial Narrow"/>
                <w:b/>
                <w:sz w:val="22"/>
                <w:szCs w:val="22"/>
                <w:lang w:val="en-US" w:eastAsia="en-US"/>
              </w:rPr>
            </w:pPr>
            <w:r w:rsidRPr="00CC25F3">
              <w:rPr>
                <w:rFonts w:ascii="Arial Narrow" w:hAnsi="Arial Narrow"/>
                <w:b/>
                <w:sz w:val="22"/>
                <w:szCs w:val="22"/>
                <w:lang w:val="en-US" w:eastAsia="en-US"/>
              </w:rPr>
              <w:t>Class Time</w:t>
            </w:r>
            <w:r w:rsidRPr="00CC25F3">
              <w:rPr>
                <w:rFonts w:ascii="Arial Narrow" w:hAnsi="Arial Narrow"/>
                <w:bCs/>
                <w:sz w:val="22"/>
                <w:szCs w:val="22"/>
                <w:lang w:val="en-US" w:eastAsia="en-US"/>
              </w:rPr>
              <w:t xml:space="preserve"> will be led by the professor</w:t>
            </w:r>
            <w:r w:rsidRPr="00CC25F3">
              <w:rPr>
                <w:rFonts w:ascii="Arial Narrow" w:hAnsi="Arial Narrow"/>
                <w:sz w:val="22"/>
                <w:szCs w:val="22"/>
                <w:lang w:val="en-US" w:eastAsia="en-US"/>
              </w:rPr>
              <w:t xml:space="preserve"> each week, to mediate the content taught in each unit. Observations and Shared Dialogue Groups sessions for that week/unit should be completed in preparation for Class Time, whenever possible.</w:t>
            </w:r>
          </w:p>
          <w:p w14:paraId="3926D6AE" w14:textId="77777777" w:rsidR="000737AB" w:rsidRPr="00CC25F3" w:rsidRDefault="000737AB" w:rsidP="00FF0772">
            <w:pPr>
              <w:pStyle w:val="BodyText"/>
              <w:ind w:left="720"/>
              <w:rPr>
                <w:rFonts w:ascii="Arial Narrow" w:hAnsi="Arial Narrow"/>
                <w:b/>
                <w:sz w:val="22"/>
                <w:szCs w:val="22"/>
                <w:lang w:val="en-US" w:eastAsia="en-US"/>
              </w:rPr>
            </w:pPr>
          </w:p>
          <w:p w14:paraId="2206ABE0" w14:textId="77777777" w:rsidR="000737AB" w:rsidRPr="00CC25F3" w:rsidRDefault="000737AB" w:rsidP="000737AB">
            <w:pPr>
              <w:pStyle w:val="BodyText"/>
              <w:rPr>
                <w:rFonts w:ascii="Arial Narrow" w:hAnsi="Arial Narrow"/>
                <w:bCs/>
                <w:sz w:val="22"/>
                <w:szCs w:val="22"/>
                <w:lang w:val="en-US" w:eastAsia="en-US"/>
              </w:rPr>
            </w:pPr>
          </w:p>
          <w:p w14:paraId="74FC81F8" w14:textId="77777777" w:rsidR="000737AB" w:rsidRPr="00CC25F3" w:rsidRDefault="000737AB" w:rsidP="000737AB">
            <w:pPr>
              <w:widowControl w:val="0"/>
              <w:autoSpaceDE w:val="0"/>
              <w:autoSpaceDN w:val="0"/>
              <w:adjustRightInd w:val="0"/>
              <w:rPr>
                <w:rFonts w:ascii="Arial Narrow" w:hAnsi="Arial Narrow"/>
                <w:sz w:val="22"/>
                <w:szCs w:val="22"/>
              </w:rPr>
            </w:pPr>
            <w:r w:rsidRPr="00CC25F3">
              <w:rPr>
                <w:rFonts w:ascii="Arial Narrow" w:hAnsi="Arial Narrow"/>
                <w:bCs/>
                <w:sz w:val="22"/>
                <w:szCs w:val="22"/>
              </w:rPr>
              <w:t xml:space="preserve">The professor will also hold </w:t>
            </w:r>
            <w:r w:rsidRPr="00CC25F3">
              <w:rPr>
                <w:rFonts w:ascii="Arial Narrow" w:hAnsi="Arial Narrow"/>
                <w:b/>
                <w:bCs/>
                <w:sz w:val="22"/>
                <w:szCs w:val="22"/>
              </w:rPr>
              <w:t>Office Hours</w:t>
            </w:r>
            <w:r w:rsidRPr="00CC25F3">
              <w:rPr>
                <w:rFonts w:ascii="Arial Narrow" w:hAnsi="Arial Narrow"/>
                <w:bCs/>
                <w:sz w:val="22"/>
                <w:szCs w:val="22"/>
              </w:rPr>
              <w:t xml:space="preserve"> weekly</w:t>
            </w:r>
            <w:r w:rsidRPr="00CC25F3">
              <w:rPr>
                <w:rFonts w:ascii="Arial Narrow" w:hAnsi="Arial Narrow"/>
                <w:sz w:val="22"/>
                <w:szCs w:val="22"/>
              </w:rPr>
              <w:t xml:space="preserve"> for students to pose questions and seek clarification. Your professor will inform you of Office Hours during your first Class Time session. Students may also contact their professors via email.  Please note that every effort will be made to respond to email with a 48-hour period.</w:t>
            </w:r>
          </w:p>
          <w:p w14:paraId="1612FFE2" w14:textId="77777777" w:rsidR="000737AB" w:rsidRPr="00CC25F3" w:rsidRDefault="000737AB" w:rsidP="000737AB">
            <w:pPr>
              <w:pStyle w:val="BodyText"/>
              <w:rPr>
                <w:rFonts w:ascii="Arial Narrow" w:hAnsi="Arial Narrow"/>
                <w:sz w:val="22"/>
                <w:szCs w:val="22"/>
                <w:lang w:val="en-US" w:eastAsia="en-US"/>
              </w:rPr>
            </w:pPr>
          </w:p>
          <w:p w14:paraId="71EF2D15" w14:textId="77777777" w:rsidR="000737AB" w:rsidRPr="00CC25F3" w:rsidRDefault="000737AB" w:rsidP="000737AB">
            <w:pPr>
              <w:pStyle w:val="BodyText"/>
              <w:rPr>
                <w:rFonts w:ascii="Arial Narrow" w:hAnsi="Arial Narrow"/>
                <w:sz w:val="22"/>
                <w:szCs w:val="22"/>
                <w:lang w:val="en-US" w:eastAsia="en-US"/>
              </w:rPr>
            </w:pPr>
            <w:r w:rsidRPr="00CC25F3">
              <w:rPr>
                <w:rFonts w:ascii="Arial Narrow" w:hAnsi="Arial Narrow"/>
                <w:sz w:val="22"/>
                <w:szCs w:val="22"/>
                <w:lang w:val="en-US" w:eastAsia="en-US"/>
              </w:rPr>
              <w:t>Total Contact hours weekly: Class Time (120), SDG (45), Office Hours (60) = 3.45 hours per week for a 3 unit course.</w:t>
            </w:r>
          </w:p>
          <w:p w14:paraId="7FA1705E" w14:textId="77777777" w:rsidR="000737AB" w:rsidRPr="00CC25F3" w:rsidRDefault="000737AB" w:rsidP="000737AB">
            <w:pPr>
              <w:pStyle w:val="BodyText"/>
              <w:rPr>
                <w:rFonts w:ascii="Arial Narrow" w:hAnsi="Arial Narrow"/>
                <w:sz w:val="22"/>
                <w:szCs w:val="22"/>
                <w:lang w:val="en-US" w:eastAsia="en-US"/>
              </w:rPr>
            </w:pPr>
          </w:p>
          <w:p w14:paraId="6F60BC28" w14:textId="77777777" w:rsidR="000737AB" w:rsidRPr="00CC25F3" w:rsidRDefault="000737AB" w:rsidP="000737AB">
            <w:pPr>
              <w:pStyle w:val="BodyText"/>
              <w:rPr>
                <w:rFonts w:ascii="Arial Narrow" w:hAnsi="Arial Narrow"/>
                <w:sz w:val="22"/>
                <w:szCs w:val="22"/>
                <w:lang w:val="en-US" w:eastAsia="en-US"/>
              </w:rPr>
            </w:pPr>
            <w:r w:rsidRPr="00CC25F3">
              <w:rPr>
                <w:rFonts w:ascii="Arial Narrow" w:hAnsi="Arial Narrow"/>
                <w:sz w:val="22"/>
                <w:szCs w:val="22"/>
                <w:lang w:val="en-US" w:eastAsia="en-US"/>
              </w:rPr>
              <w:t>Candidates may not opt out of completing any of the course assignments regardless of point total.</w:t>
            </w:r>
          </w:p>
          <w:p w14:paraId="6D1F4E07" w14:textId="77777777" w:rsidR="000737AB" w:rsidRPr="00CC25F3" w:rsidRDefault="000737AB" w:rsidP="000737AB">
            <w:pPr>
              <w:pStyle w:val="BodyText"/>
              <w:rPr>
                <w:rFonts w:ascii="Arial Narrow" w:hAnsi="Arial Narrow"/>
                <w:sz w:val="22"/>
                <w:szCs w:val="22"/>
                <w:lang w:val="en-US" w:eastAsia="en-US"/>
              </w:rPr>
            </w:pPr>
          </w:p>
          <w:p w14:paraId="65015A5A" w14:textId="77777777" w:rsidR="000737AB" w:rsidRPr="00CC25F3" w:rsidRDefault="000737AB" w:rsidP="000737AB">
            <w:pPr>
              <w:rPr>
                <w:rFonts w:ascii="Arial Narrow" w:hAnsi="Arial Narrow"/>
                <w:b/>
                <w:sz w:val="22"/>
                <w:szCs w:val="22"/>
              </w:rPr>
            </w:pPr>
            <w:r w:rsidRPr="00CC25F3">
              <w:rPr>
                <w:rFonts w:ascii="Arial Narrow" w:hAnsi="Arial Narrow"/>
                <w:b/>
                <w:sz w:val="22"/>
                <w:szCs w:val="22"/>
              </w:rPr>
              <w:t>TEXTBOOKS AND OTHER MATERIALS</w:t>
            </w:r>
          </w:p>
          <w:p w14:paraId="7FF4199D" w14:textId="77777777" w:rsidR="000737AB" w:rsidRPr="00CC25F3" w:rsidRDefault="000737AB" w:rsidP="000737AB">
            <w:pPr>
              <w:ind w:left="360"/>
              <w:rPr>
                <w:rFonts w:ascii="Arial Narrow" w:hAnsi="Arial Narrow"/>
                <w:b/>
                <w:sz w:val="22"/>
                <w:szCs w:val="22"/>
              </w:rPr>
            </w:pPr>
          </w:p>
          <w:p w14:paraId="5287A3F4" w14:textId="77777777" w:rsidR="000737AB" w:rsidRPr="00CC25F3" w:rsidRDefault="000737AB" w:rsidP="000737AB">
            <w:pPr>
              <w:ind w:left="360"/>
              <w:rPr>
                <w:rFonts w:ascii="Arial Narrow" w:hAnsi="Arial Narrow"/>
                <w:i/>
                <w:sz w:val="22"/>
                <w:szCs w:val="22"/>
              </w:rPr>
            </w:pPr>
            <w:r w:rsidRPr="00CC25F3">
              <w:rPr>
                <w:rFonts w:ascii="Arial Narrow" w:hAnsi="Arial Narrow"/>
                <w:sz w:val="22"/>
                <w:szCs w:val="22"/>
              </w:rPr>
              <w:t xml:space="preserve">Harry, B., Klinger, J., &amp; Cramer, E, (2007). </w:t>
            </w:r>
            <w:r w:rsidRPr="00CC25F3">
              <w:rPr>
                <w:rFonts w:ascii="Arial Narrow" w:hAnsi="Arial Narrow"/>
                <w:i/>
                <w:sz w:val="22"/>
                <w:szCs w:val="22"/>
              </w:rPr>
              <w:t>Case Studies of Minority Student Placement in Special Education. Teachers College Press</w:t>
            </w:r>
          </w:p>
          <w:p w14:paraId="38A9B4A9" w14:textId="77777777" w:rsidR="000737AB" w:rsidRPr="00CC25F3" w:rsidRDefault="000737AB" w:rsidP="000737AB">
            <w:pPr>
              <w:ind w:left="360"/>
              <w:rPr>
                <w:rFonts w:ascii="Arial Narrow" w:hAnsi="Arial Narrow"/>
                <w:i/>
                <w:sz w:val="22"/>
                <w:szCs w:val="22"/>
              </w:rPr>
            </w:pPr>
          </w:p>
          <w:p w14:paraId="61849C3F" w14:textId="77777777" w:rsidR="000737AB" w:rsidRPr="00CC25F3" w:rsidRDefault="000737AB" w:rsidP="000737AB">
            <w:pPr>
              <w:pStyle w:val="Heading1"/>
              <w:spacing w:before="0"/>
              <w:ind w:firstLine="360"/>
              <w:jc w:val="left"/>
              <w:rPr>
                <w:rFonts w:ascii="Arial Narrow" w:hAnsi="Arial Narrow"/>
                <w:b w:val="0"/>
                <w:bCs w:val="0"/>
                <w:sz w:val="22"/>
                <w:szCs w:val="22"/>
                <w:lang w:val="en-US" w:eastAsia="en-US"/>
              </w:rPr>
            </w:pPr>
            <w:r w:rsidRPr="00CC25F3">
              <w:rPr>
                <w:rFonts w:ascii="Arial Narrow" w:hAnsi="Arial Narrow"/>
                <w:b w:val="0"/>
                <w:bCs w:val="0"/>
                <w:sz w:val="22"/>
                <w:szCs w:val="22"/>
                <w:lang w:val="en-US" w:eastAsia="en-US"/>
              </w:rPr>
              <w:t xml:space="preserve">Hollins, E.  (2008). </w:t>
            </w:r>
            <w:r w:rsidRPr="00CC25F3">
              <w:rPr>
                <w:rFonts w:ascii="Arial Narrow" w:hAnsi="Arial Narrow"/>
                <w:b w:val="0"/>
                <w:bCs w:val="0"/>
                <w:i/>
                <w:iCs/>
                <w:sz w:val="22"/>
                <w:szCs w:val="22"/>
                <w:lang w:val="en-US" w:eastAsia="en-US"/>
              </w:rPr>
              <w:t>Culture in School Learning: Revealing the Deep Meaning</w:t>
            </w:r>
            <w:r w:rsidRPr="00CC25F3">
              <w:rPr>
                <w:rFonts w:ascii="Arial Narrow" w:hAnsi="Arial Narrow"/>
                <w:b w:val="0"/>
                <w:bCs w:val="0"/>
                <w:sz w:val="22"/>
                <w:szCs w:val="22"/>
                <w:lang w:val="en-US" w:eastAsia="en-US"/>
              </w:rPr>
              <w:t xml:space="preserve"> 2nd edition.</w:t>
            </w:r>
          </w:p>
          <w:p w14:paraId="376B0975" w14:textId="77777777" w:rsidR="000737AB" w:rsidRPr="00CC25F3" w:rsidRDefault="000737AB" w:rsidP="000737AB">
            <w:pPr>
              <w:pStyle w:val="Heading1"/>
              <w:spacing w:before="0"/>
              <w:ind w:firstLine="360"/>
              <w:jc w:val="left"/>
              <w:rPr>
                <w:rFonts w:ascii="Arial Narrow" w:hAnsi="Arial Narrow"/>
                <w:b w:val="0"/>
                <w:bCs w:val="0"/>
                <w:sz w:val="22"/>
                <w:szCs w:val="22"/>
                <w:lang w:val="en-US" w:eastAsia="en-US"/>
              </w:rPr>
            </w:pPr>
            <w:r w:rsidRPr="00CC25F3">
              <w:rPr>
                <w:rFonts w:ascii="Arial Narrow" w:hAnsi="Arial Narrow"/>
                <w:b w:val="0"/>
                <w:bCs w:val="0"/>
                <w:sz w:val="22"/>
                <w:szCs w:val="22"/>
                <w:lang w:val="en-US" w:eastAsia="en-US"/>
              </w:rPr>
              <w:t xml:space="preserve">New York: Routledge.  ISBN-10: 0805841083 ISBN-13: 978-0805841084 </w:t>
            </w:r>
          </w:p>
          <w:p w14:paraId="2056AEEA" w14:textId="77777777" w:rsidR="000737AB" w:rsidRPr="00CC25F3" w:rsidRDefault="000737AB" w:rsidP="000737AB">
            <w:pPr>
              <w:pStyle w:val="Heading1"/>
              <w:spacing w:before="0"/>
              <w:ind w:left="720"/>
              <w:jc w:val="left"/>
              <w:rPr>
                <w:rFonts w:ascii="Arial Narrow" w:hAnsi="Arial Narrow"/>
                <w:b w:val="0"/>
                <w:bCs w:val="0"/>
                <w:sz w:val="22"/>
                <w:szCs w:val="22"/>
                <w:lang w:val="en-US" w:eastAsia="en-US"/>
              </w:rPr>
            </w:pPr>
          </w:p>
          <w:p w14:paraId="3880FF94" w14:textId="77777777" w:rsidR="000737AB" w:rsidRPr="00CC25F3" w:rsidRDefault="000737AB" w:rsidP="000737AB">
            <w:pPr>
              <w:pStyle w:val="Heading1"/>
              <w:spacing w:before="0"/>
              <w:ind w:firstLine="360"/>
              <w:jc w:val="left"/>
              <w:rPr>
                <w:rFonts w:ascii="Arial Narrow" w:hAnsi="Arial Narrow"/>
                <w:b w:val="0"/>
                <w:bCs w:val="0"/>
                <w:sz w:val="22"/>
                <w:szCs w:val="22"/>
                <w:lang w:val="en-US" w:eastAsia="en-US"/>
              </w:rPr>
            </w:pPr>
            <w:r w:rsidRPr="00CC25F3">
              <w:rPr>
                <w:rFonts w:ascii="Arial Narrow" w:hAnsi="Arial Narrow"/>
                <w:b w:val="0"/>
                <w:bCs w:val="0"/>
                <w:sz w:val="22"/>
                <w:szCs w:val="22"/>
                <w:lang w:val="en-US" w:eastAsia="en-US"/>
              </w:rPr>
              <w:t xml:space="preserve">Lee, S. J. (2009). </w:t>
            </w:r>
            <w:r w:rsidRPr="00CC25F3">
              <w:rPr>
                <w:rFonts w:ascii="Arial Narrow" w:hAnsi="Arial Narrow"/>
                <w:b w:val="0"/>
                <w:bCs w:val="0"/>
                <w:i/>
                <w:iCs/>
                <w:sz w:val="22"/>
                <w:szCs w:val="22"/>
                <w:lang w:val="en-US" w:eastAsia="en-US"/>
              </w:rPr>
              <w:t xml:space="preserve">Unraveling the “Model Minority” Stereotypes: Listening to Asian American </w:t>
            </w:r>
          </w:p>
          <w:p w14:paraId="47D9AFED" w14:textId="77777777" w:rsidR="000737AB" w:rsidRPr="00CC25F3" w:rsidRDefault="000737AB" w:rsidP="000737AB">
            <w:pPr>
              <w:pStyle w:val="Heading1"/>
              <w:spacing w:before="0"/>
              <w:ind w:firstLine="360"/>
              <w:jc w:val="left"/>
              <w:rPr>
                <w:rFonts w:ascii="Arial Narrow" w:hAnsi="Arial Narrow"/>
                <w:b w:val="0"/>
                <w:bCs w:val="0"/>
                <w:sz w:val="22"/>
                <w:szCs w:val="22"/>
                <w:lang w:val="en-US" w:eastAsia="en-US"/>
              </w:rPr>
            </w:pPr>
            <w:r w:rsidRPr="00CC25F3">
              <w:rPr>
                <w:rFonts w:ascii="Arial Narrow" w:hAnsi="Arial Narrow"/>
                <w:b w:val="0"/>
                <w:bCs w:val="0"/>
                <w:i/>
                <w:iCs/>
                <w:sz w:val="22"/>
                <w:szCs w:val="22"/>
                <w:lang w:val="en-US" w:eastAsia="en-US"/>
              </w:rPr>
              <w:t xml:space="preserve">Youth. </w:t>
            </w:r>
            <w:r w:rsidRPr="00CC25F3">
              <w:rPr>
                <w:rFonts w:ascii="Arial Narrow" w:hAnsi="Arial Narrow"/>
                <w:b w:val="0"/>
                <w:bCs w:val="0"/>
                <w:sz w:val="22"/>
                <w:szCs w:val="22"/>
                <w:lang w:val="en-US" w:eastAsia="en-US"/>
              </w:rPr>
              <w:t xml:space="preserve">New York: Teachers College Press.    </w:t>
            </w:r>
          </w:p>
          <w:p w14:paraId="053EE4CD" w14:textId="77777777" w:rsidR="000737AB" w:rsidRPr="00CC25F3" w:rsidRDefault="000737AB" w:rsidP="008309D3">
            <w:pPr>
              <w:pStyle w:val="MediumGrid1-Accent21"/>
              <w:ind w:left="0"/>
              <w:rPr>
                <w:rFonts w:ascii="Arial Narrow" w:hAnsi="Arial Narrow"/>
                <w:sz w:val="22"/>
                <w:szCs w:val="22"/>
              </w:rPr>
            </w:pPr>
          </w:p>
          <w:p w14:paraId="58DC4DCF" w14:textId="77777777" w:rsidR="000737AB" w:rsidRPr="00CC25F3" w:rsidRDefault="000737AB" w:rsidP="000737AB">
            <w:pPr>
              <w:ind w:left="360"/>
              <w:rPr>
                <w:rFonts w:ascii="Arial Narrow" w:hAnsi="Arial Narrow"/>
                <w:sz w:val="22"/>
                <w:szCs w:val="22"/>
              </w:rPr>
            </w:pPr>
            <w:r w:rsidRPr="00CC25F3">
              <w:rPr>
                <w:rFonts w:ascii="Arial Narrow" w:hAnsi="Arial Narrow"/>
                <w:i/>
                <w:sz w:val="22"/>
                <w:szCs w:val="22"/>
              </w:rPr>
              <w:t>the class</w:t>
            </w:r>
            <w:r w:rsidRPr="00CC25F3">
              <w:rPr>
                <w:rFonts w:ascii="Arial Narrow" w:hAnsi="Arial Narrow"/>
                <w:sz w:val="22"/>
                <w:szCs w:val="22"/>
              </w:rPr>
              <w:t>, a film by Laurent Cantet. SONY Picture Classics (buy or rent) Available through Netflicks, Amazon or other film rental vendors.</w:t>
            </w:r>
          </w:p>
          <w:p w14:paraId="16A1E707" w14:textId="77777777" w:rsidR="000737AB" w:rsidRPr="00CC25F3" w:rsidRDefault="000737AB" w:rsidP="005D49FA">
            <w:pPr>
              <w:rPr>
                <w:rFonts w:ascii="Arial Narrow" w:hAnsi="Arial Narrow"/>
                <w:sz w:val="22"/>
                <w:szCs w:val="22"/>
              </w:rPr>
            </w:pPr>
          </w:p>
          <w:p w14:paraId="5C28AF70" w14:textId="77777777" w:rsidR="000737AB" w:rsidRPr="00CC25F3" w:rsidRDefault="000737AB" w:rsidP="000737AB">
            <w:pPr>
              <w:ind w:firstLine="360"/>
              <w:rPr>
                <w:rFonts w:ascii="Arial Narrow" w:hAnsi="Arial Narrow"/>
                <w:sz w:val="22"/>
                <w:szCs w:val="22"/>
              </w:rPr>
            </w:pPr>
            <w:r w:rsidRPr="00CC25F3">
              <w:rPr>
                <w:rFonts w:ascii="Arial Narrow" w:hAnsi="Arial Narrow"/>
                <w:sz w:val="22"/>
                <w:szCs w:val="22"/>
              </w:rPr>
              <w:t>Course Reader – Selected journal articles</w:t>
            </w:r>
            <w:r w:rsidR="002435E0" w:rsidRPr="00CC25F3">
              <w:rPr>
                <w:rFonts w:ascii="Arial Narrow" w:hAnsi="Arial Narrow"/>
                <w:sz w:val="22"/>
                <w:szCs w:val="22"/>
              </w:rPr>
              <w:t xml:space="preserve"> (additional articles will be posted on course wall).</w:t>
            </w:r>
          </w:p>
          <w:p w14:paraId="1FDF48DC" w14:textId="77777777" w:rsidR="008309D3" w:rsidRPr="00CC25F3" w:rsidRDefault="008309D3" w:rsidP="000737AB">
            <w:pPr>
              <w:ind w:firstLine="360"/>
              <w:rPr>
                <w:rFonts w:ascii="Arial Narrow" w:hAnsi="Arial Narrow"/>
                <w:sz w:val="22"/>
                <w:szCs w:val="22"/>
              </w:rPr>
            </w:pPr>
          </w:p>
          <w:p w14:paraId="53FAEC59" w14:textId="049ED5E1" w:rsidR="008309D3" w:rsidRPr="00CC25F3" w:rsidRDefault="002435E0" w:rsidP="002435E0">
            <w:pPr>
              <w:rPr>
                <w:rFonts w:ascii="Arial Narrow" w:hAnsi="Arial Narrow"/>
                <w:b/>
                <w:sz w:val="22"/>
                <w:szCs w:val="22"/>
              </w:rPr>
            </w:pPr>
            <w:r w:rsidRPr="00CC25F3">
              <w:rPr>
                <w:rFonts w:ascii="Arial Narrow" w:hAnsi="Arial Narrow"/>
                <w:b/>
                <w:sz w:val="22"/>
                <w:szCs w:val="22"/>
              </w:rPr>
              <w:t>NOT REQUIRED BUT HIGHLY ENCOURAGED</w:t>
            </w:r>
            <w:r w:rsidR="00A91AB9">
              <w:rPr>
                <w:rFonts w:ascii="Arial Narrow" w:hAnsi="Arial Narrow"/>
                <w:b/>
                <w:sz w:val="22"/>
                <w:szCs w:val="22"/>
              </w:rPr>
              <w:t xml:space="preserve"> (Except </w:t>
            </w:r>
            <w:r w:rsidR="00A91AB9" w:rsidRPr="00A91AB9">
              <w:rPr>
                <w:rFonts w:ascii="Arial Narrow" w:hAnsi="Arial Narrow"/>
                <w:sz w:val="22"/>
                <w:szCs w:val="22"/>
              </w:rPr>
              <w:t>Chapter</w:t>
            </w:r>
            <w:r w:rsidR="00A91AB9">
              <w:rPr>
                <w:rFonts w:ascii="Arial Narrow" w:hAnsi="Arial Narrow"/>
                <w:sz w:val="22"/>
                <w:szCs w:val="22"/>
              </w:rPr>
              <w:t xml:space="preserve"> 14 in Unit 5, which will be posted on the course wall).</w:t>
            </w:r>
          </w:p>
          <w:p w14:paraId="5C49F6A9" w14:textId="77777777" w:rsidR="002435E0" w:rsidRPr="00CC25F3" w:rsidRDefault="002435E0" w:rsidP="002435E0">
            <w:pPr>
              <w:rPr>
                <w:rFonts w:ascii="Arial Narrow" w:hAnsi="Arial Narrow"/>
                <w:b/>
                <w:sz w:val="22"/>
                <w:szCs w:val="22"/>
              </w:rPr>
            </w:pPr>
          </w:p>
          <w:p w14:paraId="1C88938E" w14:textId="77777777" w:rsidR="002435E0" w:rsidRPr="00CC25F3" w:rsidRDefault="002435E0" w:rsidP="002435E0">
            <w:pPr>
              <w:ind w:left="360"/>
              <w:rPr>
                <w:rFonts w:ascii="Arial Narrow" w:hAnsi="Arial Narrow"/>
                <w:sz w:val="22"/>
                <w:szCs w:val="22"/>
              </w:rPr>
            </w:pPr>
            <w:r w:rsidRPr="00CC25F3">
              <w:rPr>
                <w:rFonts w:ascii="Arial Narrow" w:hAnsi="Arial Narrow"/>
                <w:sz w:val="22"/>
                <w:szCs w:val="22"/>
              </w:rPr>
              <w:t xml:space="preserve">Ormrod, J. E. (2008). </w:t>
            </w:r>
            <w:r w:rsidRPr="00CC25F3">
              <w:rPr>
                <w:rFonts w:ascii="Arial Narrow" w:hAnsi="Arial Narrow"/>
                <w:i/>
                <w:iCs/>
                <w:sz w:val="22"/>
                <w:szCs w:val="22"/>
              </w:rPr>
              <w:t>Educational Psychology, 7</w:t>
            </w:r>
            <w:r w:rsidRPr="00CC25F3">
              <w:rPr>
                <w:rFonts w:ascii="Arial Narrow" w:hAnsi="Arial Narrow"/>
                <w:i/>
                <w:iCs/>
                <w:sz w:val="22"/>
                <w:szCs w:val="22"/>
                <w:vertAlign w:val="superscript"/>
              </w:rPr>
              <w:t>th</w:t>
            </w:r>
            <w:r w:rsidR="00B20293" w:rsidRPr="00CC25F3">
              <w:rPr>
                <w:rFonts w:ascii="Arial Narrow" w:hAnsi="Arial Narrow"/>
                <w:i/>
                <w:iCs/>
                <w:sz w:val="22"/>
                <w:szCs w:val="22"/>
                <w:vertAlign w:val="superscript"/>
              </w:rPr>
              <w:t xml:space="preserve"> (from EDUC 518)</w:t>
            </w:r>
            <w:r w:rsidRPr="00CC25F3">
              <w:rPr>
                <w:rFonts w:ascii="Arial Narrow" w:hAnsi="Arial Narrow"/>
                <w:i/>
                <w:iCs/>
                <w:sz w:val="22"/>
                <w:szCs w:val="22"/>
              </w:rPr>
              <w:t xml:space="preserve"> OR 8</w:t>
            </w:r>
            <w:r w:rsidRPr="00CC25F3">
              <w:rPr>
                <w:rFonts w:ascii="Arial Narrow" w:hAnsi="Arial Narrow"/>
                <w:i/>
                <w:iCs/>
                <w:sz w:val="22"/>
                <w:szCs w:val="22"/>
                <w:vertAlign w:val="superscript"/>
              </w:rPr>
              <w:t>th</w:t>
            </w:r>
            <w:r w:rsidRPr="00CC25F3">
              <w:rPr>
                <w:rFonts w:ascii="Arial Narrow" w:hAnsi="Arial Narrow"/>
                <w:i/>
                <w:iCs/>
                <w:sz w:val="22"/>
                <w:szCs w:val="22"/>
              </w:rPr>
              <w:t xml:space="preserve"> edition (8</w:t>
            </w:r>
            <w:r w:rsidRPr="00CC25F3">
              <w:rPr>
                <w:rFonts w:ascii="Arial Narrow" w:hAnsi="Arial Narrow"/>
                <w:i/>
                <w:iCs/>
                <w:sz w:val="22"/>
                <w:szCs w:val="22"/>
                <w:vertAlign w:val="superscript"/>
              </w:rPr>
              <w:t>th</w:t>
            </w:r>
            <w:r w:rsidRPr="00CC25F3">
              <w:rPr>
                <w:rFonts w:ascii="Arial Narrow" w:hAnsi="Arial Narrow"/>
                <w:i/>
                <w:iCs/>
                <w:sz w:val="22"/>
                <w:szCs w:val="22"/>
              </w:rPr>
              <w:t xml:space="preserve"> edition chaps may vary). </w:t>
            </w:r>
            <w:r w:rsidRPr="00CC25F3">
              <w:rPr>
                <w:rFonts w:ascii="Arial Narrow" w:hAnsi="Arial Narrow"/>
                <w:sz w:val="22"/>
                <w:szCs w:val="22"/>
              </w:rPr>
              <w:t xml:space="preserve">Upper Saddle River, New Jersey: Pearson Education, Inc. </w:t>
            </w:r>
            <w:r w:rsidR="00B20293" w:rsidRPr="00CC25F3">
              <w:rPr>
                <w:rFonts w:ascii="Arial Narrow" w:hAnsi="Arial Narrow"/>
                <w:sz w:val="22"/>
                <w:szCs w:val="22"/>
              </w:rPr>
              <w:t>Alignment with class topics is provided on chart, page 8.</w:t>
            </w:r>
          </w:p>
          <w:p w14:paraId="3E91601D" w14:textId="77777777" w:rsidR="002435E0" w:rsidRPr="00CC25F3" w:rsidRDefault="002435E0" w:rsidP="002435E0">
            <w:pPr>
              <w:rPr>
                <w:rFonts w:ascii="Arial Narrow" w:hAnsi="Arial Narrow"/>
                <w:sz w:val="22"/>
                <w:szCs w:val="22"/>
              </w:rPr>
            </w:pPr>
          </w:p>
          <w:p w14:paraId="6A2114D8" w14:textId="77777777" w:rsidR="000737AB" w:rsidRPr="00CC25F3" w:rsidRDefault="000737AB" w:rsidP="005D49FA">
            <w:pPr>
              <w:pStyle w:val="BodyText"/>
              <w:rPr>
                <w:rFonts w:ascii="Arial Narrow" w:hAnsi="Arial Narrow"/>
                <w:sz w:val="22"/>
                <w:szCs w:val="22"/>
                <w:lang w:val="en-US" w:eastAsia="en-US"/>
              </w:rPr>
            </w:pPr>
          </w:p>
        </w:tc>
      </w:tr>
    </w:tbl>
    <w:p w14:paraId="611080A4" w14:textId="77777777" w:rsidR="000737AB" w:rsidRPr="00CC25F3" w:rsidRDefault="000737AB" w:rsidP="000737AB">
      <w:pPr>
        <w:rPr>
          <w:rFonts w:ascii="Arial Narrow" w:hAnsi="Arial Narrow"/>
          <w:b/>
          <w:sz w:val="22"/>
          <w:szCs w:val="22"/>
        </w:rPr>
      </w:pPr>
      <w:r w:rsidRPr="00CC25F3">
        <w:rPr>
          <w:rFonts w:ascii="Arial Narrow" w:hAnsi="Arial Narrow"/>
          <w:b/>
          <w:sz w:val="22"/>
          <w:szCs w:val="22"/>
          <w:u w:val="single"/>
        </w:rPr>
        <w:t>PAPER # 4 is the SUMMATIVE COURSE ASSESSMENT:</w:t>
      </w:r>
      <w:r w:rsidRPr="00CC25F3">
        <w:rPr>
          <w:rFonts w:ascii="Arial Narrow" w:hAnsi="Arial Narrow"/>
          <w:b/>
          <w:sz w:val="22"/>
          <w:szCs w:val="22"/>
        </w:rPr>
        <w:t xml:space="preserve"> Differentiation, Technology and Application </w:t>
      </w:r>
    </w:p>
    <w:p w14:paraId="5123EE2A" w14:textId="77777777" w:rsidR="000737AB" w:rsidRPr="00CC25F3" w:rsidRDefault="000737AB" w:rsidP="000737AB">
      <w:pPr>
        <w:rPr>
          <w:rFonts w:ascii="Arial Narrow" w:hAnsi="Arial Narrow"/>
          <w:b/>
          <w:sz w:val="22"/>
          <w:szCs w:val="22"/>
          <w:u w:val="single"/>
        </w:rPr>
      </w:pPr>
    </w:p>
    <w:p w14:paraId="6A74B23F" w14:textId="77777777" w:rsidR="000737AB" w:rsidRPr="00CC25F3" w:rsidRDefault="000737AB" w:rsidP="000737AB">
      <w:pPr>
        <w:jc w:val="both"/>
        <w:rPr>
          <w:rFonts w:ascii="Arial Narrow" w:hAnsi="Arial Narrow"/>
          <w:b/>
          <w:bCs/>
          <w:sz w:val="22"/>
          <w:szCs w:val="22"/>
        </w:rPr>
      </w:pPr>
      <w:r w:rsidRPr="00CC25F3">
        <w:rPr>
          <w:rFonts w:ascii="Arial Narrow" w:hAnsi="Arial Narrow"/>
          <w:b/>
          <w:bCs/>
          <w:sz w:val="22"/>
          <w:szCs w:val="22"/>
        </w:rPr>
        <w:t xml:space="preserve"> Up to 30 points – Prior to Class Time in Week 10</w:t>
      </w:r>
    </w:p>
    <w:p w14:paraId="19E717CB" w14:textId="77777777" w:rsidR="000737AB" w:rsidRPr="00CC25F3" w:rsidRDefault="000737AB" w:rsidP="000737AB">
      <w:pPr>
        <w:rPr>
          <w:rFonts w:ascii="Arial Narrow" w:hAnsi="Arial Narrow"/>
          <w:b/>
          <w:bCs/>
          <w:sz w:val="22"/>
          <w:szCs w:val="22"/>
        </w:rPr>
      </w:pPr>
    </w:p>
    <w:p w14:paraId="518898B8" w14:textId="77777777" w:rsidR="000737AB" w:rsidRPr="00CC25F3" w:rsidRDefault="000737AB" w:rsidP="000737AB">
      <w:pPr>
        <w:rPr>
          <w:rFonts w:ascii="Arial Narrow" w:hAnsi="Arial Narrow"/>
          <w:b/>
          <w:bCs/>
          <w:sz w:val="22"/>
          <w:szCs w:val="22"/>
        </w:rPr>
      </w:pPr>
      <w:r w:rsidRPr="00CC25F3">
        <w:rPr>
          <w:rFonts w:ascii="Arial Narrow" w:hAnsi="Arial Narrow"/>
          <w:b/>
          <w:bCs/>
          <w:sz w:val="22"/>
          <w:szCs w:val="22"/>
        </w:rPr>
        <w:t xml:space="preserve">PART 1: Focus on one student from your current classroom whose learning needs represent a learning difference. </w:t>
      </w:r>
    </w:p>
    <w:p w14:paraId="005799BF" w14:textId="77777777" w:rsidR="000737AB" w:rsidRPr="00CC25F3" w:rsidRDefault="000737AB" w:rsidP="000737AB">
      <w:pPr>
        <w:ind w:left="360"/>
        <w:rPr>
          <w:rFonts w:ascii="Arial Narrow" w:hAnsi="Arial Narrow"/>
          <w:sz w:val="22"/>
          <w:szCs w:val="22"/>
        </w:rPr>
      </w:pPr>
    </w:p>
    <w:p w14:paraId="3BB1F221" w14:textId="77777777" w:rsidR="000737AB" w:rsidRPr="00CC25F3" w:rsidRDefault="000737AB" w:rsidP="000737AB">
      <w:pPr>
        <w:numPr>
          <w:ilvl w:val="0"/>
          <w:numId w:val="1"/>
        </w:numPr>
        <w:rPr>
          <w:rFonts w:ascii="Arial Narrow" w:hAnsi="Arial Narrow"/>
          <w:sz w:val="22"/>
          <w:szCs w:val="22"/>
        </w:rPr>
      </w:pPr>
      <w:r w:rsidRPr="00CC25F3">
        <w:rPr>
          <w:rFonts w:ascii="Arial Narrow" w:hAnsi="Arial Narrow"/>
          <w:sz w:val="22"/>
          <w:szCs w:val="22"/>
        </w:rPr>
        <w:t>Re</w:t>
      </w:r>
      <w:r w:rsidR="004D0118" w:rsidRPr="00CC25F3">
        <w:rPr>
          <w:rFonts w:ascii="Arial Narrow" w:hAnsi="Arial Narrow"/>
          <w:sz w:val="22"/>
          <w:szCs w:val="22"/>
        </w:rPr>
        <w:t>search a</w:t>
      </w:r>
      <w:r w:rsidR="009A5D42" w:rsidRPr="00CC25F3">
        <w:rPr>
          <w:rFonts w:ascii="Arial Narrow" w:hAnsi="Arial Narrow"/>
          <w:sz w:val="22"/>
          <w:szCs w:val="22"/>
        </w:rPr>
        <w:t xml:space="preserve"> learning difference </w:t>
      </w:r>
      <w:r w:rsidRPr="00CC25F3">
        <w:rPr>
          <w:rFonts w:ascii="Arial Narrow" w:hAnsi="Arial Narrow"/>
          <w:sz w:val="22"/>
          <w:szCs w:val="22"/>
        </w:rPr>
        <w:t>or set of</w:t>
      </w:r>
      <w:r w:rsidR="009A5D42" w:rsidRPr="00CC25F3">
        <w:rPr>
          <w:rFonts w:ascii="Arial Narrow" w:hAnsi="Arial Narrow"/>
          <w:sz w:val="22"/>
          <w:szCs w:val="22"/>
        </w:rPr>
        <w:t xml:space="preserve"> characteristics</w:t>
      </w:r>
      <w:r w:rsidR="004D0118" w:rsidRPr="00CC25F3">
        <w:rPr>
          <w:rFonts w:ascii="Arial Narrow" w:hAnsi="Arial Narrow"/>
          <w:sz w:val="22"/>
          <w:szCs w:val="22"/>
        </w:rPr>
        <w:t xml:space="preserve"> a</w:t>
      </w:r>
      <w:r w:rsidRPr="00CC25F3">
        <w:rPr>
          <w:rFonts w:ascii="Arial Narrow" w:hAnsi="Arial Narrow"/>
          <w:sz w:val="22"/>
          <w:szCs w:val="22"/>
        </w:rPr>
        <w:t xml:space="preserve"> student</w:t>
      </w:r>
      <w:r w:rsidR="004D0118" w:rsidRPr="00CC25F3">
        <w:rPr>
          <w:rFonts w:ascii="Arial Narrow" w:hAnsi="Arial Narrow"/>
          <w:sz w:val="22"/>
          <w:szCs w:val="22"/>
        </w:rPr>
        <w:t xml:space="preserve"> in your class</w:t>
      </w:r>
      <w:r w:rsidRPr="00CC25F3">
        <w:rPr>
          <w:rFonts w:ascii="Arial Narrow" w:hAnsi="Arial Narrow"/>
          <w:sz w:val="22"/>
          <w:szCs w:val="22"/>
        </w:rPr>
        <w:t xml:space="preserve"> presents (Auditory/Visual Processing difficulties, developmental delay, Cerebral Palsy, Autism, Bi-polar Condition, Emotional/Behavioral Disorder, Spinal Cord Injury etc.) </w:t>
      </w:r>
      <w:r w:rsidRPr="00CC25F3">
        <w:rPr>
          <w:rFonts w:ascii="Arial Narrow" w:hAnsi="Arial Narrow"/>
          <w:b/>
          <w:sz w:val="22"/>
          <w:szCs w:val="22"/>
        </w:rPr>
        <w:t>in at least two (outside) scholarly journals</w:t>
      </w:r>
      <w:r w:rsidRPr="00CC25F3">
        <w:rPr>
          <w:rFonts w:ascii="Arial Narrow" w:hAnsi="Arial Narrow"/>
          <w:sz w:val="22"/>
          <w:szCs w:val="22"/>
        </w:rPr>
        <w:t>. A scholarly journal is peer-refereed and research based, which is not a part of required course readings.</w:t>
      </w:r>
    </w:p>
    <w:p w14:paraId="34A2A93E" w14:textId="77777777" w:rsidR="000737AB" w:rsidRPr="00CC25F3" w:rsidRDefault="000737AB" w:rsidP="000737AB">
      <w:pPr>
        <w:ind w:left="360"/>
        <w:rPr>
          <w:rFonts w:ascii="Arial Narrow" w:hAnsi="Arial Narrow"/>
          <w:sz w:val="22"/>
          <w:szCs w:val="22"/>
        </w:rPr>
      </w:pPr>
    </w:p>
    <w:p w14:paraId="4CAC2672" w14:textId="0FB9520D" w:rsidR="004D0118" w:rsidRPr="00DA03DA" w:rsidRDefault="000737AB" w:rsidP="00D70355">
      <w:pPr>
        <w:numPr>
          <w:ilvl w:val="0"/>
          <w:numId w:val="1"/>
        </w:numPr>
        <w:rPr>
          <w:rFonts w:ascii="Arial Narrow" w:hAnsi="Arial Narrow"/>
          <w:sz w:val="22"/>
          <w:szCs w:val="22"/>
        </w:rPr>
      </w:pPr>
      <w:r w:rsidRPr="00CC25F3">
        <w:rPr>
          <w:rFonts w:ascii="Arial Narrow" w:hAnsi="Arial Narrow"/>
          <w:sz w:val="22"/>
          <w:szCs w:val="22"/>
        </w:rPr>
        <w:t xml:space="preserve">In your </w:t>
      </w:r>
      <w:r w:rsidRPr="00CC25F3">
        <w:rPr>
          <w:rFonts w:ascii="Arial Narrow" w:hAnsi="Arial Narrow"/>
          <w:b/>
          <w:sz w:val="22"/>
          <w:szCs w:val="22"/>
        </w:rPr>
        <w:t>Shared Dial</w:t>
      </w:r>
      <w:r w:rsidR="009A5D42" w:rsidRPr="00CC25F3">
        <w:rPr>
          <w:rFonts w:ascii="Arial Narrow" w:hAnsi="Arial Narrow"/>
          <w:b/>
          <w:sz w:val="22"/>
          <w:szCs w:val="22"/>
        </w:rPr>
        <w:t>ogue Group (SDG) for Unit 5</w:t>
      </w:r>
      <w:r w:rsidRPr="00CC25F3">
        <w:rPr>
          <w:rFonts w:ascii="Arial Narrow" w:hAnsi="Arial Narrow"/>
          <w:sz w:val="22"/>
          <w:szCs w:val="22"/>
        </w:rPr>
        <w:t xml:space="preserve"> share your research with members of your group for varying points of view and additional input. Be sure to use professional terms to teach your SDG colleagues about this student and his/her social and academic learning characteristics. The group host should record this session (as your Unit 5 SDG) and like all other unit group discussions, provide your instructor with access (the URL) to the recorded session.</w:t>
      </w:r>
    </w:p>
    <w:p w14:paraId="034BC1E7" w14:textId="77777777" w:rsidR="004D0118" w:rsidRPr="00CC25F3" w:rsidRDefault="004D0118" w:rsidP="00D70355">
      <w:pPr>
        <w:rPr>
          <w:rFonts w:ascii="Arial Narrow" w:hAnsi="Arial Narrow"/>
          <w:sz w:val="22"/>
          <w:szCs w:val="22"/>
        </w:rPr>
      </w:pPr>
    </w:p>
    <w:p w14:paraId="0C5A7045" w14:textId="77777777" w:rsidR="00D70355" w:rsidRPr="00CC25F3" w:rsidRDefault="00D70355" w:rsidP="00D70355">
      <w:pPr>
        <w:rPr>
          <w:rFonts w:ascii="Arial Narrow" w:hAnsi="Arial Narrow"/>
          <w:sz w:val="22"/>
          <w:szCs w:val="22"/>
        </w:rPr>
      </w:pPr>
      <w:r w:rsidRPr="00CC25F3">
        <w:rPr>
          <w:rFonts w:ascii="Arial Narrow" w:hAnsi="Arial Narrow"/>
          <w:sz w:val="22"/>
          <w:szCs w:val="22"/>
        </w:rPr>
        <w:t>In a 5-7 page double spaced paper:</w:t>
      </w:r>
    </w:p>
    <w:p w14:paraId="0491C723" w14:textId="77777777" w:rsidR="00D70355" w:rsidRPr="00CC25F3" w:rsidRDefault="00D70355" w:rsidP="000737AB">
      <w:pPr>
        <w:rPr>
          <w:rFonts w:ascii="Arial Narrow" w:hAnsi="Arial Narrow"/>
          <w:b/>
          <w:sz w:val="22"/>
          <w:szCs w:val="22"/>
        </w:rPr>
      </w:pPr>
    </w:p>
    <w:p w14:paraId="6791396F" w14:textId="77777777" w:rsidR="000737AB" w:rsidRPr="00CC25F3" w:rsidRDefault="000737AB" w:rsidP="000737AB">
      <w:pPr>
        <w:rPr>
          <w:rFonts w:ascii="Arial Narrow" w:hAnsi="Arial Narrow"/>
          <w:sz w:val="22"/>
          <w:szCs w:val="22"/>
        </w:rPr>
      </w:pPr>
      <w:r w:rsidRPr="00CC25F3">
        <w:rPr>
          <w:rFonts w:ascii="Arial Narrow" w:hAnsi="Arial Narrow"/>
          <w:b/>
          <w:sz w:val="22"/>
          <w:szCs w:val="22"/>
        </w:rPr>
        <w:t xml:space="preserve">PART 2: </w:t>
      </w:r>
      <w:r w:rsidR="00D70355" w:rsidRPr="00CC25F3">
        <w:rPr>
          <w:rFonts w:ascii="Arial Narrow" w:hAnsi="Arial Narrow"/>
          <w:b/>
          <w:sz w:val="22"/>
          <w:szCs w:val="22"/>
        </w:rPr>
        <w:t>What to consider when differentiating instruction for this student:</w:t>
      </w:r>
    </w:p>
    <w:p w14:paraId="49553CF4" w14:textId="77777777" w:rsidR="000737AB" w:rsidRPr="00CC25F3" w:rsidRDefault="000737AB" w:rsidP="00D70355">
      <w:pPr>
        <w:pStyle w:val="MediumGrid1-Accent21"/>
        <w:ind w:left="0"/>
        <w:rPr>
          <w:rFonts w:ascii="Arial Narrow" w:hAnsi="Arial Narrow"/>
          <w:sz w:val="22"/>
          <w:szCs w:val="22"/>
        </w:rPr>
      </w:pPr>
    </w:p>
    <w:p w14:paraId="66104996" w14:textId="77777777" w:rsidR="009A5D42" w:rsidRPr="00CC25F3" w:rsidRDefault="000737AB" w:rsidP="009A5D42">
      <w:pPr>
        <w:pStyle w:val="MediumGrid1-Accent21"/>
        <w:numPr>
          <w:ilvl w:val="0"/>
          <w:numId w:val="7"/>
        </w:numPr>
        <w:rPr>
          <w:rFonts w:ascii="Arial Narrow" w:hAnsi="Arial Narrow"/>
          <w:sz w:val="22"/>
          <w:szCs w:val="22"/>
        </w:rPr>
      </w:pPr>
      <w:r w:rsidRPr="00CC25F3">
        <w:rPr>
          <w:rFonts w:ascii="Arial Narrow" w:hAnsi="Arial Narrow"/>
          <w:sz w:val="22"/>
          <w:szCs w:val="22"/>
        </w:rPr>
        <w:t>Descr</w:t>
      </w:r>
      <w:r w:rsidR="00D70355" w:rsidRPr="00CC25F3">
        <w:rPr>
          <w:rFonts w:ascii="Arial Narrow" w:hAnsi="Arial Narrow"/>
          <w:sz w:val="22"/>
          <w:szCs w:val="22"/>
        </w:rPr>
        <w:t xml:space="preserve">ibe the student’s individual </w:t>
      </w:r>
      <w:r w:rsidR="009A5D42" w:rsidRPr="00CC25F3">
        <w:rPr>
          <w:rFonts w:ascii="Arial Narrow" w:hAnsi="Arial Narrow"/>
          <w:sz w:val="22"/>
          <w:szCs w:val="22"/>
        </w:rPr>
        <w:t>characteristics with regard to language development, social interaction, mobility, and academic achievement</w:t>
      </w:r>
      <w:r w:rsidR="00D70355" w:rsidRPr="00CC25F3">
        <w:rPr>
          <w:rFonts w:ascii="Arial Narrow" w:hAnsi="Arial Narrow"/>
          <w:sz w:val="22"/>
          <w:szCs w:val="22"/>
        </w:rPr>
        <w:t xml:space="preserve"> (Paper 2)</w:t>
      </w:r>
      <w:r w:rsidR="009A5D42" w:rsidRPr="00CC25F3">
        <w:rPr>
          <w:rFonts w:ascii="Arial Narrow" w:hAnsi="Arial Narrow"/>
          <w:sz w:val="22"/>
          <w:szCs w:val="22"/>
        </w:rPr>
        <w:t xml:space="preserve"> and anything else that</w:t>
      </w:r>
      <w:r w:rsidRPr="00CC25F3">
        <w:rPr>
          <w:rFonts w:ascii="Arial Narrow" w:hAnsi="Arial Narrow"/>
          <w:sz w:val="22"/>
          <w:szCs w:val="22"/>
        </w:rPr>
        <w:t xml:space="preserve"> you have learned about their difference.</w:t>
      </w:r>
    </w:p>
    <w:p w14:paraId="19E3DD61" w14:textId="77777777" w:rsidR="000737AB" w:rsidRPr="00CC25F3" w:rsidRDefault="000737AB" w:rsidP="009A5D42">
      <w:pPr>
        <w:pStyle w:val="MediumGrid1-Accent21"/>
        <w:ind w:left="64"/>
        <w:rPr>
          <w:rFonts w:ascii="Arial Narrow" w:hAnsi="Arial Narrow"/>
          <w:sz w:val="22"/>
          <w:szCs w:val="22"/>
        </w:rPr>
      </w:pPr>
      <w:r w:rsidRPr="00CC25F3">
        <w:rPr>
          <w:rFonts w:ascii="Arial Narrow" w:hAnsi="Arial Narrow"/>
          <w:sz w:val="22"/>
          <w:szCs w:val="22"/>
        </w:rPr>
        <w:t xml:space="preserve"> </w:t>
      </w:r>
    </w:p>
    <w:p w14:paraId="55B09C91" w14:textId="77777777" w:rsidR="000737AB" w:rsidRPr="00CC25F3" w:rsidRDefault="00D70355" w:rsidP="000737AB">
      <w:pPr>
        <w:pStyle w:val="MediumGrid1-Accent21"/>
        <w:numPr>
          <w:ilvl w:val="0"/>
          <w:numId w:val="7"/>
        </w:numPr>
        <w:rPr>
          <w:rFonts w:ascii="Arial Narrow" w:hAnsi="Arial Narrow"/>
          <w:sz w:val="22"/>
          <w:szCs w:val="22"/>
        </w:rPr>
      </w:pPr>
      <w:r w:rsidRPr="00CC25F3">
        <w:rPr>
          <w:rFonts w:ascii="Arial Narrow" w:hAnsi="Arial Narrow"/>
          <w:sz w:val="22"/>
          <w:szCs w:val="22"/>
        </w:rPr>
        <w:t xml:space="preserve">Provide a description of your </w:t>
      </w:r>
      <w:r w:rsidR="000737AB" w:rsidRPr="00CC25F3">
        <w:rPr>
          <w:rFonts w:ascii="Arial Narrow" w:hAnsi="Arial Narrow"/>
          <w:sz w:val="22"/>
          <w:szCs w:val="22"/>
        </w:rPr>
        <w:t>classroom context, socia</w:t>
      </w:r>
      <w:r w:rsidRPr="00CC25F3">
        <w:rPr>
          <w:rFonts w:ascii="Arial Narrow" w:hAnsi="Arial Narrow"/>
          <w:sz w:val="22"/>
          <w:szCs w:val="22"/>
        </w:rPr>
        <w:t>lly and academically and how it does or does not currently meet</w:t>
      </w:r>
      <w:r w:rsidR="000737AB" w:rsidRPr="00CC25F3">
        <w:rPr>
          <w:rFonts w:ascii="Arial Narrow" w:hAnsi="Arial Narrow"/>
          <w:sz w:val="22"/>
          <w:szCs w:val="22"/>
        </w:rPr>
        <w:t xml:space="preserve"> your selected student’s learning needs</w:t>
      </w:r>
      <w:r w:rsidRPr="00CC25F3">
        <w:rPr>
          <w:rFonts w:ascii="Arial Narrow" w:hAnsi="Arial Narrow"/>
          <w:sz w:val="22"/>
          <w:szCs w:val="22"/>
        </w:rPr>
        <w:t xml:space="preserve"> (Paper 3)</w:t>
      </w:r>
      <w:r w:rsidR="000737AB" w:rsidRPr="00CC25F3">
        <w:rPr>
          <w:rFonts w:ascii="Arial Narrow" w:hAnsi="Arial Narrow"/>
          <w:sz w:val="22"/>
          <w:szCs w:val="22"/>
        </w:rPr>
        <w:t>.</w:t>
      </w:r>
    </w:p>
    <w:p w14:paraId="737347B5" w14:textId="77777777" w:rsidR="000737AB" w:rsidRPr="00CC25F3" w:rsidRDefault="000737AB" w:rsidP="000737AB">
      <w:pPr>
        <w:rPr>
          <w:rFonts w:ascii="Arial Narrow" w:hAnsi="Arial Narrow"/>
          <w:sz w:val="22"/>
          <w:szCs w:val="22"/>
        </w:rPr>
      </w:pPr>
    </w:p>
    <w:p w14:paraId="2892CD36" w14:textId="77777777" w:rsidR="000737AB" w:rsidRPr="00CC25F3" w:rsidRDefault="000737AB" w:rsidP="000737AB">
      <w:pPr>
        <w:pStyle w:val="MediumGrid1-Accent21"/>
        <w:numPr>
          <w:ilvl w:val="0"/>
          <w:numId w:val="7"/>
        </w:numPr>
        <w:rPr>
          <w:rFonts w:ascii="Arial Narrow" w:hAnsi="Arial Narrow"/>
          <w:sz w:val="22"/>
          <w:szCs w:val="22"/>
        </w:rPr>
      </w:pPr>
      <w:r w:rsidRPr="00CC25F3">
        <w:rPr>
          <w:rFonts w:ascii="Arial Narrow" w:hAnsi="Arial Narrow"/>
          <w:sz w:val="22"/>
          <w:szCs w:val="22"/>
        </w:rPr>
        <w:t xml:space="preserve">Reflect upon </w:t>
      </w:r>
      <w:r w:rsidRPr="00CC25F3">
        <w:rPr>
          <w:rFonts w:ascii="Arial Narrow" w:hAnsi="Arial Narrow"/>
          <w:b/>
          <w:sz w:val="22"/>
          <w:szCs w:val="22"/>
        </w:rPr>
        <w:t xml:space="preserve">how this student makes you feel and why you think you have this response. What were your initial personal and professional </w:t>
      </w:r>
      <w:r w:rsidR="00EA78DE" w:rsidRPr="00CC25F3">
        <w:rPr>
          <w:rFonts w:ascii="Arial Narrow" w:hAnsi="Arial Narrow"/>
          <w:sz w:val="22"/>
          <w:szCs w:val="22"/>
        </w:rPr>
        <w:t>responses to this student</w:t>
      </w:r>
      <w:r w:rsidR="00D70355" w:rsidRPr="00CC25F3">
        <w:rPr>
          <w:rFonts w:ascii="Arial Narrow" w:hAnsi="Arial Narrow"/>
          <w:sz w:val="22"/>
          <w:szCs w:val="22"/>
        </w:rPr>
        <w:t xml:space="preserve">? Analyze how </w:t>
      </w:r>
      <w:r w:rsidRPr="00CC25F3">
        <w:rPr>
          <w:rFonts w:ascii="Arial Narrow" w:hAnsi="Arial Narrow"/>
          <w:sz w:val="22"/>
          <w:szCs w:val="22"/>
        </w:rPr>
        <w:t>dialogue with peers during your SDG cause</w:t>
      </w:r>
      <w:r w:rsidR="00D70355" w:rsidRPr="00CC25F3">
        <w:rPr>
          <w:rFonts w:ascii="Arial Narrow" w:hAnsi="Arial Narrow"/>
          <w:sz w:val="22"/>
          <w:szCs w:val="22"/>
        </w:rPr>
        <w:t>d</w:t>
      </w:r>
      <w:r w:rsidRPr="00CC25F3">
        <w:rPr>
          <w:rFonts w:ascii="Arial Narrow" w:hAnsi="Arial Narrow"/>
          <w:sz w:val="22"/>
          <w:szCs w:val="22"/>
        </w:rPr>
        <w:t xml:space="preserve"> you to see the student differently or did it affirm what you </w:t>
      </w:r>
      <w:r w:rsidR="00D70355" w:rsidRPr="00CC25F3">
        <w:rPr>
          <w:rFonts w:ascii="Arial Narrow" w:hAnsi="Arial Narrow"/>
          <w:sz w:val="22"/>
          <w:szCs w:val="22"/>
        </w:rPr>
        <w:t>originally fe</w:t>
      </w:r>
      <w:r w:rsidRPr="00CC25F3">
        <w:rPr>
          <w:rFonts w:ascii="Arial Narrow" w:hAnsi="Arial Narrow"/>
          <w:sz w:val="22"/>
          <w:szCs w:val="22"/>
        </w:rPr>
        <w:t>l</w:t>
      </w:r>
      <w:r w:rsidR="00D70355" w:rsidRPr="00CC25F3">
        <w:rPr>
          <w:rFonts w:ascii="Arial Narrow" w:hAnsi="Arial Narrow"/>
          <w:sz w:val="22"/>
          <w:szCs w:val="22"/>
        </w:rPr>
        <w:t>t</w:t>
      </w:r>
      <w:r w:rsidRPr="00CC25F3">
        <w:rPr>
          <w:rFonts w:ascii="Arial Narrow" w:hAnsi="Arial Narrow"/>
          <w:sz w:val="22"/>
          <w:szCs w:val="22"/>
        </w:rPr>
        <w:t xml:space="preserve"> about this student</w:t>
      </w:r>
      <w:r w:rsidR="00D70355" w:rsidRPr="00CC25F3">
        <w:rPr>
          <w:rFonts w:ascii="Arial Narrow" w:hAnsi="Arial Narrow"/>
          <w:sz w:val="22"/>
          <w:szCs w:val="22"/>
        </w:rPr>
        <w:t xml:space="preserve"> (Paper 1)</w:t>
      </w:r>
      <w:r w:rsidRPr="00CC25F3">
        <w:rPr>
          <w:rFonts w:ascii="Arial Narrow" w:hAnsi="Arial Narrow"/>
          <w:sz w:val="22"/>
          <w:szCs w:val="22"/>
        </w:rPr>
        <w:t>?</w:t>
      </w:r>
    </w:p>
    <w:p w14:paraId="22D75E2C" w14:textId="77777777" w:rsidR="000737AB" w:rsidRPr="00CC25F3" w:rsidRDefault="000737AB" w:rsidP="000737AB">
      <w:pPr>
        <w:rPr>
          <w:rFonts w:ascii="Arial Narrow" w:hAnsi="Arial Narrow"/>
          <w:sz w:val="22"/>
          <w:szCs w:val="22"/>
        </w:rPr>
      </w:pPr>
    </w:p>
    <w:p w14:paraId="3B447163" w14:textId="77777777" w:rsidR="000737AB" w:rsidRPr="00CC25F3" w:rsidRDefault="000737AB" w:rsidP="000737AB">
      <w:pPr>
        <w:pStyle w:val="MediumGrid1-Accent21"/>
        <w:numPr>
          <w:ilvl w:val="0"/>
          <w:numId w:val="7"/>
        </w:numPr>
        <w:rPr>
          <w:rFonts w:ascii="Arial Narrow" w:hAnsi="Arial Narrow"/>
          <w:sz w:val="22"/>
          <w:szCs w:val="22"/>
        </w:rPr>
      </w:pPr>
      <w:r w:rsidRPr="00CC25F3">
        <w:rPr>
          <w:rFonts w:ascii="Arial Narrow" w:hAnsi="Arial Narrow"/>
          <w:sz w:val="22"/>
          <w:szCs w:val="22"/>
        </w:rPr>
        <w:t xml:space="preserve">After reviewing your 9 weeks of </w:t>
      </w:r>
      <w:r w:rsidRPr="00CC25F3">
        <w:rPr>
          <w:rFonts w:ascii="Arial Narrow" w:hAnsi="Arial Narrow"/>
          <w:b/>
          <w:sz w:val="22"/>
          <w:szCs w:val="22"/>
        </w:rPr>
        <w:t>observational data</w:t>
      </w:r>
      <w:r w:rsidRPr="00CC25F3">
        <w:rPr>
          <w:rFonts w:ascii="Arial Narrow" w:hAnsi="Arial Narrow"/>
          <w:sz w:val="22"/>
          <w:szCs w:val="22"/>
        </w:rPr>
        <w:t>, reflect upon and describe what works to engage this student in learning or propose what might work based on your observation.</w:t>
      </w:r>
    </w:p>
    <w:p w14:paraId="4BBEADAB" w14:textId="77777777" w:rsidR="00D70355" w:rsidRPr="00CC25F3" w:rsidRDefault="00D70355" w:rsidP="00D70355">
      <w:pPr>
        <w:pStyle w:val="MediumGrid1-Accent21"/>
        <w:ind w:left="0"/>
        <w:rPr>
          <w:rFonts w:ascii="Arial Narrow" w:hAnsi="Arial Narrow"/>
          <w:sz w:val="22"/>
          <w:szCs w:val="22"/>
        </w:rPr>
      </w:pPr>
    </w:p>
    <w:p w14:paraId="6D1956A1" w14:textId="77777777" w:rsidR="00D70355" w:rsidRPr="00CC25F3" w:rsidRDefault="00D70355" w:rsidP="00D70355">
      <w:pPr>
        <w:pStyle w:val="MediumGrid1-Accent21"/>
        <w:ind w:left="64"/>
        <w:rPr>
          <w:rFonts w:ascii="Arial Narrow" w:hAnsi="Arial Narrow"/>
          <w:b/>
          <w:sz w:val="22"/>
          <w:szCs w:val="22"/>
        </w:rPr>
      </w:pPr>
      <w:r w:rsidRPr="00CC25F3">
        <w:rPr>
          <w:rFonts w:ascii="Arial Narrow" w:hAnsi="Arial Narrow"/>
          <w:b/>
          <w:sz w:val="22"/>
          <w:szCs w:val="22"/>
        </w:rPr>
        <w:t xml:space="preserve">PART 3: </w:t>
      </w:r>
    </w:p>
    <w:p w14:paraId="001D52B5" w14:textId="77777777" w:rsidR="000737AB" w:rsidRPr="00CC25F3" w:rsidRDefault="000737AB" w:rsidP="00D70355">
      <w:pPr>
        <w:rPr>
          <w:rFonts w:ascii="Arial Narrow" w:hAnsi="Arial Narrow"/>
          <w:sz w:val="22"/>
          <w:szCs w:val="22"/>
        </w:rPr>
      </w:pPr>
    </w:p>
    <w:p w14:paraId="7FFA92BC" w14:textId="77777777" w:rsidR="00897795" w:rsidRPr="00CC25F3" w:rsidRDefault="00897795" w:rsidP="00897795">
      <w:pPr>
        <w:pStyle w:val="MediumGrid1-Accent21"/>
        <w:numPr>
          <w:ilvl w:val="0"/>
          <w:numId w:val="27"/>
        </w:numPr>
        <w:rPr>
          <w:rFonts w:ascii="Arial Narrow" w:hAnsi="Arial Narrow"/>
          <w:sz w:val="22"/>
          <w:szCs w:val="22"/>
        </w:rPr>
      </w:pPr>
      <w:r w:rsidRPr="00CC25F3">
        <w:rPr>
          <w:rFonts w:ascii="Arial Narrow" w:hAnsi="Arial Narrow"/>
          <w:sz w:val="22"/>
          <w:szCs w:val="22"/>
        </w:rPr>
        <w:t>Using a lesson plan (</w:t>
      </w:r>
      <w:r w:rsidR="00D70355" w:rsidRPr="00CC25F3">
        <w:rPr>
          <w:rFonts w:ascii="Arial Narrow" w:hAnsi="Arial Narrow"/>
          <w:sz w:val="22"/>
          <w:szCs w:val="22"/>
        </w:rPr>
        <w:t>include plan in paper) that you have taught or are planning to teach</w:t>
      </w:r>
      <w:r w:rsidRPr="00CC25F3">
        <w:rPr>
          <w:rFonts w:ascii="Arial Narrow" w:hAnsi="Arial Narrow"/>
          <w:sz w:val="22"/>
          <w:szCs w:val="22"/>
        </w:rPr>
        <w:t>,</w:t>
      </w:r>
      <w:r w:rsidR="00D70355" w:rsidRPr="00CC25F3">
        <w:rPr>
          <w:rFonts w:ascii="Arial Narrow" w:hAnsi="Arial Narrow"/>
          <w:sz w:val="22"/>
          <w:szCs w:val="22"/>
        </w:rPr>
        <w:t xml:space="preserve"> describe </w:t>
      </w:r>
      <w:r w:rsidR="000737AB" w:rsidRPr="00CC25F3">
        <w:rPr>
          <w:rFonts w:ascii="Arial Narrow" w:hAnsi="Arial Narrow"/>
          <w:b/>
          <w:sz w:val="22"/>
          <w:szCs w:val="22"/>
        </w:rPr>
        <w:t>how you will differentiate the instruction to meet the student’s specific needs.</w:t>
      </w:r>
      <w:r w:rsidR="000737AB" w:rsidRPr="00CC25F3">
        <w:rPr>
          <w:rFonts w:ascii="Arial Narrow" w:hAnsi="Arial Narrow"/>
          <w:sz w:val="22"/>
          <w:szCs w:val="22"/>
        </w:rPr>
        <w:t xml:space="preserve"> </w:t>
      </w:r>
      <w:r w:rsidR="000737AB" w:rsidRPr="00CC25F3">
        <w:rPr>
          <w:rFonts w:ascii="Arial Narrow" w:hAnsi="Arial Narrow"/>
          <w:b/>
          <w:sz w:val="22"/>
          <w:szCs w:val="22"/>
        </w:rPr>
        <w:t>Descr</w:t>
      </w:r>
      <w:r w:rsidR="00D70355" w:rsidRPr="00CC25F3">
        <w:rPr>
          <w:rFonts w:ascii="Arial Narrow" w:hAnsi="Arial Narrow"/>
          <w:b/>
          <w:sz w:val="22"/>
          <w:szCs w:val="22"/>
        </w:rPr>
        <w:t>ibe instructional strategies</w:t>
      </w:r>
      <w:r w:rsidR="000737AB" w:rsidRPr="00CC25F3">
        <w:rPr>
          <w:rFonts w:ascii="Arial Narrow" w:hAnsi="Arial Narrow"/>
          <w:b/>
          <w:sz w:val="22"/>
          <w:szCs w:val="22"/>
        </w:rPr>
        <w:t xml:space="preserve"> and /or scaffolding you would implement related to your research of the student’s learning characteristics.</w:t>
      </w:r>
      <w:r w:rsidR="000737AB" w:rsidRPr="00CC25F3">
        <w:rPr>
          <w:rFonts w:ascii="Arial Narrow" w:hAnsi="Arial Narrow"/>
          <w:sz w:val="22"/>
          <w:szCs w:val="22"/>
        </w:rPr>
        <w:t xml:space="preserve"> Consider references from</w:t>
      </w:r>
      <w:r w:rsidRPr="00CC25F3">
        <w:rPr>
          <w:rFonts w:ascii="Arial Narrow" w:hAnsi="Arial Narrow"/>
          <w:sz w:val="22"/>
          <w:szCs w:val="22"/>
        </w:rPr>
        <w:t xml:space="preserve"> the readings from your Social </w:t>
      </w:r>
      <w:r w:rsidR="000737AB" w:rsidRPr="00CC25F3">
        <w:rPr>
          <w:rFonts w:ascii="Arial Narrow" w:hAnsi="Arial Narrow"/>
          <w:sz w:val="22"/>
          <w:szCs w:val="22"/>
        </w:rPr>
        <w:t xml:space="preserve">Context, Learning Theory, and Human Difference courses </w:t>
      </w:r>
      <w:r w:rsidR="000737AB" w:rsidRPr="00CC25F3">
        <w:rPr>
          <w:rFonts w:ascii="Arial Narrow" w:hAnsi="Arial Narrow"/>
          <w:b/>
          <w:sz w:val="22"/>
          <w:szCs w:val="22"/>
        </w:rPr>
        <w:t>to provide rationale for your revisions</w:t>
      </w:r>
      <w:r w:rsidRPr="00CC25F3">
        <w:rPr>
          <w:rFonts w:ascii="Arial Narrow" w:hAnsi="Arial Narrow"/>
          <w:sz w:val="22"/>
          <w:szCs w:val="22"/>
        </w:rPr>
        <w:t xml:space="preserve"> of the social</w:t>
      </w:r>
      <w:r w:rsidR="000737AB" w:rsidRPr="00CC25F3">
        <w:rPr>
          <w:rFonts w:ascii="Arial Narrow" w:hAnsi="Arial Narrow"/>
          <w:sz w:val="22"/>
          <w:szCs w:val="22"/>
        </w:rPr>
        <w:t xml:space="preserve"> and academic experience. </w:t>
      </w:r>
    </w:p>
    <w:p w14:paraId="4ADC4436" w14:textId="77777777" w:rsidR="00897795" w:rsidRPr="00CC25F3" w:rsidRDefault="00897795" w:rsidP="00897795">
      <w:pPr>
        <w:pStyle w:val="MediumGrid1-Accent21"/>
        <w:ind w:left="64"/>
        <w:rPr>
          <w:rFonts w:ascii="Arial Narrow" w:hAnsi="Arial Narrow"/>
          <w:sz w:val="22"/>
          <w:szCs w:val="22"/>
        </w:rPr>
      </w:pPr>
    </w:p>
    <w:p w14:paraId="7F31B4E3" w14:textId="77777777" w:rsidR="00897795" w:rsidRPr="00CC25F3" w:rsidRDefault="00897795" w:rsidP="000737AB">
      <w:pPr>
        <w:pStyle w:val="MediumGrid1-Accent21"/>
        <w:numPr>
          <w:ilvl w:val="0"/>
          <w:numId w:val="27"/>
        </w:numPr>
        <w:rPr>
          <w:rFonts w:ascii="Arial Narrow" w:hAnsi="Arial Narrow"/>
          <w:sz w:val="22"/>
          <w:szCs w:val="22"/>
        </w:rPr>
      </w:pPr>
      <w:r w:rsidRPr="00CC25F3">
        <w:rPr>
          <w:rFonts w:ascii="Arial Narrow" w:hAnsi="Arial Narrow"/>
          <w:sz w:val="22"/>
          <w:szCs w:val="22"/>
        </w:rPr>
        <w:t xml:space="preserve">In a </w:t>
      </w:r>
      <w:r w:rsidR="000737AB" w:rsidRPr="00CC25F3">
        <w:rPr>
          <w:rFonts w:ascii="Arial Narrow" w:hAnsi="Arial Narrow"/>
          <w:sz w:val="22"/>
          <w:szCs w:val="22"/>
        </w:rPr>
        <w:t xml:space="preserve">clearly identified section </w:t>
      </w:r>
      <w:r w:rsidR="000737AB" w:rsidRPr="00CC25F3">
        <w:rPr>
          <w:rFonts w:ascii="Arial Narrow" w:hAnsi="Arial Narrow"/>
          <w:b/>
          <w:sz w:val="22"/>
          <w:szCs w:val="22"/>
        </w:rPr>
        <w:t>add instructional technology</w:t>
      </w:r>
      <w:r w:rsidR="000737AB" w:rsidRPr="00CC25F3">
        <w:rPr>
          <w:rFonts w:ascii="Arial Narrow" w:hAnsi="Arial Narrow"/>
          <w:sz w:val="22"/>
          <w:szCs w:val="22"/>
        </w:rPr>
        <w:t xml:space="preserve"> that you could use to further motivate or facilitate this student’s learning. Use references from Pedagogy, Multi-Media Literacy, Guided Practice or another course you have taken or the literature to provide rationale for your choices.</w:t>
      </w:r>
    </w:p>
    <w:p w14:paraId="30F57089" w14:textId="77777777" w:rsidR="00897795" w:rsidRPr="00CC25F3" w:rsidRDefault="00897795" w:rsidP="00897795">
      <w:pPr>
        <w:pStyle w:val="MediumGrid1-Accent21"/>
        <w:ind w:left="64"/>
        <w:rPr>
          <w:rFonts w:ascii="Arial Narrow" w:hAnsi="Arial Narrow"/>
          <w:sz w:val="22"/>
          <w:szCs w:val="22"/>
        </w:rPr>
      </w:pPr>
    </w:p>
    <w:p w14:paraId="52EB0C36" w14:textId="77777777" w:rsidR="00897795" w:rsidRPr="00CC25F3" w:rsidRDefault="00897795" w:rsidP="000737AB">
      <w:pPr>
        <w:pStyle w:val="MediumGrid1-Accent21"/>
        <w:numPr>
          <w:ilvl w:val="0"/>
          <w:numId w:val="27"/>
        </w:numPr>
        <w:rPr>
          <w:rFonts w:ascii="Arial Narrow" w:hAnsi="Arial Narrow"/>
          <w:sz w:val="22"/>
          <w:szCs w:val="22"/>
        </w:rPr>
      </w:pPr>
      <w:r w:rsidRPr="00CC25F3">
        <w:rPr>
          <w:rFonts w:ascii="Arial Narrow" w:hAnsi="Arial Narrow"/>
          <w:b/>
          <w:sz w:val="22"/>
          <w:szCs w:val="22"/>
        </w:rPr>
        <w:t>Teach or re-teach</w:t>
      </w:r>
      <w:r w:rsidR="000737AB" w:rsidRPr="00CC25F3">
        <w:rPr>
          <w:rFonts w:ascii="Arial Narrow" w:hAnsi="Arial Narrow"/>
          <w:b/>
          <w:sz w:val="22"/>
          <w:szCs w:val="22"/>
        </w:rPr>
        <w:t xml:space="preserve"> the lesson</w:t>
      </w:r>
      <w:r w:rsidRPr="00CC25F3">
        <w:rPr>
          <w:rFonts w:ascii="Arial Narrow" w:hAnsi="Arial Narrow"/>
          <w:sz w:val="22"/>
          <w:szCs w:val="22"/>
        </w:rPr>
        <w:t xml:space="preserve"> with revisions</w:t>
      </w:r>
      <w:r w:rsidR="000737AB" w:rsidRPr="00CC25F3">
        <w:rPr>
          <w:rFonts w:ascii="Arial Narrow" w:hAnsi="Arial Narrow"/>
          <w:sz w:val="22"/>
          <w:szCs w:val="22"/>
        </w:rPr>
        <w:t>. Immediately after the lesson</w:t>
      </w:r>
      <w:r w:rsidR="005D49FA" w:rsidRPr="00CC25F3">
        <w:rPr>
          <w:rFonts w:ascii="Arial Narrow" w:hAnsi="Arial Narrow"/>
          <w:sz w:val="22"/>
          <w:szCs w:val="22"/>
        </w:rPr>
        <w:t>,</w:t>
      </w:r>
      <w:r w:rsidR="000737AB" w:rsidRPr="00CC25F3">
        <w:rPr>
          <w:rFonts w:ascii="Arial Narrow" w:hAnsi="Arial Narrow"/>
          <w:sz w:val="22"/>
          <w:szCs w:val="22"/>
        </w:rPr>
        <w:t xml:space="preserve"> </w:t>
      </w:r>
      <w:r w:rsidR="000737AB" w:rsidRPr="00CC25F3">
        <w:rPr>
          <w:rFonts w:ascii="Arial Narrow" w:hAnsi="Arial Narrow"/>
          <w:b/>
          <w:sz w:val="22"/>
          <w:szCs w:val="22"/>
        </w:rPr>
        <w:t xml:space="preserve">complete a quick-write about how you feel the lesson went socially and academically </w:t>
      </w:r>
      <w:r w:rsidR="000737AB" w:rsidRPr="00CC25F3">
        <w:rPr>
          <w:rFonts w:ascii="Arial Narrow" w:hAnsi="Arial Narrow"/>
          <w:sz w:val="22"/>
          <w:szCs w:val="22"/>
        </w:rPr>
        <w:t xml:space="preserve">(no more than 1 page and include in your paper). </w:t>
      </w:r>
    </w:p>
    <w:p w14:paraId="1E4068A8" w14:textId="77777777" w:rsidR="00897795" w:rsidRPr="00CC25F3" w:rsidRDefault="000737AB" w:rsidP="00897795">
      <w:pPr>
        <w:numPr>
          <w:ilvl w:val="0"/>
          <w:numId w:val="25"/>
        </w:numPr>
        <w:ind w:left="1080"/>
        <w:rPr>
          <w:rFonts w:ascii="Arial Narrow" w:hAnsi="Arial Narrow"/>
          <w:sz w:val="22"/>
          <w:szCs w:val="22"/>
        </w:rPr>
      </w:pPr>
      <w:r w:rsidRPr="00CC25F3">
        <w:rPr>
          <w:rFonts w:ascii="Arial Narrow" w:hAnsi="Arial Narrow"/>
          <w:sz w:val="22"/>
          <w:szCs w:val="22"/>
        </w:rPr>
        <w:t xml:space="preserve">What was the response from the student you selected? </w:t>
      </w:r>
    </w:p>
    <w:p w14:paraId="27FBC43B" w14:textId="77777777" w:rsidR="00897795" w:rsidRPr="00CC25F3" w:rsidRDefault="000737AB" w:rsidP="00897795">
      <w:pPr>
        <w:numPr>
          <w:ilvl w:val="0"/>
          <w:numId w:val="25"/>
        </w:numPr>
        <w:ind w:left="1080"/>
        <w:rPr>
          <w:rFonts w:ascii="Arial Narrow" w:hAnsi="Arial Narrow"/>
          <w:sz w:val="22"/>
          <w:szCs w:val="22"/>
        </w:rPr>
      </w:pPr>
      <w:r w:rsidRPr="00CC25F3">
        <w:rPr>
          <w:rFonts w:ascii="Arial Narrow" w:hAnsi="Arial Narrow"/>
          <w:sz w:val="22"/>
          <w:szCs w:val="22"/>
        </w:rPr>
        <w:t xml:space="preserve">Why do you think you got this response? </w:t>
      </w:r>
    </w:p>
    <w:p w14:paraId="00A3E50D" w14:textId="77777777" w:rsidR="00897795" w:rsidRPr="00CC25F3" w:rsidRDefault="000737AB" w:rsidP="00897795">
      <w:pPr>
        <w:numPr>
          <w:ilvl w:val="0"/>
          <w:numId w:val="32"/>
        </w:numPr>
        <w:ind w:left="1080"/>
        <w:rPr>
          <w:rFonts w:ascii="Arial Narrow" w:hAnsi="Arial Narrow"/>
          <w:sz w:val="22"/>
          <w:szCs w:val="22"/>
        </w:rPr>
      </w:pPr>
      <w:r w:rsidRPr="00CC25F3">
        <w:rPr>
          <w:rFonts w:ascii="Arial Narrow" w:hAnsi="Arial Narrow"/>
          <w:sz w:val="22"/>
          <w:szCs w:val="22"/>
        </w:rPr>
        <w:t>What is your next step? Why?</w:t>
      </w:r>
    </w:p>
    <w:p w14:paraId="2A96E07E" w14:textId="77777777" w:rsidR="00897795" w:rsidRPr="00CC25F3" w:rsidRDefault="00897795" w:rsidP="00897795">
      <w:pPr>
        <w:ind w:left="424"/>
        <w:rPr>
          <w:rFonts w:ascii="Arial Narrow" w:hAnsi="Arial Narrow"/>
          <w:sz w:val="22"/>
          <w:szCs w:val="22"/>
        </w:rPr>
      </w:pPr>
    </w:p>
    <w:p w14:paraId="792F0129" w14:textId="77777777" w:rsidR="000737AB" w:rsidRPr="00CC25F3" w:rsidRDefault="00897795" w:rsidP="00897795">
      <w:pPr>
        <w:numPr>
          <w:ilvl w:val="0"/>
          <w:numId w:val="27"/>
        </w:numPr>
        <w:rPr>
          <w:rFonts w:ascii="Arial Narrow" w:hAnsi="Arial Narrow"/>
          <w:sz w:val="22"/>
          <w:szCs w:val="22"/>
        </w:rPr>
      </w:pPr>
      <w:r w:rsidRPr="00CC25F3">
        <w:rPr>
          <w:rFonts w:ascii="Arial Narrow" w:hAnsi="Arial Narrow"/>
          <w:sz w:val="22"/>
          <w:szCs w:val="22"/>
        </w:rPr>
        <w:t xml:space="preserve">If you cannot re-teach, predict what might happen with rationale. </w:t>
      </w:r>
      <w:r w:rsidR="000737AB" w:rsidRPr="00CC25F3">
        <w:rPr>
          <w:rFonts w:ascii="Arial Narrow" w:hAnsi="Arial Narrow"/>
          <w:sz w:val="22"/>
          <w:szCs w:val="22"/>
        </w:rPr>
        <w:t xml:space="preserve">Be sure to </w:t>
      </w:r>
      <w:r w:rsidR="000737AB" w:rsidRPr="00CC25F3">
        <w:rPr>
          <w:rFonts w:ascii="Arial Narrow" w:hAnsi="Arial Narrow"/>
          <w:b/>
          <w:sz w:val="22"/>
          <w:szCs w:val="22"/>
        </w:rPr>
        <w:t xml:space="preserve">connect the revisions (differentiation and technology) to the specific student, and the learning characteristics that </w:t>
      </w:r>
      <w:r w:rsidR="000737AB" w:rsidRPr="00CC25F3">
        <w:rPr>
          <w:rFonts w:ascii="Arial Narrow" w:hAnsi="Arial Narrow"/>
          <w:sz w:val="22"/>
          <w:szCs w:val="22"/>
        </w:rPr>
        <w:t>you have identi</w:t>
      </w:r>
      <w:r w:rsidRPr="00CC25F3">
        <w:rPr>
          <w:rFonts w:ascii="Arial Narrow" w:hAnsi="Arial Narrow"/>
          <w:sz w:val="22"/>
          <w:szCs w:val="22"/>
        </w:rPr>
        <w:t xml:space="preserve">fied and described in </w:t>
      </w:r>
      <w:r w:rsidRPr="00CC25F3">
        <w:rPr>
          <w:rFonts w:ascii="Arial Narrow" w:hAnsi="Arial Narrow"/>
          <w:b/>
          <w:sz w:val="22"/>
          <w:szCs w:val="22"/>
        </w:rPr>
        <w:t>PART 2</w:t>
      </w:r>
      <w:r w:rsidR="000737AB" w:rsidRPr="00CC25F3">
        <w:rPr>
          <w:rFonts w:ascii="Arial Narrow" w:hAnsi="Arial Narrow"/>
          <w:b/>
          <w:sz w:val="22"/>
          <w:szCs w:val="22"/>
        </w:rPr>
        <w:t xml:space="preserve">. Be intentionally reflective and honest </w:t>
      </w:r>
      <w:r w:rsidR="000737AB" w:rsidRPr="00CC25F3">
        <w:rPr>
          <w:rFonts w:ascii="Arial Narrow" w:hAnsi="Arial Narrow"/>
          <w:sz w:val="22"/>
          <w:szCs w:val="22"/>
        </w:rPr>
        <w:t>about how you feel about this student. Try to make any connections between revision choices and the student response. It is fine if you do not receive the response you were hoping for. The most important part is why you think you received the responses you did, and your proposed next steps.</w:t>
      </w:r>
    </w:p>
    <w:p w14:paraId="1B4C80DD" w14:textId="77777777" w:rsidR="000737AB" w:rsidRPr="00CC25F3" w:rsidRDefault="000737AB" w:rsidP="000737AB">
      <w:pPr>
        <w:rPr>
          <w:rFonts w:ascii="Arial Narrow" w:hAnsi="Arial Narrow"/>
          <w:sz w:val="22"/>
          <w:szCs w:val="22"/>
        </w:rPr>
      </w:pPr>
    </w:p>
    <w:p w14:paraId="60F85D00" w14:textId="77777777" w:rsidR="000737AB" w:rsidRPr="00CC25F3" w:rsidRDefault="000737AB" w:rsidP="000737AB">
      <w:pPr>
        <w:pStyle w:val="BodyText"/>
        <w:rPr>
          <w:rFonts w:ascii="Arial Narrow" w:hAnsi="Arial Narrow"/>
          <w:b/>
          <w:sz w:val="22"/>
          <w:szCs w:val="22"/>
        </w:rPr>
      </w:pPr>
    </w:p>
    <w:p w14:paraId="3314A41D" w14:textId="77777777" w:rsidR="000737AB" w:rsidRPr="00CC25F3" w:rsidRDefault="000737AB" w:rsidP="000737AB">
      <w:pPr>
        <w:rPr>
          <w:rFonts w:ascii="Arial Narrow" w:hAnsi="Arial Narrow"/>
          <w:b/>
          <w:bCs/>
          <w:sz w:val="22"/>
          <w:szCs w:val="22"/>
          <w:u w:val="single"/>
        </w:rPr>
      </w:pPr>
      <w:r w:rsidRPr="00CC25F3">
        <w:rPr>
          <w:rFonts w:ascii="Arial Narrow" w:hAnsi="Arial Narrow"/>
          <w:b/>
          <w:bCs/>
          <w:sz w:val="22"/>
          <w:szCs w:val="22"/>
          <w:u w:val="single"/>
        </w:rPr>
        <w:t>ON-GOING ASSIGNMENTS – These assignments are found in every unit.</w:t>
      </w:r>
    </w:p>
    <w:p w14:paraId="39E8C194" w14:textId="77777777" w:rsidR="000737AB" w:rsidRPr="00CC25F3" w:rsidRDefault="000737AB" w:rsidP="000737AB">
      <w:pPr>
        <w:rPr>
          <w:rFonts w:ascii="Arial Narrow" w:hAnsi="Arial Narrow"/>
          <w:b/>
          <w:bCs/>
          <w:sz w:val="22"/>
          <w:szCs w:val="22"/>
          <w:u w:val="single"/>
        </w:rPr>
      </w:pPr>
    </w:p>
    <w:p w14:paraId="31572AD3" w14:textId="77777777" w:rsidR="000737AB" w:rsidRPr="00CC25F3" w:rsidRDefault="000737AB" w:rsidP="000737AB">
      <w:pPr>
        <w:rPr>
          <w:rFonts w:ascii="Arial Narrow" w:hAnsi="Arial Narrow"/>
          <w:bCs/>
          <w:sz w:val="22"/>
          <w:szCs w:val="22"/>
        </w:rPr>
      </w:pPr>
      <w:r w:rsidRPr="00CC25F3">
        <w:rPr>
          <w:rFonts w:ascii="Arial Narrow" w:hAnsi="Arial Narrow"/>
          <w:b/>
          <w:bCs/>
          <w:sz w:val="22"/>
          <w:szCs w:val="22"/>
        </w:rPr>
        <w:t>School Observations and Field Notes</w:t>
      </w:r>
      <w:r w:rsidRPr="00CC25F3">
        <w:rPr>
          <w:rFonts w:ascii="Arial Narrow" w:hAnsi="Arial Narrow"/>
          <w:bCs/>
          <w:sz w:val="22"/>
          <w:szCs w:val="22"/>
        </w:rPr>
        <w:t xml:space="preserve"> – Credit/No Credit</w:t>
      </w:r>
    </w:p>
    <w:p w14:paraId="7812B53E" w14:textId="77777777" w:rsidR="000737AB" w:rsidRPr="00CC25F3" w:rsidRDefault="000737AB" w:rsidP="000737AB">
      <w:pPr>
        <w:numPr>
          <w:ilvl w:val="0"/>
          <w:numId w:val="10"/>
        </w:numPr>
        <w:spacing w:after="200" w:line="276" w:lineRule="auto"/>
        <w:rPr>
          <w:rFonts w:ascii="Arial Narrow" w:hAnsi="Arial Narrow"/>
          <w:sz w:val="22"/>
          <w:szCs w:val="22"/>
        </w:rPr>
      </w:pPr>
      <w:r w:rsidRPr="00CC25F3">
        <w:rPr>
          <w:rFonts w:ascii="Arial Narrow" w:hAnsi="Arial Narrow"/>
          <w:bCs/>
          <w:sz w:val="22"/>
          <w:szCs w:val="22"/>
        </w:rPr>
        <w:t xml:space="preserve">Candidates will complete </w:t>
      </w:r>
      <w:r w:rsidRPr="00CC25F3">
        <w:rPr>
          <w:rFonts w:ascii="Arial Narrow" w:hAnsi="Arial Narrow"/>
          <w:bCs/>
          <w:i/>
          <w:sz w:val="22"/>
          <w:szCs w:val="22"/>
        </w:rPr>
        <w:t>Human Difference</w:t>
      </w:r>
      <w:r w:rsidRPr="00CC25F3">
        <w:rPr>
          <w:rFonts w:ascii="Arial Narrow" w:hAnsi="Arial Narrow"/>
          <w:bCs/>
          <w:sz w:val="22"/>
          <w:szCs w:val="22"/>
        </w:rPr>
        <w:t xml:space="preserve"> during Guided Practice A or B. They are expected to set aside 2 hours weekly to observe in the classroom.  Completing weekly observations is critical to meeting course objectives. Candidates who are on the Masters Only path can videotape themselves teaching and observe their own practice from their own classroom.</w:t>
      </w:r>
    </w:p>
    <w:p w14:paraId="073961DF" w14:textId="246206D4" w:rsidR="009F465E" w:rsidRPr="00A91AB9" w:rsidRDefault="000737AB" w:rsidP="000737AB">
      <w:pPr>
        <w:numPr>
          <w:ilvl w:val="0"/>
          <w:numId w:val="10"/>
        </w:numPr>
        <w:spacing w:after="200" w:line="276" w:lineRule="auto"/>
        <w:rPr>
          <w:rFonts w:ascii="Arial Narrow" w:hAnsi="Arial Narrow"/>
          <w:b/>
          <w:bCs/>
          <w:sz w:val="22"/>
          <w:szCs w:val="22"/>
        </w:rPr>
      </w:pPr>
      <w:r w:rsidRPr="00CC25F3">
        <w:rPr>
          <w:rFonts w:ascii="Arial Narrow" w:hAnsi="Arial Narrow"/>
          <w:b/>
          <w:bCs/>
          <w:sz w:val="22"/>
          <w:szCs w:val="22"/>
        </w:rPr>
        <w:t>Candidates will be required to be complete Field Notes during each observation.</w:t>
      </w:r>
      <w:r w:rsidRPr="00CC25F3">
        <w:rPr>
          <w:rFonts w:ascii="Arial Narrow" w:hAnsi="Arial Narrow"/>
          <w:sz w:val="22"/>
          <w:szCs w:val="22"/>
        </w:rPr>
        <w:t xml:space="preserve"> The format for field notes will respond to the prompt “what I see” during the observation. Following the observation, you will share your thoughts and feelings by responding to “what I think” and “what I feel.” See “observation template” prov</w:t>
      </w:r>
      <w:r w:rsidR="009F465E" w:rsidRPr="00CC25F3">
        <w:rPr>
          <w:rFonts w:ascii="Arial Narrow" w:hAnsi="Arial Narrow"/>
          <w:sz w:val="22"/>
          <w:szCs w:val="22"/>
        </w:rPr>
        <w:t>ided online. You must complete 8</w:t>
      </w:r>
      <w:r w:rsidRPr="00CC25F3">
        <w:rPr>
          <w:rFonts w:ascii="Arial Narrow" w:hAnsi="Arial Narrow"/>
          <w:sz w:val="22"/>
          <w:szCs w:val="22"/>
        </w:rPr>
        <w:t xml:space="preserve"> weekly sets of field notes</w:t>
      </w:r>
      <w:r w:rsidR="009F465E" w:rsidRPr="00CC25F3">
        <w:rPr>
          <w:rFonts w:ascii="Arial Narrow" w:hAnsi="Arial Narrow"/>
          <w:sz w:val="22"/>
          <w:szCs w:val="22"/>
        </w:rPr>
        <w:t xml:space="preserve"> (weeks 2-9)</w:t>
      </w:r>
      <w:r w:rsidRPr="00CC25F3">
        <w:rPr>
          <w:rFonts w:ascii="Arial Narrow" w:hAnsi="Arial Narrow"/>
          <w:sz w:val="22"/>
          <w:szCs w:val="22"/>
        </w:rPr>
        <w:t xml:space="preserve">. </w:t>
      </w:r>
      <w:r w:rsidR="009F465E" w:rsidRPr="00CC25F3">
        <w:rPr>
          <w:rFonts w:ascii="Arial Narrow" w:hAnsi="Arial Narrow"/>
          <w:sz w:val="22"/>
          <w:szCs w:val="22"/>
        </w:rPr>
        <w:t xml:space="preserve">You do not post these notes to the LMS. </w:t>
      </w:r>
      <w:r w:rsidR="009F465E" w:rsidRPr="00CC25F3">
        <w:rPr>
          <w:rFonts w:ascii="Arial Narrow" w:hAnsi="Arial Narrow"/>
          <w:b/>
          <w:sz w:val="22"/>
          <w:szCs w:val="22"/>
        </w:rPr>
        <w:t>HOWEVER</w:t>
      </w:r>
      <w:r w:rsidR="009F465E" w:rsidRPr="00CC25F3">
        <w:rPr>
          <w:rFonts w:ascii="Arial Narrow" w:hAnsi="Arial Narrow"/>
          <w:sz w:val="22"/>
          <w:szCs w:val="22"/>
        </w:rPr>
        <w:t>,</w:t>
      </w:r>
      <w:r w:rsidR="009F465E" w:rsidRPr="00CC25F3">
        <w:rPr>
          <w:rFonts w:ascii="Arial Narrow" w:hAnsi="Arial Narrow"/>
          <w:b/>
          <w:sz w:val="22"/>
          <w:szCs w:val="22"/>
        </w:rPr>
        <w:t xml:space="preserve"> they</w:t>
      </w:r>
      <w:r w:rsidRPr="00CC25F3">
        <w:rPr>
          <w:rFonts w:ascii="Arial Narrow" w:hAnsi="Arial Narrow"/>
          <w:b/>
          <w:sz w:val="22"/>
          <w:szCs w:val="22"/>
        </w:rPr>
        <w:t xml:space="preserve"> </w:t>
      </w:r>
      <w:r w:rsidR="009F465E" w:rsidRPr="00CC25F3">
        <w:rPr>
          <w:rFonts w:ascii="Arial Narrow" w:hAnsi="Arial Narrow"/>
          <w:b/>
          <w:sz w:val="22"/>
          <w:szCs w:val="22"/>
        </w:rPr>
        <w:t xml:space="preserve">are critical as </w:t>
      </w:r>
      <w:r w:rsidRPr="00CC25F3">
        <w:rPr>
          <w:rFonts w:ascii="Arial Narrow" w:hAnsi="Arial Narrow"/>
          <w:b/>
          <w:sz w:val="22"/>
          <w:szCs w:val="22"/>
        </w:rPr>
        <w:t>raw data for each assignment, especially the Summative Course Assessment.</w:t>
      </w:r>
    </w:p>
    <w:p w14:paraId="3F6C6933" w14:textId="77777777" w:rsidR="00180A1B" w:rsidRPr="00CC25F3" w:rsidRDefault="00180A1B" w:rsidP="000737AB">
      <w:pPr>
        <w:rPr>
          <w:rFonts w:ascii="Arial Narrow" w:hAnsi="Arial Narrow"/>
          <w:b/>
          <w:bCs/>
          <w:color w:val="FF0000"/>
          <w:sz w:val="22"/>
          <w:szCs w:val="22"/>
        </w:rPr>
      </w:pPr>
    </w:p>
    <w:p w14:paraId="3D0CA46A" w14:textId="77777777" w:rsidR="000737AB" w:rsidRPr="00CC25F3" w:rsidRDefault="000737AB" w:rsidP="000737AB">
      <w:pPr>
        <w:rPr>
          <w:rFonts w:ascii="Arial Narrow" w:hAnsi="Arial Narrow"/>
          <w:bCs/>
          <w:sz w:val="22"/>
          <w:szCs w:val="22"/>
        </w:rPr>
      </w:pPr>
      <w:r w:rsidRPr="00CC25F3">
        <w:rPr>
          <w:rFonts w:ascii="Arial Narrow" w:hAnsi="Arial Narrow"/>
          <w:b/>
          <w:bCs/>
          <w:sz w:val="22"/>
          <w:szCs w:val="22"/>
        </w:rPr>
        <w:t xml:space="preserve">Shared Dialogue Groups: </w:t>
      </w:r>
      <w:r w:rsidRPr="00CC25F3">
        <w:rPr>
          <w:rFonts w:ascii="Arial Narrow" w:hAnsi="Arial Narrow"/>
          <w:bCs/>
          <w:sz w:val="22"/>
          <w:szCs w:val="22"/>
        </w:rPr>
        <w:t>Up to 4 points will be earned for each unit meeting (Up to 20 points possible)</w:t>
      </w:r>
    </w:p>
    <w:p w14:paraId="290C5D03" w14:textId="77777777" w:rsidR="000737AB" w:rsidRPr="00CC25F3" w:rsidRDefault="000737AB" w:rsidP="000737AB">
      <w:pPr>
        <w:rPr>
          <w:rFonts w:ascii="Arial Narrow" w:hAnsi="Arial Narrow"/>
          <w:bCs/>
          <w:sz w:val="22"/>
          <w:szCs w:val="22"/>
        </w:rPr>
      </w:pPr>
    </w:p>
    <w:p w14:paraId="5A590226" w14:textId="77777777" w:rsidR="004739AC" w:rsidRPr="00CC25F3" w:rsidRDefault="000737AB" w:rsidP="000737AB">
      <w:pPr>
        <w:numPr>
          <w:ilvl w:val="0"/>
          <w:numId w:val="11"/>
        </w:numPr>
        <w:rPr>
          <w:rFonts w:ascii="Arial Narrow" w:hAnsi="Arial Narrow"/>
          <w:b/>
          <w:bCs/>
          <w:sz w:val="22"/>
          <w:szCs w:val="22"/>
        </w:rPr>
      </w:pPr>
      <w:r w:rsidRPr="00CC25F3">
        <w:rPr>
          <w:rFonts w:ascii="Arial Narrow" w:hAnsi="Arial Narrow"/>
          <w:sz w:val="22"/>
          <w:szCs w:val="22"/>
        </w:rPr>
        <w:t xml:space="preserve">Active participation in one 45-60 minute </w:t>
      </w:r>
      <w:r w:rsidRPr="00CC25F3">
        <w:rPr>
          <w:rFonts w:ascii="Arial Narrow" w:hAnsi="Arial Narrow"/>
          <w:b/>
          <w:sz w:val="22"/>
          <w:szCs w:val="22"/>
        </w:rPr>
        <w:t>Shared Dialogue Group (SDG) is required for each unit</w:t>
      </w:r>
      <w:r w:rsidRPr="00CC25F3">
        <w:rPr>
          <w:rFonts w:ascii="Arial Narrow" w:hAnsi="Arial Narrow"/>
          <w:sz w:val="22"/>
          <w:szCs w:val="22"/>
        </w:rPr>
        <w:t xml:space="preserve">. Candidates will engage in a shared discussion related to the readings and videos, upcoming Class Time topics, and/or key questions presented as part of each unit. Each group will consist of 4-6 candidates. </w:t>
      </w:r>
      <w:r w:rsidRPr="00CC25F3">
        <w:rPr>
          <w:rFonts w:ascii="Arial Narrow" w:hAnsi="Arial Narrow"/>
          <w:b/>
          <w:sz w:val="22"/>
          <w:szCs w:val="22"/>
        </w:rPr>
        <w:t>During each meeting the role of the facilitator will be held by a different member of the group</w:t>
      </w:r>
      <w:r w:rsidRPr="00CC25F3">
        <w:rPr>
          <w:rFonts w:ascii="Arial Narrow" w:hAnsi="Arial Narrow"/>
          <w:sz w:val="22"/>
          <w:szCs w:val="22"/>
        </w:rPr>
        <w:t xml:space="preserve">. </w:t>
      </w:r>
    </w:p>
    <w:p w14:paraId="23B43F47" w14:textId="77777777" w:rsidR="000737AB" w:rsidRPr="00CC25F3" w:rsidRDefault="000737AB" w:rsidP="004739AC">
      <w:pPr>
        <w:rPr>
          <w:rFonts w:ascii="Arial Narrow" w:hAnsi="Arial Narrow"/>
          <w:b/>
          <w:bCs/>
          <w:sz w:val="22"/>
          <w:szCs w:val="22"/>
        </w:rPr>
      </w:pPr>
    </w:p>
    <w:p w14:paraId="54EC479B" w14:textId="77777777" w:rsidR="004739AC" w:rsidRPr="00CC25F3" w:rsidRDefault="000737AB" w:rsidP="004739AC">
      <w:pPr>
        <w:numPr>
          <w:ilvl w:val="0"/>
          <w:numId w:val="11"/>
        </w:numPr>
        <w:rPr>
          <w:rFonts w:ascii="Arial Narrow" w:hAnsi="Arial Narrow"/>
          <w:sz w:val="22"/>
          <w:szCs w:val="22"/>
        </w:rPr>
      </w:pPr>
      <w:r w:rsidRPr="00CC25F3">
        <w:rPr>
          <w:rFonts w:ascii="Arial Narrow" w:hAnsi="Arial Narrow"/>
          <w:sz w:val="22"/>
          <w:szCs w:val="22"/>
        </w:rPr>
        <w:t>During the course the instructor will assign each gr</w:t>
      </w:r>
      <w:r w:rsidR="004739AC" w:rsidRPr="00CC25F3">
        <w:rPr>
          <w:rFonts w:ascii="Arial Narrow" w:hAnsi="Arial Narrow"/>
          <w:sz w:val="22"/>
          <w:szCs w:val="22"/>
        </w:rPr>
        <w:t>oup dates to bring an</w:t>
      </w:r>
      <w:r w:rsidRPr="00CC25F3">
        <w:rPr>
          <w:rFonts w:ascii="Arial Narrow" w:hAnsi="Arial Narrow"/>
          <w:sz w:val="22"/>
          <w:szCs w:val="22"/>
        </w:rPr>
        <w:t xml:space="preserve"> activity to Class Time to facilitate a short discussion, related to Class Time topic.  Each group will be assigned this responsibility one or two times during the 10-week session. </w:t>
      </w:r>
      <w:r w:rsidR="004739AC" w:rsidRPr="00CC25F3">
        <w:rPr>
          <w:rFonts w:ascii="Arial Narrow" w:hAnsi="Arial Narrow"/>
          <w:sz w:val="22"/>
          <w:szCs w:val="22"/>
        </w:rPr>
        <w:t>The goal of the activity is active involvement of all class members.</w:t>
      </w:r>
    </w:p>
    <w:p w14:paraId="0783E3B9" w14:textId="77777777" w:rsidR="004739AC" w:rsidRPr="00CC25F3" w:rsidRDefault="004739AC" w:rsidP="004739AC">
      <w:pPr>
        <w:rPr>
          <w:rFonts w:ascii="Arial Narrow" w:hAnsi="Arial Narrow"/>
          <w:sz w:val="22"/>
          <w:szCs w:val="22"/>
        </w:rPr>
      </w:pPr>
    </w:p>
    <w:p w14:paraId="69C3DE96" w14:textId="77777777" w:rsidR="000737AB" w:rsidRPr="00CC25F3" w:rsidRDefault="004739AC" w:rsidP="004739AC">
      <w:pPr>
        <w:numPr>
          <w:ilvl w:val="0"/>
          <w:numId w:val="11"/>
        </w:numPr>
        <w:rPr>
          <w:rFonts w:ascii="Arial Narrow" w:hAnsi="Arial Narrow"/>
          <w:sz w:val="22"/>
          <w:szCs w:val="22"/>
        </w:rPr>
      </w:pPr>
      <w:r w:rsidRPr="00CC25F3">
        <w:rPr>
          <w:rFonts w:ascii="Arial Narrow" w:hAnsi="Arial Narrow"/>
          <w:b/>
          <w:sz w:val="22"/>
          <w:szCs w:val="22"/>
        </w:rPr>
        <w:t>The role of group facilitator will rotate each week</w:t>
      </w:r>
      <w:r w:rsidRPr="00CC25F3">
        <w:rPr>
          <w:rFonts w:ascii="Arial Narrow" w:hAnsi="Arial Narrow"/>
          <w:sz w:val="22"/>
          <w:szCs w:val="22"/>
        </w:rPr>
        <w:t>. The Facilitator</w:t>
      </w:r>
      <w:r w:rsidR="000737AB" w:rsidRPr="00CC25F3">
        <w:rPr>
          <w:rFonts w:ascii="Arial Narrow" w:hAnsi="Arial Narrow"/>
          <w:sz w:val="22"/>
          <w:szCs w:val="22"/>
        </w:rPr>
        <w:t xml:space="preserve"> will be responsible for convening and leading the group, recording the session and posting the link to the session the course wall. See the Shared Group Discussion rubric, in the toolbox, for success with this assignment. </w:t>
      </w:r>
      <w:r w:rsidRPr="00CC25F3">
        <w:rPr>
          <w:rFonts w:ascii="Arial Narrow" w:hAnsi="Arial Narrow"/>
          <w:sz w:val="22"/>
          <w:szCs w:val="22"/>
        </w:rPr>
        <w:t>Dialogue groups will be pre-determined by the instructor. The candidate must remain in the same group for the duration of the course.</w:t>
      </w:r>
      <w:r w:rsidRPr="00CC25F3">
        <w:rPr>
          <w:rFonts w:ascii="Arial Narrow" w:hAnsi="Arial Narrow"/>
          <w:b/>
          <w:bCs/>
          <w:sz w:val="22"/>
          <w:szCs w:val="22"/>
        </w:rPr>
        <w:t xml:space="preserve"> </w:t>
      </w:r>
      <w:r w:rsidR="000737AB" w:rsidRPr="00CC25F3">
        <w:rPr>
          <w:rFonts w:ascii="Arial Narrow" w:hAnsi="Arial Narrow"/>
          <w:sz w:val="22"/>
          <w:szCs w:val="22"/>
        </w:rPr>
        <w:t>In order to receive the full 20 points each Candidate will fulfill this role at least once.</w:t>
      </w:r>
    </w:p>
    <w:p w14:paraId="1A3F0B0B" w14:textId="77777777" w:rsidR="000737AB" w:rsidRPr="00CC25F3" w:rsidRDefault="000737AB" w:rsidP="004739AC">
      <w:pPr>
        <w:rPr>
          <w:rFonts w:ascii="Arial Narrow" w:hAnsi="Arial Narrow"/>
          <w:b/>
          <w:bCs/>
          <w:sz w:val="22"/>
          <w:szCs w:val="22"/>
        </w:rPr>
      </w:pPr>
    </w:p>
    <w:p w14:paraId="7F9763B5" w14:textId="77777777" w:rsidR="000737AB" w:rsidRPr="00CC25F3" w:rsidRDefault="009F465E" w:rsidP="000737AB">
      <w:pPr>
        <w:rPr>
          <w:rFonts w:ascii="Arial Narrow" w:hAnsi="Arial Narrow"/>
          <w:bCs/>
          <w:sz w:val="22"/>
          <w:szCs w:val="22"/>
        </w:rPr>
      </w:pPr>
      <w:r w:rsidRPr="00CC25F3">
        <w:rPr>
          <w:rFonts w:ascii="Arial Narrow" w:hAnsi="Arial Narrow"/>
          <w:b/>
          <w:bCs/>
          <w:sz w:val="22"/>
          <w:szCs w:val="22"/>
        </w:rPr>
        <w:t xml:space="preserve"> </w:t>
      </w:r>
      <w:r w:rsidR="000737AB" w:rsidRPr="00CC25F3">
        <w:rPr>
          <w:rFonts w:ascii="Arial Narrow" w:hAnsi="Arial Narrow"/>
          <w:b/>
          <w:bCs/>
          <w:sz w:val="22"/>
          <w:szCs w:val="22"/>
        </w:rPr>
        <w:t xml:space="preserve">Class Time – </w:t>
      </w:r>
      <w:r w:rsidR="000737AB" w:rsidRPr="00CC25F3">
        <w:rPr>
          <w:rFonts w:ascii="Arial Narrow" w:hAnsi="Arial Narrow"/>
          <w:bCs/>
          <w:sz w:val="22"/>
          <w:szCs w:val="22"/>
        </w:rPr>
        <w:t xml:space="preserve">Up to 2 points will be awarded for each session (20 points possible)  </w:t>
      </w:r>
    </w:p>
    <w:p w14:paraId="6DD9183A" w14:textId="77777777" w:rsidR="000737AB" w:rsidRPr="00CC25F3" w:rsidRDefault="000737AB" w:rsidP="000737AB">
      <w:pPr>
        <w:pStyle w:val="BodyText"/>
        <w:ind w:left="360"/>
        <w:rPr>
          <w:rFonts w:ascii="Arial Narrow" w:hAnsi="Arial Narrow"/>
          <w:sz w:val="22"/>
          <w:szCs w:val="22"/>
        </w:rPr>
      </w:pPr>
    </w:p>
    <w:p w14:paraId="3C83647A" w14:textId="77777777" w:rsidR="000737AB" w:rsidRPr="00CC25F3" w:rsidRDefault="000737AB" w:rsidP="000737AB">
      <w:pPr>
        <w:pStyle w:val="BodyText"/>
        <w:numPr>
          <w:ilvl w:val="0"/>
          <w:numId w:val="12"/>
        </w:numPr>
        <w:rPr>
          <w:rFonts w:ascii="Arial Narrow" w:hAnsi="Arial Narrow"/>
          <w:sz w:val="22"/>
          <w:szCs w:val="22"/>
        </w:rPr>
      </w:pPr>
      <w:r w:rsidRPr="00CC25F3">
        <w:rPr>
          <w:rFonts w:ascii="Arial Narrow" w:hAnsi="Arial Narrow"/>
          <w:sz w:val="22"/>
          <w:szCs w:val="22"/>
        </w:rPr>
        <w:t>Candidates are expected to meet with their instructor and classmates for 120 minutes per week.</w:t>
      </w:r>
    </w:p>
    <w:p w14:paraId="17B27C75" w14:textId="77777777" w:rsidR="000737AB" w:rsidRPr="00CC25F3" w:rsidRDefault="000737AB" w:rsidP="000737AB">
      <w:pPr>
        <w:pStyle w:val="BodyText"/>
        <w:ind w:left="360"/>
        <w:rPr>
          <w:rFonts w:ascii="Arial Narrow" w:hAnsi="Arial Narrow"/>
          <w:sz w:val="22"/>
          <w:szCs w:val="22"/>
        </w:rPr>
      </w:pPr>
    </w:p>
    <w:p w14:paraId="355D49B4" w14:textId="77777777" w:rsidR="004739AC" w:rsidRPr="00CC25F3" w:rsidRDefault="000737AB" w:rsidP="000737AB">
      <w:pPr>
        <w:pStyle w:val="BodyText"/>
        <w:numPr>
          <w:ilvl w:val="0"/>
          <w:numId w:val="12"/>
        </w:numPr>
        <w:rPr>
          <w:rFonts w:ascii="Arial Narrow" w:hAnsi="Arial Narrow"/>
          <w:sz w:val="22"/>
          <w:szCs w:val="22"/>
        </w:rPr>
      </w:pPr>
      <w:r w:rsidRPr="00CC25F3">
        <w:rPr>
          <w:rFonts w:ascii="Arial Narrow" w:hAnsi="Arial Narrow"/>
          <w:b/>
          <w:sz w:val="22"/>
          <w:szCs w:val="22"/>
        </w:rPr>
        <w:t>To receive full credit for Class Time, candidates must</w:t>
      </w:r>
      <w:r w:rsidR="004739AC" w:rsidRPr="00CC25F3">
        <w:rPr>
          <w:rFonts w:ascii="Arial Narrow" w:hAnsi="Arial Narrow"/>
          <w:b/>
          <w:sz w:val="22"/>
          <w:szCs w:val="22"/>
        </w:rPr>
        <w:t>:</w:t>
      </w:r>
    </w:p>
    <w:p w14:paraId="56E156E1" w14:textId="77777777" w:rsidR="000D4F7C" w:rsidRPr="00CC25F3" w:rsidRDefault="004739AC" w:rsidP="004739AC">
      <w:pPr>
        <w:pStyle w:val="BodyText"/>
        <w:numPr>
          <w:ilvl w:val="1"/>
          <w:numId w:val="32"/>
        </w:numPr>
        <w:rPr>
          <w:rFonts w:ascii="Arial Narrow" w:hAnsi="Arial Narrow"/>
          <w:sz w:val="22"/>
          <w:szCs w:val="22"/>
        </w:rPr>
      </w:pPr>
      <w:r w:rsidRPr="00CC25F3">
        <w:rPr>
          <w:rFonts w:ascii="Arial Narrow" w:hAnsi="Arial Narrow"/>
          <w:b/>
          <w:sz w:val="22"/>
          <w:szCs w:val="22"/>
        </w:rPr>
        <w:t>be present</w:t>
      </w:r>
      <w:r w:rsidR="000737AB" w:rsidRPr="00CC25F3">
        <w:rPr>
          <w:rFonts w:ascii="Arial Narrow" w:hAnsi="Arial Narrow"/>
          <w:b/>
          <w:sz w:val="22"/>
          <w:szCs w:val="22"/>
        </w:rPr>
        <w:t xml:space="preserve"> through a </w:t>
      </w:r>
      <w:r w:rsidR="000737AB" w:rsidRPr="00CC25F3">
        <w:rPr>
          <w:rFonts w:ascii="Arial Narrow" w:hAnsi="Arial Narrow"/>
          <w:sz w:val="22"/>
          <w:szCs w:val="22"/>
        </w:rPr>
        <w:t>computer/monitor, video camera, and audio connection.</w:t>
      </w:r>
      <w:r w:rsidR="000737AB" w:rsidRPr="00CC25F3">
        <w:rPr>
          <w:rFonts w:ascii="Arial Narrow" w:hAnsi="Arial Narrow"/>
          <w:b/>
          <w:sz w:val="22"/>
          <w:szCs w:val="22"/>
        </w:rPr>
        <w:t xml:space="preserve">  Candidates connected by audio only, are not eligible for the maximum point value assigned during Class Time.  </w:t>
      </w:r>
    </w:p>
    <w:p w14:paraId="1DCEE370" w14:textId="77777777" w:rsidR="000D4F7C" w:rsidRPr="00CC25F3" w:rsidRDefault="000D4F7C" w:rsidP="000D4F7C">
      <w:pPr>
        <w:pStyle w:val="BodyText"/>
        <w:ind w:left="1080"/>
        <w:rPr>
          <w:rFonts w:ascii="Arial Narrow" w:hAnsi="Arial Narrow"/>
          <w:b/>
          <w:sz w:val="22"/>
          <w:szCs w:val="22"/>
        </w:rPr>
      </w:pPr>
    </w:p>
    <w:p w14:paraId="24F7F02B" w14:textId="77777777" w:rsidR="004739AC" w:rsidRPr="00CC25F3" w:rsidRDefault="000D4F7C" w:rsidP="000D4F7C">
      <w:pPr>
        <w:pStyle w:val="BodyText"/>
        <w:ind w:left="1080"/>
        <w:rPr>
          <w:rFonts w:ascii="Arial Narrow" w:hAnsi="Arial Narrow"/>
          <w:b/>
          <w:sz w:val="22"/>
          <w:szCs w:val="22"/>
        </w:rPr>
      </w:pPr>
      <w:r w:rsidRPr="00CC25F3">
        <w:rPr>
          <w:rFonts w:ascii="Arial Narrow" w:hAnsi="Arial Narrow"/>
          <w:b/>
          <w:sz w:val="22"/>
          <w:szCs w:val="22"/>
        </w:rPr>
        <w:t>(</w:t>
      </w:r>
      <w:r w:rsidR="000737AB" w:rsidRPr="00CC25F3">
        <w:rPr>
          <w:rFonts w:ascii="Arial Narrow" w:hAnsi="Arial Narrow"/>
          <w:b/>
          <w:sz w:val="22"/>
          <w:szCs w:val="22"/>
        </w:rPr>
        <w:t xml:space="preserve">In the event that you are experiencing technical problems that hinder your ability to fully participate, contact your instructor.  These types of interruptions are not frequent. If you have an emergency and make your instructor aware of an </w:t>
      </w:r>
      <w:r w:rsidR="000737AB" w:rsidRPr="00CC25F3">
        <w:rPr>
          <w:rFonts w:ascii="Arial Narrow" w:hAnsi="Arial Narrow"/>
          <w:sz w:val="22"/>
          <w:szCs w:val="22"/>
        </w:rPr>
        <w:t>unusual or emergency situation</w:t>
      </w:r>
      <w:r w:rsidR="000737AB" w:rsidRPr="00CC25F3">
        <w:rPr>
          <w:rFonts w:ascii="Arial Narrow" w:hAnsi="Arial Narrow"/>
          <w:b/>
          <w:sz w:val="22"/>
          <w:szCs w:val="22"/>
        </w:rPr>
        <w:t>, you will not be held accountable for such events</w:t>
      </w:r>
      <w:r w:rsidRPr="00CC25F3">
        <w:rPr>
          <w:rFonts w:ascii="Arial Narrow" w:hAnsi="Arial Narrow"/>
          <w:b/>
          <w:sz w:val="22"/>
          <w:szCs w:val="22"/>
        </w:rPr>
        <w:t>)</w:t>
      </w:r>
      <w:r w:rsidR="000737AB" w:rsidRPr="00CC25F3">
        <w:rPr>
          <w:rFonts w:ascii="Arial Narrow" w:hAnsi="Arial Narrow"/>
          <w:b/>
          <w:sz w:val="22"/>
          <w:szCs w:val="22"/>
        </w:rPr>
        <w:t>.</w:t>
      </w:r>
    </w:p>
    <w:p w14:paraId="56C5691A" w14:textId="77777777" w:rsidR="000D4F7C" w:rsidRPr="00CC25F3" w:rsidRDefault="000D4F7C" w:rsidP="000D4F7C">
      <w:pPr>
        <w:pStyle w:val="BodyText"/>
        <w:ind w:left="1080"/>
        <w:rPr>
          <w:rFonts w:ascii="Arial Narrow" w:hAnsi="Arial Narrow"/>
          <w:b/>
          <w:sz w:val="22"/>
          <w:szCs w:val="22"/>
        </w:rPr>
      </w:pPr>
    </w:p>
    <w:p w14:paraId="6E5DEF39" w14:textId="77777777" w:rsidR="004739AC" w:rsidRPr="00CC25F3" w:rsidRDefault="004739AC" w:rsidP="004739AC">
      <w:pPr>
        <w:pStyle w:val="BodyText"/>
        <w:numPr>
          <w:ilvl w:val="1"/>
          <w:numId w:val="32"/>
        </w:numPr>
        <w:rPr>
          <w:rFonts w:ascii="Arial Narrow" w:hAnsi="Arial Narrow"/>
          <w:sz w:val="22"/>
          <w:szCs w:val="22"/>
        </w:rPr>
      </w:pPr>
      <w:r w:rsidRPr="00CC25F3">
        <w:rPr>
          <w:rFonts w:ascii="Arial Narrow" w:hAnsi="Arial Narrow"/>
          <w:b/>
          <w:sz w:val="22"/>
          <w:szCs w:val="22"/>
        </w:rPr>
        <w:t xml:space="preserve">be on time </w:t>
      </w:r>
      <w:r w:rsidRPr="00CC25F3">
        <w:rPr>
          <w:rFonts w:ascii="Arial Narrow" w:hAnsi="Arial Narrow"/>
          <w:sz w:val="22"/>
          <w:szCs w:val="22"/>
        </w:rPr>
        <w:t>and complete Classtime</w:t>
      </w:r>
      <w:r w:rsidRPr="00CC25F3">
        <w:rPr>
          <w:rFonts w:ascii="Arial Narrow" w:hAnsi="Arial Narrow"/>
          <w:b/>
          <w:sz w:val="22"/>
          <w:szCs w:val="22"/>
        </w:rPr>
        <w:t>.</w:t>
      </w:r>
      <w:r w:rsidR="000737AB" w:rsidRPr="00CC25F3">
        <w:rPr>
          <w:rFonts w:ascii="Arial Narrow" w:hAnsi="Arial Narrow"/>
          <w:b/>
          <w:sz w:val="22"/>
          <w:szCs w:val="22"/>
        </w:rPr>
        <w:t xml:space="preserve"> </w:t>
      </w:r>
    </w:p>
    <w:p w14:paraId="24AF4350" w14:textId="77777777" w:rsidR="000D4F7C" w:rsidRPr="00CC25F3" w:rsidRDefault="000D4F7C" w:rsidP="000D4F7C">
      <w:pPr>
        <w:pStyle w:val="BodyText"/>
        <w:ind w:left="1080"/>
        <w:rPr>
          <w:rFonts w:ascii="Arial Narrow" w:hAnsi="Arial Narrow"/>
          <w:sz w:val="22"/>
          <w:szCs w:val="22"/>
        </w:rPr>
      </w:pPr>
    </w:p>
    <w:p w14:paraId="72B61339" w14:textId="77777777" w:rsidR="000737AB" w:rsidRPr="00CC25F3" w:rsidRDefault="000737AB" w:rsidP="004739AC">
      <w:pPr>
        <w:pStyle w:val="BodyText"/>
        <w:numPr>
          <w:ilvl w:val="1"/>
          <w:numId w:val="32"/>
        </w:numPr>
        <w:rPr>
          <w:rFonts w:ascii="Arial Narrow" w:hAnsi="Arial Narrow"/>
          <w:sz w:val="22"/>
          <w:szCs w:val="22"/>
        </w:rPr>
      </w:pPr>
      <w:r w:rsidRPr="00CC25F3">
        <w:rPr>
          <w:rFonts w:ascii="Arial Narrow" w:hAnsi="Arial Narrow"/>
          <w:b/>
          <w:sz w:val="22"/>
          <w:szCs w:val="22"/>
        </w:rPr>
        <w:t>You are expected to ask questions, listen and actively participate in both planned and impromptu class discussions</w:t>
      </w:r>
      <w:r w:rsidRPr="00CC25F3">
        <w:rPr>
          <w:rFonts w:ascii="Arial Narrow" w:hAnsi="Arial Narrow"/>
          <w:sz w:val="22"/>
          <w:szCs w:val="22"/>
        </w:rPr>
        <w:t xml:space="preserve">, so long as the discussion forwards the purpose of the class. Effort invested during Class Time will reduce the effort necessary outside class. Reading and SDGs should be completed prior to participation in Class Time. </w:t>
      </w:r>
    </w:p>
    <w:p w14:paraId="3A63EFF9" w14:textId="77777777" w:rsidR="007F2BD8" w:rsidRDefault="007F2BD8" w:rsidP="000D4F7C">
      <w:pPr>
        <w:autoSpaceDE w:val="0"/>
        <w:autoSpaceDN w:val="0"/>
        <w:adjustRightInd w:val="0"/>
        <w:spacing w:before="240"/>
        <w:rPr>
          <w:rFonts w:ascii="Arial Narrow" w:hAnsi="Arial Narrow"/>
          <w:b/>
          <w:sz w:val="22"/>
          <w:szCs w:val="22"/>
        </w:rPr>
      </w:pPr>
    </w:p>
    <w:p w14:paraId="26F9FD99" w14:textId="77777777" w:rsidR="007F2BD8" w:rsidRDefault="007F2BD8" w:rsidP="000D4F7C">
      <w:pPr>
        <w:autoSpaceDE w:val="0"/>
        <w:autoSpaceDN w:val="0"/>
        <w:adjustRightInd w:val="0"/>
        <w:spacing w:before="240"/>
        <w:rPr>
          <w:rFonts w:ascii="Arial Narrow" w:hAnsi="Arial Narrow"/>
          <w:b/>
          <w:sz w:val="22"/>
          <w:szCs w:val="22"/>
        </w:rPr>
      </w:pPr>
    </w:p>
    <w:p w14:paraId="3C305FB6" w14:textId="77777777" w:rsidR="00DA03DA" w:rsidRDefault="00DA03DA" w:rsidP="000D4F7C">
      <w:pPr>
        <w:autoSpaceDE w:val="0"/>
        <w:autoSpaceDN w:val="0"/>
        <w:adjustRightInd w:val="0"/>
        <w:spacing w:before="240"/>
        <w:rPr>
          <w:rFonts w:ascii="Arial Narrow" w:hAnsi="Arial Narrow"/>
          <w:b/>
          <w:sz w:val="22"/>
          <w:szCs w:val="22"/>
        </w:rPr>
      </w:pPr>
    </w:p>
    <w:p w14:paraId="26D4A9DA" w14:textId="77777777" w:rsidR="00DA03DA" w:rsidRDefault="00DA03DA" w:rsidP="000D4F7C">
      <w:pPr>
        <w:autoSpaceDE w:val="0"/>
        <w:autoSpaceDN w:val="0"/>
        <w:adjustRightInd w:val="0"/>
        <w:spacing w:before="240"/>
        <w:rPr>
          <w:rFonts w:ascii="Arial Narrow" w:hAnsi="Arial Narrow"/>
          <w:b/>
          <w:sz w:val="22"/>
          <w:szCs w:val="22"/>
        </w:rPr>
      </w:pPr>
    </w:p>
    <w:p w14:paraId="4784D6C7" w14:textId="77777777" w:rsidR="00DA03DA" w:rsidRDefault="00DA03DA" w:rsidP="000D4F7C">
      <w:pPr>
        <w:autoSpaceDE w:val="0"/>
        <w:autoSpaceDN w:val="0"/>
        <w:adjustRightInd w:val="0"/>
        <w:spacing w:before="240"/>
        <w:rPr>
          <w:rFonts w:ascii="Arial Narrow" w:hAnsi="Arial Narrow"/>
          <w:b/>
          <w:sz w:val="22"/>
          <w:szCs w:val="22"/>
        </w:rPr>
      </w:pPr>
    </w:p>
    <w:p w14:paraId="4F2FE151" w14:textId="5878DD14" w:rsidR="000D4F7C" w:rsidRPr="00CC25F3" w:rsidRDefault="000D4F7C" w:rsidP="000D4F7C">
      <w:pPr>
        <w:autoSpaceDE w:val="0"/>
        <w:autoSpaceDN w:val="0"/>
        <w:adjustRightInd w:val="0"/>
        <w:spacing w:before="240"/>
        <w:rPr>
          <w:rFonts w:ascii="Arial Narrow" w:hAnsi="Arial Narrow"/>
          <w:b/>
          <w:sz w:val="22"/>
          <w:szCs w:val="22"/>
        </w:rPr>
      </w:pPr>
      <w:r w:rsidRPr="00CC25F3">
        <w:rPr>
          <w:rFonts w:ascii="Arial Narrow" w:hAnsi="Arial Narrow"/>
          <w:b/>
          <w:sz w:val="22"/>
          <w:szCs w:val="22"/>
        </w:rPr>
        <w:t>Overview of Units and Assignments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2"/>
        <w:gridCol w:w="3480"/>
        <w:gridCol w:w="3480"/>
      </w:tblGrid>
      <w:tr w:rsidR="000737AB" w:rsidRPr="00CC25F3" w14:paraId="36558B6D" w14:textId="77777777" w:rsidTr="00B20293">
        <w:tc>
          <w:tcPr>
            <w:tcW w:w="3372" w:type="dxa"/>
            <w:shd w:val="clear" w:color="auto" w:fill="CCCCCC"/>
          </w:tcPr>
          <w:p w14:paraId="7AE3D0AA" w14:textId="77777777" w:rsidR="000737AB" w:rsidRPr="00CC25F3" w:rsidRDefault="000737AB" w:rsidP="000737AB">
            <w:pPr>
              <w:autoSpaceDE w:val="0"/>
              <w:autoSpaceDN w:val="0"/>
              <w:adjustRightInd w:val="0"/>
              <w:ind w:firstLine="360"/>
              <w:jc w:val="center"/>
              <w:rPr>
                <w:rFonts w:ascii="Arial Narrow" w:hAnsi="Arial Narrow"/>
                <w:b/>
                <w:sz w:val="22"/>
                <w:szCs w:val="22"/>
              </w:rPr>
            </w:pPr>
            <w:r w:rsidRPr="00CC25F3">
              <w:rPr>
                <w:rFonts w:ascii="Arial Narrow" w:hAnsi="Arial Narrow"/>
                <w:b/>
                <w:sz w:val="22"/>
                <w:szCs w:val="22"/>
              </w:rPr>
              <w:t>UNIT 1 – Weeks 1 and 2: TEACHER</w:t>
            </w:r>
          </w:p>
        </w:tc>
        <w:tc>
          <w:tcPr>
            <w:tcW w:w="3480" w:type="dxa"/>
            <w:shd w:val="clear" w:color="auto" w:fill="CCCCCC"/>
          </w:tcPr>
          <w:p w14:paraId="10C90DB6" w14:textId="77777777" w:rsidR="000737AB" w:rsidRPr="00CC25F3" w:rsidRDefault="000737AB" w:rsidP="000737AB">
            <w:pPr>
              <w:autoSpaceDE w:val="0"/>
              <w:autoSpaceDN w:val="0"/>
              <w:adjustRightInd w:val="0"/>
              <w:spacing w:before="240"/>
              <w:jc w:val="center"/>
              <w:rPr>
                <w:rFonts w:ascii="Arial Narrow" w:hAnsi="Arial Narrow"/>
                <w:b/>
                <w:sz w:val="22"/>
                <w:szCs w:val="22"/>
              </w:rPr>
            </w:pPr>
            <w:r w:rsidRPr="00CC25F3">
              <w:rPr>
                <w:rFonts w:ascii="Arial Narrow" w:hAnsi="Arial Narrow"/>
                <w:b/>
                <w:sz w:val="22"/>
                <w:szCs w:val="22"/>
              </w:rPr>
              <w:t>Readings Due</w:t>
            </w:r>
          </w:p>
        </w:tc>
        <w:tc>
          <w:tcPr>
            <w:tcW w:w="3480" w:type="dxa"/>
            <w:shd w:val="clear" w:color="auto" w:fill="CCCCCC"/>
          </w:tcPr>
          <w:p w14:paraId="0C1FADA7" w14:textId="77777777" w:rsidR="000737AB" w:rsidRPr="00CC25F3" w:rsidRDefault="000737AB" w:rsidP="000737AB">
            <w:pPr>
              <w:autoSpaceDE w:val="0"/>
              <w:autoSpaceDN w:val="0"/>
              <w:adjustRightInd w:val="0"/>
              <w:spacing w:before="240"/>
              <w:jc w:val="center"/>
              <w:rPr>
                <w:rFonts w:ascii="Arial Narrow" w:hAnsi="Arial Narrow"/>
                <w:b/>
                <w:sz w:val="22"/>
                <w:szCs w:val="22"/>
              </w:rPr>
            </w:pPr>
            <w:r w:rsidRPr="00CC25F3">
              <w:rPr>
                <w:rFonts w:ascii="Arial Narrow" w:hAnsi="Arial Narrow"/>
                <w:b/>
                <w:sz w:val="22"/>
                <w:szCs w:val="22"/>
              </w:rPr>
              <w:t>Assignments Due</w:t>
            </w:r>
          </w:p>
        </w:tc>
      </w:tr>
      <w:tr w:rsidR="000737AB" w:rsidRPr="00CC25F3" w14:paraId="23801185" w14:textId="77777777" w:rsidTr="00B20293">
        <w:tc>
          <w:tcPr>
            <w:tcW w:w="3372" w:type="dxa"/>
          </w:tcPr>
          <w:p w14:paraId="0AD2B170" w14:textId="77777777" w:rsidR="000737AB" w:rsidRPr="00CC25F3" w:rsidRDefault="000737AB" w:rsidP="00583557">
            <w:pPr>
              <w:autoSpaceDE w:val="0"/>
              <w:autoSpaceDN w:val="0"/>
              <w:adjustRightInd w:val="0"/>
              <w:spacing w:before="240"/>
              <w:rPr>
                <w:rFonts w:ascii="Arial Narrow" w:hAnsi="Arial Narrow"/>
                <w:b/>
                <w:sz w:val="22"/>
                <w:szCs w:val="22"/>
              </w:rPr>
            </w:pPr>
            <w:r w:rsidRPr="00CC25F3">
              <w:rPr>
                <w:rFonts w:ascii="Arial Narrow" w:hAnsi="Arial Narrow"/>
                <w:b/>
                <w:sz w:val="22"/>
                <w:szCs w:val="22"/>
              </w:rPr>
              <w:t>Week 1</w:t>
            </w:r>
            <w:r w:rsidRPr="00CC25F3">
              <w:rPr>
                <w:rFonts w:ascii="Arial Narrow" w:hAnsi="Arial Narrow"/>
                <w:sz w:val="22"/>
                <w:szCs w:val="22"/>
              </w:rPr>
              <w:t xml:space="preserve"> - Self: What do I Bring to the Learning Experience?</w:t>
            </w:r>
          </w:p>
        </w:tc>
        <w:tc>
          <w:tcPr>
            <w:tcW w:w="3480" w:type="dxa"/>
          </w:tcPr>
          <w:p w14:paraId="4FEDCB30" w14:textId="77777777" w:rsidR="000737AB" w:rsidRPr="00CC25F3" w:rsidRDefault="000737AB" w:rsidP="000737AB">
            <w:pPr>
              <w:rPr>
                <w:rFonts w:ascii="Arial Narrow" w:hAnsi="Arial Narrow"/>
                <w:bCs/>
                <w:sz w:val="22"/>
                <w:szCs w:val="22"/>
              </w:rPr>
            </w:pPr>
          </w:p>
          <w:p w14:paraId="7098BE6F" w14:textId="77777777" w:rsidR="000D4F7C" w:rsidRPr="00CC25F3" w:rsidRDefault="000737AB" w:rsidP="000D4F7C">
            <w:pPr>
              <w:rPr>
                <w:rFonts w:ascii="Arial Narrow" w:hAnsi="Arial Narrow"/>
                <w:bCs/>
                <w:i/>
                <w:iCs/>
                <w:sz w:val="22"/>
                <w:szCs w:val="22"/>
              </w:rPr>
            </w:pPr>
            <w:r w:rsidRPr="00CC25F3">
              <w:rPr>
                <w:rFonts w:ascii="Arial Narrow" w:hAnsi="Arial Narrow"/>
                <w:b/>
                <w:bCs/>
                <w:sz w:val="22"/>
                <w:szCs w:val="22"/>
              </w:rPr>
              <w:t xml:space="preserve">Hollins, E.  (2008). </w:t>
            </w:r>
            <w:r w:rsidRPr="00CC25F3">
              <w:rPr>
                <w:rFonts w:ascii="Arial Narrow" w:hAnsi="Arial Narrow"/>
                <w:bCs/>
                <w:i/>
                <w:iCs/>
                <w:sz w:val="22"/>
                <w:szCs w:val="22"/>
              </w:rPr>
              <w:t xml:space="preserve">Culture in School </w:t>
            </w:r>
            <w:r w:rsidR="000D4F7C" w:rsidRPr="00CC25F3">
              <w:rPr>
                <w:rFonts w:ascii="Arial Narrow" w:hAnsi="Arial Narrow"/>
                <w:bCs/>
                <w:i/>
                <w:iCs/>
                <w:sz w:val="22"/>
                <w:szCs w:val="22"/>
              </w:rPr>
              <w:t>Learning: Revealing the Deep Meaning</w:t>
            </w:r>
          </w:p>
          <w:p w14:paraId="2ECEABE6" w14:textId="77777777" w:rsidR="00B20293" w:rsidRPr="00CC25F3" w:rsidRDefault="00B20293" w:rsidP="000D4F7C">
            <w:pPr>
              <w:rPr>
                <w:rFonts w:ascii="Arial Narrow" w:hAnsi="Arial Narrow"/>
                <w:bCs/>
                <w:iCs/>
                <w:sz w:val="22"/>
                <w:szCs w:val="22"/>
              </w:rPr>
            </w:pPr>
            <w:r w:rsidRPr="00CC25F3">
              <w:rPr>
                <w:rFonts w:ascii="Arial Narrow" w:hAnsi="Arial Narrow"/>
                <w:color w:val="FFFFFF"/>
                <w:sz w:val="22"/>
                <w:szCs w:val="22"/>
              </w:rPr>
              <w:t>of Education 1: 235-2</w:t>
            </w:r>
          </w:p>
          <w:p w14:paraId="49A56EE5" w14:textId="77777777" w:rsidR="000737AB" w:rsidRPr="00CC25F3" w:rsidRDefault="00B20293" w:rsidP="00583557">
            <w:pPr>
              <w:widowControl w:val="0"/>
              <w:autoSpaceDE w:val="0"/>
              <w:autoSpaceDN w:val="0"/>
              <w:adjustRightInd w:val="0"/>
              <w:rPr>
                <w:rFonts w:ascii="Arial Narrow" w:hAnsi="Arial Narrow"/>
                <w:color w:val="FFFFFF"/>
                <w:sz w:val="22"/>
                <w:szCs w:val="22"/>
              </w:rPr>
            </w:pPr>
            <w:r w:rsidRPr="00CC25F3">
              <w:rPr>
                <w:rFonts w:ascii="Arial Narrow" w:hAnsi="Arial Narrow"/>
                <w:b/>
                <w:sz w:val="22"/>
                <w:szCs w:val="22"/>
              </w:rPr>
              <w:t>Solomon, D. et al (1997)</w:t>
            </w:r>
            <w:r w:rsidRPr="00CC25F3">
              <w:rPr>
                <w:rFonts w:ascii="Arial Narrow" w:hAnsi="Arial Narrow"/>
                <w:i/>
                <w:sz w:val="22"/>
                <w:szCs w:val="22"/>
              </w:rPr>
              <w:t xml:space="preserve"> Teacher        </w:t>
            </w:r>
            <w:r w:rsidR="009B0F97" w:rsidRPr="00CC25F3">
              <w:rPr>
                <w:rFonts w:ascii="Arial Narrow" w:hAnsi="Arial Narrow"/>
                <w:i/>
                <w:sz w:val="22"/>
                <w:szCs w:val="22"/>
              </w:rPr>
              <w:t xml:space="preserve">    </w:t>
            </w:r>
            <w:r w:rsidRPr="00CC25F3">
              <w:rPr>
                <w:rFonts w:ascii="Arial Narrow" w:hAnsi="Arial Narrow"/>
                <w:i/>
                <w:sz w:val="22"/>
                <w:szCs w:val="22"/>
              </w:rPr>
              <w:t xml:space="preserve">Practices Associated with Students’ Sense of Classroom as a Community </w:t>
            </w:r>
            <w:r w:rsidRPr="00CC25F3">
              <w:rPr>
                <w:rFonts w:ascii="Arial Narrow" w:hAnsi="Arial Narrow"/>
                <w:sz w:val="22"/>
                <w:szCs w:val="22"/>
              </w:rPr>
              <w:t>(Will be posted on class wall)</w:t>
            </w:r>
            <w:r w:rsidR="00583557" w:rsidRPr="00CC25F3">
              <w:rPr>
                <w:rFonts w:ascii="Arial Narrow" w:hAnsi="Arial Narrow"/>
                <w:sz w:val="22"/>
                <w:szCs w:val="22"/>
              </w:rPr>
              <w:t>.</w:t>
            </w:r>
          </w:p>
        </w:tc>
        <w:tc>
          <w:tcPr>
            <w:tcW w:w="3480" w:type="dxa"/>
          </w:tcPr>
          <w:p w14:paraId="6A9C26F3" w14:textId="77777777" w:rsidR="000D4F7C" w:rsidRPr="00CC25F3" w:rsidRDefault="000737AB" w:rsidP="000737AB">
            <w:pPr>
              <w:autoSpaceDE w:val="0"/>
              <w:autoSpaceDN w:val="0"/>
              <w:adjustRightInd w:val="0"/>
              <w:spacing w:before="240"/>
              <w:rPr>
                <w:rFonts w:ascii="Arial Narrow" w:hAnsi="Arial Narrow"/>
                <w:sz w:val="22"/>
                <w:szCs w:val="22"/>
              </w:rPr>
            </w:pPr>
            <w:r w:rsidRPr="00CC25F3">
              <w:rPr>
                <w:rFonts w:ascii="Arial Narrow" w:hAnsi="Arial Narrow"/>
                <w:b/>
                <w:sz w:val="22"/>
                <w:szCs w:val="22"/>
              </w:rPr>
              <w:t xml:space="preserve">Take </w:t>
            </w:r>
            <w:r w:rsidRPr="00CC25F3">
              <w:rPr>
                <w:rFonts w:ascii="Arial Narrow" w:hAnsi="Arial Narrow"/>
                <w:sz w:val="22"/>
                <w:szCs w:val="22"/>
              </w:rPr>
              <w:t>a virtual tour!</w:t>
            </w:r>
          </w:p>
          <w:p w14:paraId="038F175E" w14:textId="77777777" w:rsidR="000737AB" w:rsidRPr="00CC25F3" w:rsidRDefault="000D4F7C" w:rsidP="000737AB">
            <w:pPr>
              <w:autoSpaceDE w:val="0"/>
              <w:autoSpaceDN w:val="0"/>
              <w:adjustRightInd w:val="0"/>
              <w:spacing w:before="240"/>
              <w:rPr>
                <w:rFonts w:ascii="Arial Narrow" w:hAnsi="Arial Narrow"/>
                <w:sz w:val="22"/>
                <w:szCs w:val="22"/>
              </w:rPr>
            </w:pPr>
            <w:r w:rsidRPr="00CC25F3">
              <w:rPr>
                <w:rFonts w:ascii="Arial Narrow" w:hAnsi="Arial Narrow"/>
                <w:sz w:val="22"/>
                <w:szCs w:val="22"/>
              </w:rPr>
              <w:t>(See page 10)</w:t>
            </w:r>
          </w:p>
        </w:tc>
      </w:tr>
      <w:tr w:rsidR="000737AB" w:rsidRPr="00CC25F3" w14:paraId="4E9B6284" w14:textId="77777777" w:rsidTr="00B20293">
        <w:tc>
          <w:tcPr>
            <w:tcW w:w="3372" w:type="dxa"/>
            <w:tcBorders>
              <w:bottom w:val="single" w:sz="4" w:space="0" w:color="000000"/>
            </w:tcBorders>
          </w:tcPr>
          <w:p w14:paraId="032CE0C7" w14:textId="77777777" w:rsidR="000737AB" w:rsidRPr="00CC25F3" w:rsidRDefault="000737AB" w:rsidP="00B20293">
            <w:pPr>
              <w:rPr>
                <w:rFonts w:ascii="Arial Narrow" w:hAnsi="Arial Narrow"/>
                <w:sz w:val="22"/>
                <w:szCs w:val="22"/>
              </w:rPr>
            </w:pPr>
            <w:r w:rsidRPr="00CC25F3">
              <w:rPr>
                <w:rFonts w:ascii="Arial Narrow" w:hAnsi="Arial Narrow"/>
                <w:b/>
                <w:sz w:val="22"/>
                <w:szCs w:val="22"/>
              </w:rPr>
              <w:t>Week 2</w:t>
            </w:r>
            <w:r w:rsidRPr="00CC25F3">
              <w:rPr>
                <w:rFonts w:ascii="Arial Narrow" w:hAnsi="Arial Narrow"/>
                <w:sz w:val="22"/>
                <w:szCs w:val="22"/>
              </w:rPr>
              <w:t xml:space="preserve"> - Sources of a Learner Identity</w:t>
            </w:r>
          </w:p>
          <w:p w14:paraId="6BB7F461" w14:textId="77777777" w:rsidR="00B20293" w:rsidRPr="00CC25F3" w:rsidRDefault="00B20293" w:rsidP="000737AB">
            <w:pPr>
              <w:ind w:firstLine="720"/>
              <w:jc w:val="center"/>
              <w:rPr>
                <w:rFonts w:ascii="Arial Narrow" w:hAnsi="Arial Narrow"/>
                <w:sz w:val="22"/>
                <w:szCs w:val="22"/>
              </w:rPr>
            </w:pPr>
          </w:p>
          <w:p w14:paraId="0B270F07" w14:textId="77777777" w:rsidR="00B20293" w:rsidRPr="00CC25F3" w:rsidRDefault="00B20293" w:rsidP="000737AB">
            <w:pPr>
              <w:ind w:firstLine="720"/>
              <w:jc w:val="center"/>
              <w:rPr>
                <w:rFonts w:ascii="Arial Narrow" w:hAnsi="Arial Narrow"/>
                <w:sz w:val="22"/>
                <w:szCs w:val="22"/>
              </w:rPr>
            </w:pPr>
          </w:p>
          <w:p w14:paraId="7478253B" w14:textId="77777777" w:rsidR="00B20293" w:rsidRPr="00CC25F3" w:rsidRDefault="00B20293" w:rsidP="000737AB">
            <w:pPr>
              <w:ind w:firstLine="720"/>
              <w:jc w:val="center"/>
              <w:rPr>
                <w:rFonts w:ascii="Arial Narrow" w:hAnsi="Arial Narrow"/>
                <w:sz w:val="22"/>
                <w:szCs w:val="22"/>
              </w:rPr>
            </w:pPr>
          </w:p>
          <w:p w14:paraId="40393049" w14:textId="77777777" w:rsidR="00B20293" w:rsidRPr="00CC25F3" w:rsidRDefault="00B20293" w:rsidP="000737AB">
            <w:pPr>
              <w:ind w:firstLine="720"/>
              <w:jc w:val="center"/>
              <w:rPr>
                <w:rFonts w:ascii="Arial Narrow" w:hAnsi="Arial Narrow"/>
                <w:sz w:val="22"/>
                <w:szCs w:val="22"/>
              </w:rPr>
            </w:pPr>
          </w:p>
          <w:p w14:paraId="6CFE3111" w14:textId="77777777" w:rsidR="009B4A3C" w:rsidRPr="00CC25F3" w:rsidRDefault="009B4A3C" w:rsidP="00B20293">
            <w:pPr>
              <w:rPr>
                <w:rFonts w:ascii="Arial Narrow" w:hAnsi="Arial Narrow"/>
                <w:b/>
                <w:bCs/>
                <w:i/>
                <w:sz w:val="22"/>
                <w:szCs w:val="22"/>
              </w:rPr>
            </w:pPr>
            <w:r w:rsidRPr="00CC25F3">
              <w:rPr>
                <w:rFonts w:ascii="Arial Narrow" w:hAnsi="Arial Narrow"/>
                <w:b/>
                <w:bCs/>
                <w:i/>
                <w:sz w:val="22"/>
                <w:szCs w:val="22"/>
              </w:rPr>
              <w:t>Reference:</w:t>
            </w:r>
          </w:p>
          <w:p w14:paraId="6EAD3D21" w14:textId="77777777" w:rsidR="00B20293" w:rsidRPr="00CC25F3" w:rsidRDefault="00B20293" w:rsidP="00B20293">
            <w:pPr>
              <w:rPr>
                <w:rFonts w:ascii="Arial Narrow" w:hAnsi="Arial Narrow"/>
                <w:i/>
                <w:sz w:val="22"/>
                <w:szCs w:val="22"/>
              </w:rPr>
            </w:pPr>
            <w:r w:rsidRPr="00CC25F3">
              <w:rPr>
                <w:rFonts w:ascii="Arial Narrow" w:hAnsi="Arial Narrow"/>
                <w:b/>
                <w:bCs/>
                <w:i/>
                <w:sz w:val="22"/>
                <w:szCs w:val="22"/>
              </w:rPr>
              <w:t xml:space="preserve">Ormrod. J.E. </w:t>
            </w:r>
            <w:r w:rsidRPr="00CC25F3">
              <w:rPr>
                <w:rFonts w:ascii="Arial Narrow" w:hAnsi="Arial Narrow"/>
                <w:bCs/>
                <w:i/>
                <w:sz w:val="22"/>
                <w:szCs w:val="22"/>
              </w:rPr>
              <w:t>Chapter 3, Personal and Social Develop</w:t>
            </w:r>
            <w:r w:rsidRPr="00CC25F3">
              <w:rPr>
                <w:rFonts w:ascii="Arial Narrow" w:hAnsi="Arial Narrow"/>
                <w:b/>
                <w:bCs/>
                <w:i/>
                <w:sz w:val="22"/>
                <w:szCs w:val="22"/>
              </w:rPr>
              <w:t>ment)</w:t>
            </w:r>
          </w:p>
        </w:tc>
        <w:tc>
          <w:tcPr>
            <w:tcW w:w="3480" w:type="dxa"/>
            <w:tcBorders>
              <w:bottom w:val="single" w:sz="4" w:space="0" w:color="000000"/>
            </w:tcBorders>
          </w:tcPr>
          <w:p w14:paraId="21D30556" w14:textId="378084F1" w:rsidR="00244B35" w:rsidRPr="00CC25F3" w:rsidRDefault="000737AB" w:rsidP="000737AB">
            <w:pPr>
              <w:rPr>
                <w:rFonts w:ascii="Arial Narrow" w:hAnsi="Arial Narrow"/>
                <w:bCs/>
                <w:sz w:val="22"/>
                <w:szCs w:val="22"/>
              </w:rPr>
            </w:pPr>
            <w:r w:rsidRPr="00CC25F3">
              <w:rPr>
                <w:rFonts w:ascii="Arial Narrow" w:hAnsi="Arial Narrow"/>
                <w:b/>
                <w:bCs/>
                <w:sz w:val="22"/>
                <w:szCs w:val="22"/>
              </w:rPr>
              <w:t xml:space="preserve">Adams, G and Marshall, S.K. (1996). </w:t>
            </w:r>
            <w:r w:rsidRPr="00CC25F3">
              <w:rPr>
                <w:rFonts w:ascii="Arial Narrow" w:hAnsi="Arial Narrow"/>
                <w:bCs/>
                <w:i/>
                <w:sz w:val="22"/>
                <w:szCs w:val="22"/>
              </w:rPr>
              <w:t>A developmental social psychology of identity: understanding the person in context</w:t>
            </w:r>
            <w:r w:rsidRPr="00CC25F3">
              <w:rPr>
                <w:rFonts w:ascii="Arial Narrow" w:hAnsi="Arial Narrow"/>
                <w:bCs/>
                <w:sz w:val="22"/>
                <w:szCs w:val="22"/>
              </w:rPr>
              <w:t xml:space="preserve">. </w:t>
            </w:r>
            <w:r w:rsidR="00EE1132" w:rsidRPr="00CC25F3">
              <w:rPr>
                <w:rFonts w:ascii="Arial Narrow" w:hAnsi="Arial Narrow"/>
                <w:bCs/>
                <w:sz w:val="22"/>
                <w:szCs w:val="22"/>
              </w:rPr>
              <w:t>(</w:t>
            </w:r>
            <w:r w:rsidRPr="00CC25F3">
              <w:rPr>
                <w:rFonts w:ascii="Arial Narrow" w:hAnsi="Arial Narrow"/>
                <w:bCs/>
                <w:sz w:val="22"/>
                <w:szCs w:val="22"/>
              </w:rPr>
              <w:t>course reader).</w:t>
            </w:r>
          </w:p>
          <w:p w14:paraId="2FC625B4" w14:textId="77777777" w:rsidR="00244B35" w:rsidRPr="00CC25F3" w:rsidRDefault="00244B35" w:rsidP="000737AB">
            <w:pPr>
              <w:rPr>
                <w:rFonts w:ascii="Arial Narrow" w:hAnsi="Arial Narrow"/>
                <w:bCs/>
                <w:sz w:val="22"/>
                <w:szCs w:val="22"/>
              </w:rPr>
            </w:pPr>
          </w:p>
          <w:p w14:paraId="659F2611" w14:textId="77777777" w:rsidR="000737AB" w:rsidRPr="00CC25F3" w:rsidRDefault="000737AB" w:rsidP="000737AB">
            <w:pPr>
              <w:rPr>
                <w:rFonts w:ascii="Arial Narrow" w:hAnsi="Arial Narrow"/>
                <w:sz w:val="22"/>
                <w:szCs w:val="22"/>
              </w:rPr>
            </w:pPr>
            <w:r w:rsidRPr="00CC25F3">
              <w:rPr>
                <w:rFonts w:ascii="Arial Narrow" w:hAnsi="Arial Narrow"/>
                <w:b/>
                <w:bCs/>
                <w:sz w:val="22"/>
                <w:szCs w:val="22"/>
              </w:rPr>
              <w:t xml:space="preserve">Camargian, P. (2010). </w:t>
            </w:r>
            <w:r w:rsidRPr="00CC25F3">
              <w:rPr>
                <w:rFonts w:ascii="Arial Narrow" w:hAnsi="Arial Narrow"/>
                <w:i/>
                <w:sz w:val="22"/>
                <w:szCs w:val="22"/>
              </w:rPr>
              <w:t>Starting with Self: Teaching Autoethnography to Foster Critically Caring Literacies</w:t>
            </w:r>
            <w:r w:rsidRPr="00CC25F3">
              <w:rPr>
                <w:rFonts w:ascii="Arial Narrow" w:hAnsi="Arial Narrow"/>
                <w:b/>
                <w:sz w:val="22"/>
                <w:szCs w:val="22"/>
              </w:rPr>
              <w:t xml:space="preserve"> </w:t>
            </w:r>
            <w:r w:rsidRPr="00CC25F3">
              <w:rPr>
                <w:rFonts w:ascii="Arial Narrow" w:hAnsi="Arial Narrow"/>
                <w:sz w:val="22"/>
                <w:szCs w:val="22"/>
              </w:rPr>
              <w:t>(course reader).</w:t>
            </w:r>
          </w:p>
        </w:tc>
        <w:tc>
          <w:tcPr>
            <w:tcW w:w="3480" w:type="dxa"/>
            <w:tcBorders>
              <w:bottom w:val="single" w:sz="4" w:space="0" w:color="000000"/>
            </w:tcBorders>
          </w:tcPr>
          <w:p w14:paraId="258459B5" w14:textId="77777777" w:rsidR="000737AB" w:rsidRPr="00CC25F3" w:rsidRDefault="000737AB" w:rsidP="000737AB">
            <w:pPr>
              <w:rPr>
                <w:rFonts w:ascii="Arial Narrow" w:hAnsi="Arial Narrow"/>
                <w:b/>
                <w:bCs/>
                <w:sz w:val="22"/>
                <w:szCs w:val="22"/>
              </w:rPr>
            </w:pPr>
            <w:r w:rsidRPr="00CC25F3">
              <w:rPr>
                <w:rFonts w:ascii="Arial Narrow" w:hAnsi="Arial Narrow"/>
                <w:b/>
                <w:bCs/>
                <w:sz w:val="22"/>
                <w:szCs w:val="22"/>
              </w:rPr>
              <w:t>Watch Learner Identity Panel - LMS</w:t>
            </w:r>
          </w:p>
          <w:p w14:paraId="61722E13" w14:textId="77777777" w:rsidR="000737AB" w:rsidRPr="00CC25F3" w:rsidRDefault="000737AB" w:rsidP="000737AB">
            <w:pPr>
              <w:rPr>
                <w:rFonts w:ascii="Arial Narrow" w:hAnsi="Arial Narrow"/>
                <w:b/>
                <w:bCs/>
                <w:sz w:val="22"/>
                <w:szCs w:val="22"/>
              </w:rPr>
            </w:pPr>
          </w:p>
          <w:p w14:paraId="745E6704" w14:textId="77777777" w:rsidR="000737AB" w:rsidRPr="00CC25F3" w:rsidRDefault="000737AB" w:rsidP="000737AB">
            <w:pPr>
              <w:rPr>
                <w:rFonts w:ascii="Arial Narrow" w:hAnsi="Arial Narrow"/>
                <w:b/>
                <w:bCs/>
                <w:sz w:val="22"/>
                <w:szCs w:val="22"/>
              </w:rPr>
            </w:pPr>
          </w:p>
          <w:p w14:paraId="64A2F5AB" w14:textId="77777777" w:rsidR="000D4F7C" w:rsidRPr="00CC25F3" w:rsidRDefault="000D4F7C" w:rsidP="000737AB">
            <w:pPr>
              <w:rPr>
                <w:rFonts w:ascii="Arial Narrow" w:hAnsi="Arial Narrow"/>
                <w:b/>
                <w:bCs/>
                <w:sz w:val="22"/>
                <w:szCs w:val="22"/>
              </w:rPr>
            </w:pPr>
          </w:p>
          <w:p w14:paraId="5AB78CA4" w14:textId="7CFF2219" w:rsidR="000737AB" w:rsidRPr="00CC25F3" w:rsidRDefault="000737AB" w:rsidP="000737AB">
            <w:pPr>
              <w:rPr>
                <w:rFonts w:ascii="Arial Narrow" w:hAnsi="Arial Narrow"/>
                <w:sz w:val="22"/>
                <w:szCs w:val="22"/>
              </w:rPr>
            </w:pPr>
            <w:r w:rsidRPr="00CC25F3">
              <w:rPr>
                <w:rFonts w:ascii="Arial Narrow" w:hAnsi="Arial Narrow"/>
                <w:b/>
                <w:bCs/>
                <w:sz w:val="22"/>
                <w:szCs w:val="22"/>
              </w:rPr>
              <w:t xml:space="preserve">Paper # 1 -Autoethnography: What Do I Bring to the Teaching and Learning Process? – </w:t>
            </w:r>
            <w:r w:rsidR="00530431">
              <w:rPr>
                <w:rFonts w:ascii="Arial Narrow" w:hAnsi="Arial Narrow"/>
                <w:bCs/>
                <w:sz w:val="22"/>
                <w:szCs w:val="22"/>
              </w:rPr>
              <w:t>Up to 10 points – Due Jan</w:t>
            </w:r>
            <w:r w:rsidR="00C54543" w:rsidRPr="00CC25F3">
              <w:rPr>
                <w:rFonts w:ascii="Arial Narrow" w:hAnsi="Arial Narrow"/>
                <w:bCs/>
                <w:sz w:val="22"/>
                <w:szCs w:val="22"/>
              </w:rPr>
              <w:t xml:space="preserve"> 6, 2014</w:t>
            </w:r>
            <w:r w:rsidRPr="00CC25F3">
              <w:rPr>
                <w:rFonts w:ascii="Arial Narrow" w:hAnsi="Arial Narrow"/>
                <w:sz w:val="22"/>
                <w:szCs w:val="22"/>
              </w:rPr>
              <w:t xml:space="preserve"> </w:t>
            </w:r>
          </w:p>
        </w:tc>
      </w:tr>
      <w:tr w:rsidR="000737AB" w:rsidRPr="00CC25F3" w14:paraId="5EFF20AA" w14:textId="77777777" w:rsidTr="00B20293">
        <w:tc>
          <w:tcPr>
            <w:tcW w:w="3372" w:type="dxa"/>
            <w:shd w:val="clear" w:color="auto" w:fill="CCCCCC"/>
          </w:tcPr>
          <w:p w14:paraId="3A1F5438" w14:textId="77777777" w:rsidR="000737AB" w:rsidRPr="00CC25F3" w:rsidRDefault="000737AB" w:rsidP="000737AB">
            <w:pPr>
              <w:rPr>
                <w:rFonts w:ascii="Arial Narrow" w:hAnsi="Arial Narrow"/>
                <w:b/>
                <w:sz w:val="22"/>
                <w:szCs w:val="22"/>
              </w:rPr>
            </w:pPr>
            <w:r w:rsidRPr="00CC25F3">
              <w:rPr>
                <w:rFonts w:ascii="Arial Narrow" w:hAnsi="Arial Narrow"/>
                <w:b/>
                <w:sz w:val="22"/>
                <w:szCs w:val="22"/>
              </w:rPr>
              <w:t>UNIT 2 – Weeks 3 and 4: LEARNER</w:t>
            </w:r>
          </w:p>
        </w:tc>
        <w:tc>
          <w:tcPr>
            <w:tcW w:w="3480" w:type="dxa"/>
            <w:shd w:val="clear" w:color="auto" w:fill="CCCCCC"/>
          </w:tcPr>
          <w:p w14:paraId="5EEEC242" w14:textId="77777777" w:rsidR="000737AB" w:rsidRPr="00CC25F3" w:rsidRDefault="000737AB" w:rsidP="000737AB">
            <w:pPr>
              <w:autoSpaceDE w:val="0"/>
              <w:autoSpaceDN w:val="0"/>
              <w:adjustRightInd w:val="0"/>
              <w:spacing w:before="240"/>
              <w:rPr>
                <w:rFonts w:ascii="Arial Narrow" w:hAnsi="Arial Narrow"/>
                <w:b/>
                <w:sz w:val="22"/>
                <w:szCs w:val="22"/>
              </w:rPr>
            </w:pPr>
          </w:p>
        </w:tc>
        <w:tc>
          <w:tcPr>
            <w:tcW w:w="3480" w:type="dxa"/>
            <w:shd w:val="clear" w:color="auto" w:fill="CCCCCC"/>
          </w:tcPr>
          <w:p w14:paraId="089F369F" w14:textId="77777777" w:rsidR="000737AB" w:rsidRPr="00CC25F3" w:rsidRDefault="000737AB" w:rsidP="000737AB">
            <w:pPr>
              <w:autoSpaceDE w:val="0"/>
              <w:autoSpaceDN w:val="0"/>
              <w:adjustRightInd w:val="0"/>
              <w:spacing w:before="240"/>
              <w:rPr>
                <w:rFonts w:ascii="Arial Narrow" w:hAnsi="Arial Narrow"/>
                <w:b/>
                <w:sz w:val="22"/>
                <w:szCs w:val="22"/>
              </w:rPr>
            </w:pPr>
          </w:p>
        </w:tc>
      </w:tr>
      <w:tr w:rsidR="000737AB" w:rsidRPr="00CC25F3" w14:paraId="3B05290E" w14:textId="77777777" w:rsidTr="00B20293">
        <w:tc>
          <w:tcPr>
            <w:tcW w:w="3372" w:type="dxa"/>
          </w:tcPr>
          <w:p w14:paraId="7C950EB8" w14:textId="77777777" w:rsidR="000737AB" w:rsidRPr="00CC25F3" w:rsidRDefault="000737AB" w:rsidP="00B20293">
            <w:pPr>
              <w:rPr>
                <w:rFonts w:ascii="Arial Narrow" w:hAnsi="Arial Narrow"/>
                <w:sz w:val="22"/>
                <w:szCs w:val="22"/>
              </w:rPr>
            </w:pPr>
            <w:r w:rsidRPr="00CC25F3">
              <w:rPr>
                <w:rFonts w:ascii="Arial Narrow" w:hAnsi="Arial Narrow"/>
                <w:b/>
                <w:sz w:val="22"/>
                <w:szCs w:val="22"/>
              </w:rPr>
              <w:t>Week 3</w:t>
            </w:r>
            <w:r w:rsidRPr="00CC25F3">
              <w:rPr>
                <w:rFonts w:ascii="Arial Narrow" w:hAnsi="Arial Narrow"/>
                <w:sz w:val="22"/>
                <w:szCs w:val="22"/>
              </w:rPr>
              <w:t xml:space="preserve"> - What is human development?</w:t>
            </w:r>
          </w:p>
        </w:tc>
        <w:tc>
          <w:tcPr>
            <w:tcW w:w="3480" w:type="dxa"/>
          </w:tcPr>
          <w:p w14:paraId="7D62976F" w14:textId="77777777" w:rsidR="000737AB" w:rsidRPr="00CC25F3" w:rsidRDefault="009B0F97" w:rsidP="009B0F97">
            <w:pPr>
              <w:rPr>
                <w:rFonts w:ascii="Arial Narrow" w:hAnsi="Arial Narrow"/>
                <w:sz w:val="22"/>
                <w:szCs w:val="22"/>
              </w:rPr>
            </w:pPr>
            <w:r w:rsidRPr="00CC25F3">
              <w:rPr>
                <w:rFonts w:ascii="Arial Narrow" w:hAnsi="Arial Narrow"/>
                <w:b/>
                <w:bCs/>
                <w:sz w:val="22"/>
                <w:szCs w:val="22"/>
              </w:rPr>
              <w:t>Lee, S. J. (2009).</w:t>
            </w:r>
            <w:r w:rsidRPr="00CC25F3">
              <w:rPr>
                <w:rFonts w:ascii="Arial Narrow" w:hAnsi="Arial Narrow"/>
                <w:bCs/>
                <w:sz w:val="22"/>
                <w:szCs w:val="22"/>
              </w:rPr>
              <w:t xml:space="preserve"> </w:t>
            </w:r>
            <w:r w:rsidRPr="00CC25F3">
              <w:rPr>
                <w:rFonts w:ascii="Arial Narrow" w:hAnsi="Arial Narrow"/>
                <w:bCs/>
                <w:i/>
                <w:sz w:val="22"/>
                <w:szCs w:val="22"/>
              </w:rPr>
              <w:t>Unraveling the "Model Minority" Stereotypes: Listening to Asian American Youth</w:t>
            </w:r>
            <w:r w:rsidRPr="00CC25F3">
              <w:rPr>
                <w:rFonts w:ascii="Arial Narrow" w:hAnsi="Arial Narrow"/>
                <w:b/>
                <w:bCs/>
                <w:sz w:val="22"/>
                <w:szCs w:val="22"/>
              </w:rPr>
              <w:t>.</w:t>
            </w:r>
          </w:p>
        </w:tc>
        <w:tc>
          <w:tcPr>
            <w:tcW w:w="3480" w:type="dxa"/>
          </w:tcPr>
          <w:p w14:paraId="4A58816C" w14:textId="77777777" w:rsidR="000737AB" w:rsidRPr="00CC25F3" w:rsidRDefault="000737AB" w:rsidP="000737AB">
            <w:pPr>
              <w:rPr>
                <w:rFonts w:ascii="Arial Narrow" w:hAnsi="Arial Narrow"/>
                <w:b/>
                <w:sz w:val="22"/>
                <w:szCs w:val="22"/>
              </w:rPr>
            </w:pPr>
            <w:r w:rsidRPr="00CC25F3">
              <w:rPr>
                <w:rFonts w:ascii="Arial Narrow" w:hAnsi="Arial Narrow"/>
                <w:b/>
                <w:sz w:val="22"/>
                <w:szCs w:val="22"/>
              </w:rPr>
              <w:t xml:space="preserve">Review of Common Core Standards: </w:t>
            </w:r>
            <w:r w:rsidRPr="00CC25F3">
              <w:rPr>
                <w:rFonts w:ascii="Arial Narrow" w:hAnsi="Arial Narrow"/>
                <w:sz w:val="22"/>
                <w:szCs w:val="22"/>
              </w:rPr>
              <w:t>(</w:t>
            </w:r>
            <w:hyperlink r:id="rId11" w:history="1">
              <w:r w:rsidRPr="00CC25F3">
                <w:rPr>
                  <w:rStyle w:val="Hyperlink"/>
                  <w:rFonts w:ascii="Arial Narrow" w:hAnsi="Arial Narrow"/>
                  <w:sz w:val="22"/>
                  <w:szCs w:val="22"/>
                </w:rPr>
                <w:t>http://www.corestandards.org/</w:t>
              </w:r>
            </w:hyperlink>
            <w:r w:rsidRPr="00CC25F3">
              <w:rPr>
                <w:rFonts w:ascii="Arial Narrow" w:hAnsi="Arial Narrow"/>
                <w:sz w:val="22"/>
                <w:szCs w:val="22"/>
              </w:rPr>
              <w:t>)</w:t>
            </w:r>
          </w:p>
          <w:p w14:paraId="4069EF11" w14:textId="77777777" w:rsidR="000737AB" w:rsidRPr="00CC25F3" w:rsidRDefault="000737AB" w:rsidP="000737AB">
            <w:pPr>
              <w:rPr>
                <w:rFonts w:ascii="Arial Narrow" w:hAnsi="Arial Narrow"/>
                <w:b/>
                <w:sz w:val="22"/>
                <w:szCs w:val="22"/>
              </w:rPr>
            </w:pPr>
          </w:p>
        </w:tc>
      </w:tr>
      <w:tr w:rsidR="000737AB" w:rsidRPr="00CC25F3" w14:paraId="659D1646" w14:textId="77777777" w:rsidTr="00B20293">
        <w:tc>
          <w:tcPr>
            <w:tcW w:w="3372" w:type="dxa"/>
            <w:tcBorders>
              <w:bottom w:val="single" w:sz="4" w:space="0" w:color="000000"/>
            </w:tcBorders>
          </w:tcPr>
          <w:p w14:paraId="5004DBAC" w14:textId="77777777" w:rsidR="000737AB" w:rsidRPr="00CC25F3" w:rsidRDefault="000737AB" w:rsidP="009B0F97">
            <w:pPr>
              <w:rPr>
                <w:rFonts w:ascii="Arial Narrow" w:hAnsi="Arial Narrow"/>
                <w:sz w:val="22"/>
                <w:szCs w:val="22"/>
              </w:rPr>
            </w:pPr>
            <w:r w:rsidRPr="00CC25F3">
              <w:rPr>
                <w:rFonts w:ascii="Arial Narrow" w:hAnsi="Arial Narrow"/>
                <w:b/>
                <w:sz w:val="22"/>
                <w:szCs w:val="22"/>
              </w:rPr>
              <w:t>Week 4</w:t>
            </w:r>
            <w:r w:rsidRPr="00CC25F3">
              <w:rPr>
                <w:rFonts w:ascii="Arial Narrow" w:hAnsi="Arial Narrow"/>
                <w:sz w:val="22"/>
                <w:szCs w:val="22"/>
              </w:rPr>
              <w:t xml:space="preserve"> - Human Likeness: Maturation Overview: Intellect, Problem-Solving/ Moral Issues; Physical Growth and Development; Social/Cultural Context.</w:t>
            </w:r>
          </w:p>
          <w:p w14:paraId="656C2A4D" w14:textId="77777777" w:rsidR="009B0F97" w:rsidRPr="00CC25F3" w:rsidRDefault="009B0F97" w:rsidP="000737AB">
            <w:pPr>
              <w:jc w:val="center"/>
              <w:rPr>
                <w:rFonts w:ascii="Arial Narrow" w:hAnsi="Arial Narrow"/>
                <w:sz w:val="22"/>
                <w:szCs w:val="22"/>
              </w:rPr>
            </w:pPr>
          </w:p>
          <w:p w14:paraId="019FBD7E" w14:textId="77777777" w:rsidR="009B4A3C" w:rsidRPr="00CC25F3" w:rsidRDefault="009B4A3C" w:rsidP="009B0F97">
            <w:pPr>
              <w:rPr>
                <w:rFonts w:ascii="Arial Narrow" w:hAnsi="Arial Narrow"/>
                <w:b/>
                <w:i/>
                <w:sz w:val="22"/>
                <w:szCs w:val="22"/>
              </w:rPr>
            </w:pPr>
            <w:r w:rsidRPr="00CC25F3">
              <w:rPr>
                <w:rFonts w:ascii="Arial Narrow" w:hAnsi="Arial Narrow"/>
                <w:b/>
                <w:i/>
                <w:sz w:val="22"/>
                <w:szCs w:val="22"/>
              </w:rPr>
              <w:t>Reference:</w:t>
            </w:r>
          </w:p>
          <w:p w14:paraId="6835455E" w14:textId="77777777" w:rsidR="009B0F97" w:rsidRPr="00CC25F3" w:rsidRDefault="009B0F97" w:rsidP="009B0F97">
            <w:pPr>
              <w:rPr>
                <w:rFonts w:ascii="Arial Narrow" w:hAnsi="Arial Narrow"/>
                <w:i/>
                <w:sz w:val="22"/>
                <w:szCs w:val="22"/>
              </w:rPr>
            </w:pPr>
            <w:r w:rsidRPr="00CC25F3">
              <w:rPr>
                <w:rFonts w:ascii="Arial Narrow" w:hAnsi="Arial Narrow"/>
                <w:b/>
                <w:i/>
                <w:sz w:val="22"/>
                <w:szCs w:val="22"/>
              </w:rPr>
              <w:t xml:space="preserve">Ormrod, J.E.  </w:t>
            </w:r>
            <w:r w:rsidRPr="00CC25F3">
              <w:rPr>
                <w:rFonts w:ascii="Arial Narrow" w:hAnsi="Arial Narrow"/>
                <w:i/>
                <w:sz w:val="22"/>
                <w:szCs w:val="22"/>
              </w:rPr>
              <w:t>Chapter 2, Cognitive and Linguistic Development)</w:t>
            </w:r>
          </w:p>
        </w:tc>
        <w:tc>
          <w:tcPr>
            <w:tcW w:w="3480" w:type="dxa"/>
            <w:tcBorders>
              <w:bottom w:val="single" w:sz="4" w:space="0" w:color="000000"/>
            </w:tcBorders>
          </w:tcPr>
          <w:p w14:paraId="5EB302A3" w14:textId="77777777" w:rsidR="009B0F97" w:rsidRPr="00CC25F3" w:rsidRDefault="009B0F97" w:rsidP="000737AB">
            <w:pPr>
              <w:rPr>
                <w:rFonts w:ascii="Arial Narrow" w:hAnsi="Arial Narrow"/>
                <w:sz w:val="22"/>
                <w:szCs w:val="22"/>
              </w:rPr>
            </w:pPr>
            <w:r w:rsidRPr="00CC25F3">
              <w:rPr>
                <w:rFonts w:ascii="Arial Narrow" w:hAnsi="Arial Narrow"/>
                <w:b/>
                <w:sz w:val="22"/>
                <w:szCs w:val="22"/>
              </w:rPr>
              <w:t xml:space="preserve">Kindlon D. and Thompson, M. (2002). </w:t>
            </w:r>
            <w:r w:rsidRPr="00CC25F3">
              <w:rPr>
                <w:rFonts w:ascii="Arial Narrow" w:hAnsi="Arial Narrow"/>
                <w:i/>
                <w:sz w:val="22"/>
                <w:szCs w:val="22"/>
              </w:rPr>
              <w:t xml:space="preserve">Thorns Among Roses: The Struggle of Young   Boys in Early </w:t>
            </w:r>
            <w:r w:rsidRPr="00CC25F3">
              <w:rPr>
                <w:rFonts w:ascii="Arial Narrow" w:hAnsi="Arial Narrow"/>
                <w:sz w:val="22"/>
                <w:szCs w:val="22"/>
              </w:rPr>
              <w:t xml:space="preserve">Education </w:t>
            </w:r>
          </w:p>
          <w:p w14:paraId="14790434" w14:textId="77777777" w:rsidR="000737AB" w:rsidRPr="00CC25F3" w:rsidRDefault="009B0F97" w:rsidP="000737AB">
            <w:pPr>
              <w:rPr>
                <w:rFonts w:ascii="Arial Narrow" w:hAnsi="Arial Narrow"/>
                <w:b/>
                <w:sz w:val="22"/>
                <w:szCs w:val="22"/>
              </w:rPr>
            </w:pPr>
            <w:r w:rsidRPr="00CC25F3">
              <w:rPr>
                <w:rFonts w:ascii="Arial Narrow" w:hAnsi="Arial Narrow"/>
                <w:sz w:val="22"/>
                <w:szCs w:val="22"/>
              </w:rPr>
              <w:t>(course reader)</w:t>
            </w:r>
          </w:p>
        </w:tc>
        <w:tc>
          <w:tcPr>
            <w:tcW w:w="3480" w:type="dxa"/>
            <w:tcBorders>
              <w:bottom w:val="single" w:sz="4" w:space="0" w:color="000000"/>
            </w:tcBorders>
          </w:tcPr>
          <w:p w14:paraId="01A30255" w14:textId="77777777" w:rsidR="000737AB" w:rsidRPr="00CC25F3" w:rsidRDefault="000737AB" w:rsidP="000737AB">
            <w:pPr>
              <w:pStyle w:val="Heading3"/>
              <w:spacing w:after="0"/>
              <w:jc w:val="left"/>
              <w:rPr>
                <w:rFonts w:ascii="Arial Narrow" w:hAnsi="Arial Narrow"/>
                <w:b w:val="0"/>
                <w:sz w:val="22"/>
                <w:szCs w:val="22"/>
                <w:lang w:val="en-US" w:eastAsia="en-US"/>
              </w:rPr>
            </w:pPr>
            <w:r w:rsidRPr="00CC25F3">
              <w:rPr>
                <w:rFonts w:ascii="Arial Narrow" w:hAnsi="Arial Narrow"/>
                <w:sz w:val="22"/>
                <w:szCs w:val="22"/>
                <w:lang w:val="en-US" w:eastAsia="en-US"/>
              </w:rPr>
              <w:t xml:space="preserve">Paper # 2 - Common Core Standards Review - </w:t>
            </w:r>
            <w:r w:rsidRPr="00CC25F3">
              <w:rPr>
                <w:rFonts w:ascii="Arial Narrow" w:hAnsi="Arial Narrow"/>
                <w:b w:val="0"/>
                <w:sz w:val="22"/>
                <w:szCs w:val="22"/>
                <w:lang w:val="en-US" w:eastAsia="en-US"/>
              </w:rPr>
              <w:t>Up to 10 points – Due Day 28</w:t>
            </w:r>
          </w:p>
        </w:tc>
      </w:tr>
      <w:tr w:rsidR="000737AB" w:rsidRPr="00CC25F3" w14:paraId="4A42525F" w14:textId="77777777" w:rsidTr="00B20293">
        <w:tc>
          <w:tcPr>
            <w:tcW w:w="3372" w:type="dxa"/>
            <w:shd w:val="clear" w:color="auto" w:fill="CCCCCC"/>
          </w:tcPr>
          <w:p w14:paraId="566C5964" w14:textId="77777777" w:rsidR="000737AB" w:rsidRPr="00CC25F3" w:rsidRDefault="000737AB" w:rsidP="000737AB">
            <w:pPr>
              <w:autoSpaceDE w:val="0"/>
              <w:autoSpaceDN w:val="0"/>
              <w:adjustRightInd w:val="0"/>
              <w:spacing w:before="240"/>
              <w:rPr>
                <w:rFonts w:ascii="Arial Narrow" w:hAnsi="Arial Narrow"/>
                <w:b/>
                <w:sz w:val="22"/>
                <w:szCs w:val="22"/>
              </w:rPr>
            </w:pPr>
            <w:r w:rsidRPr="00CC25F3">
              <w:rPr>
                <w:rFonts w:ascii="Arial Narrow" w:hAnsi="Arial Narrow"/>
                <w:b/>
                <w:sz w:val="22"/>
                <w:szCs w:val="22"/>
              </w:rPr>
              <w:t>UNIT 3 – Weeks 5 and 6: LEARNER</w:t>
            </w:r>
          </w:p>
        </w:tc>
        <w:tc>
          <w:tcPr>
            <w:tcW w:w="3480" w:type="dxa"/>
            <w:shd w:val="clear" w:color="auto" w:fill="CCCCCC"/>
          </w:tcPr>
          <w:p w14:paraId="15AE2E18" w14:textId="77777777" w:rsidR="000737AB" w:rsidRPr="00CC25F3" w:rsidRDefault="000737AB" w:rsidP="000737AB">
            <w:pPr>
              <w:autoSpaceDE w:val="0"/>
              <w:autoSpaceDN w:val="0"/>
              <w:adjustRightInd w:val="0"/>
              <w:spacing w:before="240"/>
              <w:rPr>
                <w:rFonts w:ascii="Arial Narrow" w:hAnsi="Arial Narrow"/>
                <w:b/>
                <w:sz w:val="22"/>
                <w:szCs w:val="22"/>
              </w:rPr>
            </w:pPr>
          </w:p>
        </w:tc>
        <w:tc>
          <w:tcPr>
            <w:tcW w:w="3480" w:type="dxa"/>
            <w:shd w:val="clear" w:color="auto" w:fill="CCCCCC"/>
          </w:tcPr>
          <w:p w14:paraId="562AFD40" w14:textId="77777777" w:rsidR="000737AB" w:rsidRPr="00CC25F3" w:rsidRDefault="000737AB" w:rsidP="000737AB">
            <w:pPr>
              <w:autoSpaceDE w:val="0"/>
              <w:autoSpaceDN w:val="0"/>
              <w:adjustRightInd w:val="0"/>
              <w:spacing w:before="240"/>
              <w:rPr>
                <w:rFonts w:ascii="Arial Narrow" w:hAnsi="Arial Narrow"/>
                <w:b/>
                <w:sz w:val="22"/>
                <w:szCs w:val="22"/>
              </w:rPr>
            </w:pPr>
          </w:p>
        </w:tc>
      </w:tr>
      <w:tr w:rsidR="000737AB" w:rsidRPr="00CC25F3" w14:paraId="66F93EE0" w14:textId="77777777" w:rsidTr="00B20293">
        <w:tc>
          <w:tcPr>
            <w:tcW w:w="3372" w:type="dxa"/>
          </w:tcPr>
          <w:p w14:paraId="6D5EE358" w14:textId="77777777" w:rsidR="000737AB" w:rsidRPr="00CC25F3" w:rsidRDefault="000737AB" w:rsidP="00583557">
            <w:pPr>
              <w:rPr>
                <w:rFonts w:ascii="Arial Narrow" w:hAnsi="Arial Narrow"/>
                <w:sz w:val="22"/>
                <w:szCs w:val="22"/>
              </w:rPr>
            </w:pPr>
            <w:r w:rsidRPr="00CC25F3">
              <w:rPr>
                <w:rFonts w:ascii="Arial Narrow" w:hAnsi="Arial Narrow"/>
                <w:b/>
                <w:sz w:val="22"/>
                <w:szCs w:val="22"/>
              </w:rPr>
              <w:t>Week 5</w:t>
            </w:r>
            <w:r w:rsidRPr="00CC25F3">
              <w:rPr>
                <w:rFonts w:ascii="Arial Narrow" w:hAnsi="Arial Narrow"/>
                <w:sz w:val="22"/>
                <w:szCs w:val="22"/>
              </w:rPr>
              <w:t xml:space="preserve"> - Perceptions and reactions related to students with learning differences.</w:t>
            </w:r>
          </w:p>
        </w:tc>
        <w:tc>
          <w:tcPr>
            <w:tcW w:w="3480" w:type="dxa"/>
          </w:tcPr>
          <w:p w14:paraId="6C44A931" w14:textId="77777777" w:rsidR="000737AB" w:rsidRPr="00CC25F3" w:rsidRDefault="000737AB" w:rsidP="000737AB">
            <w:pPr>
              <w:rPr>
                <w:rFonts w:ascii="Arial Narrow" w:hAnsi="Arial Narrow"/>
                <w:sz w:val="22"/>
                <w:szCs w:val="22"/>
              </w:rPr>
            </w:pPr>
            <w:r w:rsidRPr="00CC25F3">
              <w:rPr>
                <w:rFonts w:ascii="Arial Narrow" w:hAnsi="Arial Narrow"/>
                <w:b/>
                <w:sz w:val="22"/>
                <w:szCs w:val="22"/>
              </w:rPr>
              <w:t xml:space="preserve">Haberman, M. (1991). </w:t>
            </w:r>
            <w:r w:rsidRPr="00CC25F3">
              <w:rPr>
                <w:rFonts w:ascii="Arial Narrow" w:hAnsi="Arial Narrow"/>
                <w:sz w:val="22"/>
                <w:szCs w:val="22"/>
              </w:rPr>
              <w:t>Pedagogy of Poverty Versus Good Teaching (course reader).</w:t>
            </w:r>
          </w:p>
          <w:p w14:paraId="211BB151" w14:textId="77777777" w:rsidR="000737AB" w:rsidRPr="00CC25F3" w:rsidRDefault="000737AB" w:rsidP="000737AB">
            <w:pPr>
              <w:rPr>
                <w:rFonts w:ascii="Arial Narrow" w:hAnsi="Arial Narrow"/>
                <w:sz w:val="22"/>
                <w:szCs w:val="22"/>
              </w:rPr>
            </w:pPr>
          </w:p>
          <w:p w14:paraId="3E6E3549" w14:textId="77777777" w:rsidR="000737AB" w:rsidRPr="00CC25F3" w:rsidRDefault="000737AB" w:rsidP="000737AB">
            <w:pPr>
              <w:rPr>
                <w:rFonts w:ascii="Arial Narrow" w:hAnsi="Arial Narrow"/>
                <w:b/>
                <w:sz w:val="22"/>
                <w:szCs w:val="22"/>
              </w:rPr>
            </w:pPr>
          </w:p>
        </w:tc>
        <w:tc>
          <w:tcPr>
            <w:tcW w:w="3480" w:type="dxa"/>
          </w:tcPr>
          <w:p w14:paraId="24FF0897" w14:textId="77777777" w:rsidR="000737AB" w:rsidRPr="00CC25F3" w:rsidRDefault="000737AB" w:rsidP="000737AB">
            <w:pPr>
              <w:autoSpaceDE w:val="0"/>
              <w:autoSpaceDN w:val="0"/>
              <w:adjustRightInd w:val="0"/>
              <w:spacing w:before="240"/>
              <w:rPr>
                <w:rFonts w:ascii="Arial Narrow" w:hAnsi="Arial Narrow"/>
                <w:sz w:val="22"/>
                <w:szCs w:val="22"/>
              </w:rPr>
            </w:pPr>
            <w:r w:rsidRPr="00CC25F3">
              <w:rPr>
                <w:rFonts w:ascii="Arial Narrow" w:hAnsi="Arial Narrow"/>
                <w:b/>
                <w:sz w:val="22"/>
                <w:szCs w:val="22"/>
              </w:rPr>
              <w:t xml:space="preserve">Watch </w:t>
            </w:r>
            <w:r w:rsidRPr="00CC25F3">
              <w:rPr>
                <w:rFonts w:ascii="Arial Narrow" w:hAnsi="Arial Narrow"/>
                <w:sz w:val="22"/>
                <w:szCs w:val="22"/>
              </w:rPr>
              <w:t>“Inclusion Strategies” video - LMS</w:t>
            </w:r>
          </w:p>
        </w:tc>
      </w:tr>
      <w:tr w:rsidR="000737AB" w:rsidRPr="00CC25F3" w14:paraId="66191A35" w14:textId="77777777" w:rsidTr="00B20293">
        <w:tc>
          <w:tcPr>
            <w:tcW w:w="3372" w:type="dxa"/>
            <w:tcBorders>
              <w:bottom w:val="single" w:sz="4" w:space="0" w:color="000000"/>
            </w:tcBorders>
          </w:tcPr>
          <w:p w14:paraId="02EE1628" w14:textId="77777777" w:rsidR="000737AB" w:rsidRPr="00CC25F3" w:rsidRDefault="000737AB" w:rsidP="00583557">
            <w:pPr>
              <w:rPr>
                <w:rFonts w:ascii="Arial Narrow" w:hAnsi="Arial Narrow"/>
                <w:sz w:val="22"/>
                <w:szCs w:val="22"/>
              </w:rPr>
            </w:pPr>
            <w:r w:rsidRPr="00CC25F3">
              <w:rPr>
                <w:rFonts w:ascii="Arial Narrow" w:hAnsi="Arial Narrow"/>
                <w:b/>
                <w:sz w:val="22"/>
                <w:szCs w:val="22"/>
              </w:rPr>
              <w:t>Week 6</w:t>
            </w:r>
            <w:r w:rsidRPr="00CC25F3">
              <w:rPr>
                <w:rFonts w:ascii="Arial Narrow" w:hAnsi="Arial Narrow"/>
                <w:sz w:val="22"/>
                <w:szCs w:val="22"/>
              </w:rPr>
              <w:t xml:space="preserve"> – What do reactions to learner differences look like in the classroom?</w:t>
            </w:r>
          </w:p>
          <w:p w14:paraId="02D4BCE6" w14:textId="77777777" w:rsidR="009B0F97" w:rsidRPr="00CC25F3" w:rsidRDefault="009B0F97" w:rsidP="000737AB">
            <w:pPr>
              <w:jc w:val="center"/>
              <w:rPr>
                <w:rFonts w:ascii="Arial Narrow" w:hAnsi="Arial Narrow"/>
                <w:sz w:val="22"/>
                <w:szCs w:val="22"/>
              </w:rPr>
            </w:pPr>
          </w:p>
          <w:p w14:paraId="365F7828" w14:textId="77777777" w:rsidR="009B4A3C" w:rsidRPr="00CC25F3" w:rsidRDefault="009B4A3C" w:rsidP="009B0F97">
            <w:pPr>
              <w:rPr>
                <w:rFonts w:ascii="Arial Narrow" w:hAnsi="Arial Narrow"/>
                <w:b/>
                <w:i/>
                <w:sz w:val="22"/>
                <w:szCs w:val="22"/>
              </w:rPr>
            </w:pPr>
            <w:r w:rsidRPr="00CC25F3">
              <w:rPr>
                <w:rFonts w:ascii="Arial Narrow" w:hAnsi="Arial Narrow"/>
                <w:b/>
                <w:i/>
                <w:sz w:val="22"/>
                <w:szCs w:val="22"/>
              </w:rPr>
              <w:t>Reference:</w:t>
            </w:r>
          </w:p>
          <w:p w14:paraId="079174A4" w14:textId="77777777" w:rsidR="009B0F97" w:rsidRPr="00CC25F3" w:rsidRDefault="009B0F97" w:rsidP="009B0F97">
            <w:pPr>
              <w:rPr>
                <w:rFonts w:ascii="Arial Narrow" w:hAnsi="Arial Narrow"/>
                <w:b/>
                <w:bCs/>
                <w:i/>
                <w:sz w:val="22"/>
                <w:szCs w:val="22"/>
              </w:rPr>
            </w:pPr>
            <w:r w:rsidRPr="00CC25F3">
              <w:rPr>
                <w:rFonts w:ascii="Arial Narrow" w:hAnsi="Arial Narrow"/>
                <w:b/>
                <w:i/>
                <w:sz w:val="22"/>
                <w:szCs w:val="22"/>
              </w:rPr>
              <w:t xml:space="preserve">Ormrod, J.E. </w:t>
            </w:r>
            <w:r w:rsidRPr="00CC25F3">
              <w:rPr>
                <w:rFonts w:ascii="Arial Narrow" w:hAnsi="Arial Narrow"/>
                <w:i/>
                <w:sz w:val="22"/>
                <w:szCs w:val="22"/>
              </w:rPr>
              <w:t>Chapter 4, Group Differences.</w:t>
            </w:r>
            <w:r w:rsidRPr="00CC25F3">
              <w:rPr>
                <w:rFonts w:ascii="Arial Narrow" w:hAnsi="Arial Narrow"/>
                <w:b/>
                <w:i/>
                <w:sz w:val="22"/>
                <w:szCs w:val="22"/>
              </w:rPr>
              <w:t xml:space="preserve">  </w:t>
            </w:r>
          </w:p>
        </w:tc>
        <w:tc>
          <w:tcPr>
            <w:tcW w:w="3480" w:type="dxa"/>
            <w:tcBorders>
              <w:bottom w:val="single" w:sz="4" w:space="0" w:color="000000"/>
            </w:tcBorders>
          </w:tcPr>
          <w:p w14:paraId="723468CE" w14:textId="77777777" w:rsidR="000D4F7C" w:rsidRPr="00CC25F3" w:rsidRDefault="000737AB" w:rsidP="009B0F97">
            <w:pPr>
              <w:rPr>
                <w:rFonts w:ascii="Arial Narrow" w:hAnsi="Arial Narrow"/>
                <w:sz w:val="22"/>
                <w:szCs w:val="22"/>
              </w:rPr>
            </w:pPr>
            <w:r w:rsidRPr="00CC25F3">
              <w:rPr>
                <w:rFonts w:ascii="Arial Narrow" w:hAnsi="Arial Narrow"/>
                <w:sz w:val="22"/>
                <w:szCs w:val="22"/>
              </w:rPr>
              <w:t xml:space="preserve"> </w:t>
            </w:r>
            <w:r w:rsidRPr="00CC25F3">
              <w:rPr>
                <w:rFonts w:ascii="Arial Narrow" w:hAnsi="Arial Narrow"/>
                <w:b/>
                <w:sz w:val="22"/>
                <w:szCs w:val="22"/>
              </w:rPr>
              <w:t xml:space="preserve">Harry, B., Klinger, J., &amp; Cramer, E. (2007). </w:t>
            </w:r>
            <w:r w:rsidRPr="00CC25F3">
              <w:rPr>
                <w:rFonts w:ascii="Arial Narrow" w:hAnsi="Arial Narrow"/>
                <w:i/>
                <w:sz w:val="22"/>
                <w:szCs w:val="22"/>
              </w:rPr>
              <w:t xml:space="preserve">Case Studies of Minority Student Placement in Special Education. </w:t>
            </w:r>
            <w:r w:rsidRPr="00CC25F3">
              <w:rPr>
                <w:rFonts w:ascii="Arial Narrow" w:hAnsi="Arial Narrow"/>
                <w:sz w:val="22"/>
                <w:szCs w:val="22"/>
              </w:rPr>
              <w:t xml:space="preserve"> </w:t>
            </w:r>
          </w:p>
          <w:p w14:paraId="5FA58DA3" w14:textId="77777777" w:rsidR="000D4F7C" w:rsidRPr="00CC25F3" w:rsidRDefault="000D4F7C" w:rsidP="009B0F97">
            <w:pPr>
              <w:rPr>
                <w:rFonts w:ascii="Arial Narrow" w:hAnsi="Arial Narrow"/>
                <w:sz w:val="22"/>
                <w:szCs w:val="22"/>
              </w:rPr>
            </w:pPr>
          </w:p>
          <w:p w14:paraId="6D378825" w14:textId="77777777" w:rsidR="000737AB" w:rsidRPr="00CC25F3" w:rsidRDefault="000737AB" w:rsidP="009B0F97">
            <w:pPr>
              <w:rPr>
                <w:rFonts w:ascii="Arial Narrow" w:hAnsi="Arial Narrow"/>
                <w:sz w:val="22"/>
                <w:szCs w:val="22"/>
              </w:rPr>
            </w:pPr>
            <w:r w:rsidRPr="00CC25F3">
              <w:rPr>
                <w:rFonts w:ascii="Arial Narrow" w:hAnsi="Arial Narrow"/>
                <w:sz w:val="22"/>
                <w:szCs w:val="22"/>
              </w:rPr>
              <w:t xml:space="preserve">Read Chaps 1 and 2 and </w:t>
            </w:r>
            <w:r w:rsidRPr="00CC25F3">
              <w:rPr>
                <w:rFonts w:ascii="Arial Narrow" w:hAnsi="Arial Narrow"/>
                <w:i/>
                <w:sz w:val="22"/>
                <w:szCs w:val="22"/>
              </w:rPr>
              <w:t>at least</w:t>
            </w:r>
            <w:r w:rsidRPr="00CC25F3">
              <w:rPr>
                <w:rFonts w:ascii="Arial Narrow" w:hAnsi="Arial Narrow"/>
                <w:sz w:val="22"/>
                <w:szCs w:val="22"/>
              </w:rPr>
              <w:t xml:space="preserve"> one of the case study chapters.</w:t>
            </w:r>
          </w:p>
        </w:tc>
        <w:tc>
          <w:tcPr>
            <w:tcW w:w="3480" w:type="dxa"/>
            <w:tcBorders>
              <w:bottom w:val="single" w:sz="4" w:space="0" w:color="000000"/>
            </w:tcBorders>
          </w:tcPr>
          <w:p w14:paraId="066EDCCB" w14:textId="77777777" w:rsidR="000737AB" w:rsidRPr="00CC25F3" w:rsidRDefault="000737AB" w:rsidP="000737AB">
            <w:pPr>
              <w:autoSpaceDE w:val="0"/>
              <w:autoSpaceDN w:val="0"/>
              <w:adjustRightInd w:val="0"/>
              <w:spacing w:before="240"/>
              <w:rPr>
                <w:rFonts w:ascii="Arial Narrow" w:hAnsi="Arial Narrow"/>
                <w:b/>
                <w:sz w:val="22"/>
                <w:szCs w:val="22"/>
              </w:rPr>
            </w:pPr>
            <w:r w:rsidRPr="00CC25F3">
              <w:rPr>
                <w:rFonts w:ascii="Arial Narrow" w:hAnsi="Arial Narrow"/>
                <w:b/>
                <w:bCs/>
                <w:sz w:val="22"/>
                <w:szCs w:val="22"/>
              </w:rPr>
              <w:t xml:space="preserve">Paper # 3 - Case Study Analysis – </w:t>
            </w:r>
            <w:r w:rsidRPr="00CC25F3">
              <w:rPr>
                <w:rFonts w:ascii="Arial Narrow" w:hAnsi="Arial Narrow"/>
                <w:bCs/>
                <w:sz w:val="22"/>
                <w:szCs w:val="22"/>
              </w:rPr>
              <w:t>Up to 10 points – Due Day 42</w:t>
            </w:r>
          </w:p>
        </w:tc>
      </w:tr>
      <w:tr w:rsidR="000737AB" w:rsidRPr="00CC25F3" w14:paraId="179588E8" w14:textId="77777777" w:rsidTr="00B20293">
        <w:tc>
          <w:tcPr>
            <w:tcW w:w="3372" w:type="dxa"/>
            <w:tcBorders>
              <w:top w:val="single" w:sz="4" w:space="0" w:color="000000"/>
              <w:left w:val="single" w:sz="4" w:space="0" w:color="000000"/>
              <w:bottom w:val="single" w:sz="4" w:space="0" w:color="000000"/>
              <w:right w:val="single" w:sz="4" w:space="0" w:color="000000"/>
            </w:tcBorders>
            <w:shd w:val="clear" w:color="auto" w:fill="CCCCCC"/>
          </w:tcPr>
          <w:p w14:paraId="6C0F4183" w14:textId="77777777" w:rsidR="000737AB" w:rsidRPr="00CC25F3" w:rsidRDefault="000737AB" w:rsidP="000737AB">
            <w:pPr>
              <w:widowControl w:val="0"/>
              <w:autoSpaceDE w:val="0"/>
              <w:autoSpaceDN w:val="0"/>
              <w:adjustRightInd w:val="0"/>
              <w:spacing w:before="240"/>
              <w:rPr>
                <w:rFonts w:ascii="Arial Narrow" w:hAnsi="Arial Narrow"/>
                <w:b/>
                <w:sz w:val="22"/>
                <w:szCs w:val="22"/>
              </w:rPr>
            </w:pPr>
            <w:r w:rsidRPr="00CC25F3">
              <w:rPr>
                <w:rFonts w:ascii="Arial Narrow" w:hAnsi="Arial Narrow"/>
                <w:b/>
                <w:sz w:val="22"/>
                <w:szCs w:val="22"/>
              </w:rPr>
              <w:t>UNIT 4 – Weeks 7 AND 8: TEACHER and LEARNER</w:t>
            </w:r>
          </w:p>
        </w:tc>
        <w:tc>
          <w:tcPr>
            <w:tcW w:w="3480" w:type="dxa"/>
            <w:tcBorders>
              <w:left w:val="single" w:sz="4" w:space="0" w:color="000000"/>
            </w:tcBorders>
            <w:shd w:val="clear" w:color="auto" w:fill="CCCCCC"/>
          </w:tcPr>
          <w:p w14:paraId="20512BC3" w14:textId="77777777" w:rsidR="000737AB" w:rsidRPr="00CC25F3" w:rsidRDefault="000737AB" w:rsidP="000737AB">
            <w:pPr>
              <w:autoSpaceDE w:val="0"/>
              <w:autoSpaceDN w:val="0"/>
              <w:adjustRightInd w:val="0"/>
              <w:spacing w:before="240"/>
              <w:rPr>
                <w:rFonts w:ascii="Arial Narrow" w:hAnsi="Arial Narrow"/>
                <w:b/>
                <w:sz w:val="22"/>
                <w:szCs w:val="22"/>
              </w:rPr>
            </w:pPr>
          </w:p>
        </w:tc>
        <w:tc>
          <w:tcPr>
            <w:tcW w:w="3480" w:type="dxa"/>
            <w:shd w:val="clear" w:color="auto" w:fill="CCCCCC"/>
          </w:tcPr>
          <w:p w14:paraId="6508A457" w14:textId="77777777" w:rsidR="000737AB" w:rsidRPr="00CC25F3" w:rsidRDefault="000737AB" w:rsidP="000737AB">
            <w:pPr>
              <w:autoSpaceDE w:val="0"/>
              <w:autoSpaceDN w:val="0"/>
              <w:adjustRightInd w:val="0"/>
              <w:spacing w:before="240"/>
              <w:rPr>
                <w:rFonts w:ascii="Arial Narrow" w:hAnsi="Arial Narrow"/>
                <w:b/>
                <w:sz w:val="22"/>
                <w:szCs w:val="22"/>
              </w:rPr>
            </w:pPr>
          </w:p>
        </w:tc>
      </w:tr>
      <w:tr w:rsidR="000737AB" w:rsidRPr="00CC25F3" w14:paraId="5695365E" w14:textId="77777777" w:rsidTr="00583557">
        <w:tc>
          <w:tcPr>
            <w:tcW w:w="3372" w:type="dxa"/>
            <w:tcBorders>
              <w:top w:val="single" w:sz="4" w:space="0" w:color="000000"/>
            </w:tcBorders>
          </w:tcPr>
          <w:p w14:paraId="5EB1E3F4" w14:textId="77777777" w:rsidR="000737AB" w:rsidRPr="00CC25F3" w:rsidRDefault="000737AB" w:rsidP="00583557">
            <w:pPr>
              <w:rPr>
                <w:rFonts w:ascii="Arial Narrow" w:hAnsi="Arial Narrow"/>
                <w:sz w:val="22"/>
                <w:szCs w:val="22"/>
              </w:rPr>
            </w:pPr>
            <w:r w:rsidRPr="00CC25F3">
              <w:rPr>
                <w:rFonts w:ascii="Arial Narrow" w:hAnsi="Arial Narrow"/>
                <w:b/>
                <w:sz w:val="22"/>
                <w:szCs w:val="22"/>
              </w:rPr>
              <w:t>Week 7</w:t>
            </w:r>
            <w:r w:rsidRPr="00CC25F3">
              <w:rPr>
                <w:rFonts w:ascii="Arial Narrow" w:hAnsi="Arial Narrow"/>
                <w:sz w:val="22"/>
                <w:szCs w:val="22"/>
              </w:rPr>
              <w:t xml:space="preserve"> - Social and Academic Strategies</w:t>
            </w:r>
          </w:p>
        </w:tc>
        <w:tc>
          <w:tcPr>
            <w:tcW w:w="3480" w:type="dxa"/>
          </w:tcPr>
          <w:p w14:paraId="6982DFE7" w14:textId="77777777" w:rsidR="000737AB" w:rsidRPr="00CC25F3" w:rsidRDefault="000737AB" w:rsidP="000737AB">
            <w:pPr>
              <w:rPr>
                <w:rFonts w:ascii="Arial Narrow" w:hAnsi="Arial Narrow"/>
                <w:sz w:val="22"/>
                <w:szCs w:val="22"/>
              </w:rPr>
            </w:pPr>
            <w:r w:rsidRPr="00CC25F3">
              <w:rPr>
                <w:rFonts w:ascii="Arial Narrow" w:hAnsi="Arial Narrow"/>
                <w:b/>
                <w:sz w:val="22"/>
                <w:szCs w:val="22"/>
              </w:rPr>
              <w:t xml:space="preserve">National Education Association. (2006). </w:t>
            </w:r>
            <w:r w:rsidRPr="00CC25F3">
              <w:rPr>
                <w:rFonts w:ascii="Arial Narrow" w:hAnsi="Arial Narrow"/>
                <w:i/>
                <w:iCs/>
                <w:sz w:val="22"/>
                <w:szCs w:val="22"/>
              </w:rPr>
              <w:t>The Twice-Exceptional Dilemma</w:t>
            </w:r>
            <w:r w:rsidRPr="00CC25F3">
              <w:rPr>
                <w:rFonts w:ascii="Arial Narrow" w:hAnsi="Arial Narrow"/>
                <w:sz w:val="22"/>
                <w:szCs w:val="22"/>
              </w:rPr>
              <w:t xml:space="preserve"> (course reader).</w:t>
            </w:r>
          </w:p>
          <w:p w14:paraId="5CD4A012" w14:textId="77777777" w:rsidR="000737AB" w:rsidRPr="00CC25F3" w:rsidRDefault="000737AB" w:rsidP="000737AB">
            <w:pPr>
              <w:rPr>
                <w:rFonts w:ascii="Arial Narrow" w:hAnsi="Arial Narrow"/>
                <w:sz w:val="22"/>
                <w:szCs w:val="22"/>
              </w:rPr>
            </w:pPr>
          </w:p>
          <w:p w14:paraId="640DB5BE" w14:textId="77777777" w:rsidR="000737AB" w:rsidRPr="00CC25F3" w:rsidRDefault="000737AB" w:rsidP="000737AB">
            <w:pPr>
              <w:rPr>
                <w:rFonts w:ascii="Arial Narrow" w:hAnsi="Arial Narrow"/>
                <w:sz w:val="22"/>
                <w:szCs w:val="22"/>
              </w:rPr>
            </w:pPr>
            <w:r w:rsidRPr="00CC25F3">
              <w:rPr>
                <w:rFonts w:ascii="Arial Narrow" w:hAnsi="Arial Narrow"/>
                <w:b/>
                <w:sz w:val="22"/>
                <w:szCs w:val="22"/>
              </w:rPr>
              <w:t xml:space="preserve">Garcia, S., and Ortiz, A. (1988). </w:t>
            </w:r>
            <w:r w:rsidRPr="00CC25F3">
              <w:rPr>
                <w:rFonts w:ascii="Arial Narrow" w:hAnsi="Arial Narrow"/>
                <w:sz w:val="22"/>
                <w:szCs w:val="22"/>
              </w:rPr>
              <w:t>Preventing Inappropriate Referrals of Language Minority Students to Special Education (course reader).</w:t>
            </w:r>
          </w:p>
        </w:tc>
        <w:tc>
          <w:tcPr>
            <w:tcW w:w="3480" w:type="dxa"/>
          </w:tcPr>
          <w:p w14:paraId="7D0226BE" w14:textId="77777777" w:rsidR="000737AB" w:rsidRPr="00CC25F3" w:rsidRDefault="000737AB" w:rsidP="00583557">
            <w:pPr>
              <w:autoSpaceDE w:val="0"/>
              <w:autoSpaceDN w:val="0"/>
              <w:adjustRightInd w:val="0"/>
              <w:spacing w:before="240"/>
              <w:rPr>
                <w:rFonts w:ascii="Arial Narrow" w:hAnsi="Arial Narrow"/>
                <w:b/>
                <w:sz w:val="22"/>
                <w:szCs w:val="22"/>
              </w:rPr>
            </w:pPr>
            <w:r w:rsidRPr="00CC25F3">
              <w:rPr>
                <w:rFonts w:ascii="Arial Narrow" w:hAnsi="Arial Narrow"/>
                <w:b/>
                <w:sz w:val="22"/>
                <w:szCs w:val="22"/>
              </w:rPr>
              <w:t xml:space="preserve">Watch </w:t>
            </w:r>
            <w:r w:rsidRPr="00CC25F3">
              <w:rPr>
                <w:rFonts w:ascii="Arial Narrow" w:hAnsi="Arial Narrow"/>
                <w:i/>
                <w:sz w:val="22"/>
                <w:szCs w:val="22"/>
              </w:rPr>
              <w:t xml:space="preserve">the class </w:t>
            </w:r>
            <w:r w:rsidRPr="00CC25F3">
              <w:rPr>
                <w:rFonts w:ascii="Arial Narrow" w:hAnsi="Arial Narrow"/>
                <w:sz w:val="22"/>
                <w:szCs w:val="22"/>
              </w:rPr>
              <w:t>mov</w:t>
            </w:r>
            <w:r w:rsidR="00C54543" w:rsidRPr="00CC25F3">
              <w:rPr>
                <w:rFonts w:ascii="Arial Narrow" w:hAnsi="Arial Narrow"/>
                <w:sz w:val="22"/>
                <w:szCs w:val="22"/>
              </w:rPr>
              <w:t>ie available for rent  (Netflix’s</w:t>
            </w:r>
            <w:r w:rsidRPr="00CC25F3">
              <w:rPr>
                <w:rFonts w:ascii="Arial Narrow" w:hAnsi="Arial Narrow"/>
                <w:sz w:val="22"/>
                <w:szCs w:val="22"/>
              </w:rPr>
              <w:t xml:space="preserve"> etc.) or </w:t>
            </w:r>
            <w:r w:rsidR="00C54543" w:rsidRPr="00CC25F3">
              <w:rPr>
                <w:rFonts w:ascii="Arial Narrow" w:hAnsi="Arial Narrow"/>
                <w:sz w:val="22"/>
                <w:szCs w:val="22"/>
              </w:rPr>
              <w:t xml:space="preserve">Instant Streaming or purchase </w:t>
            </w:r>
            <w:r w:rsidRPr="00CC25F3">
              <w:rPr>
                <w:rFonts w:ascii="Arial Narrow" w:hAnsi="Arial Narrow"/>
                <w:sz w:val="22"/>
                <w:szCs w:val="22"/>
              </w:rPr>
              <w:t>Amazon.</w:t>
            </w:r>
          </w:p>
        </w:tc>
      </w:tr>
      <w:tr w:rsidR="000737AB" w:rsidRPr="00CC25F3" w14:paraId="4BA8E13C" w14:textId="77777777" w:rsidTr="00583557">
        <w:tc>
          <w:tcPr>
            <w:tcW w:w="3372" w:type="dxa"/>
            <w:tcBorders>
              <w:bottom w:val="single" w:sz="4" w:space="0" w:color="000000"/>
            </w:tcBorders>
          </w:tcPr>
          <w:p w14:paraId="35538AFE" w14:textId="77777777" w:rsidR="000737AB" w:rsidRPr="00CC25F3" w:rsidRDefault="000737AB" w:rsidP="009B0F97">
            <w:pPr>
              <w:rPr>
                <w:rFonts w:ascii="Arial Narrow" w:hAnsi="Arial Narrow"/>
                <w:sz w:val="22"/>
                <w:szCs w:val="22"/>
              </w:rPr>
            </w:pPr>
            <w:r w:rsidRPr="00CC25F3">
              <w:rPr>
                <w:rFonts w:ascii="Arial Narrow" w:hAnsi="Arial Narrow"/>
                <w:b/>
                <w:sz w:val="22"/>
                <w:szCs w:val="22"/>
              </w:rPr>
              <w:t>Week 8</w:t>
            </w:r>
            <w:r w:rsidRPr="00CC25F3">
              <w:rPr>
                <w:rFonts w:ascii="Arial Narrow" w:hAnsi="Arial Narrow"/>
                <w:sz w:val="22"/>
                <w:szCs w:val="22"/>
              </w:rPr>
              <w:t xml:space="preserve"> – How do we construct positive learning environments with students and what do they look like?</w:t>
            </w:r>
          </w:p>
          <w:p w14:paraId="6107F9C1" w14:textId="77777777" w:rsidR="009B0F97" w:rsidRPr="00CC25F3" w:rsidRDefault="009B0F97" w:rsidP="000737AB">
            <w:pPr>
              <w:jc w:val="center"/>
              <w:rPr>
                <w:rFonts w:ascii="Arial Narrow" w:hAnsi="Arial Narrow"/>
                <w:sz w:val="22"/>
                <w:szCs w:val="22"/>
              </w:rPr>
            </w:pPr>
          </w:p>
          <w:p w14:paraId="0A0545E5" w14:textId="77777777" w:rsidR="009B4A3C" w:rsidRPr="00CC25F3" w:rsidRDefault="009B4A3C" w:rsidP="009B0F97">
            <w:pPr>
              <w:rPr>
                <w:rFonts w:ascii="Arial Narrow" w:hAnsi="Arial Narrow"/>
                <w:b/>
                <w:i/>
                <w:sz w:val="22"/>
                <w:szCs w:val="22"/>
              </w:rPr>
            </w:pPr>
            <w:r w:rsidRPr="00CC25F3">
              <w:rPr>
                <w:rFonts w:ascii="Arial Narrow" w:hAnsi="Arial Narrow"/>
                <w:b/>
                <w:i/>
                <w:sz w:val="22"/>
                <w:szCs w:val="22"/>
              </w:rPr>
              <w:t>Reference:</w:t>
            </w:r>
          </w:p>
          <w:p w14:paraId="0757216F" w14:textId="77777777" w:rsidR="009B0F97" w:rsidRPr="00CC25F3" w:rsidRDefault="009B0F97" w:rsidP="009B0F97">
            <w:pPr>
              <w:rPr>
                <w:rFonts w:ascii="Arial Narrow" w:hAnsi="Arial Narrow"/>
                <w:i/>
                <w:sz w:val="22"/>
                <w:szCs w:val="22"/>
              </w:rPr>
            </w:pPr>
            <w:r w:rsidRPr="00CC25F3">
              <w:rPr>
                <w:rFonts w:ascii="Arial Narrow" w:hAnsi="Arial Narrow"/>
                <w:i/>
                <w:sz w:val="22"/>
                <w:szCs w:val="22"/>
              </w:rPr>
              <w:t>Ormrod, J.E.</w:t>
            </w:r>
            <w:r w:rsidRPr="00CC25F3">
              <w:rPr>
                <w:rFonts w:ascii="Arial Narrow" w:hAnsi="Arial Narrow"/>
                <w:b/>
                <w:i/>
                <w:sz w:val="22"/>
                <w:szCs w:val="22"/>
              </w:rPr>
              <w:t xml:space="preserve"> </w:t>
            </w:r>
            <w:r w:rsidR="009B4A3C" w:rsidRPr="00CC25F3">
              <w:rPr>
                <w:rFonts w:ascii="Arial Narrow" w:hAnsi="Arial Narrow"/>
                <w:i/>
                <w:sz w:val="22"/>
                <w:szCs w:val="22"/>
              </w:rPr>
              <w:t>Chapter 13: Creating a Productive Learning Environment</w:t>
            </w:r>
          </w:p>
        </w:tc>
        <w:tc>
          <w:tcPr>
            <w:tcW w:w="3480" w:type="dxa"/>
            <w:tcBorders>
              <w:bottom w:val="single" w:sz="4" w:space="0" w:color="000000"/>
            </w:tcBorders>
          </w:tcPr>
          <w:p w14:paraId="34AA5E7D" w14:textId="77777777" w:rsidR="000737AB" w:rsidRPr="00CC25F3" w:rsidRDefault="000737AB" w:rsidP="009B0F97">
            <w:pPr>
              <w:widowControl w:val="0"/>
              <w:rPr>
                <w:rFonts w:ascii="Arial Narrow" w:hAnsi="Arial Narrow"/>
                <w:i/>
                <w:sz w:val="22"/>
                <w:szCs w:val="22"/>
              </w:rPr>
            </w:pPr>
            <w:r w:rsidRPr="00CC25F3">
              <w:rPr>
                <w:rFonts w:ascii="Arial Narrow" w:hAnsi="Arial Narrow"/>
                <w:b/>
                <w:sz w:val="22"/>
                <w:szCs w:val="22"/>
              </w:rPr>
              <w:t xml:space="preserve">Meyer, E.J. (2007). </w:t>
            </w:r>
            <w:r w:rsidRPr="00CC25F3">
              <w:rPr>
                <w:rFonts w:ascii="Arial Narrow" w:hAnsi="Arial Narrow"/>
                <w:sz w:val="22"/>
                <w:szCs w:val="22"/>
              </w:rPr>
              <w:t xml:space="preserve">“But I’m Not Gay”: What Straight Teachers Need to Know About Queer Theory. </w:t>
            </w:r>
            <w:r w:rsidRPr="00CC25F3">
              <w:rPr>
                <w:rFonts w:ascii="Arial Narrow" w:hAnsi="Arial Narrow"/>
                <w:i/>
                <w:sz w:val="22"/>
                <w:szCs w:val="22"/>
              </w:rPr>
              <w:t xml:space="preserve">Queering Straight Teachers: discourse and identity in education </w:t>
            </w:r>
            <w:r w:rsidRPr="00CC25F3">
              <w:rPr>
                <w:rFonts w:ascii="Arial Narrow" w:hAnsi="Arial Narrow"/>
                <w:sz w:val="22"/>
                <w:szCs w:val="22"/>
              </w:rPr>
              <w:t>(course reader)</w:t>
            </w:r>
          </w:p>
        </w:tc>
        <w:tc>
          <w:tcPr>
            <w:tcW w:w="3480" w:type="dxa"/>
            <w:tcBorders>
              <w:bottom w:val="single" w:sz="4" w:space="0" w:color="000000"/>
            </w:tcBorders>
          </w:tcPr>
          <w:p w14:paraId="06F7BFF9" w14:textId="77777777" w:rsidR="003D4EC4" w:rsidRPr="00CC25F3" w:rsidRDefault="003D4EC4" w:rsidP="003D4EC4">
            <w:pPr>
              <w:widowControl w:val="0"/>
              <w:autoSpaceDE w:val="0"/>
              <w:autoSpaceDN w:val="0"/>
              <w:adjustRightInd w:val="0"/>
              <w:spacing w:before="240"/>
              <w:rPr>
                <w:rFonts w:ascii="Arial Narrow" w:hAnsi="Arial Narrow"/>
                <w:sz w:val="22"/>
                <w:szCs w:val="22"/>
              </w:rPr>
            </w:pPr>
            <w:r w:rsidRPr="00CC25F3">
              <w:rPr>
                <w:rFonts w:ascii="Arial Narrow" w:hAnsi="Arial Narrow"/>
                <w:b/>
                <w:sz w:val="22"/>
                <w:szCs w:val="22"/>
              </w:rPr>
              <w:t>Begin</w:t>
            </w:r>
            <w:r w:rsidRPr="00CC25F3">
              <w:rPr>
                <w:rFonts w:ascii="Arial Narrow" w:hAnsi="Arial Narrow"/>
                <w:sz w:val="22"/>
                <w:szCs w:val="22"/>
              </w:rPr>
              <w:t xml:space="preserve"> preparing/researching for: MOCK IEP and SUMMATIVE COURSE ASSESSMENT.</w:t>
            </w:r>
          </w:p>
          <w:p w14:paraId="698C6FC6" w14:textId="77777777" w:rsidR="000737AB" w:rsidRPr="00CC25F3" w:rsidRDefault="000737AB" w:rsidP="003D4EC4">
            <w:pPr>
              <w:widowControl w:val="0"/>
              <w:autoSpaceDE w:val="0"/>
              <w:autoSpaceDN w:val="0"/>
              <w:adjustRightInd w:val="0"/>
              <w:spacing w:before="240"/>
              <w:rPr>
                <w:rFonts w:ascii="Arial Narrow" w:hAnsi="Arial Narrow"/>
                <w:sz w:val="22"/>
                <w:szCs w:val="22"/>
              </w:rPr>
            </w:pPr>
          </w:p>
        </w:tc>
      </w:tr>
      <w:tr w:rsidR="000737AB" w:rsidRPr="00CC25F3" w14:paraId="34839B3A" w14:textId="77777777" w:rsidTr="00B20293">
        <w:tc>
          <w:tcPr>
            <w:tcW w:w="3372" w:type="dxa"/>
            <w:shd w:val="clear" w:color="auto" w:fill="CCCCCC"/>
          </w:tcPr>
          <w:p w14:paraId="28D5A0A0" w14:textId="77777777" w:rsidR="000737AB" w:rsidRPr="00CC25F3" w:rsidRDefault="000737AB" w:rsidP="000737AB">
            <w:pPr>
              <w:autoSpaceDE w:val="0"/>
              <w:autoSpaceDN w:val="0"/>
              <w:adjustRightInd w:val="0"/>
              <w:spacing w:before="240"/>
              <w:jc w:val="center"/>
              <w:rPr>
                <w:rFonts w:ascii="Arial Narrow" w:hAnsi="Arial Narrow"/>
                <w:b/>
                <w:sz w:val="22"/>
                <w:szCs w:val="22"/>
              </w:rPr>
            </w:pPr>
            <w:r w:rsidRPr="00CC25F3">
              <w:rPr>
                <w:rFonts w:ascii="Arial Narrow" w:hAnsi="Arial Narrow"/>
                <w:b/>
                <w:sz w:val="22"/>
                <w:szCs w:val="22"/>
              </w:rPr>
              <w:t>UNIT 5 – Weeks 9 and 10 - LEARNING</w:t>
            </w:r>
          </w:p>
        </w:tc>
        <w:tc>
          <w:tcPr>
            <w:tcW w:w="3480" w:type="dxa"/>
            <w:shd w:val="clear" w:color="auto" w:fill="CCCCCC"/>
          </w:tcPr>
          <w:p w14:paraId="267FEE32" w14:textId="77777777" w:rsidR="000737AB" w:rsidRPr="00CC25F3" w:rsidRDefault="000737AB" w:rsidP="000737AB">
            <w:pPr>
              <w:autoSpaceDE w:val="0"/>
              <w:autoSpaceDN w:val="0"/>
              <w:adjustRightInd w:val="0"/>
              <w:spacing w:before="240"/>
              <w:rPr>
                <w:rFonts w:ascii="Arial Narrow" w:hAnsi="Arial Narrow"/>
                <w:b/>
                <w:sz w:val="22"/>
                <w:szCs w:val="22"/>
              </w:rPr>
            </w:pPr>
          </w:p>
        </w:tc>
        <w:tc>
          <w:tcPr>
            <w:tcW w:w="3480" w:type="dxa"/>
            <w:shd w:val="clear" w:color="auto" w:fill="CCCCCC"/>
          </w:tcPr>
          <w:p w14:paraId="14E1C65D" w14:textId="77777777" w:rsidR="000737AB" w:rsidRPr="00CC25F3" w:rsidRDefault="000737AB" w:rsidP="000737AB">
            <w:pPr>
              <w:autoSpaceDE w:val="0"/>
              <w:autoSpaceDN w:val="0"/>
              <w:adjustRightInd w:val="0"/>
              <w:spacing w:before="240"/>
              <w:rPr>
                <w:rFonts w:ascii="Arial Narrow" w:hAnsi="Arial Narrow"/>
                <w:b/>
                <w:sz w:val="22"/>
                <w:szCs w:val="22"/>
              </w:rPr>
            </w:pPr>
          </w:p>
        </w:tc>
      </w:tr>
      <w:tr w:rsidR="000737AB" w:rsidRPr="00CC25F3" w14:paraId="36E35223" w14:textId="77777777" w:rsidTr="00B20293">
        <w:tc>
          <w:tcPr>
            <w:tcW w:w="3372" w:type="dxa"/>
          </w:tcPr>
          <w:p w14:paraId="37E6D7D0" w14:textId="77777777" w:rsidR="003D4EC4" w:rsidRPr="00CC25F3" w:rsidRDefault="000737AB" w:rsidP="003D4EC4">
            <w:pPr>
              <w:rPr>
                <w:rFonts w:ascii="Arial Narrow" w:hAnsi="Arial Narrow"/>
                <w:sz w:val="22"/>
                <w:szCs w:val="22"/>
              </w:rPr>
            </w:pPr>
            <w:r w:rsidRPr="00CC25F3">
              <w:rPr>
                <w:rFonts w:ascii="Arial Narrow" w:hAnsi="Arial Narrow"/>
                <w:b/>
                <w:sz w:val="22"/>
                <w:szCs w:val="22"/>
              </w:rPr>
              <w:t>Week 9</w:t>
            </w:r>
            <w:r w:rsidRPr="00CC25F3">
              <w:rPr>
                <w:rFonts w:ascii="Arial Narrow" w:hAnsi="Arial Narrow"/>
                <w:sz w:val="22"/>
                <w:szCs w:val="22"/>
              </w:rPr>
              <w:t xml:space="preserve"> – </w:t>
            </w:r>
            <w:r w:rsidR="003D4EC4" w:rsidRPr="00CC25F3">
              <w:rPr>
                <w:rFonts w:ascii="Arial Narrow" w:hAnsi="Arial Narrow"/>
                <w:sz w:val="22"/>
                <w:szCs w:val="22"/>
              </w:rPr>
              <w:t>Assessment: Choosing assessments that fairly identify speci</w:t>
            </w:r>
            <w:r w:rsidR="00181BB6" w:rsidRPr="00CC25F3">
              <w:rPr>
                <w:rFonts w:ascii="Arial Narrow" w:hAnsi="Arial Narrow"/>
                <w:sz w:val="22"/>
                <w:szCs w:val="22"/>
              </w:rPr>
              <w:t>fic learner needs and collect</w:t>
            </w:r>
            <w:r w:rsidR="003D4EC4" w:rsidRPr="00CC25F3">
              <w:rPr>
                <w:rFonts w:ascii="Arial Narrow" w:hAnsi="Arial Narrow"/>
                <w:sz w:val="22"/>
                <w:szCs w:val="22"/>
              </w:rPr>
              <w:t xml:space="preserve"> authentic evidence of student ability and learning.</w:t>
            </w:r>
          </w:p>
          <w:p w14:paraId="5B4C159B" w14:textId="77777777" w:rsidR="00244B35" w:rsidRPr="00CC25F3" w:rsidRDefault="00244B35" w:rsidP="003D4EC4">
            <w:pPr>
              <w:rPr>
                <w:rFonts w:ascii="Arial Narrow" w:hAnsi="Arial Narrow"/>
                <w:b/>
                <w:i/>
                <w:sz w:val="22"/>
                <w:szCs w:val="22"/>
              </w:rPr>
            </w:pPr>
          </w:p>
          <w:p w14:paraId="2DF214F0" w14:textId="77777777" w:rsidR="003D4EC4" w:rsidRPr="00CC25F3" w:rsidRDefault="003D4EC4" w:rsidP="003D4EC4">
            <w:pPr>
              <w:rPr>
                <w:rFonts w:ascii="Arial Narrow" w:hAnsi="Arial Narrow"/>
                <w:b/>
                <w:i/>
                <w:sz w:val="22"/>
                <w:szCs w:val="22"/>
              </w:rPr>
            </w:pPr>
            <w:r w:rsidRPr="00CC25F3">
              <w:rPr>
                <w:rFonts w:ascii="Arial Narrow" w:hAnsi="Arial Narrow"/>
                <w:b/>
                <w:i/>
                <w:sz w:val="22"/>
                <w:szCs w:val="22"/>
              </w:rPr>
              <w:t>Reference:</w:t>
            </w:r>
          </w:p>
          <w:p w14:paraId="3B1A14E1" w14:textId="4EDEFAE5" w:rsidR="000737AB" w:rsidRPr="00CC25F3" w:rsidRDefault="00244B35" w:rsidP="003D4EC4">
            <w:pPr>
              <w:rPr>
                <w:rFonts w:ascii="Arial Narrow" w:hAnsi="Arial Narrow"/>
                <w:sz w:val="22"/>
                <w:szCs w:val="22"/>
              </w:rPr>
            </w:pPr>
            <w:r w:rsidRPr="00CC25F3">
              <w:rPr>
                <w:rFonts w:ascii="Arial Narrow" w:hAnsi="Arial Narrow"/>
                <w:i/>
                <w:sz w:val="22"/>
                <w:szCs w:val="22"/>
              </w:rPr>
              <w:t>Ormrod:</w:t>
            </w:r>
            <w:r w:rsidR="003D4EC4" w:rsidRPr="00CC25F3">
              <w:rPr>
                <w:rFonts w:ascii="Arial Narrow" w:hAnsi="Arial Narrow"/>
                <w:i/>
                <w:sz w:val="22"/>
                <w:szCs w:val="22"/>
              </w:rPr>
              <w:t xml:space="preserve"> Chapter 5: Individual Differences and Special Educational Needs.</w:t>
            </w:r>
          </w:p>
        </w:tc>
        <w:tc>
          <w:tcPr>
            <w:tcW w:w="3480" w:type="dxa"/>
          </w:tcPr>
          <w:p w14:paraId="729FBF78" w14:textId="77777777" w:rsidR="000737AB" w:rsidRPr="00CC25F3" w:rsidRDefault="000737AB" w:rsidP="000737AB">
            <w:pPr>
              <w:rPr>
                <w:rFonts w:ascii="Arial Narrow" w:hAnsi="Arial Narrow"/>
                <w:sz w:val="22"/>
                <w:szCs w:val="22"/>
              </w:rPr>
            </w:pPr>
            <w:r w:rsidRPr="00CC25F3">
              <w:rPr>
                <w:rFonts w:ascii="Arial Narrow" w:hAnsi="Arial Narrow"/>
                <w:b/>
                <w:sz w:val="22"/>
                <w:szCs w:val="22"/>
              </w:rPr>
              <w:t xml:space="preserve">All MOCK IEP </w:t>
            </w:r>
            <w:r w:rsidRPr="00CC25F3">
              <w:rPr>
                <w:rFonts w:ascii="Arial Narrow" w:hAnsi="Arial Narrow"/>
                <w:sz w:val="22"/>
                <w:szCs w:val="22"/>
              </w:rPr>
              <w:t>printed resources</w:t>
            </w:r>
          </w:p>
          <w:p w14:paraId="75816696" w14:textId="77777777" w:rsidR="000737AB" w:rsidRPr="00CC25F3" w:rsidRDefault="000737AB" w:rsidP="00073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2"/>
                <w:szCs w:val="22"/>
              </w:rPr>
            </w:pPr>
          </w:p>
          <w:p w14:paraId="00497C69" w14:textId="77777777" w:rsidR="000737AB" w:rsidRPr="00CC25F3" w:rsidRDefault="000737AB" w:rsidP="00073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i/>
                <w:sz w:val="22"/>
                <w:szCs w:val="22"/>
              </w:rPr>
            </w:pPr>
            <w:r w:rsidRPr="00CC25F3">
              <w:rPr>
                <w:rFonts w:ascii="Arial Narrow" w:hAnsi="Arial Narrow"/>
                <w:b/>
                <w:sz w:val="22"/>
                <w:szCs w:val="22"/>
              </w:rPr>
              <w:t>Shaddock, A.</w:t>
            </w:r>
            <w:r w:rsidR="000D4F7C" w:rsidRPr="00CC25F3">
              <w:rPr>
                <w:rFonts w:ascii="Arial Narrow" w:hAnsi="Arial Narrow"/>
                <w:b/>
                <w:sz w:val="22"/>
                <w:szCs w:val="22"/>
              </w:rPr>
              <w:t>, Giorelli</w:t>
            </w:r>
            <w:r w:rsidRPr="00CC25F3">
              <w:rPr>
                <w:rFonts w:ascii="Arial Narrow" w:hAnsi="Arial Narrow"/>
                <w:b/>
                <w:sz w:val="22"/>
                <w:szCs w:val="22"/>
              </w:rPr>
              <w:t>, L., and Smith, S. (2007)</w:t>
            </w:r>
            <w:r w:rsidRPr="00CC25F3">
              <w:rPr>
                <w:rFonts w:ascii="Arial Narrow" w:hAnsi="Arial Narrow"/>
                <w:sz w:val="22"/>
                <w:szCs w:val="22"/>
              </w:rPr>
              <w:t xml:space="preserve"> </w:t>
            </w:r>
            <w:r w:rsidRPr="00CC25F3">
              <w:rPr>
                <w:rFonts w:ascii="Arial Narrow" w:hAnsi="Arial Narrow"/>
                <w:i/>
                <w:sz w:val="22"/>
                <w:szCs w:val="22"/>
              </w:rPr>
              <w:t xml:space="preserve">Students with disabilities </w:t>
            </w:r>
          </w:p>
          <w:p w14:paraId="1E367B9F" w14:textId="77777777" w:rsidR="000737AB" w:rsidRPr="00CC25F3" w:rsidRDefault="000737AB" w:rsidP="00073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2"/>
                <w:szCs w:val="22"/>
              </w:rPr>
            </w:pPr>
            <w:r w:rsidRPr="00CC25F3">
              <w:rPr>
                <w:rFonts w:ascii="Arial Narrow" w:hAnsi="Arial Narrow"/>
                <w:i/>
                <w:sz w:val="22"/>
                <w:szCs w:val="22"/>
              </w:rPr>
              <w:t xml:space="preserve">in mainstream classrooms. A resource for teachers </w:t>
            </w:r>
            <w:r w:rsidRPr="00CC25F3">
              <w:rPr>
                <w:rFonts w:ascii="Arial Narrow" w:hAnsi="Arial Narrow"/>
                <w:sz w:val="22"/>
                <w:szCs w:val="22"/>
              </w:rPr>
              <w:t>(course reader).</w:t>
            </w:r>
          </w:p>
          <w:p w14:paraId="2B315470" w14:textId="77777777" w:rsidR="000737AB" w:rsidRPr="00CC25F3" w:rsidRDefault="000737AB" w:rsidP="000737AB">
            <w:pPr>
              <w:rPr>
                <w:rFonts w:ascii="Arial Narrow" w:hAnsi="Arial Narrow"/>
                <w:i/>
                <w:sz w:val="22"/>
                <w:szCs w:val="22"/>
              </w:rPr>
            </w:pPr>
          </w:p>
          <w:p w14:paraId="1E810E1A" w14:textId="5FA13145" w:rsidR="000737AB" w:rsidRPr="00CC25F3" w:rsidRDefault="00244B35" w:rsidP="000737AB">
            <w:pPr>
              <w:rPr>
                <w:rFonts w:ascii="Arial Narrow" w:hAnsi="Arial Narrow"/>
                <w:i/>
                <w:sz w:val="22"/>
                <w:szCs w:val="22"/>
              </w:rPr>
            </w:pPr>
            <w:r w:rsidRPr="00CC25F3">
              <w:rPr>
                <w:rFonts w:ascii="Arial Narrow" w:hAnsi="Arial Narrow"/>
                <w:b/>
                <w:i/>
                <w:sz w:val="22"/>
                <w:szCs w:val="22"/>
              </w:rPr>
              <w:t xml:space="preserve">Ormrod, J.E. </w:t>
            </w:r>
            <w:r w:rsidRPr="00CC25F3">
              <w:rPr>
                <w:rFonts w:ascii="Arial Narrow" w:hAnsi="Arial Narrow"/>
                <w:i/>
                <w:sz w:val="22"/>
                <w:szCs w:val="22"/>
              </w:rPr>
              <w:t>Chapter 14: Classroom Assessment Strategies – 8</w:t>
            </w:r>
            <w:r w:rsidRPr="00CC25F3">
              <w:rPr>
                <w:rFonts w:ascii="Arial Narrow" w:hAnsi="Arial Narrow"/>
                <w:i/>
                <w:sz w:val="22"/>
                <w:szCs w:val="22"/>
                <w:vertAlign w:val="superscript"/>
              </w:rPr>
              <w:t>th</w:t>
            </w:r>
            <w:r w:rsidRPr="00CC25F3">
              <w:rPr>
                <w:rFonts w:ascii="Arial Narrow" w:hAnsi="Arial Narrow"/>
                <w:i/>
                <w:sz w:val="22"/>
                <w:szCs w:val="22"/>
              </w:rPr>
              <w:t xml:space="preserve"> edition (Professor will provide on course wall).</w:t>
            </w:r>
          </w:p>
        </w:tc>
        <w:tc>
          <w:tcPr>
            <w:tcW w:w="3480" w:type="dxa"/>
          </w:tcPr>
          <w:p w14:paraId="5806C4E0" w14:textId="77777777" w:rsidR="000737AB" w:rsidRPr="00CC25F3" w:rsidRDefault="000737AB" w:rsidP="000737AB">
            <w:pPr>
              <w:rPr>
                <w:rFonts w:ascii="Arial Narrow" w:hAnsi="Arial Narrow"/>
                <w:sz w:val="22"/>
                <w:szCs w:val="22"/>
              </w:rPr>
            </w:pPr>
            <w:r w:rsidRPr="00CC25F3">
              <w:rPr>
                <w:rFonts w:ascii="Arial Narrow" w:hAnsi="Arial Narrow"/>
                <w:b/>
                <w:sz w:val="22"/>
                <w:szCs w:val="22"/>
              </w:rPr>
              <w:t>Watch Video</w:t>
            </w:r>
            <w:r w:rsidRPr="00CC25F3">
              <w:rPr>
                <w:rFonts w:ascii="Arial Narrow" w:hAnsi="Arial Narrow"/>
                <w:sz w:val="22"/>
                <w:szCs w:val="22"/>
              </w:rPr>
              <w:t xml:space="preserve"> - “What is an IEP?”    </w:t>
            </w:r>
          </w:p>
          <w:p w14:paraId="16BB9F84" w14:textId="77777777" w:rsidR="003D4EC4" w:rsidRPr="00CC25F3" w:rsidRDefault="003D4EC4" w:rsidP="003D4EC4">
            <w:pPr>
              <w:autoSpaceDE w:val="0"/>
              <w:autoSpaceDN w:val="0"/>
              <w:adjustRightInd w:val="0"/>
              <w:spacing w:before="240"/>
              <w:rPr>
                <w:rFonts w:ascii="Arial Narrow" w:hAnsi="Arial Narrow"/>
                <w:sz w:val="22"/>
                <w:szCs w:val="22"/>
              </w:rPr>
            </w:pPr>
            <w:r w:rsidRPr="00CC25F3">
              <w:rPr>
                <w:rFonts w:ascii="Arial Narrow" w:hAnsi="Arial Narrow"/>
                <w:sz w:val="22"/>
                <w:szCs w:val="22"/>
              </w:rPr>
              <w:t>SUMMATIVE COURSE ASSIGNMENT –Due prior to class, Week 10</w:t>
            </w:r>
          </w:p>
        </w:tc>
      </w:tr>
      <w:tr w:rsidR="000737AB" w:rsidRPr="00CC25F3" w14:paraId="25363449" w14:textId="77777777" w:rsidTr="00B20293">
        <w:tc>
          <w:tcPr>
            <w:tcW w:w="3372" w:type="dxa"/>
          </w:tcPr>
          <w:p w14:paraId="49D2D19F" w14:textId="77777777" w:rsidR="003D4EC4" w:rsidRPr="00CC25F3" w:rsidRDefault="000737AB" w:rsidP="003D4EC4">
            <w:pPr>
              <w:rPr>
                <w:rFonts w:ascii="Arial Narrow" w:hAnsi="Arial Narrow"/>
                <w:i/>
                <w:sz w:val="22"/>
                <w:szCs w:val="22"/>
              </w:rPr>
            </w:pPr>
            <w:r w:rsidRPr="00CC25F3">
              <w:rPr>
                <w:rFonts w:ascii="Arial Narrow" w:hAnsi="Arial Narrow"/>
                <w:b/>
                <w:sz w:val="22"/>
                <w:szCs w:val="22"/>
              </w:rPr>
              <w:t>Week 10</w:t>
            </w:r>
            <w:r w:rsidRPr="00CC25F3">
              <w:rPr>
                <w:rFonts w:ascii="Arial Narrow" w:hAnsi="Arial Narrow"/>
                <w:sz w:val="22"/>
                <w:szCs w:val="22"/>
              </w:rPr>
              <w:t xml:space="preserve"> – </w:t>
            </w:r>
            <w:r w:rsidR="003D4EC4" w:rsidRPr="00CC25F3">
              <w:rPr>
                <w:rFonts w:ascii="Arial Narrow" w:hAnsi="Arial Narrow"/>
                <w:sz w:val="22"/>
                <w:szCs w:val="22"/>
              </w:rPr>
              <w:t xml:space="preserve">Conducting the IEP </w:t>
            </w:r>
          </w:p>
          <w:p w14:paraId="37C0907C" w14:textId="77777777" w:rsidR="009B0F97" w:rsidRPr="00CC25F3" w:rsidRDefault="009B0F97" w:rsidP="009B4A3C">
            <w:pPr>
              <w:rPr>
                <w:rFonts w:ascii="Arial Narrow" w:hAnsi="Arial Narrow"/>
                <w:i/>
                <w:sz w:val="22"/>
                <w:szCs w:val="22"/>
              </w:rPr>
            </w:pPr>
          </w:p>
        </w:tc>
        <w:tc>
          <w:tcPr>
            <w:tcW w:w="3480" w:type="dxa"/>
          </w:tcPr>
          <w:p w14:paraId="7173C913" w14:textId="77777777" w:rsidR="003D4EC4" w:rsidRPr="00CC25F3" w:rsidRDefault="003D4EC4" w:rsidP="000737AB">
            <w:pPr>
              <w:rPr>
                <w:rFonts w:ascii="Arial Narrow" w:hAnsi="Arial Narrow"/>
                <w:sz w:val="22"/>
                <w:szCs w:val="22"/>
              </w:rPr>
            </w:pPr>
            <w:r w:rsidRPr="00CC25F3">
              <w:rPr>
                <w:rFonts w:ascii="Arial Narrow" w:hAnsi="Arial Narrow"/>
                <w:b/>
                <w:sz w:val="22"/>
                <w:szCs w:val="22"/>
              </w:rPr>
              <w:t xml:space="preserve">Rueda, R., Gallego, M. &amp; Moll, L. (2000). </w:t>
            </w:r>
            <w:r w:rsidRPr="00CC25F3">
              <w:rPr>
                <w:rFonts w:ascii="Arial Narrow" w:hAnsi="Arial Narrow"/>
                <w:sz w:val="22"/>
                <w:szCs w:val="22"/>
              </w:rPr>
              <w:t>The Least Restrictive Environment: A Place or a Context (course reader).</w:t>
            </w:r>
          </w:p>
          <w:p w14:paraId="01F5CA8D" w14:textId="77777777" w:rsidR="003D4EC4" w:rsidRPr="00CC25F3" w:rsidRDefault="003D4EC4" w:rsidP="000737AB">
            <w:pPr>
              <w:rPr>
                <w:rFonts w:ascii="Arial Narrow" w:hAnsi="Arial Narrow"/>
                <w:sz w:val="22"/>
                <w:szCs w:val="22"/>
              </w:rPr>
            </w:pPr>
          </w:p>
          <w:p w14:paraId="4D684562" w14:textId="77777777" w:rsidR="000737AB" w:rsidRPr="00CC25F3" w:rsidRDefault="000737AB" w:rsidP="009B0F97">
            <w:pPr>
              <w:rPr>
                <w:rFonts w:ascii="Arial Narrow" w:hAnsi="Arial Narrow"/>
                <w:sz w:val="22"/>
                <w:szCs w:val="22"/>
              </w:rPr>
            </w:pPr>
            <w:r w:rsidRPr="00CC25F3">
              <w:rPr>
                <w:rFonts w:ascii="Arial Narrow" w:hAnsi="Arial Narrow"/>
                <w:b/>
                <w:sz w:val="22"/>
                <w:szCs w:val="22"/>
              </w:rPr>
              <w:t xml:space="preserve">Santamaria, L. (2009). </w:t>
            </w:r>
            <w:r w:rsidRPr="00CC25F3">
              <w:rPr>
                <w:rFonts w:ascii="Arial Narrow" w:hAnsi="Arial Narrow"/>
                <w:sz w:val="22"/>
                <w:szCs w:val="22"/>
              </w:rPr>
              <w:t>Culturally Responsive Differentiated Instruction: Narrowing Gaps Between Best Pedagogical Practices Benefiting All Learners (course reader).</w:t>
            </w:r>
          </w:p>
        </w:tc>
        <w:tc>
          <w:tcPr>
            <w:tcW w:w="3480" w:type="dxa"/>
          </w:tcPr>
          <w:p w14:paraId="343AA95B" w14:textId="77777777" w:rsidR="00C54543" w:rsidRPr="00CC25F3" w:rsidRDefault="003D4EC4" w:rsidP="000737AB">
            <w:pPr>
              <w:rPr>
                <w:rFonts w:ascii="Arial Narrow" w:hAnsi="Arial Narrow"/>
                <w:b/>
                <w:sz w:val="22"/>
                <w:szCs w:val="22"/>
              </w:rPr>
            </w:pPr>
            <w:r w:rsidRPr="00CC25F3">
              <w:rPr>
                <w:rFonts w:ascii="Arial Narrow" w:hAnsi="Arial Narrow"/>
                <w:b/>
                <w:sz w:val="22"/>
                <w:szCs w:val="22"/>
              </w:rPr>
              <w:t xml:space="preserve">Participation in MOCK IEP – </w:t>
            </w:r>
            <w:r w:rsidRPr="00CC25F3">
              <w:rPr>
                <w:rFonts w:ascii="Arial Narrow" w:hAnsi="Arial Narrow"/>
                <w:sz w:val="22"/>
                <w:szCs w:val="22"/>
              </w:rPr>
              <w:t>C/NC – Class time Week 10</w:t>
            </w:r>
          </w:p>
          <w:p w14:paraId="497FCFFD" w14:textId="77777777" w:rsidR="00C54543" w:rsidRPr="00CC25F3" w:rsidRDefault="00C54543" w:rsidP="000737AB">
            <w:pPr>
              <w:rPr>
                <w:rFonts w:ascii="Arial Narrow" w:hAnsi="Arial Narrow"/>
                <w:b/>
                <w:sz w:val="22"/>
                <w:szCs w:val="22"/>
              </w:rPr>
            </w:pPr>
          </w:p>
          <w:p w14:paraId="475B0523" w14:textId="77777777" w:rsidR="00C54543" w:rsidRPr="00CC25F3" w:rsidRDefault="00C54543" w:rsidP="000737AB">
            <w:pPr>
              <w:rPr>
                <w:rFonts w:ascii="Arial Narrow" w:hAnsi="Arial Narrow"/>
                <w:b/>
                <w:sz w:val="22"/>
                <w:szCs w:val="22"/>
              </w:rPr>
            </w:pPr>
          </w:p>
          <w:p w14:paraId="09E0DC98" w14:textId="77777777" w:rsidR="003D4EC4" w:rsidRPr="00CC25F3" w:rsidRDefault="003D4EC4" w:rsidP="000737AB">
            <w:pPr>
              <w:rPr>
                <w:rFonts w:ascii="Arial Narrow" w:hAnsi="Arial Narrow"/>
                <w:b/>
                <w:sz w:val="22"/>
                <w:szCs w:val="22"/>
              </w:rPr>
            </w:pPr>
          </w:p>
          <w:p w14:paraId="127B74A2" w14:textId="77777777" w:rsidR="000737AB" w:rsidRPr="00CC25F3" w:rsidRDefault="000737AB" w:rsidP="000737AB">
            <w:pPr>
              <w:rPr>
                <w:rFonts w:ascii="Arial Narrow" w:hAnsi="Arial Narrow"/>
                <w:sz w:val="22"/>
                <w:szCs w:val="22"/>
              </w:rPr>
            </w:pPr>
            <w:r w:rsidRPr="00CC25F3">
              <w:rPr>
                <w:rFonts w:ascii="Arial Narrow" w:hAnsi="Arial Narrow"/>
                <w:b/>
                <w:sz w:val="22"/>
                <w:szCs w:val="22"/>
              </w:rPr>
              <w:t>PAPER # 4 - SUMMATIVE COURSE ASSESSMENT: Differentiation, Technology and Application -</w:t>
            </w:r>
            <w:r w:rsidR="003D4EC4" w:rsidRPr="00CC25F3">
              <w:rPr>
                <w:rFonts w:ascii="Arial Narrow" w:hAnsi="Arial Narrow"/>
                <w:sz w:val="22"/>
                <w:szCs w:val="22"/>
              </w:rPr>
              <w:t>Up to 30 points- Due before class, Week 10</w:t>
            </w:r>
          </w:p>
        </w:tc>
      </w:tr>
    </w:tbl>
    <w:p w14:paraId="2B80884C" w14:textId="77777777" w:rsidR="005D49FA" w:rsidRPr="00CC25F3" w:rsidRDefault="005D49FA" w:rsidP="000D4F7C">
      <w:pPr>
        <w:rPr>
          <w:rFonts w:ascii="Arial Narrow" w:hAnsi="Arial Narrow"/>
          <w:b/>
          <w:bCs/>
          <w:sz w:val="22"/>
          <w:szCs w:val="22"/>
          <w:u w:val="single"/>
        </w:rPr>
      </w:pPr>
    </w:p>
    <w:p w14:paraId="324D5C78" w14:textId="77777777" w:rsidR="000737AB" w:rsidRPr="00CC25F3" w:rsidRDefault="000737AB" w:rsidP="000D4F7C">
      <w:pPr>
        <w:rPr>
          <w:rFonts w:ascii="Arial Narrow" w:hAnsi="Arial Narrow"/>
          <w:b/>
          <w:bCs/>
          <w:sz w:val="22"/>
          <w:szCs w:val="22"/>
          <w:u w:val="single"/>
        </w:rPr>
      </w:pPr>
      <w:r w:rsidRPr="00CC25F3">
        <w:rPr>
          <w:rFonts w:ascii="Arial Narrow" w:hAnsi="Arial Narrow"/>
          <w:b/>
          <w:bCs/>
          <w:sz w:val="22"/>
          <w:szCs w:val="22"/>
          <w:u w:val="single"/>
        </w:rPr>
        <w:t>Assignments by Unit</w:t>
      </w:r>
    </w:p>
    <w:p w14:paraId="5CE12C3A" w14:textId="77777777" w:rsidR="000737AB" w:rsidRPr="00CC25F3" w:rsidRDefault="000737AB" w:rsidP="000737AB">
      <w:pPr>
        <w:rPr>
          <w:rFonts w:ascii="Arial Narrow" w:hAnsi="Arial Narrow"/>
          <w:b/>
          <w:bCs/>
          <w:sz w:val="22"/>
          <w:szCs w:val="22"/>
          <w:u w:val="single"/>
        </w:rPr>
      </w:pPr>
    </w:p>
    <w:p w14:paraId="456A9598" w14:textId="77777777" w:rsidR="000737AB" w:rsidRPr="00CC25F3" w:rsidRDefault="00C54543" w:rsidP="000D4F7C">
      <w:pPr>
        <w:rPr>
          <w:rFonts w:ascii="Arial Narrow" w:hAnsi="Arial Narrow"/>
          <w:b/>
          <w:bCs/>
          <w:sz w:val="22"/>
          <w:szCs w:val="22"/>
        </w:rPr>
      </w:pPr>
      <w:r w:rsidRPr="00CC25F3">
        <w:rPr>
          <w:rFonts w:ascii="Arial Narrow" w:hAnsi="Arial Narrow"/>
          <w:b/>
          <w:bCs/>
          <w:sz w:val="22"/>
          <w:szCs w:val="22"/>
        </w:rPr>
        <w:t>Unit 1</w:t>
      </w:r>
    </w:p>
    <w:p w14:paraId="24F9D0F8" w14:textId="77777777" w:rsidR="000737AB" w:rsidRPr="00CC25F3" w:rsidRDefault="000737AB" w:rsidP="000737AB">
      <w:pPr>
        <w:rPr>
          <w:rFonts w:ascii="Arial Narrow" w:hAnsi="Arial Narrow"/>
          <w:b/>
          <w:bCs/>
          <w:sz w:val="22"/>
          <w:szCs w:val="22"/>
        </w:rPr>
      </w:pPr>
    </w:p>
    <w:p w14:paraId="1ED29163" w14:textId="77777777" w:rsidR="000737AB" w:rsidRPr="00CC25F3" w:rsidRDefault="000737AB" w:rsidP="000737AB">
      <w:pPr>
        <w:rPr>
          <w:rFonts w:ascii="Arial Narrow" w:hAnsi="Arial Narrow"/>
          <w:sz w:val="22"/>
          <w:szCs w:val="22"/>
        </w:rPr>
      </w:pPr>
      <w:r w:rsidRPr="00CC25F3">
        <w:rPr>
          <w:rFonts w:ascii="Arial Narrow" w:hAnsi="Arial Narrow"/>
          <w:b/>
          <w:bCs/>
          <w:sz w:val="22"/>
          <w:szCs w:val="22"/>
        </w:rPr>
        <w:t>Panel Discussion Video</w:t>
      </w:r>
      <w:r w:rsidRPr="00CC25F3">
        <w:rPr>
          <w:rFonts w:ascii="Arial Narrow" w:hAnsi="Arial Narrow"/>
          <w:sz w:val="22"/>
          <w:szCs w:val="22"/>
        </w:rPr>
        <w:t xml:space="preserve"> – consider this video as you formulate your thoughts for your Shared Dialogue Group and Week 1 Class Time Discussion. </w:t>
      </w:r>
    </w:p>
    <w:p w14:paraId="0F204DE5" w14:textId="77777777" w:rsidR="000737AB" w:rsidRPr="00CC25F3" w:rsidRDefault="000737AB" w:rsidP="000737AB">
      <w:pPr>
        <w:rPr>
          <w:rFonts w:ascii="Arial Narrow" w:hAnsi="Arial Narrow"/>
          <w:sz w:val="22"/>
          <w:szCs w:val="22"/>
        </w:rPr>
      </w:pPr>
    </w:p>
    <w:p w14:paraId="6559163E" w14:textId="4C996454" w:rsidR="000737AB" w:rsidRPr="00CC25F3" w:rsidRDefault="000737AB" w:rsidP="000737AB">
      <w:pPr>
        <w:rPr>
          <w:rFonts w:ascii="Arial Narrow" w:hAnsi="Arial Narrow"/>
          <w:sz w:val="22"/>
          <w:szCs w:val="22"/>
        </w:rPr>
      </w:pPr>
      <w:r w:rsidRPr="00CC25F3">
        <w:rPr>
          <w:rFonts w:ascii="Arial Narrow" w:hAnsi="Arial Narrow"/>
          <w:b/>
          <w:bCs/>
          <w:sz w:val="22"/>
          <w:szCs w:val="22"/>
          <w:u w:val="single"/>
        </w:rPr>
        <w:t xml:space="preserve"> Paper # 1 -Autoethnography: What Do I Bring to the Teaching and Learning Process? – </w:t>
      </w:r>
      <w:r w:rsidR="00530431">
        <w:rPr>
          <w:rFonts w:ascii="Arial Narrow" w:hAnsi="Arial Narrow"/>
          <w:bCs/>
          <w:sz w:val="22"/>
          <w:szCs w:val="22"/>
          <w:u w:val="single"/>
        </w:rPr>
        <w:t>Up to 10 points – Due Jan</w:t>
      </w:r>
      <w:r w:rsidR="00C54543" w:rsidRPr="00CC25F3">
        <w:rPr>
          <w:rFonts w:ascii="Arial Narrow" w:hAnsi="Arial Narrow"/>
          <w:bCs/>
          <w:sz w:val="22"/>
          <w:szCs w:val="22"/>
          <w:u w:val="single"/>
        </w:rPr>
        <w:t>. 6, 2014</w:t>
      </w:r>
      <w:r w:rsidRPr="00CC25F3">
        <w:rPr>
          <w:rFonts w:ascii="Arial Narrow" w:hAnsi="Arial Narrow"/>
          <w:sz w:val="22"/>
          <w:szCs w:val="22"/>
        </w:rPr>
        <w:t xml:space="preserve"> </w:t>
      </w:r>
    </w:p>
    <w:p w14:paraId="25B73060" w14:textId="77777777" w:rsidR="000737AB" w:rsidRPr="00CC25F3" w:rsidRDefault="000737AB" w:rsidP="000737AB">
      <w:pPr>
        <w:rPr>
          <w:rFonts w:ascii="Arial Narrow" w:hAnsi="Arial Narrow"/>
          <w:sz w:val="22"/>
          <w:szCs w:val="22"/>
        </w:rPr>
      </w:pPr>
    </w:p>
    <w:p w14:paraId="7FC7A345" w14:textId="77777777" w:rsidR="000737AB" w:rsidRPr="00CC25F3" w:rsidRDefault="000737AB" w:rsidP="000737AB">
      <w:pPr>
        <w:rPr>
          <w:rFonts w:ascii="Arial Narrow" w:hAnsi="Arial Narrow"/>
          <w:i/>
          <w:sz w:val="22"/>
          <w:szCs w:val="22"/>
        </w:rPr>
      </w:pPr>
      <w:r w:rsidRPr="00CC25F3">
        <w:rPr>
          <w:rFonts w:ascii="Arial Narrow" w:hAnsi="Arial Narrow"/>
          <w:sz w:val="22"/>
          <w:szCs w:val="22"/>
        </w:rPr>
        <w:t xml:space="preserve">Autoethnography is an instructional tool to assist candidates in examining the ways they “experience, exist and explain their identities – who they are, what they stand for, and why – and to recognize their racial, cultural and gendered social relations (Camargian, 2010).” Autoethnography “is a way of reading between the lines of {our} own lived experiences (Alexander, 1999)” and the experiences of those who share similar experiences, in order </w:t>
      </w:r>
      <w:r w:rsidRPr="00CC25F3">
        <w:rPr>
          <w:rFonts w:ascii="Arial Narrow" w:hAnsi="Arial Narrow"/>
          <w:i/>
          <w:sz w:val="22"/>
          <w:szCs w:val="22"/>
        </w:rPr>
        <w:t>to gain insight of oneself and others who share those experiences.</w:t>
      </w:r>
    </w:p>
    <w:p w14:paraId="28CF8A73" w14:textId="77777777" w:rsidR="000737AB" w:rsidRPr="00CC25F3" w:rsidRDefault="000737AB" w:rsidP="000737AB">
      <w:pPr>
        <w:rPr>
          <w:rFonts w:ascii="Arial Narrow" w:hAnsi="Arial Narrow"/>
          <w:i/>
          <w:sz w:val="22"/>
          <w:szCs w:val="22"/>
        </w:rPr>
      </w:pPr>
    </w:p>
    <w:p w14:paraId="3CFF2556"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 xml:space="preserve">Read </w:t>
      </w:r>
      <w:r w:rsidRPr="00CC25F3">
        <w:rPr>
          <w:rFonts w:ascii="Arial Narrow" w:hAnsi="Arial Narrow"/>
          <w:i/>
          <w:sz w:val="22"/>
          <w:szCs w:val="22"/>
        </w:rPr>
        <w:t>Starting with Self: Teaching Autoethnography to Foster Critically Caring Literacies,</w:t>
      </w:r>
      <w:r w:rsidRPr="00CC25F3">
        <w:rPr>
          <w:rFonts w:ascii="Arial Narrow" w:hAnsi="Arial Narrow"/>
          <w:sz w:val="22"/>
          <w:szCs w:val="22"/>
        </w:rPr>
        <w:t xml:space="preserve"> (Camargian 2010; Course Reader): After a process of focused critical reflection:</w:t>
      </w:r>
    </w:p>
    <w:p w14:paraId="234819A1" w14:textId="77777777" w:rsidR="000D4F7C" w:rsidRPr="00CC25F3" w:rsidRDefault="000D4F7C" w:rsidP="000737AB">
      <w:pPr>
        <w:rPr>
          <w:rFonts w:ascii="Arial Narrow" w:hAnsi="Arial Narrow"/>
          <w:sz w:val="22"/>
          <w:szCs w:val="22"/>
        </w:rPr>
      </w:pPr>
    </w:p>
    <w:p w14:paraId="200BF09C"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 xml:space="preserve"> 1) Construct a narrative that shares something you have learned </w:t>
      </w:r>
      <w:r w:rsidRPr="00CC25F3">
        <w:rPr>
          <w:rFonts w:ascii="Arial Narrow" w:hAnsi="Arial Narrow"/>
          <w:i/>
          <w:sz w:val="22"/>
          <w:szCs w:val="22"/>
        </w:rPr>
        <w:t>about yourself</w:t>
      </w:r>
      <w:r w:rsidRPr="00CC25F3">
        <w:rPr>
          <w:rFonts w:ascii="Arial Narrow" w:hAnsi="Arial Narrow"/>
          <w:sz w:val="22"/>
          <w:szCs w:val="22"/>
        </w:rPr>
        <w:t xml:space="preserve"> (auto), from within your </w:t>
      </w:r>
      <w:r w:rsidRPr="00CC25F3">
        <w:rPr>
          <w:rFonts w:ascii="Arial Narrow" w:hAnsi="Arial Narrow"/>
          <w:i/>
          <w:sz w:val="22"/>
          <w:szCs w:val="22"/>
        </w:rPr>
        <w:t>cultural context</w:t>
      </w:r>
      <w:r w:rsidRPr="00CC25F3">
        <w:rPr>
          <w:rFonts w:ascii="Arial Narrow" w:hAnsi="Arial Narrow"/>
          <w:sz w:val="22"/>
          <w:szCs w:val="22"/>
        </w:rPr>
        <w:t xml:space="preserve"> (ethno), </w:t>
      </w:r>
      <w:r w:rsidRPr="00CC25F3">
        <w:rPr>
          <w:rFonts w:ascii="Arial Narrow" w:hAnsi="Arial Narrow"/>
          <w:i/>
          <w:sz w:val="22"/>
          <w:szCs w:val="22"/>
        </w:rPr>
        <w:t>written about yourself</w:t>
      </w:r>
      <w:r w:rsidRPr="00CC25F3">
        <w:rPr>
          <w:rFonts w:ascii="Arial Narrow" w:hAnsi="Arial Narrow"/>
          <w:sz w:val="22"/>
          <w:szCs w:val="22"/>
        </w:rPr>
        <w:t xml:space="preserve"> as “a member of a larger social group”(graphy). As you reflect and write, consider how you personally experience the world? What is your salient identity, or in other words, what part of yourself do you consider most influential when interacting with others and the world at large?  Is it your gender? Race? Culture? Religion? Something else?  Examine the ways you relate to the world through elaborating on your own primary lens.</w:t>
      </w:r>
    </w:p>
    <w:p w14:paraId="051A5037" w14:textId="77777777" w:rsidR="000737AB" w:rsidRPr="00CC25F3" w:rsidRDefault="000737AB" w:rsidP="000737AB">
      <w:pPr>
        <w:rPr>
          <w:rFonts w:ascii="Arial Narrow" w:hAnsi="Arial Narrow"/>
          <w:sz w:val="22"/>
          <w:szCs w:val="22"/>
        </w:rPr>
      </w:pPr>
    </w:p>
    <w:p w14:paraId="5D8402A7"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2) In this paper explore a conflicting, discriminating and/or alienating set of effects on traditionally marginalized communities in a dominant society. Explore connections across cultures oppressed by this effect of a dominant culture.  Would you consider yourself part of the dominant or marginalized part of society? Explain.</w:t>
      </w:r>
    </w:p>
    <w:p w14:paraId="2C66B51C" w14:textId="77777777" w:rsidR="000737AB" w:rsidRPr="00CC25F3" w:rsidRDefault="000737AB" w:rsidP="000737AB">
      <w:pPr>
        <w:rPr>
          <w:rFonts w:ascii="Arial Narrow" w:hAnsi="Arial Narrow"/>
          <w:sz w:val="22"/>
          <w:szCs w:val="22"/>
        </w:rPr>
      </w:pPr>
    </w:p>
    <w:p w14:paraId="7B3EB0FC"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3) How could the knowledge that you have gleaned in parts 1 and 2 influence your pedagogy? How will you personally create classroom conditions that promote student empowerment, empathy, and a positive classroom culture in urban schools? Furthermore, how could you specifically use autoethnographies in your own classroom to promote an empathetic and caring culture? To illustrate your points, include in your paper specific examples based on learning theories and culturally relevant pedagogic techniques, include classroom structures/practices that could inspire classroom communities and an empowered student body, and incorporate avenues that could lead to move inclusion of traditionally marginalized communities.  Feel free to elaborate on ideas that were presented in the article (Camargian, 2010)</w:t>
      </w:r>
    </w:p>
    <w:p w14:paraId="2F18AE22" w14:textId="77777777" w:rsidR="000737AB" w:rsidRPr="00CC25F3" w:rsidRDefault="000737AB" w:rsidP="000737AB">
      <w:pPr>
        <w:rPr>
          <w:rFonts w:ascii="Arial Narrow" w:hAnsi="Arial Narrow"/>
          <w:bCs/>
          <w:sz w:val="22"/>
          <w:szCs w:val="22"/>
          <w:u w:val="single"/>
        </w:rPr>
      </w:pPr>
      <w:r w:rsidRPr="00CC25F3">
        <w:rPr>
          <w:rFonts w:ascii="Arial Narrow" w:hAnsi="Arial Narrow"/>
          <w:bCs/>
          <w:sz w:val="22"/>
          <w:szCs w:val="22"/>
          <w:u w:val="single"/>
        </w:rPr>
        <w:t xml:space="preserve"> </w:t>
      </w:r>
    </w:p>
    <w:p w14:paraId="60DD081F" w14:textId="77777777" w:rsidR="000737AB" w:rsidRPr="00CC25F3" w:rsidRDefault="000737AB" w:rsidP="000737AB">
      <w:pPr>
        <w:rPr>
          <w:rFonts w:ascii="Arial Narrow" w:hAnsi="Arial Narrow"/>
          <w:b/>
          <w:bCs/>
          <w:sz w:val="22"/>
          <w:szCs w:val="22"/>
        </w:rPr>
      </w:pPr>
      <w:r w:rsidRPr="00CC25F3">
        <w:rPr>
          <w:rFonts w:ascii="Arial Narrow" w:hAnsi="Arial Narrow"/>
          <w:b/>
          <w:sz w:val="22"/>
          <w:szCs w:val="22"/>
        </w:rPr>
        <w:t xml:space="preserve">Complete a virtual tour of one of </w:t>
      </w:r>
      <w:r w:rsidRPr="00CC25F3">
        <w:rPr>
          <w:rFonts w:ascii="Arial Narrow" w:hAnsi="Arial Narrow"/>
          <w:b/>
          <w:bCs/>
          <w:sz w:val="22"/>
          <w:szCs w:val="22"/>
        </w:rPr>
        <w:t>the following sites and share it with your colleagues during Unit 1 SGD</w:t>
      </w:r>
      <w:r w:rsidRPr="00CC25F3">
        <w:rPr>
          <w:rFonts w:ascii="Arial Narrow" w:hAnsi="Arial Narrow"/>
          <w:b/>
          <w:sz w:val="22"/>
          <w:szCs w:val="22"/>
        </w:rPr>
        <w:t>:</w:t>
      </w:r>
    </w:p>
    <w:p w14:paraId="1A8D68D4" w14:textId="77777777" w:rsidR="000737AB" w:rsidRPr="00CC25F3" w:rsidRDefault="000737AB" w:rsidP="000737AB">
      <w:pPr>
        <w:numPr>
          <w:ilvl w:val="0"/>
          <w:numId w:val="4"/>
        </w:numPr>
        <w:rPr>
          <w:rFonts w:ascii="Arial Narrow" w:hAnsi="Arial Narrow"/>
          <w:sz w:val="22"/>
          <w:szCs w:val="22"/>
        </w:rPr>
      </w:pPr>
      <w:r w:rsidRPr="00CC25F3">
        <w:rPr>
          <w:rFonts w:ascii="Arial Narrow" w:hAnsi="Arial Narrow"/>
          <w:sz w:val="22"/>
          <w:szCs w:val="22"/>
        </w:rPr>
        <w:t xml:space="preserve">Shoah Foundation Website </w:t>
      </w:r>
      <w:hyperlink r:id="rId12" w:history="1">
        <w:r w:rsidRPr="00CC25F3">
          <w:rPr>
            <w:rStyle w:val="Hyperlink"/>
            <w:rFonts w:ascii="Arial Narrow" w:hAnsi="Arial Narrow"/>
            <w:sz w:val="22"/>
            <w:szCs w:val="22"/>
          </w:rPr>
          <w:t>http://college.usc.edu/vhi/</w:t>
        </w:r>
      </w:hyperlink>
      <w:r w:rsidRPr="00CC25F3">
        <w:rPr>
          <w:rFonts w:ascii="Arial Narrow" w:hAnsi="Arial Narrow"/>
          <w:sz w:val="22"/>
          <w:szCs w:val="22"/>
        </w:rPr>
        <w:t xml:space="preserve">, The Testimonies </w:t>
      </w:r>
    </w:p>
    <w:p w14:paraId="3DFB3F25" w14:textId="77777777" w:rsidR="000737AB" w:rsidRPr="00CC25F3" w:rsidRDefault="000737AB" w:rsidP="000737AB">
      <w:pPr>
        <w:numPr>
          <w:ilvl w:val="0"/>
          <w:numId w:val="4"/>
        </w:numPr>
        <w:rPr>
          <w:rFonts w:ascii="Arial Narrow" w:hAnsi="Arial Narrow"/>
          <w:sz w:val="22"/>
          <w:szCs w:val="22"/>
        </w:rPr>
      </w:pPr>
      <w:r w:rsidRPr="00CC25F3">
        <w:rPr>
          <w:rFonts w:ascii="Arial Narrow" w:hAnsi="Arial Narrow"/>
          <w:sz w:val="22"/>
          <w:szCs w:val="22"/>
        </w:rPr>
        <w:t xml:space="preserve">Museum of African American Studies </w:t>
      </w:r>
      <w:hyperlink r:id="rId13" w:history="1">
        <w:r w:rsidRPr="00CC25F3">
          <w:rPr>
            <w:rStyle w:val="Hyperlink"/>
            <w:rFonts w:ascii="Arial Narrow" w:hAnsi="Arial Narrow"/>
            <w:sz w:val="22"/>
            <w:szCs w:val="22"/>
          </w:rPr>
          <w:t>http://www.afroammuseum.org/</w:t>
        </w:r>
      </w:hyperlink>
      <w:r w:rsidRPr="00CC25F3">
        <w:rPr>
          <w:rFonts w:ascii="Arial Narrow" w:hAnsi="Arial Narrow"/>
          <w:sz w:val="22"/>
          <w:szCs w:val="22"/>
        </w:rPr>
        <w:t xml:space="preserve"> Black Heritage Trail</w:t>
      </w:r>
    </w:p>
    <w:p w14:paraId="6AB235C5" w14:textId="77777777" w:rsidR="000737AB" w:rsidRPr="00CC25F3" w:rsidRDefault="000737AB" w:rsidP="000737AB">
      <w:pPr>
        <w:numPr>
          <w:ilvl w:val="0"/>
          <w:numId w:val="4"/>
        </w:numPr>
        <w:rPr>
          <w:rFonts w:ascii="Arial Narrow" w:hAnsi="Arial Narrow"/>
          <w:sz w:val="22"/>
          <w:szCs w:val="22"/>
        </w:rPr>
      </w:pPr>
      <w:r w:rsidRPr="00CC25F3">
        <w:rPr>
          <w:rFonts w:ascii="Arial Narrow" w:hAnsi="Arial Narrow"/>
          <w:sz w:val="22"/>
          <w:szCs w:val="22"/>
        </w:rPr>
        <w:t xml:space="preserve">Asian Pacific Museum </w:t>
      </w:r>
      <w:hyperlink r:id="rId14" w:history="1">
        <w:r w:rsidRPr="00CC25F3">
          <w:rPr>
            <w:rStyle w:val="Hyperlink"/>
            <w:rFonts w:ascii="Arial Narrow" w:hAnsi="Arial Narrow"/>
            <w:sz w:val="22"/>
            <w:szCs w:val="22"/>
          </w:rPr>
          <w:t>http://www.pacificasiamuseum.org/</w:t>
        </w:r>
      </w:hyperlink>
      <w:r w:rsidRPr="00CC25F3">
        <w:rPr>
          <w:rFonts w:ascii="Arial Narrow" w:hAnsi="Arial Narrow"/>
          <w:sz w:val="22"/>
          <w:szCs w:val="22"/>
        </w:rPr>
        <w:t xml:space="preserve"> Pod casts and videos</w:t>
      </w:r>
    </w:p>
    <w:p w14:paraId="51C5C3C5" w14:textId="77777777" w:rsidR="000737AB" w:rsidRPr="00CC25F3" w:rsidRDefault="000737AB" w:rsidP="000737AB">
      <w:pPr>
        <w:numPr>
          <w:ilvl w:val="0"/>
          <w:numId w:val="4"/>
        </w:numPr>
        <w:rPr>
          <w:rFonts w:ascii="Arial Narrow" w:hAnsi="Arial Narrow"/>
          <w:sz w:val="22"/>
          <w:szCs w:val="22"/>
        </w:rPr>
      </w:pPr>
      <w:r w:rsidRPr="00CC25F3">
        <w:rPr>
          <w:rFonts w:ascii="Arial Narrow" w:hAnsi="Arial Narrow"/>
          <w:sz w:val="22"/>
          <w:szCs w:val="22"/>
        </w:rPr>
        <w:t xml:space="preserve">All Kinds of Minds </w:t>
      </w:r>
      <w:hyperlink r:id="rId15" w:history="1">
        <w:r w:rsidRPr="00CC25F3">
          <w:rPr>
            <w:rStyle w:val="Hyperlink"/>
            <w:rFonts w:ascii="Arial Narrow" w:hAnsi="Arial Narrow"/>
            <w:sz w:val="22"/>
            <w:szCs w:val="22"/>
          </w:rPr>
          <w:t>http://www.allkindsofminds.org/</w:t>
        </w:r>
      </w:hyperlink>
      <w:r w:rsidRPr="00CC25F3">
        <w:rPr>
          <w:rFonts w:ascii="Arial Narrow" w:hAnsi="Arial Narrow"/>
          <w:sz w:val="22"/>
          <w:szCs w:val="22"/>
        </w:rPr>
        <w:t xml:space="preserve"> Mind to Mind Discussion Group</w:t>
      </w:r>
    </w:p>
    <w:p w14:paraId="2AF44A6A" w14:textId="77777777" w:rsidR="000737AB" w:rsidRPr="00CC25F3" w:rsidRDefault="000737AB" w:rsidP="000737AB">
      <w:pPr>
        <w:numPr>
          <w:ilvl w:val="0"/>
          <w:numId w:val="4"/>
        </w:numPr>
        <w:rPr>
          <w:rFonts w:ascii="Arial Narrow" w:hAnsi="Arial Narrow"/>
          <w:sz w:val="22"/>
          <w:szCs w:val="22"/>
        </w:rPr>
      </w:pPr>
      <w:r w:rsidRPr="00CC25F3">
        <w:rPr>
          <w:rFonts w:ascii="Arial Narrow" w:hAnsi="Arial Narrow"/>
          <w:sz w:val="22"/>
          <w:szCs w:val="22"/>
        </w:rPr>
        <w:t xml:space="preserve">Human Rights Watch </w:t>
      </w:r>
      <w:hyperlink r:id="rId16" w:history="1">
        <w:r w:rsidRPr="00CC25F3">
          <w:rPr>
            <w:rStyle w:val="Hyperlink"/>
            <w:rFonts w:ascii="Arial Narrow" w:hAnsi="Arial Narrow"/>
            <w:sz w:val="22"/>
            <w:szCs w:val="22"/>
          </w:rPr>
          <w:t>http://www.hrw.org/</w:t>
        </w:r>
      </w:hyperlink>
    </w:p>
    <w:p w14:paraId="78D782EC" w14:textId="77777777" w:rsidR="000737AB" w:rsidRPr="00CC25F3" w:rsidRDefault="000737AB" w:rsidP="000737AB">
      <w:pPr>
        <w:numPr>
          <w:ilvl w:val="0"/>
          <w:numId w:val="4"/>
        </w:numPr>
        <w:rPr>
          <w:rFonts w:ascii="Arial Narrow" w:hAnsi="Arial Narrow"/>
          <w:sz w:val="22"/>
          <w:szCs w:val="22"/>
        </w:rPr>
      </w:pPr>
      <w:r w:rsidRPr="00CC25F3">
        <w:rPr>
          <w:rFonts w:ascii="Arial Narrow" w:hAnsi="Arial Narrow"/>
          <w:sz w:val="22"/>
          <w:szCs w:val="22"/>
        </w:rPr>
        <w:t xml:space="preserve">It Gets Better </w:t>
      </w:r>
      <w:hyperlink r:id="rId17" w:history="1">
        <w:r w:rsidRPr="00CC25F3">
          <w:rPr>
            <w:rStyle w:val="Hyperlink"/>
            <w:rFonts w:ascii="Arial Narrow" w:hAnsi="Arial Narrow"/>
            <w:sz w:val="22"/>
            <w:szCs w:val="22"/>
          </w:rPr>
          <w:t>http://www.itgetsbetter.org/</w:t>
        </w:r>
      </w:hyperlink>
    </w:p>
    <w:p w14:paraId="7EC67D55" w14:textId="77777777" w:rsidR="000737AB" w:rsidRPr="00CC25F3" w:rsidRDefault="000737AB" w:rsidP="000737AB">
      <w:pPr>
        <w:ind w:left="360"/>
        <w:rPr>
          <w:rFonts w:ascii="Arial Narrow" w:hAnsi="Arial Narrow"/>
          <w:sz w:val="22"/>
          <w:szCs w:val="22"/>
        </w:rPr>
      </w:pPr>
    </w:p>
    <w:p w14:paraId="1FC331C6" w14:textId="77777777" w:rsidR="000737AB" w:rsidRPr="00CC25F3" w:rsidRDefault="000737AB" w:rsidP="000737AB">
      <w:pPr>
        <w:pStyle w:val="Heading3"/>
        <w:spacing w:after="0"/>
        <w:jc w:val="left"/>
        <w:rPr>
          <w:rFonts w:ascii="Arial Narrow" w:hAnsi="Arial Narrow"/>
          <w:sz w:val="22"/>
          <w:szCs w:val="22"/>
          <w:u w:val="single"/>
        </w:rPr>
      </w:pPr>
      <w:r w:rsidRPr="00CC25F3">
        <w:rPr>
          <w:rFonts w:ascii="Arial Narrow" w:hAnsi="Arial Narrow"/>
          <w:sz w:val="22"/>
          <w:szCs w:val="22"/>
          <w:u w:val="single"/>
        </w:rPr>
        <w:t xml:space="preserve">Unit 2 </w:t>
      </w:r>
    </w:p>
    <w:p w14:paraId="1E593134" w14:textId="77777777" w:rsidR="000737AB" w:rsidRPr="00CC25F3" w:rsidRDefault="000737AB" w:rsidP="000737AB">
      <w:pPr>
        <w:pStyle w:val="Heading3"/>
        <w:spacing w:after="0"/>
        <w:jc w:val="left"/>
        <w:rPr>
          <w:rFonts w:ascii="Arial Narrow" w:eastAsia="Calibri" w:hAnsi="Arial Narrow"/>
          <w:b w:val="0"/>
          <w:bCs w:val="0"/>
          <w:sz w:val="22"/>
          <w:szCs w:val="22"/>
        </w:rPr>
      </w:pPr>
    </w:p>
    <w:p w14:paraId="5EC15B2D" w14:textId="77777777" w:rsidR="000737AB" w:rsidRPr="00CC25F3" w:rsidRDefault="000737AB" w:rsidP="000737AB">
      <w:pPr>
        <w:pStyle w:val="Heading3"/>
        <w:spacing w:after="0"/>
        <w:jc w:val="left"/>
        <w:rPr>
          <w:rFonts w:ascii="Arial Narrow" w:hAnsi="Arial Narrow"/>
          <w:b w:val="0"/>
          <w:sz w:val="22"/>
          <w:szCs w:val="22"/>
          <w:u w:val="single"/>
        </w:rPr>
      </w:pPr>
      <w:r w:rsidRPr="00CC25F3">
        <w:rPr>
          <w:rFonts w:ascii="Arial Narrow" w:hAnsi="Arial Narrow"/>
          <w:sz w:val="22"/>
          <w:szCs w:val="22"/>
          <w:u w:val="single"/>
        </w:rPr>
        <w:t xml:space="preserve">Paper # 2 - Common Core Standards Review - </w:t>
      </w:r>
      <w:r w:rsidRPr="00CC25F3">
        <w:rPr>
          <w:rFonts w:ascii="Arial Narrow" w:hAnsi="Arial Narrow"/>
          <w:b w:val="0"/>
          <w:sz w:val="22"/>
          <w:szCs w:val="22"/>
          <w:u w:val="single"/>
        </w:rPr>
        <w:t>Up to 10 points – Due Day 28</w:t>
      </w:r>
    </w:p>
    <w:p w14:paraId="3AD3AB88" w14:textId="77777777" w:rsidR="000737AB" w:rsidRPr="00CC25F3" w:rsidRDefault="000737AB" w:rsidP="000737AB">
      <w:pPr>
        <w:pStyle w:val="Heading3"/>
        <w:spacing w:after="0"/>
        <w:ind w:left="196" w:hanging="720"/>
        <w:jc w:val="left"/>
        <w:rPr>
          <w:rFonts w:ascii="Arial Narrow" w:hAnsi="Arial Narrow"/>
          <w:b w:val="0"/>
          <w:bCs w:val="0"/>
          <w:sz w:val="22"/>
          <w:szCs w:val="22"/>
        </w:rPr>
      </w:pPr>
      <w:r w:rsidRPr="00CC25F3">
        <w:rPr>
          <w:rFonts w:ascii="Arial Narrow" w:hAnsi="Arial Narrow"/>
          <w:b w:val="0"/>
          <w:bCs w:val="0"/>
          <w:sz w:val="22"/>
          <w:szCs w:val="22"/>
        </w:rPr>
        <w:t xml:space="preserve"> </w:t>
      </w:r>
    </w:p>
    <w:p w14:paraId="6568669B" w14:textId="77777777" w:rsidR="000737AB" w:rsidRPr="00CC25F3" w:rsidRDefault="000737AB" w:rsidP="000737AB">
      <w:pPr>
        <w:ind w:left="196"/>
        <w:rPr>
          <w:rFonts w:ascii="Arial Narrow" w:hAnsi="Arial Narrow"/>
          <w:sz w:val="22"/>
          <w:szCs w:val="22"/>
        </w:rPr>
      </w:pPr>
      <w:r w:rsidRPr="00CC25F3">
        <w:rPr>
          <w:rFonts w:ascii="Arial Narrow" w:hAnsi="Arial Narrow"/>
          <w:sz w:val="22"/>
          <w:szCs w:val="22"/>
        </w:rPr>
        <w:t>“Building on the excellent foundation of standards states have laid, the Common Core State Standards are the first step in providing our young people with a high-quality education. It should be clear to every student, parent, and teacher what the standards of success are in every school.” (</w:t>
      </w:r>
      <w:hyperlink r:id="rId18" w:history="1">
        <w:r w:rsidRPr="00CC25F3">
          <w:rPr>
            <w:rStyle w:val="Hyperlink"/>
            <w:rFonts w:ascii="Arial Narrow" w:hAnsi="Arial Narrow"/>
            <w:sz w:val="22"/>
            <w:szCs w:val="22"/>
          </w:rPr>
          <w:t>http://www.corestandards.org/</w:t>
        </w:r>
      </w:hyperlink>
      <w:r w:rsidRPr="00CC25F3">
        <w:rPr>
          <w:rFonts w:ascii="Arial Narrow" w:hAnsi="Arial Narrow"/>
          <w:sz w:val="22"/>
          <w:szCs w:val="22"/>
        </w:rPr>
        <w:t>). Common Core Standards are the academic standards, which have been adopted across the country by a majority of states. They work toward consistently implementing high standards for all public school students.</w:t>
      </w:r>
    </w:p>
    <w:p w14:paraId="71353F38" w14:textId="77777777" w:rsidR="000737AB" w:rsidRPr="00CC25F3" w:rsidRDefault="000737AB" w:rsidP="000737AB">
      <w:pPr>
        <w:ind w:left="196"/>
        <w:rPr>
          <w:rFonts w:ascii="Arial Narrow" w:hAnsi="Arial Narrow"/>
          <w:sz w:val="22"/>
          <w:szCs w:val="22"/>
        </w:rPr>
      </w:pPr>
    </w:p>
    <w:p w14:paraId="22C72B4D" w14:textId="77777777" w:rsidR="000737AB" w:rsidRPr="00CC25F3" w:rsidRDefault="000737AB" w:rsidP="000737AB">
      <w:pPr>
        <w:ind w:left="196"/>
        <w:rPr>
          <w:rFonts w:ascii="Arial Narrow" w:hAnsi="Arial Narrow"/>
          <w:sz w:val="22"/>
          <w:szCs w:val="22"/>
        </w:rPr>
      </w:pPr>
      <w:r w:rsidRPr="00CC25F3">
        <w:rPr>
          <w:rFonts w:ascii="Arial Narrow" w:hAnsi="Arial Narrow"/>
          <w:sz w:val="22"/>
          <w:szCs w:val="22"/>
        </w:rPr>
        <w:t xml:space="preserve">Multiple Subject (elementary) candidates will review language arts standards for this assignment.  Secondary candidates will </w:t>
      </w:r>
      <w:r w:rsidRPr="00CC25F3">
        <w:rPr>
          <w:rFonts w:ascii="Arial Narrow" w:hAnsi="Arial Narrow"/>
          <w:sz w:val="22"/>
          <w:szCs w:val="22"/>
        </w:rPr>
        <w:softHyphen/>
      </w:r>
      <w:r w:rsidRPr="00CC25F3">
        <w:rPr>
          <w:rFonts w:ascii="Arial Narrow" w:hAnsi="Arial Narrow"/>
          <w:sz w:val="22"/>
          <w:szCs w:val="22"/>
        </w:rPr>
        <w:softHyphen/>
        <w:t>review the standards for the subject matter and grade level where they are currently assigned in Guided Practice A or B.</w:t>
      </w:r>
    </w:p>
    <w:p w14:paraId="4DD4E870" w14:textId="77777777" w:rsidR="000737AB" w:rsidRPr="00CC25F3" w:rsidRDefault="000737AB" w:rsidP="000737AB">
      <w:pPr>
        <w:ind w:left="196"/>
        <w:rPr>
          <w:rFonts w:ascii="Arial Narrow" w:hAnsi="Arial Narrow"/>
          <w:sz w:val="22"/>
          <w:szCs w:val="22"/>
        </w:rPr>
      </w:pPr>
    </w:p>
    <w:p w14:paraId="7BE5E4C1" w14:textId="77777777" w:rsidR="000737AB" w:rsidRPr="00CC25F3" w:rsidRDefault="000737AB" w:rsidP="000737AB">
      <w:pPr>
        <w:numPr>
          <w:ilvl w:val="0"/>
          <w:numId w:val="8"/>
        </w:numPr>
        <w:rPr>
          <w:rFonts w:ascii="Arial Narrow" w:hAnsi="Arial Narrow"/>
          <w:sz w:val="22"/>
          <w:szCs w:val="22"/>
        </w:rPr>
      </w:pPr>
      <w:r w:rsidRPr="00CC25F3">
        <w:rPr>
          <w:rFonts w:ascii="Arial Narrow" w:hAnsi="Arial Narrow"/>
          <w:sz w:val="22"/>
          <w:szCs w:val="22"/>
        </w:rPr>
        <w:t>Describe a unit presently being taught in your classroom. If the class has not yet implemented the Commo</w:t>
      </w:r>
      <w:r w:rsidR="00181BB6" w:rsidRPr="00CC25F3">
        <w:rPr>
          <w:rFonts w:ascii="Arial Narrow" w:hAnsi="Arial Narrow"/>
          <w:sz w:val="22"/>
          <w:szCs w:val="22"/>
        </w:rPr>
        <w:t>n Core Standards, identify the CCSS in alignment with your</w:t>
      </w:r>
      <w:r w:rsidRPr="00CC25F3">
        <w:rPr>
          <w:rFonts w:ascii="Arial Narrow" w:hAnsi="Arial Narrow"/>
          <w:sz w:val="22"/>
          <w:szCs w:val="22"/>
        </w:rPr>
        <w:t xml:space="preserve"> current content. </w:t>
      </w:r>
      <w:r w:rsidRPr="00CC25F3">
        <w:rPr>
          <w:rFonts w:ascii="Arial Narrow" w:hAnsi="Arial Narrow"/>
          <w:b/>
          <w:sz w:val="22"/>
          <w:szCs w:val="22"/>
        </w:rPr>
        <w:t xml:space="preserve">Analyze whether the </w:t>
      </w:r>
      <w:r w:rsidRPr="00CC25F3">
        <w:rPr>
          <w:rFonts w:ascii="Arial Narrow" w:hAnsi="Arial Narrow"/>
          <w:b/>
          <w:i/>
          <w:sz w:val="22"/>
          <w:szCs w:val="22"/>
        </w:rPr>
        <w:t>content</w:t>
      </w:r>
      <w:r w:rsidRPr="00CC25F3">
        <w:rPr>
          <w:rFonts w:ascii="Arial Narrow" w:hAnsi="Arial Narrow"/>
          <w:b/>
          <w:sz w:val="22"/>
          <w:szCs w:val="22"/>
        </w:rPr>
        <w:t xml:space="preserve"> being taught is at the same grade level as where it is a</w:t>
      </w:r>
      <w:r w:rsidR="00181BB6" w:rsidRPr="00CC25F3">
        <w:rPr>
          <w:rFonts w:ascii="Arial Narrow" w:hAnsi="Arial Narrow"/>
          <w:b/>
          <w:sz w:val="22"/>
          <w:szCs w:val="22"/>
        </w:rPr>
        <w:t xml:space="preserve">ddressed by the </w:t>
      </w:r>
      <w:r w:rsidRPr="00CC25F3">
        <w:rPr>
          <w:rFonts w:ascii="Arial Narrow" w:hAnsi="Arial Narrow"/>
          <w:b/>
          <w:sz w:val="22"/>
          <w:szCs w:val="22"/>
        </w:rPr>
        <w:t xml:space="preserve">Common Core Standards. </w:t>
      </w:r>
      <w:r w:rsidRPr="00CC25F3">
        <w:rPr>
          <w:rFonts w:ascii="Arial Narrow" w:hAnsi="Arial Narrow"/>
          <w:sz w:val="22"/>
          <w:szCs w:val="22"/>
        </w:rPr>
        <w:t xml:space="preserve"> Summarize this alignment or discrepancy and the effect it has on student learning. </w:t>
      </w:r>
    </w:p>
    <w:p w14:paraId="3D85B8AC" w14:textId="77777777" w:rsidR="000737AB" w:rsidRPr="00CC25F3" w:rsidRDefault="000737AB" w:rsidP="000737AB">
      <w:pPr>
        <w:ind w:left="196"/>
        <w:rPr>
          <w:rFonts w:ascii="Arial Narrow" w:hAnsi="Arial Narrow"/>
          <w:sz w:val="22"/>
          <w:szCs w:val="22"/>
        </w:rPr>
      </w:pPr>
    </w:p>
    <w:p w14:paraId="4E0A825D" w14:textId="77777777" w:rsidR="000737AB" w:rsidRPr="00CC25F3" w:rsidRDefault="000737AB" w:rsidP="000737AB">
      <w:pPr>
        <w:numPr>
          <w:ilvl w:val="0"/>
          <w:numId w:val="8"/>
        </w:numPr>
        <w:rPr>
          <w:rFonts w:ascii="Arial Narrow" w:hAnsi="Arial Narrow"/>
          <w:sz w:val="22"/>
          <w:szCs w:val="22"/>
        </w:rPr>
      </w:pPr>
      <w:r w:rsidRPr="00CC25F3">
        <w:rPr>
          <w:rFonts w:ascii="Arial Narrow" w:hAnsi="Arial Narrow"/>
          <w:sz w:val="22"/>
          <w:szCs w:val="22"/>
        </w:rPr>
        <w:t xml:space="preserve"> Based upon your readings, observations and SDG discussions,</w:t>
      </w:r>
      <w:r w:rsidRPr="00CC25F3">
        <w:rPr>
          <w:rFonts w:ascii="Arial Narrow" w:hAnsi="Arial Narrow"/>
          <w:b/>
          <w:sz w:val="22"/>
          <w:szCs w:val="22"/>
        </w:rPr>
        <w:t xml:space="preserve"> describe a student “typically developing” at your grade level. Consider the typical cognitive, social, physical, moral and linguistic characteristics</w:t>
      </w:r>
      <w:r w:rsidRPr="00CC25F3">
        <w:rPr>
          <w:rFonts w:ascii="Arial Narrow" w:hAnsi="Arial Narrow"/>
          <w:sz w:val="22"/>
          <w:szCs w:val="22"/>
        </w:rPr>
        <w:t xml:space="preserve"> of this age/grade level.</w:t>
      </w:r>
      <w:r w:rsidR="00181BB6" w:rsidRPr="00CC25F3">
        <w:rPr>
          <w:rFonts w:ascii="Arial Narrow" w:hAnsi="Arial Narrow"/>
          <w:sz w:val="22"/>
          <w:szCs w:val="22"/>
        </w:rPr>
        <w:t xml:space="preserve"> The Ormrod reference material is excellent for this.</w:t>
      </w:r>
    </w:p>
    <w:p w14:paraId="04380880" w14:textId="77777777" w:rsidR="000737AB" w:rsidRPr="00CC25F3" w:rsidRDefault="000737AB" w:rsidP="000737AB">
      <w:pPr>
        <w:ind w:left="196"/>
        <w:rPr>
          <w:rFonts w:ascii="Arial Narrow" w:hAnsi="Arial Narrow"/>
          <w:sz w:val="22"/>
          <w:szCs w:val="22"/>
        </w:rPr>
      </w:pPr>
    </w:p>
    <w:p w14:paraId="74AABA63" w14:textId="77777777" w:rsidR="000737AB" w:rsidRPr="00CC25F3" w:rsidRDefault="000737AB" w:rsidP="000737AB">
      <w:pPr>
        <w:numPr>
          <w:ilvl w:val="0"/>
          <w:numId w:val="8"/>
        </w:numPr>
        <w:rPr>
          <w:rFonts w:ascii="Arial Narrow" w:hAnsi="Arial Narrow"/>
          <w:sz w:val="22"/>
          <w:szCs w:val="22"/>
        </w:rPr>
      </w:pPr>
      <w:r w:rsidRPr="00CC25F3">
        <w:rPr>
          <w:rFonts w:ascii="Arial Narrow" w:hAnsi="Arial Narrow"/>
          <w:sz w:val="22"/>
          <w:szCs w:val="22"/>
        </w:rPr>
        <w:t xml:space="preserve">Integrating your observations from daily guided practice, SDG’s, and completion of this unit’s readings and Class Time, </w:t>
      </w:r>
    </w:p>
    <w:p w14:paraId="54BD6864" w14:textId="77777777" w:rsidR="000737AB" w:rsidRPr="00CC25F3" w:rsidRDefault="000737AB" w:rsidP="000737AB">
      <w:pPr>
        <w:pStyle w:val="MediumGrid1-Accent21"/>
        <w:numPr>
          <w:ilvl w:val="0"/>
          <w:numId w:val="17"/>
        </w:numPr>
        <w:ind w:left="1260"/>
        <w:rPr>
          <w:rFonts w:ascii="Arial Narrow" w:hAnsi="Arial Narrow"/>
          <w:sz w:val="22"/>
          <w:szCs w:val="22"/>
        </w:rPr>
      </w:pPr>
      <w:r w:rsidRPr="00CC25F3">
        <w:rPr>
          <w:rFonts w:ascii="Arial Narrow" w:hAnsi="Arial Narrow"/>
          <w:b/>
          <w:sz w:val="22"/>
          <w:szCs w:val="22"/>
        </w:rPr>
        <w:t>Use learning theor</w:t>
      </w:r>
      <w:r w:rsidR="00181BB6" w:rsidRPr="00CC25F3">
        <w:rPr>
          <w:rFonts w:ascii="Arial Narrow" w:hAnsi="Arial Narrow"/>
          <w:b/>
          <w:sz w:val="22"/>
          <w:szCs w:val="22"/>
        </w:rPr>
        <w:t>y and observation of practice,</w:t>
      </w:r>
      <w:r w:rsidRPr="00CC25F3">
        <w:rPr>
          <w:rFonts w:ascii="Arial Narrow" w:hAnsi="Arial Narrow"/>
          <w:b/>
          <w:sz w:val="22"/>
          <w:szCs w:val="22"/>
        </w:rPr>
        <w:t xml:space="preserve"> </w:t>
      </w:r>
      <w:r w:rsidR="00181BB6" w:rsidRPr="00CC25F3">
        <w:rPr>
          <w:rFonts w:ascii="Arial Narrow" w:hAnsi="Arial Narrow"/>
          <w:b/>
          <w:sz w:val="22"/>
          <w:szCs w:val="22"/>
        </w:rPr>
        <w:t xml:space="preserve">describe and </w:t>
      </w:r>
      <w:r w:rsidRPr="00CC25F3">
        <w:rPr>
          <w:rFonts w:ascii="Arial Narrow" w:hAnsi="Arial Narrow"/>
          <w:b/>
          <w:sz w:val="22"/>
          <w:szCs w:val="22"/>
        </w:rPr>
        <w:t>analyze the</w:t>
      </w:r>
      <w:r w:rsidR="00181BB6" w:rsidRPr="00CC25F3">
        <w:rPr>
          <w:rFonts w:ascii="Arial Narrow" w:hAnsi="Arial Narrow"/>
          <w:b/>
          <w:sz w:val="22"/>
          <w:szCs w:val="22"/>
        </w:rPr>
        <w:t xml:space="preserve"> effectiveness of the</w:t>
      </w:r>
      <w:r w:rsidRPr="00CC25F3">
        <w:rPr>
          <w:rFonts w:ascii="Arial Narrow" w:hAnsi="Arial Narrow"/>
          <w:b/>
          <w:sz w:val="22"/>
          <w:szCs w:val="22"/>
        </w:rPr>
        <w:t xml:space="preserve"> instructional strategies c</w:t>
      </w:r>
      <w:r w:rsidR="00181BB6" w:rsidRPr="00CC25F3">
        <w:rPr>
          <w:rFonts w:ascii="Arial Narrow" w:hAnsi="Arial Narrow"/>
          <w:b/>
          <w:sz w:val="22"/>
          <w:szCs w:val="22"/>
        </w:rPr>
        <w:t>hosen to teach this content</w:t>
      </w:r>
      <w:r w:rsidR="00181BB6" w:rsidRPr="00CC25F3">
        <w:rPr>
          <w:rFonts w:ascii="Arial Narrow" w:hAnsi="Arial Narrow"/>
          <w:sz w:val="22"/>
          <w:szCs w:val="22"/>
        </w:rPr>
        <w:t xml:space="preserve"> and the resulting student learning outcomes.</w:t>
      </w:r>
      <w:r w:rsidRPr="00CC25F3">
        <w:rPr>
          <w:rFonts w:ascii="Arial Narrow" w:hAnsi="Arial Narrow"/>
          <w:sz w:val="22"/>
          <w:szCs w:val="22"/>
        </w:rPr>
        <w:t xml:space="preserve"> </w:t>
      </w:r>
    </w:p>
    <w:p w14:paraId="015AAB0F" w14:textId="77777777" w:rsidR="000737AB" w:rsidRPr="00CC25F3" w:rsidRDefault="00181BB6" w:rsidP="000737AB">
      <w:pPr>
        <w:pStyle w:val="MediumGrid1-Accent21"/>
        <w:numPr>
          <w:ilvl w:val="0"/>
          <w:numId w:val="17"/>
        </w:numPr>
        <w:ind w:left="1260"/>
        <w:rPr>
          <w:rFonts w:ascii="Arial Narrow" w:hAnsi="Arial Narrow"/>
          <w:sz w:val="22"/>
          <w:szCs w:val="22"/>
        </w:rPr>
      </w:pPr>
      <w:r w:rsidRPr="00CC25F3">
        <w:rPr>
          <w:rFonts w:ascii="Arial Narrow" w:hAnsi="Arial Narrow"/>
          <w:sz w:val="22"/>
          <w:szCs w:val="22"/>
        </w:rPr>
        <w:t>Do examples of students work support your discussion?</w:t>
      </w:r>
    </w:p>
    <w:p w14:paraId="0E61130D" w14:textId="77777777" w:rsidR="000737AB" w:rsidRPr="00CC25F3" w:rsidRDefault="000737AB" w:rsidP="000737AB">
      <w:pPr>
        <w:pStyle w:val="MediumGrid1-Accent21"/>
        <w:numPr>
          <w:ilvl w:val="0"/>
          <w:numId w:val="17"/>
        </w:numPr>
        <w:ind w:left="1260"/>
        <w:rPr>
          <w:rFonts w:ascii="Arial Narrow" w:hAnsi="Arial Narrow"/>
          <w:sz w:val="22"/>
          <w:szCs w:val="22"/>
        </w:rPr>
      </w:pPr>
      <w:r w:rsidRPr="00CC25F3">
        <w:rPr>
          <w:rFonts w:ascii="Arial Narrow" w:hAnsi="Arial Narrow"/>
          <w:sz w:val="22"/>
          <w:szCs w:val="22"/>
        </w:rPr>
        <w:t xml:space="preserve">Analyze whether the chosen instructional strategies are an appropriate developmental match for the classroom students, based upon your description above. </w:t>
      </w:r>
    </w:p>
    <w:p w14:paraId="3D24A0D5" w14:textId="77777777" w:rsidR="000737AB" w:rsidRPr="00CC25F3" w:rsidRDefault="00181BB6" w:rsidP="000737AB">
      <w:pPr>
        <w:pStyle w:val="MediumGrid1-Accent21"/>
        <w:numPr>
          <w:ilvl w:val="0"/>
          <w:numId w:val="17"/>
        </w:numPr>
        <w:ind w:left="1260"/>
        <w:rPr>
          <w:rFonts w:ascii="Arial Narrow" w:hAnsi="Arial Narrow"/>
          <w:sz w:val="22"/>
          <w:szCs w:val="22"/>
        </w:rPr>
      </w:pPr>
      <w:r w:rsidRPr="00CC25F3">
        <w:rPr>
          <w:rFonts w:ascii="Arial Narrow" w:hAnsi="Arial Narrow"/>
          <w:sz w:val="22"/>
          <w:szCs w:val="22"/>
        </w:rPr>
        <w:t>H</w:t>
      </w:r>
      <w:r w:rsidR="000737AB" w:rsidRPr="00CC25F3">
        <w:rPr>
          <w:rFonts w:ascii="Arial Narrow" w:hAnsi="Arial Narrow"/>
          <w:sz w:val="22"/>
          <w:szCs w:val="22"/>
        </w:rPr>
        <w:t xml:space="preserve">ow </w:t>
      </w:r>
      <w:r w:rsidRPr="00CC25F3">
        <w:rPr>
          <w:rFonts w:ascii="Arial Narrow" w:hAnsi="Arial Narrow"/>
          <w:sz w:val="22"/>
          <w:szCs w:val="22"/>
        </w:rPr>
        <w:t>does the teacher facilitate</w:t>
      </w:r>
      <w:r w:rsidR="000737AB" w:rsidRPr="00CC25F3">
        <w:rPr>
          <w:rFonts w:ascii="Arial Narrow" w:hAnsi="Arial Narrow"/>
          <w:sz w:val="22"/>
          <w:szCs w:val="22"/>
        </w:rPr>
        <w:t xml:space="preserve"> student to student and teacher to student interaction and other instruct</w:t>
      </w:r>
      <w:r w:rsidRPr="00CC25F3">
        <w:rPr>
          <w:rFonts w:ascii="Arial Narrow" w:hAnsi="Arial Narrow"/>
          <w:sz w:val="22"/>
          <w:szCs w:val="22"/>
        </w:rPr>
        <w:t>ional/environmental strategies</w:t>
      </w:r>
      <w:r w:rsidR="000737AB" w:rsidRPr="00CC25F3">
        <w:rPr>
          <w:rFonts w:ascii="Arial Narrow" w:hAnsi="Arial Narrow"/>
          <w:sz w:val="22"/>
          <w:szCs w:val="22"/>
        </w:rPr>
        <w:t>, to connect with the developmental characteristics of students at this age.</w:t>
      </w:r>
    </w:p>
    <w:p w14:paraId="413AD8D1" w14:textId="77777777" w:rsidR="000737AB" w:rsidRPr="00CC25F3" w:rsidRDefault="000737AB" w:rsidP="000737AB">
      <w:pPr>
        <w:ind w:left="196"/>
        <w:rPr>
          <w:rFonts w:ascii="Arial Narrow" w:hAnsi="Arial Narrow"/>
          <w:sz w:val="22"/>
          <w:szCs w:val="22"/>
        </w:rPr>
      </w:pPr>
      <w:r w:rsidRPr="00CC25F3">
        <w:rPr>
          <w:rFonts w:ascii="Arial Narrow" w:hAnsi="Arial Narrow"/>
          <w:sz w:val="22"/>
          <w:szCs w:val="22"/>
        </w:rPr>
        <w:t xml:space="preserve">        </w:t>
      </w:r>
    </w:p>
    <w:p w14:paraId="099CAC63" w14:textId="77777777" w:rsidR="000737AB" w:rsidRPr="00CC25F3" w:rsidRDefault="000737AB" w:rsidP="000737AB">
      <w:pPr>
        <w:rPr>
          <w:rFonts w:ascii="Arial Narrow" w:hAnsi="Arial Narrow"/>
          <w:b/>
          <w:bCs/>
          <w:sz w:val="22"/>
          <w:szCs w:val="22"/>
          <w:u w:val="single"/>
        </w:rPr>
      </w:pPr>
      <w:r w:rsidRPr="00CC25F3">
        <w:rPr>
          <w:rFonts w:ascii="Arial Narrow" w:hAnsi="Arial Narrow"/>
          <w:b/>
          <w:bCs/>
          <w:sz w:val="22"/>
          <w:szCs w:val="22"/>
          <w:u w:val="single"/>
        </w:rPr>
        <w:t>Unit 3</w:t>
      </w:r>
    </w:p>
    <w:p w14:paraId="5A8DF900" w14:textId="77777777" w:rsidR="000737AB" w:rsidRPr="00CC25F3" w:rsidRDefault="000737AB" w:rsidP="000737AB">
      <w:pPr>
        <w:rPr>
          <w:rFonts w:ascii="Arial Narrow" w:hAnsi="Arial Narrow"/>
          <w:b/>
          <w:bCs/>
          <w:sz w:val="22"/>
          <w:szCs w:val="22"/>
        </w:rPr>
      </w:pPr>
    </w:p>
    <w:p w14:paraId="13966732" w14:textId="77777777" w:rsidR="000737AB" w:rsidRPr="00CC25F3" w:rsidRDefault="000737AB" w:rsidP="000737AB">
      <w:pPr>
        <w:rPr>
          <w:rFonts w:ascii="Arial Narrow" w:hAnsi="Arial Narrow"/>
          <w:b/>
          <w:sz w:val="22"/>
          <w:szCs w:val="22"/>
        </w:rPr>
      </w:pPr>
      <w:r w:rsidRPr="00CC25F3">
        <w:rPr>
          <w:rFonts w:ascii="Arial Narrow" w:hAnsi="Arial Narrow"/>
          <w:b/>
          <w:sz w:val="22"/>
          <w:szCs w:val="22"/>
        </w:rPr>
        <w:t xml:space="preserve">Video - “Inclusion Strategies” - </w:t>
      </w:r>
      <w:r w:rsidRPr="00CC25F3">
        <w:rPr>
          <w:rFonts w:ascii="Arial Narrow" w:hAnsi="Arial Narrow"/>
          <w:sz w:val="22"/>
          <w:szCs w:val="22"/>
        </w:rPr>
        <w:t xml:space="preserve">Watch Julie Bissell, OT, USC School of Occupational Therapy, as she uses various classroom inclusion strategies to address students with learning differences in the classroom. </w:t>
      </w:r>
      <w:r w:rsidRPr="00CC25F3">
        <w:rPr>
          <w:rFonts w:ascii="Arial Narrow" w:hAnsi="Arial Narrow"/>
          <w:b/>
          <w:sz w:val="22"/>
          <w:szCs w:val="22"/>
        </w:rPr>
        <w:t xml:space="preserve">C/NC   </w:t>
      </w:r>
    </w:p>
    <w:p w14:paraId="0C0195C0" w14:textId="77777777" w:rsidR="000737AB" w:rsidRPr="00CC25F3" w:rsidRDefault="000737AB" w:rsidP="000737AB">
      <w:pPr>
        <w:rPr>
          <w:rFonts w:ascii="Arial Narrow" w:hAnsi="Arial Narrow"/>
          <w:sz w:val="22"/>
          <w:szCs w:val="22"/>
        </w:rPr>
      </w:pPr>
    </w:p>
    <w:p w14:paraId="33DA9D26" w14:textId="77777777" w:rsidR="000737AB" w:rsidRPr="00CC25F3" w:rsidRDefault="000737AB" w:rsidP="000737AB">
      <w:pPr>
        <w:rPr>
          <w:rFonts w:ascii="Arial Narrow" w:hAnsi="Arial Narrow"/>
          <w:bCs/>
          <w:sz w:val="22"/>
          <w:szCs w:val="22"/>
          <w:u w:val="single"/>
        </w:rPr>
      </w:pPr>
      <w:r w:rsidRPr="00CC25F3">
        <w:rPr>
          <w:rFonts w:ascii="Arial Narrow" w:hAnsi="Arial Narrow"/>
          <w:b/>
          <w:bCs/>
          <w:sz w:val="22"/>
          <w:szCs w:val="22"/>
          <w:u w:val="single"/>
        </w:rPr>
        <w:t xml:space="preserve">Paper # 3 - Case Study Analysis – </w:t>
      </w:r>
      <w:r w:rsidRPr="00CC25F3">
        <w:rPr>
          <w:rFonts w:ascii="Arial Narrow" w:hAnsi="Arial Narrow"/>
          <w:bCs/>
          <w:sz w:val="22"/>
          <w:szCs w:val="22"/>
          <w:u w:val="single"/>
        </w:rPr>
        <w:t>Up to 10 points – Due Day 42</w:t>
      </w:r>
    </w:p>
    <w:p w14:paraId="64CB8FB2" w14:textId="77777777" w:rsidR="000737AB" w:rsidRPr="00CC25F3" w:rsidRDefault="000737AB" w:rsidP="000737AB">
      <w:pPr>
        <w:rPr>
          <w:rFonts w:ascii="Arial Narrow" w:hAnsi="Arial Narrow"/>
          <w:b/>
          <w:bCs/>
          <w:sz w:val="22"/>
          <w:szCs w:val="22"/>
          <w:u w:val="single"/>
        </w:rPr>
      </w:pPr>
    </w:p>
    <w:p w14:paraId="70549825" w14:textId="77777777" w:rsidR="000737AB" w:rsidRPr="00CC25F3" w:rsidRDefault="000737AB" w:rsidP="000737AB">
      <w:pPr>
        <w:rPr>
          <w:rFonts w:ascii="Arial Narrow" w:hAnsi="Arial Narrow"/>
          <w:sz w:val="22"/>
          <w:szCs w:val="22"/>
        </w:rPr>
      </w:pPr>
      <w:r w:rsidRPr="00CC25F3">
        <w:rPr>
          <w:rFonts w:ascii="Arial Narrow" w:hAnsi="Arial Narrow"/>
          <w:b/>
          <w:sz w:val="22"/>
          <w:szCs w:val="22"/>
        </w:rPr>
        <w:t>Read at least one case study</w:t>
      </w:r>
      <w:r w:rsidRPr="00CC25F3">
        <w:rPr>
          <w:rFonts w:ascii="Arial Narrow" w:hAnsi="Arial Narrow"/>
          <w:sz w:val="22"/>
          <w:szCs w:val="22"/>
        </w:rPr>
        <w:t xml:space="preserve"> </w:t>
      </w:r>
      <w:r w:rsidRPr="00CC25F3">
        <w:rPr>
          <w:rFonts w:ascii="Arial Narrow" w:hAnsi="Arial Narrow"/>
          <w:b/>
          <w:sz w:val="22"/>
          <w:szCs w:val="22"/>
          <w:u w:val="single"/>
        </w:rPr>
        <w:t>and</w:t>
      </w:r>
      <w:r w:rsidRPr="00CC25F3">
        <w:rPr>
          <w:rFonts w:ascii="Arial Narrow" w:hAnsi="Arial Narrow"/>
          <w:b/>
          <w:sz w:val="22"/>
          <w:szCs w:val="22"/>
        </w:rPr>
        <w:t xml:space="preserve"> Chapters 1 and 2 in</w:t>
      </w:r>
      <w:r w:rsidRPr="00CC25F3">
        <w:rPr>
          <w:rFonts w:ascii="Arial Narrow" w:hAnsi="Arial Narrow"/>
          <w:b/>
          <w:bCs/>
          <w:sz w:val="22"/>
          <w:szCs w:val="22"/>
        </w:rPr>
        <w:t xml:space="preserve"> </w:t>
      </w:r>
      <w:r w:rsidRPr="00CC25F3">
        <w:rPr>
          <w:rFonts w:ascii="Arial Narrow" w:hAnsi="Arial Narrow"/>
          <w:sz w:val="22"/>
          <w:szCs w:val="22"/>
        </w:rPr>
        <w:t xml:space="preserve">Harry, B., Klinger, J., &amp; Cramer, E, </w:t>
      </w:r>
      <w:r w:rsidRPr="00CC25F3">
        <w:rPr>
          <w:rFonts w:ascii="Arial Narrow" w:hAnsi="Arial Narrow"/>
          <w:i/>
          <w:sz w:val="22"/>
          <w:szCs w:val="22"/>
        </w:rPr>
        <w:t>Case Studies of Minority Student Placement in Special Education.</w:t>
      </w:r>
      <w:r w:rsidRPr="00CC25F3">
        <w:rPr>
          <w:rFonts w:ascii="Arial Narrow" w:hAnsi="Arial Narrow"/>
          <w:sz w:val="22"/>
          <w:szCs w:val="22"/>
        </w:rPr>
        <w:t xml:space="preserve"> If you are a secondary student you may chose from this book or from secondary case studies provided by your professor.</w:t>
      </w:r>
    </w:p>
    <w:p w14:paraId="785DC6A3" w14:textId="77777777" w:rsidR="000737AB" w:rsidRPr="00CC25F3" w:rsidRDefault="000737AB" w:rsidP="000737AB">
      <w:pPr>
        <w:rPr>
          <w:rFonts w:ascii="Arial Narrow" w:hAnsi="Arial Narrow"/>
          <w:b/>
          <w:bCs/>
          <w:sz w:val="22"/>
          <w:szCs w:val="22"/>
        </w:rPr>
      </w:pPr>
    </w:p>
    <w:p w14:paraId="60EA9C54" w14:textId="77777777" w:rsidR="000737AB" w:rsidRPr="00CC25F3" w:rsidRDefault="000737AB" w:rsidP="000737AB">
      <w:pPr>
        <w:rPr>
          <w:rFonts w:ascii="Arial Narrow" w:hAnsi="Arial Narrow"/>
          <w:b/>
          <w:bCs/>
          <w:sz w:val="22"/>
          <w:szCs w:val="22"/>
        </w:rPr>
      </w:pPr>
      <w:r w:rsidRPr="00CC25F3">
        <w:rPr>
          <w:rFonts w:ascii="Arial Narrow" w:hAnsi="Arial Narrow"/>
          <w:b/>
          <w:bCs/>
          <w:sz w:val="22"/>
          <w:szCs w:val="22"/>
        </w:rPr>
        <w:t>Using the first two chapters for refere</w:t>
      </w:r>
      <w:r w:rsidR="00181BB6" w:rsidRPr="00CC25F3">
        <w:rPr>
          <w:rFonts w:ascii="Arial Narrow" w:hAnsi="Arial Narrow"/>
          <w:b/>
          <w:bCs/>
          <w:sz w:val="22"/>
          <w:szCs w:val="22"/>
        </w:rPr>
        <w:t xml:space="preserve">nce, respond to one question at </w:t>
      </w:r>
      <w:r w:rsidRPr="00CC25F3">
        <w:rPr>
          <w:rFonts w:ascii="Arial Narrow" w:hAnsi="Arial Narrow"/>
          <w:b/>
          <w:bCs/>
          <w:sz w:val="22"/>
          <w:szCs w:val="22"/>
        </w:rPr>
        <w:t xml:space="preserve">the </w:t>
      </w:r>
      <w:r w:rsidR="00181BB6" w:rsidRPr="00CC25F3">
        <w:rPr>
          <w:rFonts w:ascii="Arial Narrow" w:hAnsi="Arial Narrow"/>
          <w:b/>
          <w:bCs/>
          <w:sz w:val="22"/>
          <w:szCs w:val="22"/>
        </w:rPr>
        <w:t xml:space="preserve">end of the </w:t>
      </w:r>
      <w:r w:rsidRPr="00CC25F3">
        <w:rPr>
          <w:rFonts w:ascii="Arial Narrow" w:hAnsi="Arial Narrow"/>
          <w:b/>
          <w:bCs/>
          <w:sz w:val="22"/>
          <w:szCs w:val="22"/>
        </w:rPr>
        <w:t>case study you have chosen by:</w:t>
      </w:r>
    </w:p>
    <w:p w14:paraId="237C2799" w14:textId="77777777" w:rsidR="000737AB" w:rsidRPr="00CC25F3" w:rsidRDefault="000737AB" w:rsidP="000737AB">
      <w:pPr>
        <w:rPr>
          <w:rFonts w:ascii="Arial Narrow" w:hAnsi="Arial Narrow"/>
          <w:sz w:val="22"/>
          <w:szCs w:val="22"/>
        </w:rPr>
      </w:pPr>
    </w:p>
    <w:p w14:paraId="6D07CD54" w14:textId="77777777" w:rsidR="000737AB" w:rsidRPr="00CC25F3" w:rsidRDefault="000737AB" w:rsidP="000737AB">
      <w:pPr>
        <w:pStyle w:val="Heading3"/>
        <w:numPr>
          <w:ilvl w:val="0"/>
          <w:numId w:val="9"/>
        </w:numPr>
        <w:jc w:val="left"/>
        <w:rPr>
          <w:rFonts w:ascii="Arial Narrow" w:hAnsi="Arial Narrow"/>
          <w:b w:val="0"/>
          <w:bCs w:val="0"/>
          <w:sz w:val="22"/>
          <w:szCs w:val="22"/>
        </w:rPr>
      </w:pPr>
      <w:r w:rsidRPr="00CC25F3">
        <w:rPr>
          <w:rFonts w:ascii="Arial Narrow" w:hAnsi="Arial Narrow"/>
          <w:bCs w:val="0"/>
          <w:sz w:val="22"/>
          <w:szCs w:val="22"/>
        </w:rPr>
        <w:t>Presenting a summary of the chosen case study</w:t>
      </w:r>
      <w:r w:rsidRPr="00CC25F3">
        <w:rPr>
          <w:rFonts w:ascii="Arial Narrow" w:hAnsi="Arial Narrow"/>
          <w:b w:val="0"/>
          <w:bCs w:val="0"/>
          <w:sz w:val="22"/>
          <w:szCs w:val="22"/>
        </w:rPr>
        <w:t xml:space="preserve">, analyzing it from the multiple points of view of the individuals involved </w:t>
      </w:r>
    </w:p>
    <w:p w14:paraId="5F5D0AEC" w14:textId="77777777" w:rsidR="000737AB" w:rsidRPr="00CC25F3" w:rsidRDefault="000737AB" w:rsidP="000737AB">
      <w:pPr>
        <w:pStyle w:val="Heading3"/>
        <w:numPr>
          <w:ilvl w:val="0"/>
          <w:numId w:val="9"/>
        </w:numPr>
        <w:jc w:val="left"/>
        <w:rPr>
          <w:rFonts w:ascii="Arial Narrow" w:hAnsi="Arial Narrow"/>
          <w:b w:val="0"/>
          <w:bCs w:val="0"/>
          <w:sz w:val="22"/>
          <w:szCs w:val="22"/>
        </w:rPr>
      </w:pPr>
      <w:r w:rsidRPr="00CC25F3">
        <w:rPr>
          <w:rFonts w:ascii="Arial Narrow" w:hAnsi="Arial Narrow"/>
          <w:sz w:val="22"/>
          <w:szCs w:val="22"/>
        </w:rPr>
        <w:t>Choosing 2 passages</w:t>
      </w:r>
      <w:r w:rsidRPr="00CC25F3">
        <w:rPr>
          <w:rFonts w:ascii="Arial Narrow" w:hAnsi="Arial Narrow"/>
          <w:b w:val="0"/>
          <w:sz w:val="22"/>
          <w:szCs w:val="22"/>
        </w:rPr>
        <w:t xml:space="preserve"> (a passage is a 3-4 line quotation) from the case study or chapters 1 &amp; 2 to support your written response;</w:t>
      </w:r>
    </w:p>
    <w:p w14:paraId="0F78DFDF" w14:textId="77777777" w:rsidR="000737AB" w:rsidRPr="00CC25F3" w:rsidRDefault="000737AB" w:rsidP="000737AB">
      <w:pPr>
        <w:pStyle w:val="Heading3"/>
        <w:numPr>
          <w:ilvl w:val="0"/>
          <w:numId w:val="9"/>
        </w:numPr>
        <w:jc w:val="left"/>
        <w:rPr>
          <w:rFonts w:ascii="Arial Narrow" w:hAnsi="Arial Narrow"/>
          <w:b w:val="0"/>
          <w:bCs w:val="0"/>
          <w:sz w:val="22"/>
          <w:szCs w:val="22"/>
        </w:rPr>
      </w:pPr>
      <w:r w:rsidRPr="00CC25F3">
        <w:rPr>
          <w:rFonts w:ascii="Arial Narrow" w:hAnsi="Arial Narrow"/>
          <w:sz w:val="22"/>
          <w:szCs w:val="22"/>
        </w:rPr>
        <w:t>Referencing at least 2 outside sources</w:t>
      </w:r>
      <w:r w:rsidRPr="00CC25F3">
        <w:rPr>
          <w:rFonts w:ascii="Arial Narrow" w:hAnsi="Arial Narrow"/>
          <w:b w:val="0"/>
          <w:sz w:val="22"/>
          <w:szCs w:val="22"/>
        </w:rPr>
        <w:t xml:space="preserve"> (IDEA, NCLB, district statistics, published definitions of special characteristics, or scholarly (research-based) articles (neither Ormrod nor the standards are scholarly articles. Articles chosen must be outside those read for this course) to support written response.</w:t>
      </w:r>
    </w:p>
    <w:p w14:paraId="2B312336" w14:textId="77777777" w:rsidR="000737AB" w:rsidRPr="00CC25F3" w:rsidRDefault="000737AB" w:rsidP="000737AB">
      <w:pPr>
        <w:pStyle w:val="Heading3"/>
        <w:numPr>
          <w:ilvl w:val="0"/>
          <w:numId w:val="9"/>
        </w:numPr>
        <w:jc w:val="left"/>
        <w:rPr>
          <w:rFonts w:ascii="Arial Narrow" w:hAnsi="Arial Narrow"/>
          <w:b w:val="0"/>
          <w:sz w:val="22"/>
          <w:szCs w:val="22"/>
        </w:rPr>
      </w:pPr>
      <w:r w:rsidRPr="00CC25F3">
        <w:rPr>
          <w:rFonts w:ascii="Arial Narrow" w:hAnsi="Arial Narrow"/>
          <w:sz w:val="22"/>
          <w:szCs w:val="22"/>
        </w:rPr>
        <w:t>Relating question response to a current or past observation</w:t>
      </w:r>
      <w:r w:rsidRPr="00CC25F3">
        <w:rPr>
          <w:rFonts w:ascii="Arial Narrow" w:hAnsi="Arial Narrow"/>
          <w:b w:val="0"/>
          <w:sz w:val="22"/>
          <w:szCs w:val="22"/>
        </w:rPr>
        <w:t xml:space="preserve"> or teaching experience and describe your response to that experience. </w:t>
      </w:r>
    </w:p>
    <w:p w14:paraId="1720A71C" w14:textId="77777777" w:rsidR="00181BB6" w:rsidRPr="00CC25F3" w:rsidRDefault="004D0118" w:rsidP="00181BB6">
      <w:pPr>
        <w:rPr>
          <w:rFonts w:ascii="Arial Narrow" w:hAnsi="Arial Narrow"/>
          <w:sz w:val="22"/>
          <w:szCs w:val="22"/>
        </w:rPr>
      </w:pPr>
      <w:r w:rsidRPr="00CC25F3">
        <w:rPr>
          <w:rFonts w:ascii="Arial Narrow" w:hAnsi="Arial Narrow"/>
          <w:sz w:val="22"/>
          <w:szCs w:val="22"/>
        </w:rPr>
        <w:t xml:space="preserve">PARTS 1-3 may be done </w:t>
      </w:r>
      <w:r w:rsidRPr="00CC25F3">
        <w:rPr>
          <w:rFonts w:ascii="Arial Narrow" w:hAnsi="Arial Narrow"/>
          <w:b/>
          <w:sz w:val="22"/>
          <w:szCs w:val="22"/>
        </w:rPr>
        <w:t>collaboratively</w:t>
      </w:r>
      <w:r w:rsidRPr="00CC25F3">
        <w:rPr>
          <w:rFonts w:ascii="Arial Narrow" w:hAnsi="Arial Narrow"/>
          <w:sz w:val="22"/>
          <w:szCs w:val="22"/>
        </w:rPr>
        <w:t xml:space="preserve"> with your SDG, which would mean that the members of your group are listed on your paper and these parts would read the same. PART 4, </w:t>
      </w:r>
      <w:r w:rsidRPr="00CC25F3">
        <w:rPr>
          <w:rFonts w:ascii="Arial Narrow" w:hAnsi="Arial Narrow"/>
          <w:b/>
          <w:sz w:val="22"/>
          <w:szCs w:val="22"/>
        </w:rPr>
        <w:t>must be your own</w:t>
      </w:r>
      <w:r w:rsidRPr="00CC25F3">
        <w:rPr>
          <w:rFonts w:ascii="Arial Narrow" w:hAnsi="Arial Narrow"/>
          <w:sz w:val="22"/>
          <w:szCs w:val="22"/>
        </w:rPr>
        <w:t xml:space="preserve"> so this last section will read as an individual application.</w:t>
      </w:r>
    </w:p>
    <w:p w14:paraId="5AB7A481" w14:textId="77777777" w:rsidR="00181BB6" w:rsidRPr="00CC25F3" w:rsidRDefault="00181BB6" w:rsidP="00181BB6">
      <w:pPr>
        <w:rPr>
          <w:rFonts w:ascii="Arial Narrow" w:hAnsi="Arial Narrow"/>
          <w:sz w:val="22"/>
          <w:szCs w:val="22"/>
        </w:rPr>
      </w:pPr>
    </w:p>
    <w:p w14:paraId="522EBFB4" w14:textId="77777777" w:rsidR="000737AB" w:rsidRPr="00CC25F3" w:rsidRDefault="000737AB" w:rsidP="000737AB">
      <w:pPr>
        <w:rPr>
          <w:rFonts w:ascii="Arial Narrow" w:hAnsi="Arial Narrow"/>
          <w:vanish/>
          <w:sz w:val="22"/>
          <w:szCs w:val="22"/>
          <w:u w:val="single"/>
        </w:rPr>
      </w:pPr>
      <w:r w:rsidRPr="00CC25F3">
        <w:rPr>
          <w:rFonts w:ascii="Arial Narrow" w:hAnsi="Arial Narrow"/>
          <w:vanish/>
          <w:sz w:val="22"/>
          <w:szCs w:val="22"/>
          <w:u w:val="single"/>
        </w:rPr>
        <w:t>Find all the books, read about the author, and more.</w:t>
      </w:r>
    </w:p>
    <w:p w14:paraId="667D4A3C" w14:textId="77777777" w:rsidR="000737AB" w:rsidRPr="00CC25F3" w:rsidRDefault="000737AB" w:rsidP="000737AB">
      <w:pPr>
        <w:rPr>
          <w:rFonts w:ascii="Arial Narrow" w:hAnsi="Arial Narrow"/>
          <w:vanish/>
          <w:sz w:val="22"/>
          <w:szCs w:val="22"/>
          <w:u w:val="single"/>
        </w:rPr>
      </w:pPr>
      <w:r w:rsidRPr="00CC25F3">
        <w:rPr>
          <w:rFonts w:ascii="Arial Narrow" w:hAnsi="Arial Narrow"/>
          <w:vanish/>
          <w:sz w:val="22"/>
          <w:szCs w:val="22"/>
          <w:u w:val="single"/>
        </w:rPr>
        <w:t xml:space="preserve">See </w:t>
      </w:r>
      <w:hyperlink r:id="rId19" w:history="1">
        <w:r w:rsidRPr="00CC25F3">
          <w:rPr>
            <w:rStyle w:val="Hyperlink"/>
            <w:rFonts w:ascii="Arial Narrow" w:hAnsi="Arial Narrow"/>
            <w:vanish/>
            <w:sz w:val="22"/>
            <w:szCs w:val="22"/>
          </w:rPr>
          <w:t>search results</w:t>
        </w:r>
      </w:hyperlink>
      <w:r w:rsidRPr="00CC25F3">
        <w:rPr>
          <w:rFonts w:ascii="Arial Narrow" w:hAnsi="Arial Narrow"/>
          <w:vanish/>
          <w:sz w:val="22"/>
          <w:szCs w:val="22"/>
          <w:u w:val="single"/>
        </w:rPr>
        <w:t xml:space="preserve"> for this author </w:t>
      </w:r>
    </w:p>
    <w:p w14:paraId="6F95C493" w14:textId="77777777" w:rsidR="000737AB" w:rsidRPr="00CC25F3" w:rsidRDefault="000737AB" w:rsidP="000737AB">
      <w:pPr>
        <w:rPr>
          <w:rFonts w:ascii="Arial Narrow" w:hAnsi="Arial Narrow"/>
          <w:vanish/>
          <w:sz w:val="22"/>
          <w:szCs w:val="22"/>
          <w:u w:val="single"/>
        </w:rPr>
      </w:pPr>
      <w:r w:rsidRPr="00CC25F3">
        <w:rPr>
          <w:rFonts w:ascii="Arial Narrow" w:hAnsi="Arial Narrow"/>
          <w:vanish/>
          <w:sz w:val="22"/>
          <w:szCs w:val="22"/>
          <w:u w:val="single"/>
        </w:rPr>
        <w:t xml:space="preserve">Are you an author? </w:t>
      </w:r>
      <w:hyperlink r:id="rId20" w:history="1">
        <w:r w:rsidRPr="00CC25F3">
          <w:rPr>
            <w:rStyle w:val="Hyperlink"/>
            <w:rFonts w:ascii="Arial Narrow" w:hAnsi="Arial Narrow"/>
            <w:vanish/>
            <w:sz w:val="22"/>
            <w:szCs w:val="22"/>
          </w:rPr>
          <w:t>Learn about Author Central</w:t>
        </w:r>
      </w:hyperlink>
      <w:r w:rsidRPr="00CC25F3">
        <w:rPr>
          <w:rFonts w:ascii="Arial Narrow" w:hAnsi="Arial Narrow"/>
          <w:vanish/>
          <w:sz w:val="22"/>
          <w:szCs w:val="22"/>
          <w:u w:val="single"/>
        </w:rPr>
        <w:t xml:space="preserve"> </w:t>
      </w:r>
    </w:p>
    <w:p w14:paraId="5FA32101" w14:textId="77777777" w:rsidR="000737AB" w:rsidRPr="00CC25F3" w:rsidRDefault="000737AB" w:rsidP="000737AB">
      <w:pPr>
        <w:tabs>
          <w:tab w:val="left" w:pos="360"/>
        </w:tabs>
        <w:rPr>
          <w:rFonts w:ascii="Arial Narrow" w:hAnsi="Arial Narrow"/>
          <w:b/>
          <w:bCs/>
          <w:sz w:val="22"/>
          <w:szCs w:val="22"/>
          <w:u w:val="single"/>
        </w:rPr>
      </w:pPr>
      <w:r w:rsidRPr="00CC25F3">
        <w:rPr>
          <w:rFonts w:ascii="Arial Narrow" w:hAnsi="Arial Narrow"/>
          <w:vanish/>
          <w:sz w:val="22"/>
          <w:szCs w:val="22"/>
          <w:u w:val="single"/>
        </w:rPr>
        <w:t xml:space="preserve"> </w:t>
      </w:r>
      <w:r w:rsidRPr="00CC25F3">
        <w:rPr>
          <w:rFonts w:ascii="Arial Narrow" w:hAnsi="Arial Narrow"/>
          <w:b/>
          <w:bCs/>
          <w:sz w:val="22"/>
          <w:szCs w:val="22"/>
          <w:u w:val="single"/>
        </w:rPr>
        <w:t xml:space="preserve">Unit 4 </w:t>
      </w:r>
    </w:p>
    <w:p w14:paraId="103608E5" w14:textId="77777777" w:rsidR="000737AB" w:rsidRPr="00CC25F3" w:rsidRDefault="000737AB" w:rsidP="000737AB">
      <w:pPr>
        <w:tabs>
          <w:tab w:val="left" w:pos="360"/>
        </w:tabs>
        <w:rPr>
          <w:rFonts w:ascii="Arial Narrow" w:hAnsi="Arial Narrow"/>
          <w:b/>
          <w:bCs/>
          <w:sz w:val="22"/>
          <w:szCs w:val="22"/>
          <w:u w:val="single"/>
        </w:rPr>
      </w:pPr>
    </w:p>
    <w:p w14:paraId="03FFF164" w14:textId="77777777" w:rsidR="000737AB" w:rsidRPr="00CC25F3" w:rsidRDefault="000737AB" w:rsidP="000737AB">
      <w:pPr>
        <w:tabs>
          <w:tab w:val="left" w:pos="360"/>
        </w:tabs>
        <w:rPr>
          <w:rFonts w:ascii="Arial Narrow" w:hAnsi="Arial Narrow"/>
          <w:bCs/>
          <w:sz w:val="22"/>
          <w:szCs w:val="22"/>
        </w:rPr>
      </w:pPr>
      <w:r w:rsidRPr="00CC25F3">
        <w:rPr>
          <w:rFonts w:ascii="Arial Narrow" w:hAnsi="Arial Narrow"/>
          <w:b/>
          <w:bCs/>
          <w:sz w:val="22"/>
          <w:szCs w:val="22"/>
        </w:rPr>
        <w:t xml:space="preserve">Watch </w:t>
      </w:r>
      <w:r w:rsidRPr="00CC25F3">
        <w:rPr>
          <w:rFonts w:ascii="Arial Narrow" w:hAnsi="Arial Narrow"/>
          <w:bCs/>
          <w:i/>
          <w:sz w:val="22"/>
          <w:szCs w:val="22"/>
        </w:rPr>
        <w:t xml:space="preserve">the class </w:t>
      </w:r>
      <w:r w:rsidR="004D0118" w:rsidRPr="00CC25F3">
        <w:rPr>
          <w:rFonts w:ascii="Arial Narrow" w:hAnsi="Arial Narrow"/>
          <w:bCs/>
          <w:sz w:val="22"/>
          <w:szCs w:val="22"/>
        </w:rPr>
        <w:t>film and be prepared to synthesize the concepts of the movie through discussion and participation in activities in the following CLASSTIME.</w:t>
      </w:r>
    </w:p>
    <w:p w14:paraId="0CDC45A6" w14:textId="77777777" w:rsidR="000737AB" w:rsidRPr="00CC25F3" w:rsidRDefault="000737AB" w:rsidP="000737AB">
      <w:pPr>
        <w:tabs>
          <w:tab w:val="left" w:pos="360"/>
        </w:tabs>
        <w:rPr>
          <w:rFonts w:ascii="Arial Narrow" w:hAnsi="Arial Narrow"/>
          <w:b/>
          <w:bCs/>
          <w:sz w:val="22"/>
          <w:szCs w:val="22"/>
          <w:u w:val="single"/>
        </w:rPr>
      </w:pPr>
    </w:p>
    <w:p w14:paraId="7968AD3F" w14:textId="77777777" w:rsidR="000737AB" w:rsidRPr="00CC25F3" w:rsidRDefault="000737AB" w:rsidP="000737AB">
      <w:pPr>
        <w:rPr>
          <w:rFonts w:ascii="Arial Narrow" w:hAnsi="Arial Narrow"/>
          <w:bCs/>
          <w:sz w:val="22"/>
          <w:szCs w:val="22"/>
        </w:rPr>
      </w:pPr>
      <w:r w:rsidRPr="00CC25F3">
        <w:rPr>
          <w:rFonts w:ascii="Arial Narrow" w:hAnsi="Arial Narrow"/>
          <w:bCs/>
          <w:sz w:val="22"/>
          <w:szCs w:val="22"/>
        </w:rPr>
        <w:t>Begin preparing for SUMMATIVE COURSE ASSESSMENT: PAPER # 4: Differentiation, Technology and Application</w:t>
      </w:r>
    </w:p>
    <w:p w14:paraId="3FCB2FB7" w14:textId="77777777" w:rsidR="000737AB" w:rsidRPr="00CC25F3" w:rsidRDefault="000737AB" w:rsidP="000737AB">
      <w:pPr>
        <w:rPr>
          <w:rFonts w:ascii="Arial Narrow" w:hAnsi="Arial Narrow"/>
          <w:b/>
          <w:bCs/>
          <w:sz w:val="22"/>
          <w:szCs w:val="22"/>
        </w:rPr>
      </w:pPr>
    </w:p>
    <w:p w14:paraId="70F2539F" w14:textId="77777777" w:rsidR="000737AB" w:rsidRPr="00CC25F3" w:rsidRDefault="000737AB" w:rsidP="000737AB">
      <w:pPr>
        <w:rPr>
          <w:rFonts w:ascii="Arial Narrow" w:hAnsi="Arial Narrow"/>
          <w:bCs/>
          <w:sz w:val="22"/>
          <w:szCs w:val="22"/>
        </w:rPr>
      </w:pPr>
    </w:p>
    <w:p w14:paraId="1B7EFA4B" w14:textId="77777777" w:rsidR="000737AB" w:rsidRPr="00CC25F3" w:rsidRDefault="000737AB" w:rsidP="000737AB">
      <w:pPr>
        <w:rPr>
          <w:rFonts w:ascii="Arial Narrow" w:hAnsi="Arial Narrow"/>
          <w:b/>
          <w:bCs/>
          <w:sz w:val="22"/>
          <w:szCs w:val="22"/>
          <w:u w:val="single"/>
        </w:rPr>
      </w:pPr>
      <w:r w:rsidRPr="00CC25F3">
        <w:rPr>
          <w:rFonts w:ascii="Arial Narrow" w:hAnsi="Arial Narrow"/>
          <w:b/>
          <w:bCs/>
          <w:sz w:val="22"/>
          <w:szCs w:val="22"/>
          <w:u w:val="single"/>
        </w:rPr>
        <w:t>Unit 5</w:t>
      </w:r>
    </w:p>
    <w:p w14:paraId="7154C8B7" w14:textId="77777777" w:rsidR="000737AB" w:rsidRPr="00CC25F3" w:rsidRDefault="000737AB" w:rsidP="000737AB">
      <w:pPr>
        <w:rPr>
          <w:rFonts w:ascii="Arial Narrow" w:hAnsi="Arial Narrow"/>
          <w:b/>
          <w:bCs/>
          <w:sz w:val="22"/>
          <w:szCs w:val="22"/>
        </w:rPr>
      </w:pPr>
    </w:p>
    <w:p w14:paraId="5CA4FA88" w14:textId="77777777" w:rsidR="000737AB" w:rsidRPr="00CC25F3" w:rsidRDefault="000737AB" w:rsidP="000737AB">
      <w:pPr>
        <w:rPr>
          <w:rFonts w:ascii="Arial Narrow" w:hAnsi="Arial Narrow"/>
          <w:b/>
          <w:bCs/>
          <w:sz w:val="22"/>
          <w:szCs w:val="22"/>
        </w:rPr>
      </w:pPr>
      <w:r w:rsidRPr="00CC25F3">
        <w:rPr>
          <w:rFonts w:ascii="Arial Narrow" w:hAnsi="Arial Narrow"/>
          <w:b/>
          <w:bCs/>
          <w:sz w:val="22"/>
          <w:szCs w:val="22"/>
        </w:rPr>
        <w:t xml:space="preserve">Video - “What is an IEP?” </w:t>
      </w:r>
      <w:r w:rsidRPr="00CC25F3">
        <w:rPr>
          <w:rFonts w:ascii="Arial Narrow" w:hAnsi="Arial Narrow"/>
          <w:sz w:val="22"/>
          <w:szCs w:val="22"/>
        </w:rPr>
        <w:t>- Ungraded</w:t>
      </w:r>
    </w:p>
    <w:p w14:paraId="402C1C88" w14:textId="4E1FBFAC" w:rsidR="000737AB" w:rsidRPr="00CC25F3" w:rsidRDefault="000737AB" w:rsidP="000737AB">
      <w:pPr>
        <w:rPr>
          <w:rFonts w:ascii="Arial Narrow" w:hAnsi="Arial Narrow"/>
          <w:sz w:val="22"/>
          <w:szCs w:val="22"/>
        </w:rPr>
      </w:pPr>
      <w:r w:rsidRPr="00CC25F3">
        <w:rPr>
          <w:rFonts w:ascii="Arial Narrow" w:hAnsi="Arial Narrow"/>
          <w:sz w:val="22"/>
          <w:szCs w:val="22"/>
        </w:rPr>
        <w:t>After watching the video, locate a copy of your district’s Individual Education Plan (IEP) form. How does your district’s IEP address differentiation, assessment and access/equity? Be prepared to contribute th</w:t>
      </w:r>
      <w:r w:rsidR="000F5A56" w:rsidRPr="00CC25F3">
        <w:rPr>
          <w:rFonts w:ascii="Arial Narrow" w:hAnsi="Arial Narrow"/>
          <w:sz w:val="22"/>
          <w:szCs w:val="22"/>
        </w:rPr>
        <w:t>is knowledge during Class Time 10</w:t>
      </w:r>
      <w:r w:rsidRPr="00CC25F3">
        <w:rPr>
          <w:rFonts w:ascii="Arial Narrow" w:hAnsi="Arial Narrow"/>
          <w:sz w:val="22"/>
          <w:szCs w:val="22"/>
        </w:rPr>
        <w:t xml:space="preserve"> MOCK IEP. </w:t>
      </w:r>
    </w:p>
    <w:p w14:paraId="774F612C" w14:textId="77777777" w:rsidR="000737AB" w:rsidRPr="00CC25F3" w:rsidRDefault="000737AB" w:rsidP="000737AB">
      <w:pPr>
        <w:rPr>
          <w:rFonts w:ascii="Arial Narrow" w:hAnsi="Arial Narrow"/>
          <w:sz w:val="22"/>
          <w:szCs w:val="22"/>
        </w:rPr>
      </w:pPr>
    </w:p>
    <w:p w14:paraId="3B4FD809" w14:textId="4D7A4DC3" w:rsidR="000737AB" w:rsidRPr="00CC25F3" w:rsidRDefault="000737AB" w:rsidP="000737AB">
      <w:pPr>
        <w:rPr>
          <w:rFonts w:ascii="Arial Narrow" w:hAnsi="Arial Narrow"/>
          <w:sz w:val="22"/>
          <w:szCs w:val="22"/>
        </w:rPr>
      </w:pPr>
      <w:r w:rsidRPr="00CC25F3">
        <w:rPr>
          <w:rFonts w:ascii="Arial Narrow" w:hAnsi="Arial Narrow"/>
          <w:b/>
          <w:sz w:val="22"/>
          <w:szCs w:val="22"/>
        </w:rPr>
        <w:t>MOCK IEP –</w:t>
      </w:r>
      <w:r w:rsidRPr="00CC25F3">
        <w:rPr>
          <w:rFonts w:ascii="Arial Narrow" w:hAnsi="Arial Narrow"/>
          <w:sz w:val="22"/>
          <w:szCs w:val="22"/>
        </w:rPr>
        <w:t xml:space="preserve">Professor </w:t>
      </w:r>
      <w:r w:rsidR="005D49FA" w:rsidRPr="00CC25F3">
        <w:rPr>
          <w:rFonts w:ascii="Arial Narrow" w:hAnsi="Arial Narrow"/>
          <w:sz w:val="22"/>
          <w:szCs w:val="22"/>
        </w:rPr>
        <w:t xml:space="preserve">will assign one student from </w:t>
      </w:r>
      <w:r w:rsidRPr="00CC25F3">
        <w:rPr>
          <w:rFonts w:ascii="Arial Narrow" w:hAnsi="Arial Narrow"/>
          <w:sz w:val="22"/>
          <w:szCs w:val="22"/>
        </w:rPr>
        <w:t xml:space="preserve">Harry et al as the student for whom the class holds a MOCK IEP </w:t>
      </w:r>
      <w:r w:rsidRPr="00CC25F3">
        <w:rPr>
          <w:rFonts w:ascii="Arial Narrow" w:hAnsi="Arial Narrow"/>
          <w:b/>
          <w:sz w:val="22"/>
          <w:szCs w:val="22"/>
        </w:rPr>
        <w:t xml:space="preserve">During </w:t>
      </w:r>
      <w:r w:rsidR="005D49FA" w:rsidRPr="00CC25F3">
        <w:rPr>
          <w:rFonts w:ascii="Arial Narrow" w:hAnsi="Arial Narrow"/>
          <w:b/>
          <w:sz w:val="22"/>
          <w:szCs w:val="22"/>
        </w:rPr>
        <w:t>c</w:t>
      </w:r>
      <w:r w:rsidRPr="00CC25F3">
        <w:rPr>
          <w:rFonts w:ascii="Arial Narrow" w:hAnsi="Arial Narrow"/>
          <w:b/>
          <w:sz w:val="22"/>
          <w:szCs w:val="22"/>
        </w:rPr>
        <w:t xml:space="preserve">lass time, Week </w:t>
      </w:r>
      <w:r w:rsidR="000F5A56" w:rsidRPr="00CC25F3">
        <w:rPr>
          <w:rFonts w:ascii="Arial Narrow" w:hAnsi="Arial Narrow"/>
          <w:b/>
          <w:sz w:val="22"/>
          <w:szCs w:val="22"/>
        </w:rPr>
        <w:t>10</w:t>
      </w:r>
      <w:r w:rsidRPr="00CC25F3">
        <w:rPr>
          <w:rFonts w:ascii="Arial Narrow" w:hAnsi="Arial Narrow"/>
          <w:sz w:val="22"/>
          <w:szCs w:val="22"/>
        </w:rPr>
        <w:t>. To earn CREDIT Candidates will:</w:t>
      </w:r>
    </w:p>
    <w:p w14:paraId="011F9F46" w14:textId="77777777" w:rsidR="000737AB" w:rsidRPr="00CC25F3" w:rsidRDefault="000737AB" w:rsidP="000737AB">
      <w:pPr>
        <w:rPr>
          <w:rFonts w:ascii="Arial Narrow" w:hAnsi="Arial Narrow"/>
          <w:sz w:val="22"/>
          <w:szCs w:val="22"/>
        </w:rPr>
      </w:pPr>
    </w:p>
    <w:p w14:paraId="352DF747" w14:textId="20104FFE" w:rsidR="000737AB" w:rsidRPr="00CC25F3" w:rsidRDefault="007F2BD8" w:rsidP="000737AB">
      <w:pPr>
        <w:numPr>
          <w:ilvl w:val="0"/>
          <w:numId w:val="14"/>
        </w:numPr>
        <w:rPr>
          <w:rFonts w:ascii="Arial Narrow" w:hAnsi="Arial Narrow"/>
          <w:sz w:val="22"/>
          <w:szCs w:val="22"/>
        </w:rPr>
      </w:pPr>
      <w:r>
        <w:rPr>
          <w:rFonts w:ascii="Arial Narrow" w:hAnsi="Arial Narrow"/>
          <w:sz w:val="22"/>
          <w:szCs w:val="22"/>
        </w:rPr>
        <w:t>When preparing for MOCK IEP identify</w:t>
      </w:r>
      <w:r w:rsidR="000737AB" w:rsidRPr="00CC25F3">
        <w:rPr>
          <w:rFonts w:ascii="Arial Narrow" w:hAnsi="Arial Narrow"/>
          <w:sz w:val="22"/>
          <w:szCs w:val="22"/>
        </w:rPr>
        <w:t xml:space="preserve"> points that the educational professional or family member whose role Candidate is assuming would want to contribute and/or address during the IEP.</w:t>
      </w:r>
    </w:p>
    <w:p w14:paraId="3F743723" w14:textId="77777777" w:rsidR="000737AB" w:rsidRPr="00CC25F3" w:rsidRDefault="000737AB" w:rsidP="000737AB">
      <w:pPr>
        <w:numPr>
          <w:ilvl w:val="0"/>
          <w:numId w:val="14"/>
        </w:numPr>
        <w:rPr>
          <w:rFonts w:ascii="Arial Narrow" w:hAnsi="Arial Narrow"/>
          <w:sz w:val="22"/>
          <w:szCs w:val="22"/>
        </w:rPr>
      </w:pPr>
      <w:r w:rsidRPr="00CC25F3">
        <w:rPr>
          <w:rFonts w:ascii="Arial Narrow" w:hAnsi="Arial Narrow"/>
          <w:sz w:val="22"/>
          <w:szCs w:val="22"/>
        </w:rPr>
        <w:t>Research the role of the educational professional whose role they are assuming.</w:t>
      </w:r>
    </w:p>
    <w:p w14:paraId="6873FE9C" w14:textId="77777777" w:rsidR="000737AB" w:rsidRPr="00CC25F3" w:rsidRDefault="000737AB" w:rsidP="000737AB">
      <w:pPr>
        <w:numPr>
          <w:ilvl w:val="0"/>
          <w:numId w:val="14"/>
        </w:numPr>
        <w:rPr>
          <w:rFonts w:ascii="Arial Narrow" w:hAnsi="Arial Narrow"/>
          <w:sz w:val="22"/>
          <w:szCs w:val="22"/>
        </w:rPr>
      </w:pPr>
      <w:r w:rsidRPr="00CC25F3">
        <w:rPr>
          <w:rFonts w:ascii="Arial Narrow" w:hAnsi="Arial Narrow"/>
          <w:sz w:val="22"/>
          <w:szCs w:val="22"/>
        </w:rPr>
        <w:t xml:space="preserve">If Candidate is assuming the role of a family member, interview a parent (friend, family member, acquaintance or parent of a current student) about their experience with the IEP process. </w:t>
      </w:r>
    </w:p>
    <w:p w14:paraId="44FB945E" w14:textId="77777777" w:rsidR="000737AB" w:rsidRPr="00CC25F3" w:rsidRDefault="000737AB" w:rsidP="000737AB">
      <w:pPr>
        <w:numPr>
          <w:ilvl w:val="0"/>
          <w:numId w:val="14"/>
        </w:numPr>
        <w:rPr>
          <w:rFonts w:ascii="Arial Narrow" w:hAnsi="Arial Narrow"/>
          <w:sz w:val="22"/>
          <w:szCs w:val="22"/>
        </w:rPr>
      </w:pPr>
      <w:r w:rsidRPr="00CC25F3">
        <w:rPr>
          <w:rFonts w:ascii="Arial Narrow" w:hAnsi="Arial Narrow"/>
          <w:sz w:val="22"/>
          <w:szCs w:val="22"/>
        </w:rPr>
        <w:t>REVIEW ALL resource material presented by professor for this learning experience.</w:t>
      </w:r>
    </w:p>
    <w:p w14:paraId="0277B0FF" w14:textId="77777777" w:rsidR="000737AB" w:rsidRPr="00CC25F3" w:rsidRDefault="000737AB" w:rsidP="000737AB">
      <w:pPr>
        <w:numPr>
          <w:ilvl w:val="0"/>
          <w:numId w:val="14"/>
        </w:numPr>
        <w:rPr>
          <w:rFonts w:ascii="Arial Narrow" w:hAnsi="Arial Narrow"/>
          <w:sz w:val="22"/>
          <w:szCs w:val="22"/>
        </w:rPr>
      </w:pPr>
      <w:r w:rsidRPr="00CC25F3">
        <w:rPr>
          <w:rFonts w:ascii="Arial Narrow" w:hAnsi="Arial Narrow"/>
          <w:sz w:val="22"/>
          <w:szCs w:val="22"/>
        </w:rPr>
        <w:t>Fully participate within the within the parameters of the role being assumed.</w:t>
      </w:r>
    </w:p>
    <w:p w14:paraId="44CDC7C1" w14:textId="77777777" w:rsidR="000737AB" w:rsidRPr="00CC25F3" w:rsidRDefault="000737AB" w:rsidP="000737AB">
      <w:pPr>
        <w:ind w:left="360"/>
        <w:rPr>
          <w:rFonts w:ascii="Arial Narrow" w:hAnsi="Arial Narrow"/>
          <w:b/>
          <w:sz w:val="22"/>
          <w:szCs w:val="22"/>
        </w:rPr>
      </w:pPr>
    </w:p>
    <w:p w14:paraId="25751BE5" w14:textId="77777777" w:rsidR="000737AB" w:rsidRPr="00CC25F3" w:rsidRDefault="000737AB" w:rsidP="000737AB">
      <w:pPr>
        <w:rPr>
          <w:rFonts w:ascii="Arial Narrow" w:hAnsi="Arial Narrow"/>
          <w:sz w:val="22"/>
          <w:szCs w:val="22"/>
        </w:rPr>
      </w:pPr>
    </w:p>
    <w:p w14:paraId="18BBF670" w14:textId="77777777" w:rsidR="000737AB" w:rsidRPr="00CC25F3" w:rsidRDefault="000737AB" w:rsidP="000737AB">
      <w:pPr>
        <w:pStyle w:val="Heading3"/>
        <w:jc w:val="left"/>
        <w:rPr>
          <w:rFonts w:ascii="Arial Narrow" w:hAnsi="Arial Narrow"/>
          <w:b w:val="0"/>
          <w:sz w:val="22"/>
          <w:szCs w:val="22"/>
        </w:rPr>
      </w:pPr>
      <w:r w:rsidRPr="00CC25F3">
        <w:rPr>
          <w:rFonts w:ascii="Arial Narrow" w:hAnsi="Arial Narrow"/>
          <w:sz w:val="22"/>
          <w:szCs w:val="22"/>
        </w:rPr>
        <w:t xml:space="preserve">View the following websites – </w:t>
      </w:r>
      <w:r w:rsidRPr="00CC25F3">
        <w:rPr>
          <w:rFonts w:ascii="Arial Narrow" w:hAnsi="Arial Narrow"/>
          <w:b w:val="0"/>
          <w:sz w:val="22"/>
          <w:szCs w:val="22"/>
        </w:rPr>
        <w:t>The following websites provide additional information related to Special Education - ungraded.</w:t>
      </w:r>
    </w:p>
    <w:p w14:paraId="7DE9DCC8" w14:textId="77777777" w:rsidR="000737AB" w:rsidRPr="00CC25F3" w:rsidRDefault="009D0B26" w:rsidP="000737AB">
      <w:pPr>
        <w:rPr>
          <w:rFonts w:ascii="Arial Narrow" w:hAnsi="Arial Narrow"/>
          <w:sz w:val="22"/>
          <w:szCs w:val="22"/>
        </w:rPr>
      </w:pPr>
      <w:hyperlink r:id="rId21" w:history="1">
        <w:r w:rsidR="000737AB" w:rsidRPr="00CC25F3">
          <w:rPr>
            <w:rStyle w:val="Hyperlink"/>
            <w:rFonts w:ascii="Arial Narrow" w:hAnsi="Arial Narrow"/>
            <w:sz w:val="22"/>
            <w:szCs w:val="22"/>
          </w:rPr>
          <w:t>http://idea.ed.gov/explore/home</w:t>
        </w:r>
      </w:hyperlink>
      <w:r w:rsidR="000737AB" w:rsidRPr="00CC25F3">
        <w:rPr>
          <w:rFonts w:ascii="Arial Narrow" w:hAnsi="Arial Narrow"/>
          <w:sz w:val="22"/>
          <w:szCs w:val="22"/>
        </w:rPr>
        <w:t xml:space="preserve"> IDEA 2004</w:t>
      </w:r>
    </w:p>
    <w:p w14:paraId="0FC7EA68" w14:textId="77777777" w:rsidR="000737AB" w:rsidRPr="00CC25F3" w:rsidRDefault="009D0B26" w:rsidP="000737AB">
      <w:pPr>
        <w:rPr>
          <w:rFonts w:ascii="Arial Narrow" w:hAnsi="Arial Narrow"/>
          <w:sz w:val="22"/>
          <w:szCs w:val="22"/>
        </w:rPr>
      </w:pPr>
      <w:hyperlink r:id="rId22" w:history="1">
        <w:r w:rsidR="000737AB" w:rsidRPr="00CC25F3">
          <w:rPr>
            <w:rStyle w:val="Hyperlink"/>
            <w:rFonts w:ascii="Arial Narrow" w:hAnsi="Arial Narrow"/>
            <w:sz w:val="22"/>
            <w:szCs w:val="22"/>
          </w:rPr>
          <w:t>http://sped.lausd.net/index.html</w:t>
        </w:r>
      </w:hyperlink>
      <w:r w:rsidR="000737AB" w:rsidRPr="00CC25F3">
        <w:rPr>
          <w:rFonts w:ascii="Arial Narrow" w:hAnsi="Arial Narrow"/>
          <w:sz w:val="22"/>
          <w:szCs w:val="22"/>
        </w:rPr>
        <w:t xml:space="preserve"> LAUSD Special Education site - current</w:t>
      </w:r>
    </w:p>
    <w:p w14:paraId="0378541A" w14:textId="77777777" w:rsidR="000737AB" w:rsidRPr="00CC25F3" w:rsidRDefault="009D0B26" w:rsidP="000737AB">
      <w:pPr>
        <w:rPr>
          <w:rFonts w:ascii="Arial Narrow" w:hAnsi="Arial Narrow"/>
          <w:sz w:val="22"/>
          <w:szCs w:val="22"/>
        </w:rPr>
      </w:pPr>
      <w:hyperlink r:id="rId23" w:history="1">
        <w:r w:rsidR="000737AB" w:rsidRPr="00CC25F3">
          <w:rPr>
            <w:rStyle w:val="Hyperlink"/>
            <w:rFonts w:ascii="Arial Narrow" w:hAnsi="Arial Narrow"/>
            <w:sz w:val="22"/>
            <w:szCs w:val="22"/>
          </w:rPr>
          <w:t>http://www.nationalcenter.org/brown.html</w:t>
        </w:r>
      </w:hyperlink>
      <w:r w:rsidR="000737AB" w:rsidRPr="00CC25F3">
        <w:rPr>
          <w:rFonts w:ascii="Arial Narrow" w:hAnsi="Arial Narrow"/>
          <w:sz w:val="22"/>
          <w:szCs w:val="22"/>
        </w:rPr>
        <w:t xml:space="preserve"> Brown vs. Board of Education1954</w:t>
      </w:r>
    </w:p>
    <w:p w14:paraId="3A3F2563" w14:textId="77777777" w:rsidR="000737AB" w:rsidRPr="00CC25F3" w:rsidRDefault="009D0B26" w:rsidP="000737AB">
      <w:pPr>
        <w:rPr>
          <w:rFonts w:ascii="Arial Narrow" w:hAnsi="Arial Narrow"/>
          <w:sz w:val="22"/>
          <w:szCs w:val="22"/>
        </w:rPr>
      </w:pPr>
      <w:hyperlink r:id="rId24" w:history="1">
        <w:r w:rsidR="000737AB" w:rsidRPr="00CC25F3">
          <w:rPr>
            <w:rStyle w:val="Hyperlink"/>
            <w:rFonts w:ascii="Arial Narrow" w:hAnsi="Arial Narrow"/>
            <w:sz w:val="22"/>
            <w:szCs w:val="22"/>
          </w:rPr>
          <w:t>http://www.eeoc.gov/policy/vii.html</w:t>
        </w:r>
      </w:hyperlink>
      <w:r w:rsidR="000737AB" w:rsidRPr="00CC25F3">
        <w:rPr>
          <w:rFonts w:ascii="Arial Narrow" w:hAnsi="Arial Narrow"/>
          <w:sz w:val="22"/>
          <w:szCs w:val="22"/>
        </w:rPr>
        <w:t xml:space="preserve"> Civil Rights Act 1964</w:t>
      </w:r>
    </w:p>
    <w:p w14:paraId="238A2CCB" w14:textId="77777777" w:rsidR="000737AB" w:rsidRPr="00CC25F3" w:rsidRDefault="000737AB" w:rsidP="00073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2"/>
          <w:szCs w:val="22"/>
        </w:rPr>
      </w:pPr>
      <w:r w:rsidRPr="00CC25F3">
        <w:rPr>
          <w:rFonts w:ascii="Arial Narrow" w:hAnsi="Arial Narrow"/>
          <w:sz w:val="22"/>
          <w:szCs w:val="22"/>
        </w:rPr>
        <w:t>Summary of Lau v. Nichols 1974  - course reader</w:t>
      </w:r>
    </w:p>
    <w:p w14:paraId="06E53BD2" w14:textId="77777777" w:rsidR="000737AB" w:rsidRPr="00CC25F3" w:rsidRDefault="000737AB" w:rsidP="000737AB">
      <w:pPr>
        <w:rPr>
          <w:rFonts w:ascii="Arial Narrow" w:hAnsi="Arial Narrow"/>
          <w:b/>
          <w:sz w:val="22"/>
          <w:szCs w:val="22"/>
        </w:rPr>
      </w:pPr>
    </w:p>
    <w:p w14:paraId="23349320" w14:textId="77777777" w:rsidR="000737AB" w:rsidRPr="00CC25F3" w:rsidRDefault="000737AB" w:rsidP="000737AB">
      <w:pPr>
        <w:rPr>
          <w:rFonts w:ascii="Arial Narrow" w:hAnsi="Arial Narrow"/>
          <w:b/>
          <w:sz w:val="22"/>
          <w:szCs w:val="22"/>
        </w:rPr>
      </w:pPr>
      <w:r w:rsidRPr="00CC25F3">
        <w:rPr>
          <w:rFonts w:ascii="Arial Narrow" w:hAnsi="Arial Narrow"/>
          <w:b/>
          <w:bCs/>
          <w:sz w:val="22"/>
          <w:szCs w:val="22"/>
        </w:rPr>
        <w:t>SUMMATIVE COURSE ASSESSMENT: PAPER # 4</w:t>
      </w:r>
      <w:r w:rsidRPr="00CC25F3">
        <w:rPr>
          <w:rFonts w:ascii="Arial Narrow" w:hAnsi="Arial Narrow"/>
          <w:bCs/>
          <w:sz w:val="22"/>
          <w:szCs w:val="22"/>
        </w:rPr>
        <w:t>: Differentiation, Technology and Application Due before Class time Week 10.</w:t>
      </w:r>
    </w:p>
    <w:p w14:paraId="32FCF011" w14:textId="77777777" w:rsidR="000737AB" w:rsidRPr="00CC25F3" w:rsidRDefault="000737AB" w:rsidP="000737AB">
      <w:pPr>
        <w:rPr>
          <w:rFonts w:ascii="Arial Narrow" w:hAnsi="Arial Narrow"/>
          <w:b/>
          <w:sz w:val="22"/>
          <w:szCs w:val="22"/>
        </w:rPr>
      </w:pPr>
    </w:p>
    <w:p w14:paraId="33308400" w14:textId="77777777" w:rsidR="000737AB" w:rsidRPr="00CC25F3" w:rsidRDefault="000737AB" w:rsidP="000737AB">
      <w:pPr>
        <w:rPr>
          <w:rFonts w:ascii="Arial Narrow" w:hAnsi="Arial Narrow"/>
          <w:sz w:val="22"/>
          <w:szCs w:val="22"/>
        </w:rPr>
      </w:pPr>
      <w:r w:rsidRPr="00CC25F3">
        <w:rPr>
          <w:rFonts w:ascii="Arial Narrow" w:hAnsi="Arial Narrow"/>
          <w:b/>
          <w:sz w:val="22"/>
          <w:szCs w:val="22"/>
        </w:rPr>
        <w:t xml:space="preserve">COURSE AND ASSIGNMENT OVERVIEW </w:t>
      </w:r>
    </w:p>
    <w:p w14:paraId="6744D5A1" w14:textId="77777777" w:rsidR="000737AB" w:rsidRPr="00CC25F3" w:rsidRDefault="000737AB" w:rsidP="000737AB">
      <w:pPr>
        <w:rPr>
          <w:rFonts w:ascii="Arial Narrow" w:hAnsi="Arial Narrow"/>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6570"/>
        <w:gridCol w:w="1800"/>
        <w:gridCol w:w="1332"/>
      </w:tblGrid>
      <w:tr w:rsidR="000737AB" w:rsidRPr="00CC25F3" w14:paraId="67E59751" w14:textId="77777777">
        <w:tc>
          <w:tcPr>
            <w:tcW w:w="738" w:type="dxa"/>
            <w:shd w:val="clear" w:color="auto" w:fill="CCCCCC"/>
          </w:tcPr>
          <w:p w14:paraId="56C47554" w14:textId="77777777" w:rsidR="000737AB" w:rsidRPr="00CC25F3" w:rsidRDefault="000737AB" w:rsidP="000737AB">
            <w:pPr>
              <w:rPr>
                <w:rFonts w:ascii="Arial Narrow" w:hAnsi="Arial Narrow"/>
                <w:b/>
                <w:sz w:val="22"/>
                <w:szCs w:val="22"/>
              </w:rPr>
            </w:pPr>
            <w:r w:rsidRPr="00CC25F3">
              <w:rPr>
                <w:rFonts w:ascii="Arial Narrow" w:hAnsi="Arial Narrow"/>
                <w:b/>
                <w:sz w:val="22"/>
                <w:szCs w:val="22"/>
              </w:rPr>
              <w:t>Unit</w:t>
            </w:r>
          </w:p>
        </w:tc>
        <w:tc>
          <w:tcPr>
            <w:tcW w:w="6570" w:type="dxa"/>
            <w:shd w:val="clear" w:color="auto" w:fill="CCCCCC"/>
          </w:tcPr>
          <w:p w14:paraId="49D5EA50" w14:textId="77777777" w:rsidR="000737AB" w:rsidRPr="00CC25F3" w:rsidRDefault="000737AB" w:rsidP="000737AB">
            <w:pPr>
              <w:rPr>
                <w:rFonts w:ascii="Arial Narrow" w:hAnsi="Arial Narrow"/>
                <w:b/>
                <w:sz w:val="22"/>
                <w:szCs w:val="22"/>
              </w:rPr>
            </w:pPr>
            <w:r w:rsidRPr="00CC25F3">
              <w:rPr>
                <w:rFonts w:ascii="Arial Narrow" w:hAnsi="Arial Narrow"/>
                <w:b/>
                <w:sz w:val="22"/>
                <w:szCs w:val="22"/>
              </w:rPr>
              <w:t>Assignment</w:t>
            </w:r>
          </w:p>
        </w:tc>
        <w:tc>
          <w:tcPr>
            <w:tcW w:w="1800" w:type="dxa"/>
            <w:shd w:val="clear" w:color="auto" w:fill="CCCCCC"/>
          </w:tcPr>
          <w:p w14:paraId="2E8ACDE3" w14:textId="77777777" w:rsidR="000737AB" w:rsidRPr="00CC25F3" w:rsidRDefault="000737AB" w:rsidP="000737AB">
            <w:pPr>
              <w:rPr>
                <w:rFonts w:ascii="Arial Narrow" w:hAnsi="Arial Narrow"/>
                <w:b/>
                <w:sz w:val="22"/>
                <w:szCs w:val="22"/>
              </w:rPr>
            </w:pPr>
            <w:r w:rsidRPr="00CC25F3">
              <w:rPr>
                <w:rFonts w:ascii="Arial Narrow" w:hAnsi="Arial Narrow"/>
                <w:b/>
                <w:sz w:val="22"/>
                <w:szCs w:val="22"/>
              </w:rPr>
              <w:t>Due Date</w:t>
            </w:r>
          </w:p>
        </w:tc>
        <w:tc>
          <w:tcPr>
            <w:tcW w:w="1332" w:type="dxa"/>
            <w:shd w:val="clear" w:color="auto" w:fill="CCCCCC"/>
          </w:tcPr>
          <w:p w14:paraId="1E095A9A" w14:textId="77777777" w:rsidR="000737AB" w:rsidRPr="00CC25F3" w:rsidRDefault="000737AB" w:rsidP="000737AB">
            <w:pPr>
              <w:rPr>
                <w:rFonts w:ascii="Arial Narrow" w:hAnsi="Arial Narrow"/>
                <w:b/>
                <w:sz w:val="22"/>
                <w:szCs w:val="22"/>
              </w:rPr>
            </w:pPr>
            <w:r w:rsidRPr="00CC25F3">
              <w:rPr>
                <w:rFonts w:ascii="Arial Narrow" w:hAnsi="Arial Narrow"/>
                <w:b/>
                <w:sz w:val="22"/>
                <w:szCs w:val="22"/>
              </w:rPr>
              <w:t>Points</w:t>
            </w:r>
          </w:p>
        </w:tc>
      </w:tr>
      <w:tr w:rsidR="000737AB" w:rsidRPr="00CC25F3" w14:paraId="5CC2F5CF" w14:textId="77777777">
        <w:tc>
          <w:tcPr>
            <w:tcW w:w="738" w:type="dxa"/>
          </w:tcPr>
          <w:p w14:paraId="6DEAE24D" w14:textId="77777777" w:rsidR="000737AB" w:rsidRPr="00CC25F3" w:rsidRDefault="000737AB" w:rsidP="000737AB">
            <w:pPr>
              <w:rPr>
                <w:rFonts w:ascii="Arial Narrow" w:hAnsi="Arial Narrow"/>
                <w:b/>
                <w:sz w:val="22"/>
                <w:szCs w:val="22"/>
              </w:rPr>
            </w:pPr>
            <w:r w:rsidRPr="00CC25F3">
              <w:rPr>
                <w:rFonts w:ascii="Arial Narrow" w:hAnsi="Arial Narrow"/>
                <w:b/>
                <w:sz w:val="22"/>
                <w:szCs w:val="22"/>
              </w:rPr>
              <w:t>1</w:t>
            </w:r>
          </w:p>
        </w:tc>
        <w:tc>
          <w:tcPr>
            <w:tcW w:w="6570" w:type="dxa"/>
          </w:tcPr>
          <w:p w14:paraId="66F8A90B"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What Do I Bring - Autoethnography</w:t>
            </w:r>
          </w:p>
        </w:tc>
        <w:tc>
          <w:tcPr>
            <w:tcW w:w="1800" w:type="dxa"/>
          </w:tcPr>
          <w:p w14:paraId="6C79FB9C" w14:textId="0F791393" w:rsidR="000737AB" w:rsidRPr="00CC25F3" w:rsidRDefault="00530431" w:rsidP="000737AB">
            <w:pPr>
              <w:rPr>
                <w:rFonts w:ascii="Arial Narrow" w:hAnsi="Arial Narrow"/>
                <w:sz w:val="22"/>
                <w:szCs w:val="22"/>
              </w:rPr>
            </w:pPr>
            <w:r>
              <w:rPr>
                <w:rFonts w:ascii="Arial Narrow" w:hAnsi="Arial Narrow"/>
                <w:sz w:val="22"/>
                <w:szCs w:val="22"/>
              </w:rPr>
              <w:t>Jan</w:t>
            </w:r>
            <w:r w:rsidR="00087B4C" w:rsidRPr="00CC25F3">
              <w:rPr>
                <w:rFonts w:ascii="Arial Narrow" w:hAnsi="Arial Narrow"/>
                <w:sz w:val="22"/>
                <w:szCs w:val="22"/>
              </w:rPr>
              <w:t>. 6, 201</w:t>
            </w:r>
            <w:r>
              <w:rPr>
                <w:rFonts w:ascii="Arial Narrow" w:hAnsi="Arial Narrow"/>
                <w:sz w:val="22"/>
                <w:szCs w:val="22"/>
              </w:rPr>
              <w:t>4</w:t>
            </w:r>
          </w:p>
        </w:tc>
        <w:tc>
          <w:tcPr>
            <w:tcW w:w="1332" w:type="dxa"/>
          </w:tcPr>
          <w:p w14:paraId="1EB6901A"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10</w:t>
            </w:r>
          </w:p>
        </w:tc>
      </w:tr>
      <w:tr w:rsidR="000737AB" w:rsidRPr="00CC25F3" w14:paraId="41F7DB66" w14:textId="77777777">
        <w:tc>
          <w:tcPr>
            <w:tcW w:w="738" w:type="dxa"/>
          </w:tcPr>
          <w:p w14:paraId="3E5CE12A" w14:textId="77777777" w:rsidR="000737AB" w:rsidRPr="00CC25F3" w:rsidRDefault="000737AB" w:rsidP="000737AB">
            <w:pPr>
              <w:rPr>
                <w:rFonts w:ascii="Arial Narrow" w:hAnsi="Arial Narrow"/>
                <w:b/>
                <w:sz w:val="22"/>
                <w:szCs w:val="22"/>
              </w:rPr>
            </w:pPr>
            <w:r w:rsidRPr="00CC25F3">
              <w:rPr>
                <w:rFonts w:ascii="Arial Narrow" w:hAnsi="Arial Narrow"/>
                <w:b/>
                <w:sz w:val="22"/>
                <w:szCs w:val="22"/>
              </w:rPr>
              <w:t>2</w:t>
            </w:r>
          </w:p>
        </w:tc>
        <w:tc>
          <w:tcPr>
            <w:tcW w:w="6570" w:type="dxa"/>
          </w:tcPr>
          <w:p w14:paraId="0C36CF5E"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Common Core Standards Review</w:t>
            </w:r>
          </w:p>
        </w:tc>
        <w:tc>
          <w:tcPr>
            <w:tcW w:w="1800" w:type="dxa"/>
          </w:tcPr>
          <w:p w14:paraId="2DBE0B16"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Day 28</w:t>
            </w:r>
          </w:p>
        </w:tc>
        <w:tc>
          <w:tcPr>
            <w:tcW w:w="1332" w:type="dxa"/>
          </w:tcPr>
          <w:p w14:paraId="6EBC1ED6"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10</w:t>
            </w:r>
          </w:p>
        </w:tc>
      </w:tr>
      <w:tr w:rsidR="000737AB" w:rsidRPr="00CC25F3" w14:paraId="4F8E536E" w14:textId="77777777">
        <w:tc>
          <w:tcPr>
            <w:tcW w:w="738" w:type="dxa"/>
          </w:tcPr>
          <w:p w14:paraId="5CA8A202" w14:textId="77777777" w:rsidR="000737AB" w:rsidRPr="00CC25F3" w:rsidRDefault="000737AB" w:rsidP="000737AB">
            <w:pPr>
              <w:rPr>
                <w:rFonts w:ascii="Arial Narrow" w:hAnsi="Arial Narrow"/>
                <w:b/>
                <w:sz w:val="22"/>
                <w:szCs w:val="22"/>
              </w:rPr>
            </w:pPr>
            <w:r w:rsidRPr="00CC25F3">
              <w:rPr>
                <w:rFonts w:ascii="Arial Narrow" w:hAnsi="Arial Narrow"/>
                <w:b/>
                <w:sz w:val="22"/>
                <w:szCs w:val="22"/>
              </w:rPr>
              <w:t>3</w:t>
            </w:r>
          </w:p>
        </w:tc>
        <w:tc>
          <w:tcPr>
            <w:tcW w:w="6570" w:type="dxa"/>
          </w:tcPr>
          <w:p w14:paraId="4C5C0B48" w14:textId="77777777" w:rsidR="000737AB" w:rsidRPr="00CC25F3" w:rsidRDefault="000737AB" w:rsidP="000737AB">
            <w:pPr>
              <w:rPr>
                <w:rFonts w:ascii="Arial Narrow" w:hAnsi="Arial Narrow"/>
                <w:bCs/>
                <w:sz w:val="22"/>
                <w:szCs w:val="22"/>
              </w:rPr>
            </w:pPr>
            <w:r w:rsidRPr="00CC25F3">
              <w:rPr>
                <w:rFonts w:ascii="Arial Narrow" w:hAnsi="Arial Narrow"/>
                <w:bCs/>
                <w:sz w:val="22"/>
                <w:szCs w:val="22"/>
              </w:rPr>
              <w:t xml:space="preserve">Case Study Analysis </w:t>
            </w:r>
          </w:p>
        </w:tc>
        <w:tc>
          <w:tcPr>
            <w:tcW w:w="1800" w:type="dxa"/>
          </w:tcPr>
          <w:p w14:paraId="022999DC" w14:textId="77777777" w:rsidR="000737AB" w:rsidRPr="00CC25F3" w:rsidRDefault="000737AB" w:rsidP="000737AB">
            <w:pPr>
              <w:rPr>
                <w:rFonts w:ascii="Arial Narrow" w:hAnsi="Arial Narrow"/>
                <w:sz w:val="22"/>
                <w:szCs w:val="22"/>
              </w:rPr>
            </w:pPr>
            <w:r w:rsidRPr="00CC25F3">
              <w:rPr>
                <w:rFonts w:ascii="Arial Narrow" w:hAnsi="Arial Narrow"/>
                <w:bCs/>
                <w:sz w:val="22"/>
                <w:szCs w:val="22"/>
              </w:rPr>
              <w:t>Day 42</w:t>
            </w:r>
          </w:p>
        </w:tc>
        <w:tc>
          <w:tcPr>
            <w:tcW w:w="1332" w:type="dxa"/>
          </w:tcPr>
          <w:p w14:paraId="11003217"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10</w:t>
            </w:r>
          </w:p>
        </w:tc>
      </w:tr>
      <w:tr w:rsidR="000737AB" w:rsidRPr="00CC25F3" w14:paraId="64911AFC" w14:textId="77777777">
        <w:tc>
          <w:tcPr>
            <w:tcW w:w="738" w:type="dxa"/>
          </w:tcPr>
          <w:p w14:paraId="222380D9" w14:textId="77777777" w:rsidR="000737AB" w:rsidRPr="00CC25F3" w:rsidRDefault="000737AB" w:rsidP="000737AB">
            <w:pPr>
              <w:rPr>
                <w:rFonts w:ascii="Arial Narrow" w:hAnsi="Arial Narrow"/>
                <w:b/>
                <w:sz w:val="22"/>
                <w:szCs w:val="22"/>
              </w:rPr>
            </w:pPr>
            <w:r w:rsidRPr="00CC25F3">
              <w:rPr>
                <w:rFonts w:ascii="Arial Narrow" w:hAnsi="Arial Narrow"/>
                <w:b/>
                <w:sz w:val="22"/>
                <w:szCs w:val="22"/>
              </w:rPr>
              <w:t>4</w:t>
            </w:r>
          </w:p>
        </w:tc>
        <w:tc>
          <w:tcPr>
            <w:tcW w:w="6570" w:type="dxa"/>
          </w:tcPr>
          <w:p w14:paraId="4712CF29"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Mock IEP</w:t>
            </w:r>
          </w:p>
        </w:tc>
        <w:tc>
          <w:tcPr>
            <w:tcW w:w="1800" w:type="dxa"/>
          </w:tcPr>
          <w:p w14:paraId="37A238ED" w14:textId="7C756109" w:rsidR="000737AB" w:rsidRPr="00CC25F3" w:rsidRDefault="00087B4C" w:rsidP="000737AB">
            <w:pPr>
              <w:rPr>
                <w:rFonts w:ascii="Arial Narrow" w:hAnsi="Arial Narrow"/>
                <w:sz w:val="22"/>
                <w:szCs w:val="22"/>
              </w:rPr>
            </w:pPr>
            <w:r w:rsidRPr="00CC25F3">
              <w:rPr>
                <w:rFonts w:ascii="Arial Narrow" w:hAnsi="Arial Narrow"/>
                <w:sz w:val="22"/>
                <w:szCs w:val="22"/>
              </w:rPr>
              <w:t>In Class Week 10</w:t>
            </w:r>
          </w:p>
        </w:tc>
        <w:tc>
          <w:tcPr>
            <w:tcW w:w="1332" w:type="dxa"/>
          </w:tcPr>
          <w:p w14:paraId="656EBE8D"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C/NC</w:t>
            </w:r>
          </w:p>
        </w:tc>
      </w:tr>
      <w:tr w:rsidR="000737AB" w:rsidRPr="00CC25F3" w14:paraId="177DDE31" w14:textId="77777777">
        <w:tc>
          <w:tcPr>
            <w:tcW w:w="738" w:type="dxa"/>
          </w:tcPr>
          <w:p w14:paraId="2DC527BD" w14:textId="77777777" w:rsidR="000737AB" w:rsidRPr="00CC25F3" w:rsidRDefault="000737AB" w:rsidP="000737AB">
            <w:pPr>
              <w:rPr>
                <w:rFonts w:ascii="Arial Narrow" w:hAnsi="Arial Narrow"/>
                <w:b/>
                <w:sz w:val="22"/>
                <w:szCs w:val="22"/>
              </w:rPr>
            </w:pPr>
            <w:r w:rsidRPr="00CC25F3">
              <w:rPr>
                <w:rFonts w:ascii="Arial Narrow" w:hAnsi="Arial Narrow"/>
                <w:b/>
                <w:sz w:val="22"/>
                <w:szCs w:val="22"/>
              </w:rPr>
              <w:t>5</w:t>
            </w:r>
          </w:p>
        </w:tc>
        <w:tc>
          <w:tcPr>
            <w:tcW w:w="6570" w:type="dxa"/>
          </w:tcPr>
          <w:p w14:paraId="7F92509A"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In Class Assignments (Class Time)</w:t>
            </w:r>
          </w:p>
        </w:tc>
        <w:tc>
          <w:tcPr>
            <w:tcW w:w="1800" w:type="dxa"/>
          </w:tcPr>
          <w:p w14:paraId="2B2B2712"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Weekly</w:t>
            </w:r>
          </w:p>
        </w:tc>
        <w:tc>
          <w:tcPr>
            <w:tcW w:w="1332" w:type="dxa"/>
          </w:tcPr>
          <w:p w14:paraId="3186B295"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20</w:t>
            </w:r>
          </w:p>
        </w:tc>
      </w:tr>
      <w:tr w:rsidR="000737AB" w:rsidRPr="00CC25F3" w14:paraId="433196B4" w14:textId="77777777">
        <w:tc>
          <w:tcPr>
            <w:tcW w:w="738" w:type="dxa"/>
          </w:tcPr>
          <w:p w14:paraId="52C1AC08" w14:textId="77777777" w:rsidR="000737AB" w:rsidRPr="00CC25F3" w:rsidRDefault="000737AB" w:rsidP="000737AB">
            <w:pPr>
              <w:rPr>
                <w:rFonts w:ascii="Arial Narrow" w:hAnsi="Arial Narrow"/>
                <w:b/>
                <w:sz w:val="22"/>
                <w:szCs w:val="22"/>
              </w:rPr>
            </w:pPr>
            <w:r w:rsidRPr="00CC25F3">
              <w:rPr>
                <w:rFonts w:ascii="Arial Narrow" w:hAnsi="Arial Narrow"/>
                <w:b/>
                <w:sz w:val="22"/>
                <w:szCs w:val="22"/>
              </w:rPr>
              <w:t>6</w:t>
            </w:r>
          </w:p>
        </w:tc>
        <w:tc>
          <w:tcPr>
            <w:tcW w:w="6570" w:type="dxa"/>
          </w:tcPr>
          <w:p w14:paraId="6AF18B84"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 xml:space="preserve">Shared Group Dialogue </w:t>
            </w:r>
          </w:p>
        </w:tc>
        <w:tc>
          <w:tcPr>
            <w:tcW w:w="1800" w:type="dxa"/>
          </w:tcPr>
          <w:p w14:paraId="4F823446"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Each Unit</w:t>
            </w:r>
          </w:p>
        </w:tc>
        <w:tc>
          <w:tcPr>
            <w:tcW w:w="1332" w:type="dxa"/>
          </w:tcPr>
          <w:p w14:paraId="511C3BDE"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20</w:t>
            </w:r>
          </w:p>
        </w:tc>
      </w:tr>
      <w:tr w:rsidR="000737AB" w:rsidRPr="00CC25F3" w14:paraId="273BE35F" w14:textId="77777777">
        <w:tc>
          <w:tcPr>
            <w:tcW w:w="738" w:type="dxa"/>
          </w:tcPr>
          <w:p w14:paraId="606F562C" w14:textId="77777777" w:rsidR="000737AB" w:rsidRPr="00CC25F3" w:rsidRDefault="000737AB" w:rsidP="000737AB">
            <w:pPr>
              <w:rPr>
                <w:rFonts w:ascii="Arial Narrow" w:hAnsi="Arial Narrow"/>
                <w:b/>
                <w:sz w:val="22"/>
                <w:szCs w:val="22"/>
              </w:rPr>
            </w:pPr>
            <w:r w:rsidRPr="00CC25F3">
              <w:rPr>
                <w:rFonts w:ascii="Arial Narrow" w:hAnsi="Arial Narrow"/>
                <w:b/>
                <w:sz w:val="22"/>
                <w:szCs w:val="22"/>
              </w:rPr>
              <w:t>7</w:t>
            </w:r>
          </w:p>
        </w:tc>
        <w:tc>
          <w:tcPr>
            <w:tcW w:w="6570" w:type="dxa"/>
          </w:tcPr>
          <w:p w14:paraId="2A49CD92"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Summative Course Assessment: Differentiation, Technology and Application</w:t>
            </w:r>
          </w:p>
        </w:tc>
        <w:tc>
          <w:tcPr>
            <w:tcW w:w="1800" w:type="dxa"/>
          </w:tcPr>
          <w:p w14:paraId="6C602FFB"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Day 70</w:t>
            </w:r>
          </w:p>
        </w:tc>
        <w:tc>
          <w:tcPr>
            <w:tcW w:w="1332" w:type="dxa"/>
          </w:tcPr>
          <w:p w14:paraId="411D9723"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30</w:t>
            </w:r>
          </w:p>
        </w:tc>
      </w:tr>
    </w:tbl>
    <w:p w14:paraId="3F8E7C31" w14:textId="77777777" w:rsidR="000737AB" w:rsidRPr="00CC25F3" w:rsidRDefault="000737AB" w:rsidP="000737AB">
      <w:pPr>
        <w:rPr>
          <w:rFonts w:ascii="Arial Narrow" w:hAnsi="Arial Narrow"/>
          <w:b/>
          <w:sz w:val="22"/>
          <w:szCs w:val="22"/>
        </w:rPr>
      </w:pPr>
      <w:r w:rsidRPr="00CC25F3">
        <w:rPr>
          <w:rFonts w:ascii="Arial Narrow" w:hAnsi="Arial Narrow"/>
          <w:b/>
          <w:sz w:val="22"/>
          <w:szCs w:val="22"/>
        </w:rPr>
        <w:tab/>
      </w:r>
      <w:r w:rsidRPr="00CC25F3">
        <w:rPr>
          <w:rFonts w:ascii="Arial Narrow" w:hAnsi="Arial Narrow"/>
          <w:b/>
          <w:sz w:val="22"/>
          <w:szCs w:val="22"/>
        </w:rPr>
        <w:tab/>
      </w:r>
      <w:r w:rsidRPr="00CC25F3">
        <w:rPr>
          <w:rFonts w:ascii="Arial Narrow" w:hAnsi="Arial Narrow"/>
          <w:b/>
          <w:sz w:val="22"/>
          <w:szCs w:val="22"/>
        </w:rPr>
        <w:tab/>
      </w:r>
      <w:r w:rsidRPr="00CC25F3">
        <w:rPr>
          <w:rFonts w:ascii="Arial Narrow" w:hAnsi="Arial Narrow"/>
          <w:b/>
          <w:sz w:val="22"/>
          <w:szCs w:val="22"/>
        </w:rPr>
        <w:tab/>
      </w:r>
      <w:r w:rsidRPr="00CC25F3">
        <w:rPr>
          <w:rFonts w:ascii="Arial Narrow" w:hAnsi="Arial Narrow"/>
          <w:b/>
          <w:sz w:val="22"/>
          <w:szCs w:val="22"/>
        </w:rPr>
        <w:tab/>
      </w:r>
      <w:r w:rsidRPr="00CC25F3">
        <w:rPr>
          <w:rFonts w:ascii="Arial Narrow" w:hAnsi="Arial Narrow"/>
          <w:b/>
          <w:sz w:val="22"/>
          <w:szCs w:val="22"/>
        </w:rPr>
        <w:tab/>
      </w:r>
      <w:r w:rsidRPr="00CC25F3">
        <w:rPr>
          <w:rFonts w:ascii="Arial Narrow" w:hAnsi="Arial Narrow"/>
          <w:b/>
          <w:sz w:val="22"/>
          <w:szCs w:val="22"/>
        </w:rPr>
        <w:tab/>
      </w:r>
      <w:r w:rsidRPr="00CC25F3">
        <w:rPr>
          <w:rFonts w:ascii="Arial Narrow" w:hAnsi="Arial Narrow"/>
          <w:b/>
          <w:sz w:val="22"/>
          <w:szCs w:val="22"/>
        </w:rPr>
        <w:tab/>
      </w:r>
      <w:r w:rsidRPr="00CC25F3">
        <w:rPr>
          <w:rFonts w:ascii="Arial Narrow" w:hAnsi="Arial Narrow"/>
          <w:b/>
          <w:sz w:val="22"/>
          <w:szCs w:val="22"/>
        </w:rPr>
        <w:tab/>
      </w:r>
      <w:r w:rsidRPr="00CC25F3">
        <w:rPr>
          <w:rFonts w:ascii="Arial Narrow" w:hAnsi="Arial Narrow"/>
          <w:b/>
          <w:sz w:val="22"/>
          <w:szCs w:val="22"/>
        </w:rPr>
        <w:tab/>
      </w:r>
      <w:r w:rsidRPr="00CC25F3">
        <w:rPr>
          <w:rFonts w:ascii="Arial Narrow" w:hAnsi="Arial Narrow"/>
          <w:b/>
          <w:sz w:val="22"/>
          <w:szCs w:val="22"/>
        </w:rPr>
        <w:tab/>
        <w:t xml:space="preserve">           TOTAL: 100</w:t>
      </w:r>
    </w:p>
    <w:p w14:paraId="583F44FB" w14:textId="77777777" w:rsidR="000737AB" w:rsidRPr="00CC25F3" w:rsidRDefault="000737AB" w:rsidP="000737AB">
      <w:pPr>
        <w:rPr>
          <w:rFonts w:ascii="Arial Narrow" w:hAnsi="Arial Narrow"/>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40"/>
      </w:tblGrid>
      <w:tr w:rsidR="000737AB" w:rsidRPr="00CC25F3" w14:paraId="384E8FED" w14:textId="77777777">
        <w:tc>
          <w:tcPr>
            <w:tcW w:w="10440" w:type="dxa"/>
            <w:tcBorders>
              <w:top w:val="nil"/>
              <w:left w:val="nil"/>
              <w:bottom w:val="nil"/>
              <w:right w:val="nil"/>
            </w:tcBorders>
            <w:shd w:val="clear" w:color="auto" w:fill="CCCCCC"/>
          </w:tcPr>
          <w:p w14:paraId="0E464194" w14:textId="77777777" w:rsidR="000737AB" w:rsidRPr="00CC25F3" w:rsidRDefault="000737AB" w:rsidP="000737AB">
            <w:pPr>
              <w:rPr>
                <w:rFonts w:ascii="Arial Narrow" w:hAnsi="Arial Narrow"/>
                <w:b/>
                <w:sz w:val="22"/>
                <w:szCs w:val="22"/>
              </w:rPr>
            </w:pPr>
            <w:r w:rsidRPr="00CC25F3">
              <w:rPr>
                <w:rFonts w:ascii="Arial Narrow" w:hAnsi="Arial Narrow"/>
                <w:b/>
                <w:sz w:val="22"/>
                <w:szCs w:val="22"/>
              </w:rPr>
              <w:t>GRADE DISTRIBUTION TABLE</w:t>
            </w:r>
          </w:p>
        </w:tc>
      </w:tr>
      <w:tr w:rsidR="000737AB" w:rsidRPr="00CC25F3" w14:paraId="003ADC67" w14:textId="77777777">
        <w:tc>
          <w:tcPr>
            <w:tcW w:w="10440" w:type="dxa"/>
            <w:tcBorders>
              <w:top w:val="nil"/>
              <w:left w:val="nil"/>
              <w:bottom w:val="nil"/>
              <w:right w:val="nil"/>
            </w:tcBorders>
          </w:tcPr>
          <w:p w14:paraId="38F443AD"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A 100-95%      B+ 89-86%        C+ 79-76 %     D+ 69-66%   F 59-0%</w:t>
            </w:r>
            <w:r w:rsidRPr="00CC25F3">
              <w:rPr>
                <w:rFonts w:ascii="Arial Narrow" w:hAnsi="Arial Narrow"/>
                <w:sz w:val="22"/>
                <w:szCs w:val="22"/>
              </w:rPr>
              <w:br/>
              <w:t>A- 94-90%       B   85-83%        C   75-73%      D   65-63%</w:t>
            </w:r>
            <w:r w:rsidRPr="00CC25F3">
              <w:rPr>
                <w:rFonts w:ascii="Arial Narrow" w:hAnsi="Arial Narrow"/>
                <w:sz w:val="22"/>
                <w:szCs w:val="22"/>
              </w:rPr>
              <w:br/>
              <w:t>                         B- 82-80%        C- 72-70%       D-  62-60%</w:t>
            </w:r>
          </w:p>
          <w:p w14:paraId="0DD50FC1" w14:textId="77777777" w:rsidR="000737AB" w:rsidRPr="00CC25F3" w:rsidRDefault="000737AB" w:rsidP="000737AB">
            <w:pPr>
              <w:rPr>
                <w:rFonts w:ascii="Arial Narrow" w:hAnsi="Arial Narrow"/>
                <w:sz w:val="22"/>
                <w:szCs w:val="22"/>
              </w:rPr>
            </w:pPr>
          </w:p>
          <w:p w14:paraId="41CA12AA" w14:textId="77777777" w:rsidR="000737AB" w:rsidRPr="00CC25F3" w:rsidRDefault="000737AB" w:rsidP="000737AB">
            <w:pPr>
              <w:rPr>
                <w:rFonts w:ascii="Arial Narrow" w:hAnsi="Arial Narrow"/>
                <w:sz w:val="22"/>
                <w:szCs w:val="22"/>
              </w:rPr>
            </w:pPr>
          </w:p>
        </w:tc>
      </w:tr>
    </w:tbl>
    <w:p w14:paraId="70C922CD" w14:textId="02F945A5" w:rsidR="000737AB" w:rsidRPr="00CC25F3" w:rsidRDefault="00244B35" w:rsidP="000737AB">
      <w:pPr>
        <w:rPr>
          <w:rFonts w:ascii="Arial Narrow" w:hAnsi="Arial Narrow"/>
          <w:b/>
          <w:sz w:val="22"/>
          <w:szCs w:val="22"/>
        </w:rPr>
      </w:pPr>
      <w:r w:rsidRPr="00CC25F3">
        <w:rPr>
          <w:rFonts w:ascii="Arial Narrow" w:hAnsi="Arial Narrow"/>
          <w:b/>
          <w:sz w:val="22"/>
          <w:szCs w:val="22"/>
        </w:rPr>
        <w:t>UNIT GUIDE</w:t>
      </w:r>
    </w:p>
    <w:p w14:paraId="320B4786" w14:textId="77777777" w:rsidR="00244B35" w:rsidRPr="00CC25F3" w:rsidRDefault="00244B35" w:rsidP="000737AB">
      <w:pPr>
        <w:rPr>
          <w:rFonts w:ascii="Arial Narrow" w:hAnsi="Arial Narrow"/>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40"/>
      </w:tblGrid>
      <w:tr w:rsidR="000737AB" w:rsidRPr="00CC25F3" w14:paraId="5D5870EC" w14:textId="77777777">
        <w:tc>
          <w:tcPr>
            <w:tcW w:w="5000" w:type="pct"/>
            <w:shd w:val="clear" w:color="auto" w:fill="BFBFBF"/>
          </w:tcPr>
          <w:p w14:paraId="6F4918BE" w14:textId="77777777" w:rsidR="000737AB" w:rsidRPr="00CC25F3" w:rsidRDefault="000737AB" w:rsidP="000737AB">
            <w:pPr>
              <w:rPr>
                <w:rFonts w:ascii="Arial Narrow" w:hAnsi="Arial Narrow"/>
                <w:b/>
                <w:bCs/>
                <w:sz w:val="22"/>
                <w:szCs w:val="22"/>
              </w:rPr>
            </w:pPr>
            <w:r w:rsidRPr="00CC25F3">
              <w:rPr>
                <w:rFonts w:ascii="Arial Narrow" w:hAnsi="Arial Narrow"/>
                <w:sz w:val="22"/>
                <w:szCs w:val="22"/>
              </w:rPr>
              <w:br w:type="page"/>
            </w:r>
            <w:r w:rsidRPr="00CC25F3">
              <w:rPr>
                <w:rFonts w:ascii="Arial Narrow" w:hAnsi="Arial Narrow"/>
                <w:b/>
                <w:bCs/>
                <w:sz w:val="22"/>
                <w:szCs w:val="22"/>
              </w:rPr>
              <w:t xml:space="preserve">Unit 1: Self: What do I Bring to the Learning Experience </w:t>
            </w:r>
          </w:p>
          <w:p w14:paraId="62471E0B" w14:textId="34755FC2" w:rsidR="000737AB" w:rsidRPr="00CC25F3" w:rsidRDefault="000737AB" w:rsidP="000737AB">
            <w:pPr>
              <w:rPr>
                <w:rFonts w:ascii="Arial Narrow" w:hAnsi="Arial Narrow"/>
                <w:b/>
                <w:bCs/>
                <w:sz w:val="22"/>
                <w:szCs w:val="22"/>
              </w:rPr>
            </w:pPr>
          </w:p>
        </w:tc>
      </w:tr>
      <w:tr w:rsidR="000737AB" w:rsidRPr="00CC25F3" w14:paraId="71350F04" w14:textId="77777777">
        <w:tc>
          <w:tcPr>
            <w:tcW w:w="5000" w:type="pct"/>
          </w:tcPr>
          <w:p w14:paraId="17F6C6CB" w14:textId="5003D51F" w:rsidR="000737AB" w:rsidRPr="00CC25F3" w:rsidRDefault="000737AB" w:rsidP="000737AB">
            <w:pPr>
              <w:rPr>
                <w:rFonts w:ascii="Arial Narrow" w:hAnsi="Arial Narrow"/>
                <w:b/>
                <w:bCs/>
                <w:sz w:val="22"/>
                <w:szCs w:val="22"/>
              </w:rPr>
            </w:pPr>
            <w:r w:rsidRPr="00CC25F3">
              <w:rPr>
                <w:rFonts w:ascii="Arial Narrow" w:hAnsi="Arial Narrow"/>
                <w:b/>
                <w:bCs/>
                <w:sz w:val="22"/>
                <w:szCs w:val="22"/>
              </w:rPr>
              <w:t>Problem of Practice</w:t>
            </w:r>
            <w:r w:rsidR="00087B4C" w:rsidRPr="00CC25F3">
              <w:rPr>
                <w:rFonts w:ascii="Arial Narrow" w:hAnsi="Arial Narrow"/>
                <w:b/>
                <w:bCs/>
                <w:sz w:val="22"/>
                <w:szCs w:val="22"/>
              </w:rPr>
              <w:t xml:space="preserve">: </w:t>
            </w:r>
            <w:r w:rsidRPr="00CC25F3">
              <w:rPr>
                <w:rFonts w:ascii="Arial Narrow" w:hAnsi="Arial Narrow"/>
                <w:sz w:val="22"/>
                <w:szCs w:val="22"/>
              </w:rPr>
              <w:t>Classroom teachers often are not aware of the perceptions they bring to the learning environment.</w:t>
            </w:r>
          </w:p>
        </w:tc>
      </w:tr>
      <w:tr w:rsidR="000737AB" w:rsidRPr="00CC25F3" w14:paraId="15C830BB" w14:textId="77777777">
        <w:trPr>
          <w:trHeight w:val="350"/>
        </w:trPr>
        <w:tc>
          <w:tcPr>
            <w:tcW w:w="5000" w:type="pct"/>
          </w:tcPr>
          <w:p w14:paraId="5FB34A52" w14:textId="77777777" w:rsidR="000737AB" w:rsidRPr="00CC25F3" w:rsidRDefault="000737AB" w:rsidP="000737AB">
            <w:pPr>
              <w:rPr>
                <w:rFonts w:ascii="Arial Narrow" w:hAnsi="Arial Narrow"/>
                <w:b/>
                <w:bCs/>
                <w:sz w:val="22"/>
                <w:szCs w:val="22"/>
                <w:u w:val="single"/>
              </w:rPr>
            </w:pPr>
            <w:r w:rsidRPr="00CC25F3">
              <w:rPr>
                <w:rFonts w:ascii="Arial Narrow" w:hAnsi="Arial Narrow"/>
                <w:b/>
                <w:bCs/>
                <w:sz w:val="22"/>
                <w:szCs w:val="22"/>
                <w:u w:val="single"/>
              </w:rPr>
              <w:t>Week 1</w:t>
            </w:r>
          </w:p>
          <w:p w14:paraId="7C370DDE" w14:textId="77777777" w:rsidR="000737AB" w:rsidRPr="00CC25F3" w:rsidRDefault="000737AB" w:rsidP="000737AB">
            <w:pPr>
              <w:rPr>
                <w:rFonts w:ascii="Arial Narrow" w:hAnsi="Arial Narrow"/>
                <w:sz w:val="22"/>
                <w:szCs w:val="22"/>
              </w:rPr>
            </w:pPr>
            <w:r w:rsidRPr="00CC25F3">
              <w:rPr>
                <w:rFonts w:ascii="Arial Narrow" w:hAnsi="Arial Narrow"/>
                <w:b/>
                <w:bCs/>
                <w:sz w:val="22"/>
                <w:szCs w:val="22"/>
              </w:rPr>
              <w:t>Observation</w:t>
            </w:r>
            <w:r w:rsidRPr="00CC25F3">
              <w:rPr>
                <w:rFonts w:ascii="Arial Narrow" w:hAnsi="Arial Narrow"/>
                <w:sz w:val="22"/>
                <w:szCs w:val="22"/>
              </w:rPr>
              <w:t xml:space="preserve"> </w:t>
            </w:r>
            <w:r w:rsidRPr="00CC25F3">
              <w:rPr>
                <w:rFonts w:ascii="Arial Narrow" w:hAnsi="Arial Narrow"/>
                <w:b/>
                <w:sz w:val="22"/>
                <w:szCs w:val="22"/>
              </w:rPr>
              <w:t>1</w:t>
            </w:r>
            <w:r w:rsidRPr="00CC25F3">
              <w:rPr>
                <w:rFonts w:ascii="Arial Narrow" w:hAnsi="Arial Narrow"/>
                <w:sz w:val="22"/>
                <w:szCs w:val="22"/>
              </w:rPr>
              <w:t>: Observe teacher to student and student-to-student interactions.</w:t>
            </w:r>
          </w:p>
          <w:p w14:paraId="671BF4EF" w14:textId="77777777" w:rsidR="000737AB" w:rsidRPr="00CC25F3" w:rsidRDefault="000737AB" w:rsidP="000737AB">
            <w:pPr>
              <w:rPr>
                <w:rFonts w:ascii="Arial Narrow" w:hAnsi="Arial Narrow"/>
                <w:sz w:val="22"/>
                <w:szCs w:val="22"/>
              </w:rPr>
            </w:pPr>
            <w:r w:rsidRPr="00CC25F3">
              <w:rPr>
                <w:rFonts w:ascii="Arial Narrow" w:hAnsi="Arial Narrow"/>
                <w:b/>
                <w:bCs/>
                <w:sz w:val="22"/>
                <w:szCs w:val="22"/>
              </w:rPr>
              <w:t>Class Time Topic</w:t>
            </w:r>
            <w:r w:rsidRPr="00CC25F3">
              <w:rPr>
                <w:rFonts w:ascii="Arial Narrow" w:hAnsi="Arial Narrow"/>
                <w:sz w:val="22"/>
                <w:szCs w:val="22"/>
              </w:rPr>
              <w:t>: What do I bring to the learning experience?</w:t>
            </w:r>
          </w:p>
          <w:p w14:paraId="36905542" w14:textId="77777777" w:rsidR="000737AB" w:rsidRPr="00CC25F3" w:rsidRDefault="000737AB" w:rsidP="000737AB">
            <w:pPr>
              <w:rPr>
                <w:rFonts w:ascii="Arial Narrow" w:hAnsi="Arial Narrow"/>
                <w:sz w:val="22"/>
                <w:szCs w:val="22"/>
              </w:rPr>
            </w:pPr>
          </w:p>
          <w:p w14:paraId="5A23960C" w14:textId="77777777" w:rsidR="000737AB" w:rsidRPr="00CC25F3" w:rsidRDefault="000737AB" w:rsidP="000737AB">
            <w:pPr>
              <w:rPr>
                <w:rFonts w:ascii="Arial Narrow" w:hAnsi="Arial Narrow"/>
                <w:b/>
                <w:bCs/>
                <w:sz w:val="22"/>
                <w:szCs w:val="22"/>
                <w:u w:val="single"/>
              </w:rPr>
            </w:pPr>
            <w:r w:rsidRPr="00CC25F3">
              <w:rPr>
                <w:rFonts w:ascii="Arial Narrow" w:hAnsi="Arial Narrow"/>
                <w:b/>
                <w:bCs/>
                <w:sz w:val="22"/>
                <w:szCs w:val="22"/>
                <w:u w:val="single"/>
              </w:rPr>
              <w:t>Week 2</w:t>
            </w:r>
          </w:p>
          <w:p w14:paraId="224038BB" w14:textId="77777777" w:rsidR="000737AB" w:rsidRPr="00CC25F3" w:rsidRDefault="000737AB" w:rsidP="000737AB">
            <w:pPr>
              <w:rPr>
                <w:rFonts w:ascii="Arial Narrow" w:hAnsi="Arial Narrow"/>
                <w:sz w:val="22"/>
                <w:szCs w:val="22"/>
              </w:rPr>
            </w:pPr>
            <w:r w:rsidRPr="00CC25F3">
              <w:rPr>
                <w:rFonts w:ascii="Arial Narrow" w:hAnsi="Arial Narrow"/>
                <w:b/>
                <w:bCs/>
                <w:sz w:val="22"/>
                <w:szCs w:val="22"/>
              </w:rPr>
              <w:t>Observation</w:t>
            </w:r>
            <w:r w:rsidRPr="00CC25F3">
              <w:rPr>
                <w:rFonts w:ascii="Arial Narrow" w:hAnsi="Arial Narrow"/>
                <w:sz w:val="22"/>
                <w:szCs w:val="22"/>
              </w:rPr>
              <w:t xml:space="preserve"> 2: Observe a child that is different in some way (other than age) from you.</w:t>
            </w:r>
          </w:p>
          <w:p w14:paraId="14CD26C4" w14:textId="77777777" w:rsidR="000737AB" w:rsidRPr="00CC25F3" w:rsidRDefault="000737AB" w:rsidP="000737AB">
            <w:pPr>
              <w:rPr>
                <w:rFonts w:ascii="Arial Narrow" w:hAnsi="Arial Narrow"/>
                <w:sz w:val="22"/>
                <w:szCs w:val="22"/>
              </w:rPr>
            </w:pPr>
            <w:r w:rsidRPr="00CC25F3">
              <w:rPr>
                <w:rFonts w:ascii="Arial Narrow" w:hAnsi="Arial Narrow"/>
                <w:b/>
                <w:bCs/>
                <w:sz w:val="22"/>
                <w:szCs w:val="22"/>
              </w:rPr>
              <w:t>Class Time Topic</w:t>
            </w:r>
            <w:r w:rsidRPr="00CC25F3">
              <w:rPr>
                <w:rFonts w:ascii="Arial Narrow" w:hAnsi="Arial Narrow"/>
                <w:sz w:val="22"/>
                <w:szCs w:val="22"/>
              </w:rPr>
              <w:t>: Sources of Learner Identity</w:t>
            </w:r>
          </w:p>
          <w:p w14:paraId="1D54F5F6" w14:textId="77777777" w:rsidR="000737AB" w:rsidRPr="00CC25F3" w:rsidRDefault="000737AB" w:rsidP="000737AB">
            <w:pPr>
              <w:rPr>
                <w:rFonts w:ascii="Arial Narrow" w:hAnsi="Arial Narrow"/>
                <w:sz w:val="22"/>
                <w:szCs w:val="22"/>
              </w:rPr>
            </w:pPr>
          </w:p>
          <w:p w14:paraId="5F6CA027" w14:textId="77777777" w:rsidR="000737AB" w:rsidRPr="00CC25F3" w:rsidRDefault="000737AB" w:rsidP="000737AB">
            <w:pPr>
              <w:rPr>
                <w:rFonts w:ascii="Arial Narrow" w:hAnsi="Arial Narrow"/>
                <w:b/>
                <w:sz w:val="22"/>
                <w:szCs w:val="22"/>
                <w:u w:val="single"/>
              </w:rPr>
            </w:pPr>
            <w:r w:rsidRPr="00CC25F3">
              <w:rPr>
                <w:rFonts w:ascii="Arial Narrow" w:hAnsi="Arial Narrow"/>
                <w:b/>
                <w:sz w:val="22"/>
                <w:szCs w:val="22"/>
                <w:u w:val="single"/>
              </w:rPr>
              <w:t>Shared Dialogue Group Key Questions for Unit 1 (choose 1-2)</w:t>
            </w:r>
            <w:r w:rsidRPr="00CC25F3">
              <w:rPr>
                <w:rFonts w:ascii="Arial Narrow" w:hAnsi="Arial Narrow"/>
                <w:sz w:val="22"/>
                <w:szCs w:val="22"/>
              </w:rPr>
              <w:t xml:space="preserve"> </w:t>
            </w:r>
          </w:p>
          <w:p w14:paraId="6548E470"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What have my experiences been working with students different from myself? How might this affect my teaching?</w:t>
            </w:r>
          </w:p>
          <w:p w14:paraId="38708896" w14:textId="77777777" w:rsidR="000737AB" w:rsidRPr="00CC25F3" w:rsidRDefault="000737AB" w:rsidP="000737AB">
            <w:pPr>
              <w:rPr>
                <w:rFonts w:ascii="Arial Narrow" w:hAnsi="Arial Narrow"/>
                <w:sz w:val="22"/>
                <w:szCs w:val="22"/>
              </w:rPr>
            </w:pPr>
          </w:p>
          <w:p w14:paraId="5034AB8C"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How wide a range of experiences have I had related to race and ethnicity, culture and religion, gender, ability, socio-economic status, physical appearance and dispositional differences?</w:t>
            </w:r>
          </w:p>
          <w:p w14:paraId="0FA5F786" w14:textId="77777777" w:rsidR="000737AB" w:rsidRPr="00CC25F3" w:rsidRDefault="000737AB" w:rsidP="000737AB">
            <w:pPr>
              <w:rPr>
                <w:rFonts w:ascii="Arial Narrow" w:hAnsi="Arial Narrow"/>
                <w:sz w:val="22"/>
                <w:szCs w:val="22"/>
              </w:rPr>
            </w:pPr>
          </w:p>
          <w:p w14:paraId="6D15851A"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Am I aware of thoughts and feelings I bring to the classroom in response to a range of human differences? How might this affect my teaching? What responses do my observations engender in me?</w:t>
            </w:r>
          </w:p>
          <w:p w14:paraId="6DA023D7" w14:textId="77777777" w:rsidR="000737AB" w:rsidRPr="00CC25F3" w:rsidRDefault="000737AB" w:rsidP="000737AB">
            <w:pPr>
              <w:rPr>
                <w:rFonts w:ascii="Arial Narrow" w:hAnsi="Arial Narrow"/>
                <w:sz w:val="22"/>
                <w:szCs w:val="22"/>
              </w:rPr>
            </w:pPr>
          </w:p>
          <w:p w14:paraId="338BD070"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How do children integrate the social, academic and intellectual experiences they are presented with to construct a “learner identity?”</w:t>
            </w:r>
          </w:p>
        </w:tc>
      </w:tr>
      <w:tr w:rsidR="000737AB" w:rsidRPr="00CC25F3" w14:paraId="43FBC553" w14:textId="77777777">
        <w:tc>
          <w:tcPr>
            <w:tcW w:w="5000" w:type="pct"/>
          </w:tcPr>
          <w:p w14:paraId="3C0239D2" w14:textId="77777777" w:rsidR="000737AB" w:rsidRPr="00CC25F3" w:rsidRDefault="000737AB" w:rsidP="000737AB">
            <w:pPr>
              <w:rPr>
                <w:rFonts w:ascii="Arial Narrow" w:hAnsi="Arial Narrow"/>
                <w:b/>
                <w:bCs/>
                <w:sz w:val="22"/>
                <w:szCs w:val="22"/>
              </w:rPr>
            </w:pPr>
            <w:r w:rsidRPr="00CC25F3">
              <w:rPr>
                <w:rFonts w:ascii="Arial Narrow" w:hAnsi="Arial Narrow"/>
                <w:b/>
                <w:bCs/>
                <w:sz w:val="22"/>
                <w:szCs w:val="22"/>
              </w:rPr>
              <w:t>Course Objectives and Standards Addressed:</w:t>
            </w:r>
          </w:p>
          <w:p w14:paraId="3C70F67F" w14:textId="77777777" w:rsidR="000737AB" w:rsidRPr="00CC25F3" w:rsidRDefault="000737AB" w:rsidP="000737AB">
            <w:pPr>
              <w:rPr>
                <w:rFonts w:ascii="Arial Narrow" w:hAnsi="Arial Narrow"/>
                <w:b/>
                <w:bCs/>
                <w:sz w:val="22"/>
                <w:szCs w:val="22"/>
              </w:rPr>
            </w:pPr>
          </w:p>
          <w:p w14:paraId="54AD2B5F"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Integrate an understanding of how one’s own beliefs interact with characteristics of classroom students (</w:t>
            </w:r>
            <w:r w:rsidRPr="00CC25F3">
              <w:rPr>
                <w:rFonts w:ascii="Arial Narrow" w:hAnsi="Arial Narrow"/>
                <w:i/>
                <w:sz w:val="22"/>
                <w:szCs w:val="22"/>
              </w:rPr>
              <w:t>Unit 1 - CTC Standard 5 10; TPE 12; SPEDGPS 2, 5</w:t>
            </w:r>
            <w:r w:rsidRPr="00CC25F3">
              <w:rPr>
                <w:rFonts w:ascii="Arial Narrow" w:hAnsi="Arial Narrow"/>
                <w:sz w:val="22"/>
                <w:szCs w:val="22"/>
              </w:rPr>
              <w:t>).</w:t>
            </w:r>
          </w:p>
          <w:p w14:paraId="1265AF0F" w14:textId="77777777" w:rsidR="000737AB" w:rsidRPr="00CC25F3" w:rsidRDefault="000737AB" w:rsidP="000737AB">
            <w:pPr>
              <w:rPr>
                <w:rFonts w:ascii="Arial Narrow" w:hAnsi="Arial Narrow"/>
                <w:sz w:val="22"/>
                <w:szCs w:val="22"/>
              </w:rPr>
            </w:pPr>
          </w:p>
          <w:p w14:paraId="3F9EA3B9" w14:textId="32FFA50A" w:rsidR="000737AB" w:rsidRPr="00CC25F3" w:rsidRDefault="000737AB" w:rsidP="000737AB">
            <w:pPr>
              <w:rPr>
                <w:rFonts w:ascii="Arial Narrow" w:hAnsi="Arial Narrow"/>
                <w:sz w:val="22"/>
                <w:szCs w:val="22"/>
              </w:rPr>
            </w:pPr>
            <w:r w:rsidRPr="00CC25F3">
              <w:rPr>
                <w:rFonts w:ascii="Arial Narrow" w:hAnsi="Arial Narrow"/>
                <w:sz w:val="22"/>
                <w:szCs w:val="22"/>
              </w:rPr>
              <w:t>Demonstrates the use of academic language when describing the learning environment, characteristics of students, developing instructional plans, and communicating with colleagues and families (</w:t>
            </w:r>
            <w:r w:rsidRPr="00CC25F3">
              <w:rPr>
                <w:rFonts w:ascii="Arial Narrow" w:hAnsi="Arial Narrow"/>
                <w:i/>
                <w:sz w:val="22"/>
                <w:szCs w:val="22"/>
              </w:rPr>
              <w:t>Units 1, 2, 3, 4, 5  – CTC Standard 5, 13, 14; TPE 8, 9; SPEDGPS 3, 5, 11)</w:t>
            </w:r>
          </w:p>
        </w:tc>
      </w:tr>
      <w:tr w:rsidR="000737AB" w:rsidRPr="00CC25F3" w14:paraId="3F276460" w14:textId="77777777">
        <w:tc>
          <w:tcPr>
            <w:tcW w:w="5000" w:type="pct"/>
          </w:tcPr>
          <w:p w14:paraId="2CCDE82E" w14:textId="77777777" w:rsidR="000737AB" w:rsidRPr="00CC25F3" w:rsidRDefault="000737AB" w:rsidP="000737AB">
            <w:pPr>
              <w:rPr>
                <w:rFonts w:ascii="Arial Narrow" w:hAnsi="Arial Narrow"/>
                <w:b/>
                <w:bCs/>
                <w:sz w:val="22"/>
                <w:szCs w:val="22"/>
              </w:rPr>
            </w:pPr>
            <w:r w:rsidRPr="00CC25F3">
              <w:rPr>
                <w:rFonts w:ascii="Arial Narrow" w:hAnsi="Arial Narrow"/>
                <w:b/>
                <w:bCs/>
                <w:sz w:val="22"/>
                <w:szCs w:val="22"/>
              </w:rPr>
              <w:t>Unit 1 Assignments</w:t>
            </w:r>
          </w:p>
          <w:p w14:paraId="4E306E2D" w14:textId="77777777" w:rsidR="00DA03DA" w:rsidRDefault="00DA03DA" w:rsidP="000737AB">
            <w:pPr>
              <w:rPr>
                <w:rFonts w:ascii="Arial Narrow" w:hAnsi="Arial Narrow"/>
                <w:bCs/>
                <w:sz w:val="22"/>
                <w:szCs w:val="22"/>
              </w:rPr>
            </w:pPr>
          </w:p>
          <w:p w14:paraId="280DD110" w14:textId="77777777" w:rsidR="000737AB" w:rsidRPr="00CC25F3" w:rsidRDefault="000737AB" w:rsidP="000737AB">
            <w:pPr>
              <w:rPr>
                <w:rFonts w:ascii="Arial Narrow" w:hAnsi="Arial Narrow"/>
                <w:bCs/>
                <w:sz w:val="22"/>
                <w:szCs w:val="22"/>
              </w:rPr>
            </w:pPr>
            <w:r w:rsidRPr="00CC25F3">
              <w:rPr>
                <w:rFonts w:ascii="Arial Narrow" w:hAnsi="Arial Narrow"/>
                <w:bCs/>
                <w:sz w:val="22"/>
                <w:szCs w:val="22"/>
              </w:rPr>
              <w:t>Viewing Panel of Experts</w:t>
            </w:r>
            <w:r w:rsidRPr="00CC25F3">
              <w:rPr>
                <w:rFonts w:ascii="Arial Narrow" w:hAnsi="Arial Narrow"/>
                <w:sz w:val="22"/>
                <w:szCs w:val="22"/>
              </w:rPr>
              <w:t xml:space="preserve"> </w:t>
            </w:r>
            <w:r w:rsidRPr="00CC25F3">
              <w:rPr>
                <w:rFonts w:ascii="Arial Narrow" w:hAnsi="Arial Narrow"/>
                <w:bCs/>
                <w:sz w:val="22"/>
                <w:szCs w:val="22"/>
              </w:rPr>
              <w:t xml:space="preserve"> </w:t>
            </w:r>
          </w:p>
          <w:p w14:paraId="351A1653" w14:textId="77777777" w:rsidR="000737AB" w:rsidRPr="00CC25F3" w:rsidRDefault="000737AB" w:rsidP="000737AB">
            <w:pPr>
              <w:rPr>
                <w:rFonts w:ascii="Arial Narrow" w:hAnsi="Arial Narrow"/>
                <w:bCs/>
                <w:sz w:val="22"/>
                <w:szCs w:val="22"/>
              </w:rPr>
            </w:pPr>
          </w:p>
          <w:p w14:paraId="44D73AE1" w14:textId="77777777" w:rsidR="000737AB" w:rsidRPr="00CC25F3" w:rsidRDefault="000737AB" w:rsidP="000737AB">
            <w:pPr>
              <w:rPr>
                <w:rFonts w:ascii="Arial Narrow" w:hAnsi="Arial Narrow"/>
                <w:bCs/>
                <w:sz w:val="22"/>
                <w:szCs w:val="22"/>
              </w:rPr>
            </w:pPr>
            <w:r w:rsidRPr="00CC25F3">
              <w:rPr>
                <w:rFonts w:ascii="Arial Narrow" w:hAnsi="Arial Narrow"/>
                <w:bCs/>
                <w:sz w:val="22"/>
                <w:szCs w:val="22"/>
              </w:rPr>
              <w:t>Reflective Paper: What Do I Bring to the Teaching and Learning Process – Writing an Autoethnography -10 point potential.</w:t>
            </w:r>
          </w:p>
          <w:p w14:paraId="0FFAA395" w14:textId="77777777" w:rsidR="000737AB" w:rsidRPr="00CC25F3" w:rsidRDefault="000737AB" w:rsidP="000737AB">
            <w:pPr>
              <w:rPr>
                <w:rFonts w:ascii="Arial Narrow" w:hAnsi="Arial Narrow"/>
                <w:sz w:val="22"/>
                <w:szCs w:val="22"/>
              </w:rPr>
            </w:pPr>
          </w:p>
          <w:p w14:paraId="1D623671" w14:textId="77777777" w:rsidR="000737AB" w:rsidRPr="00CC25F3" w:rsidRDefault="000737AB" w:rsidP="000737AB">
            <w:pPr>
              <w:rPr>
                <w:rFonts w:ascii="Arial Narrow" w:hAnsi="Arial Narrow"/>
                <w:bCs/>
                <w:sz w:val="22"/>
                <w:szCs w:val="22"/>
              </w:rPr>
            </w:pPr>
            <w:r w:rsidRPr="00CC25F3">
              <w:rPr>
                <w:rFonts w:ascii="Arial Narrow" w:hAnsi="Arial Narrow"/>
                <w:sz w:val="22"/>
                <w:szCs w:val="22"/>
              </w:rPr>
              <w:t xml:space="preserve">Complete a virtual tour of </w:t>
            </w:r>
            <w:r w:rsidRPr="00CC25F3">
              <w:rPr>
                <w:rFonts w:ascii="Arial Narrow" w:hAnsi="Arial Narrow"/>
                <w:bCs/>
                <w:sz w:val="22"/>
                <w:szCs w:val="22"/>
              </w:rPr>
              <w:t>the following sites</w:t>
            </w:r>
            <w:r w:rsidRPr="00CC25F3">
              <w:rPr>
                <w:rFonts w:ascii="Arial Narrow" w:hAnsi="Arial Narrow"/>
                <w:sz w:val="22"/>
                <w:szCs w:val="22"/>
              </w:rPr>
              <w:t>:</w:t>
            </w:r>
          </w:p>
          <w:p w14:paraId="5BCF4013"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 xml:space="preserve">Shoah Foundation Website </w:t>
            </w:r>
            <w:hyperlink r:id="rId25" w:history="1">
              <w:r w:rsidRPr="00CC25F3">
                <w:rPr>
                  <w:rStyle w:val="Hyperlink"/>
                  <w:rFonts w:ascii="Arial Narrow" w:hAnsi="Arial Narrow"/>
                  <w:sz w:val="22"/>
                  <w:szCs w:val="22"/>
                </w:rPr>
                <w:t>http://college.usc.edu/vhi/</w:t>
              </w:r>
            </w:hyperlink>
            <w:r w:rsidRPr="00CC25F3">
              <w:rPr>
                <w:rFonts w:ascii="Arial Narrow" w:hAnsi="Arial Narrow"/>
                <w:sz w:val="22"/>
                <w:szCs w:val="22"/>
              </w:rPr>
              <w:t xml:space="preserve">, The Testimonies </w:t>
            </w:r>
          </w:p>
          <w:p w14:paraId="38DA0D7E"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 xml:space="preserve">Museum of African American Studies </w:t>
            </w:r>
            <w:hyperlink r:id="rId26" w:history="1">
              <w:r w:rsidRPr="00CC25F3">
                <w:rPr>
                  <w:rStyle w:val="Hyperlink"/>
                  <w:rFonts w:ascii="Arial Narrow" w:hAnsi="Arial Narrow"/>
                  <w:sz w:val="22"/>
                  <w:szCs w:val="22"/>
                </w:rPr>
                <w:t>http://www.afroammuseum.org/</w:t>
              </w:r>
            </w:hyperlink>
            <w:r w:rsidRPr="00CC25F3">
              <w:rPr>
                <w:rFonts w:ascii="Arial Narrow" w:hAnsi="Arial Narrow"/>
                <w:sz w:val="22"/>
                <w:szCs w:val="22"/>
              </w:rPr>
              <w:t xml:space="preserve"> Black Heritage Trail</w:t>
            </w:r>
          </w:p>
          <w:p w14:paraId="20446687"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 xml:space="preserve">Asian Pacific Museum </w:t>
            </w:r>
            <w:hyperlink r:id="rId27" w:history="1">
              <w:r w:rsidRPr="00CC25F3">
                <w:rPr>
                  <w:rStyle w:val="Hyperlink"/>
                  <w:rFonts w:ascii="Arial Narrow" w:hAnsi="Arial Narrow"/>
                  <w:sz w:val="22"/>
                  <w:szCs w:val="22"/>
                </w:rPr>
                <w:t>http://www.pacificasiamuseum.org/</w:t>
              </w:r>
            </w:hyperlink>
            <w:r w:rsidRPr="00CC25F3">
              <w:rPr>
                <w:rFonts w:ascii="Arial Narrow" w:hAnsi="Arial Narrow"/>
                <w:sz w:val="22"/>
                <w:szCs w:val="22"/>
              </w:rPr>
              <w:t xml:space="preserve"> Pod casts and videos</w:t>
            </w:r>
          </w:p>
          <w:p w14:paraId="7B1E1504"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 xml:space="preserve">All Kinds of Minds </w:t>
            </w:r>
            <w:hyperlink r:id="rId28" w:history="1">
              <w:r w:rsidRPr="00CC25F3">
                <w:rPr>
                  <w:rStyle w:val="Hyperlink"/>
                  <w:rFonts w:ascii="Arial Narrow" w:hAnsi="Arial Narrow"/>
                  <w:sz w:val="22"/>
                  <w:szCs w:val="22"/>
                </w:rPr>
                <w:t>http://www.allkindsofminds.org/</w:t>
              </w:r>
            </w:hyperlink>
            <w:r w:rsidR="000D4F7C" w:rsidRPr="00CC25F3">
              <w:rPr>
                <w:rFonts w:ascii="Arial Narrow" w:hAnsi="Arial Narrow"/>
                <w:sz w:val="22"/>
                <w:szCs w:val="22"/>
              </w:rPr>
              <w:t xml:space="preserve"> Mind</w:t>
            </w:r>
            <w:r w:rsidRPr="00CC25F3">
              <w:rPr>
                <w:rFonts w:ascii="Arial Narrow" w:hAnsi="Arial Narrow"/>
                <w:sz w:val="22"/>
                <w:szCs w:val="22"/>
              </w:rPr>
              <w:t xml:space="preserve"> to Mind Discussion Group</w:t>
            </w:r>
          </w:p>
          <w:p w14:paraId="4C1941B3"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 xml:space="preserve">Human Rights Watch </w:t>
            </w:r>
            <w:hyperlink r:id="rId29" w:history="1">
              <w:r w:rsidRPr="00CC25F3">
                <w:rPr>
                  <w:rStyle w:val="Hyperlink"/>
                  <w:rFonts w:ascii="Arial Narrow" w:hAnsi="Arial Narrow"/>
                  <w:sz w:val="22"/>
                  <w:szCs w:val="22"/>
                </w:rPr>
                <w:t>http://www.hrw.org/</w:t>
              </w:r>
            </w:hyperlink>
          </w:p>
          <w:p w14:paraId="7FFA449E" w14:textId="77777777" w:rsidR="000737AB" w:rsidRPr="00CC25F3" w:rsidRDefault="000737AB" w:rsidP="000737AB">
            <w:pPr>
              <w:rPr>
                <w:rFonts w:ascii="Arial Narrow" w:hAnsi="Arial Narrow"/>
                <w:sz w:val="22"/>
                <w:szCs w:val="22"/>
              </w:rPr>
            </w:pPr>
          </w:p>
        </w:tc>
      </w:tr>
      <w:tr w:rsidR="000737AB" w:rsidRPr="00CC25F3" w14:paraId="2DC4E627" w14:textId="77777777">
        <w:tc>
          <w:tcPr>
            <w:tcW w:w="5000" w:type="pct"/>
            <w:tcBorders>
              <w:top w:val="single" w:sz="4" w:space="0" w:color="auto"/>
              <w:left w:val="single" w:sz="4" w:space="0" w:color="auto"/>
              <w:bottom w:val="single" w:sz="4" w:space="0" w:color="auto"/>
              <w:right w:val="single" w:sz="4" w:space="0" w:color="auto"/>
            </w:tcBorders>
          </w:tcPr>
          <w:p w14:paraId="65427DD5" w14:textId="77777777" w:rsidR="000737AB" w:rsidRPr="00CC25F3" w:rsidRDefault="000737AB" w:rsidP="000737AB">
            <w:pPr>
              <w:rPr>
                <w:rFonts w:ascii="Arial Narrow" w:hAnsi="Arial Narrow"/>
                <w:b/>
                <w:bCs/>
                <w:sz w:val="22"/>
                <w:szCs w:val="22"/>
              </w:rPr>
            </w:pPr>
            <w:r w:rsidRPr="00CC25F3">
              <w:rPr>
                <w:rFonts w:ascii="Arial Narrow" w:hAnsi="Arial Narrow"/>
                <w:b/>
                <w:bCs/>
                <w:sz w:val="22"/>
                <w:szCs w:val="22"/>
              </w:rPr>
              <w:t xml:space="preserve">Unit 1 Readings </w:t>
            </w:r>
          </w:p>
          <w:p w14:paraId="42E22EBE" w14:textId="77777777" w:rsidR="000737AB" w:rsidRPr="00CC25F3" w:rsidRDefault="000737AB" w:rsidP="000737AB">
            <w:pPr>
              <w:rPr>
                <w:rFonts w:ascii="Arial Narrow" w:hAnsi="Arial Narrow"/>
                <w:b/>
                <w:bCs/>
                <w:sz w:val="22"/>
                <w:szCs w:val="22"/>
              </w:rPr>
            </w:pPr>
          </w:p>
          <w:p w14:paraId="6A37E125" w14:textId="77777777" w:rsidR="00244B35" w:rsidRPr="00CC25F3" w:rsidRDefault="00244B35" w:rsidP="00244B35">
            <w:pPr>
              <w:rPr>
                <w:rFonts w:ascii="Arial Narrow" w:hAnsi="Arial Narrow"/>
                <w:b/>
                <w:bCs/>
                <w:sz w:val="22"/>
                <w:szCs w:val="22"/>
              </w:rPr>
            </w:pPr>
            <w:r w:rsidRPr="00CC25F3">
              <w:rPr>
                <w:rFonts w:ascii="Arial Narrow" w:hAnsi="Arial Narrow"/>
                <w:b/>
                <w:bCs/>
                <w:sz w:val="22"/>
                <w:szCs w:val="22"/>
              </w:rPr>
              <w:t xml:space="preserve">Hollins, E.  (2008). </w:t>
            </w:r>
            <w:r w:rsidRPr="00CC25F3">
              <w:rPr>
                <w:rFonts w:ascii="Arial Narrow" w:hAnsi="Arial Narrow"/>
                <w:b/>
                <w:bCs/>
                <w:i/>
                <w:iCs/>
                <w:sz w:val="22"/>
                <w:szCs w:val="22"/>
              </w:rPr>
              <w:t>Culture in School Learning: Revealing the Deep Meaning</w:t>
            </w:r>
            <w:r w:rsidRPr="00CC25F3">
              <w:rPr>
                <w:rFonts w:ascii="Arial Narrow" w:hAnsi="Arial Narrow"/>
                <w:b/>
                <w:bCs/>
                <w:sz w:val="22"/>
                <w:szCs w:val="22"/>
              </w:rPr>
              <w:t xml:space="preserve"> 2nd edition.</w:t>
            </w:r>
          </w:p>
          <w:p w14:paraId="7CC530E3" w14:textId="77777777" w:rsidR="00244B35" w:rsidRPr="00CC25F3" w:rsidRDefault="00244B35" w:rsidP="00244B35">
            <w:pPr>
              <w:rPr>
                <w:rFonts w:ascii="Arial Narrow" w:hAnsi="Arial Narrow"/>
                <w:b/>
                <w:bCs/>
                <w:sz w:val="22"/>
                <w:szCs w:val="22"/>
              </w:rPr>
            </w:pPr>
            <w:r w:rsidRPr="00CC25F3">
              <w:rPr>
                <w:rFonts w:ascii="Arial Narrow" w:hAnsi="Arial Narrow"/>
                <w:b/>
                <w:bCs/>
                <w:sz w:val="22"/>
                <w:szCs w:val="22"/>
              </w:rPr>
              <w:t xml:space="preserve">New York: Routledge.  ISBN-10: 0805841083 ISBN-13: 978-0805841084 </w:t>
            </w:r>
          </w:p>
          <w:p w14:paraId="596498AE" w14:textId="77777777" w:rsidR="00244B35" w:rsidRPr="00CC25F3" w:rsidRDefault="00244B35" w:rsidP="00244B35">
            <w:pPr>
              <w:rPr>
                <w:rFonts w:ascii="Arial Narrow" w:hAnsi="Arial Narrow"/>
                <w:sz w:val="22"/>
                <w:szCs w:val="22"/>
              </w:rPr>
            </w:pPr>
            <w:r w:rsidRPr="00CC25F3">
              <w:rPr>
                <w:rFonts w:ascii="Arial Narrow" w:hAnsi="Arial Narrow"/>
                <w:sz w:val="22"/>
                <w:szCs w:val="22"/>
              </w:rPr>
              <w:t>Hollins introduces pre- and in-service teachers to the centrality of culture in learning in this book.  Culture is redefined in a deep way and related to cognition and learning.  A reflective-interpretive-inquiry approach to linking student backgrounds to instruction is applied.</w:t>
            </w:r>
          </w:p>
          <w:p w14:paraId="33F17C9C" w14:textId="034226DA" w:rsidR="00244B35" w:rsidRPr="00CC25F3" w:rsidRDefault="00244B35" w:rsidP="00244B35">
            <w:pPr>
              <w:rPr>
                <w:rFonts w:ascii="Arial Narrow" w:hAnsi="Arial Narrow"/>
                <w:sz w:val="22"/>
                <w:szCs w:val="22"/>
              </w:rPr>
            </w:pPr>
            <w:r w:rsidRPr="00CC25F3">
              <w:rPr>
                <w:rFonts w:ascii="Arial Narrow" w:hAnsi="Arial Narrow"/>
                <w:sz w:val="22"/>
                <w:szCs w:val="22"/>
              </w:rPr>
              <w:t xml:space="preserve"> </w:t>
            </w:r>
          </w:p>
          <w:p w14:paraId="52464829" w14:textId="7B5079FB" w:rsidR="00244B35" w:rsidRPr="00CC25F3" w:rsidRDefault="00244B35" w:rsidP="000737AB">
            <w:pPr>
              <w:rPr>
                <w:rFonts w:ascii="Arial Narrow" w:hAnsi="Arial Narrow"/>
                <w:sz w:val="22"/>
                <w:szCs w:val="22"/>
              </w:rPr>
            </w:pPr>
            <w:r w:rsidRPr="00CC25F3">
              <w:rPr>
                <w:rFonts w:ascii="Arial Narrow" w:hAnsi="Arial Narrow"/>
                <w:b/>
                <w:sz w:val="22"/>
                <w:szCs w:val="22"/>
              </w:rPr>
              <w:t>Solomon, D. et al (1997)</w:t>
            </w:r>
            <w:r w:rsidRPr="00CC25F3">
              <w:rPr>
                <w:rFonts w:ascii="Arial Narrow" w:hAnsi="Arial Narrow"/>
                <w:i/>
                <w:sz w:val="22"/>
                <w:szCs w:val="22"/>
              </w:rPr>
              <w:t xml:space="preserve"> Teacher Practices Associated with Students’ Sense of Classroom as a Community </w:t>
            </w:r>
            <w:r w:rsidRPr="00CC25F3">
              <w:rPr>
                <w:rFonts w:ascii="Arial Narrow" w:hAnsi="Arial Narrow"/>
                <w:sz w:val="22"/>
                <w:szCs w:val="22"/>
              </w:rPr>
              <w:t>(Will be posted on class wall).</w:t>
            </w:r>
          </w:p>
          <w:p w14:paraId="75DABA52" w14:textId="77777777" w:rsidR="00244B35" w:rsidRPr="00CC25F3" w:rsidRDefault="00244B35" w:rsidP="000737AB">
            <w:pPr>
              <w:rPr>
                <w:rFonts w:ascii="Arial Narrow" w:hAnsi="Arial Narrow"/>
                <w:sz w:val="22"/>
                <w:szCs w:val="22"/>
              </w:rPr>
            </w:pPr>
          </w:p>
          <w:p w14:paraId="7A280B1B" w14:textId="6D4B1E6A" w:rsidR="000737AB" w:rsidRPr="00CC25F3" w:rsidRDefault="000737AB" w:rsidP="000737AB">
            <w:pPr>
              <w:rPr>
                <w:rFonts w:ascii="Arial Narrow" w:hAnsi="Arial Narrow"/>
                <w:bCs/>
                <w:sz w:val="22"/>
                <w:szCs w:val="22"/>
              </w:rPr>
            </w:pPr>
            <w:r w:rsidRPr="00CC25F3">
              <w:rPr>
                <w:rFonts w:ascii="Arial Narrow" w:hAnsi="Arial Narrow"/>
                <w:b/>
                <w:bCs/>
                <w:sz w:val="22"/>
                <w:szCs w:val="22"/>
              </w:rPr>
              <w:t xml:space="preserve">Adams, G and Marshall, S.K. (1996). </w:t>
            </w:r>
            <w:r w:rsidRPr="00CC25F3">
              <w:rPr>
                <w:rFonts w:ascii="Arial Narrow" w:hAnsi="Arial Narrow"/>
                <w:bCs/>
                <w:sz w:val="22"/>
                <w:szCs w:val="22"/>
              </w:rPr>
              <w:t>A developmental social psychology of identity: understanding the person in context. Journal of Adolescence, 19, 429-442.</w:t>
            </w:r>
          </w:p>
          <w:p w14:paraId="6D3F1413" w14:textId="77777777" w:rsidR="000737AB" w:rsidRPr="00CC25F3" w:rsidRDefault="000737AB" w:rsidP="000737AB">
            <w:pPr>
              <w:rPr>
                <w:rFonts w:ascii="Arial Narrow" w:hAnsi="Arial Narrow"/>
                <w:bCs/>
                <w:sz w:val="22"/>
                <w:szCs w:val="22"/>
              </w:rPr>
            </w:pPr>
            <w:r w:rsidRPr="00CC25F3">
              <w:rPr>
                <w:rFonts w:ascii="Arial Narrow" w:hAnsi="Arial Narrow"/>
                <w:bCs/>
                <w:sz w:val="22"/>
                <w:szCs w:val="22"/>
              </w:rPr>
              <w:t>This essay provides a theory of identity development based on authors’ reading, research, observations and clinical experience.  The essay also discusses socialization processes, nature of the self, growth and development processes, and environmental influences on identity (course reader).</w:t>
            </w:r>
          </w:p>
          <w:p w14:paraId="27F2141D" w14:textId="77777777" w:rsidR="000737AB" w:rsidRPr="00CC25F3" w:rsidRDefault="000737AB" w:rsidP="000737AB">
            <w:pPr>
              <w:rPr>
                <w:rFonts w:ascii="Arial Narrow" w:hAnsi="Arial Narrow"/>
                <w:bCs/>
                <w:sz w:val="22"/>
                <w:szCs w:val="22"/>
              </w:rPr>
            </w:pPr>
          </w:p>
          <w:p w14:paraId="0CFA7614" w14:textId="77777777" w:rsidR="000737AB" w:rsidRPr="00CC25F3" w:rsidRDefault="000737AB" w:rsidP="000737AB">
            <w:pPr>
              <w:rPr>
                <w:rFonts w:ascii="Arial Narrow" w:hAnsi="Arial Narrow"/>
                <w:sz w:val="22"/>
                <w:szCs w:val="22"/>
              </w:rPr>
            </w:pPr>
            <w:r w:rsidRPr="00CC25F3">
              <w:rPr>
                <w:rFonts w:ascii="Arial Narrow" w:hAnsi="Arial Narrow"/>
                <w:b/>
                <w:bCs/>
                <w:sz w:val="22"/>
                <w:szCs w:val="22"/>
              </w:rPr>
              <w:t xml:space="preserve">Camargian, P. (2010). </w:t>
            </w:r>
            <w:r w:rsidRPr="00CC25F3">
              <w:rPr>
                <w:rFonts w:ascii="Arial Narrow" w:hAnsi="Arial Narrow"/>
                <w:b/>
                <w:sz w:val="22"/>
                <w:szCs w:val="22"/>
              </w:rPr>
              <w:t xml:space="preserve">Starting with Self: Teaching Autoethnography to Foster Critically Caring Literacies. Research in the Teaching of English Volume 45, Number 2, November 2010. </w:t>
            </w:r>
            <w:r w:rsidRPr="00CC25F3">
              <w:rPr>
                <w:rFonts w:ascii="Arial Narrow" w:hAnsi="Arial Narrow"/>
                <w:sz w:val="22"/>
                <w:szCs w:val="22"/>
              </w:rPr>
              <w:t>Autoethnography is an instructional tool to assist Candidates in examining the ways they “experience, exist and explain their identities – who they are, what they stand for, and why – and to recognize their racial, cultural and gendered social relations (Camargian, 2010).” Autoethnography “is a way of reading between the lines of {our} own lived experiences (Alexander, 1999)” and the experiences of those who share similar experiences, in order to gain insight of oneself and others who share those experiences (course reader).</w:t>
            </w:r>
          </w:p>
          <w:p w14:paraId="72176A24" w14:textId="77777777" w:rsidR="000737AB" w:rsidRPr="00CC25F3" w:rsidRDefault="000737AB" w:rsidP="000737AB">
            <w:pPr>
              <w:rPr>
                <w:rFonts w:ascii="Arial Narrow" w:hAnsi="Arial Narrow"/>
                <w:b/>
                <w:sz w:val="22"/>
                <w:szCs w:val="22"/>
              </w:rPr>
            </w:pPr>
          </w:p>
          <w:p w14:paraId="1D2EF6F5" w14:textId="1BD9324B" w:rsidR="000737AB" w:rsidRPr="00CC25F3" w:rsidRDefault="00283B3C" w:rsidP="000737AB">
            <w:pPr>
              <w:rPr>
                <w:rFonts w:ascii="Arial Narrow" w:hAnsi="Arial Narrow"/>
                <w:bCs/>
                <w:sz w:val="22"/>
                <w:szCs w:val="22"/>
              </w:rPr>
            </w:pPr>
            <w:r w:rsidRPr="00CC25F3">
              <w:rPr>
                <w:rFonts w:ascii="Arial Narrow" w:hAnsi="Arial Narrow"/>
                <w:b/>
                <w:bCs/>
                <w:sz w:val="22"/>
                <w:szCs w:val="22"/>
              </w:rPr>
              <w:t xml:space="preserve">Reference: </w:t>
            </w:r>
            <w:r w:rsidR="000737AB" w:rsidRPr="00CC25F3">
              <w:rPr>
                <w:rFonts w:ascii="Arial Narrow" w:hAnsi="Arial Narrow"/>
                <w:bCs/>
                <w:sz w:val="22"/>
                <w:szCs w:val="22"/>
              </w:rPr>
              <w:t>Ormrod. J.E. (text) Chapter 3, Personal and Social Development</w:t>
            </w:r>
            <w:r w:rsidR="00244B35" w:rsidRPr="00CC25F3">
              <w:rPr>
                <w:rFonts w:ascii="Arial Narrow" w:hAnsi="Arial Narrow"/>
                <w:bCs/>
                <w:sz w:val="22"/>
                <w:szCs w:val="22"/>
              </w:rPr>
              <w:t>.</w:t>
            </w:r>
            <w:r w:rsidR="000737AB" w:rsidRPr="00CC25F3">
              <w:rPr>
                <w:rFonts w:ascii="Arial Narrow" w:hAnsi="Arial Narrow"/>
                <w:bCs/>
                <w:sz w:val="22"/>
                <w:szCs w:val="22"/>
              </w:rPr>
              <w:t xml:space="preserve">   </w:t>
            </w:r>
          </w:p>
        </w:tc>
      </w:tr>
    </w:tbl>
    <w:p w14:paraId="6852E969" w14:textId="77777777" w:rsidR="000737AB" w:rsidRPr="00CC25F3" w:rsidRDefault="000737AB" w:rsidP="000737AB">
      <w:pPr>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40"/>
      </w:tblGrid>
      <w:tr w:rsidR="000737AB" w:rsidRPr="00CC25F3" w14:paraId="512BA1A4" w14:textId="77777777">
        <w:trPr>
          <w:trHeight w:val="710"/>
        </w:trPr>
        <w:tc>
          <w:tcPr>
            <w:tcW w:w="5000" w:type="pct"/>
            <w:shd w:val="clear" w:color="auto" w:fill="BFBFBF"/>
          </w:tcPr>
          <w:p w14:paraId="4FD15CA0" w14:textId="77777777" w:rsidR="000737AB" w:rsidRPr="00CC25F3" w:rsidRDefault="000737AB" w:rsidP="000737AB">
            <w:pPr>
              <w:rPr>
                <w:rFonts w:ascii="Arial Narrow" w:hAnsi="Arial Narrow"/>
                <w:b/>
                <w:bCs/>
                <w:sz w:val="22"/>
                <w:szCs w:val="22"/>
              </w:rPr>
            </w:pPr>
            <w:r w:rsidRPr="00CC25F3">
              <w:rPr>
                <w:rFonts w:ascii="Arial Narrow" w:hAnsi="Arial Narrow"/>
                <w:b/>
                <w:bCs/>
                <w:sz w:val="22"/>
                <w:szCs w:val="22"/>
              </w:rPr>
              <w:t>Unit 2: LEARNER: What is human development?</w:t>
            </w:r>
          </w:p>
          <w:p w14:paraId="2DDB4D27" w14:textId="77777777" w:rsidR="000737AB" w:rsidRPr="00CC25F3" w:rsidRDefault="000737AB" w:rsidP="000737AB">
            <w:pPr>
              <w:rPr>
                <w:rFonts w:ascii="Arial Narrow" w:hAnsi="Arial Narrow"/>
                <w:b/>
                <w:bCs/>
                <w:sz w:val="22"/>
                <w:szCs w:val="22"/>
              </w:rPr>
            </w:pPr>
            <w:r w:rsidRPr="00CC25F3">
              <w:rPr>
                <w:rFonts w:ascii="Arial Narrow" w:hAnsi="Arial Narrow"/>
                <w:b/>
                <w:bCs/>
                <w:sz w:val="22"/>
                <w:szCs w:val="22"/>
              </w:rPr>
              <w:t>Weeks 3 &amp;4</w:t>
            </w:r>
            <w:r w:rsidRPr="00CC25F3">
              <w:rPr>
                <w:rFonts w:ascii="Arial Narrow" w:hAnsi="Arial Narrow"/>
                <w:b/>
                <w:bCs/>
                <w:sz w:val="22"/>
                <w:szCs w:val="22"/>
              </w:rPr>
              <w:tab/>
            </w:r>
          </w:p>
        </w:tc>
      </w:tr>
      <w:tr w:rsidR="000737AB" w:rsidRPr="00CC25F3" w14:paraId="25BF2C2D" w14:textId="77777777">
        <w:tc>
          <w:tcPr>
            <w:tcW w:w="5000" w:type="pct"/>
          </w:tcPr>
          <w:p w14:paraId="11E4ED91" w14:textId="77777777" w:rsidR="000737AB" w:rsidRPr="00CC25F3" w:rsidRDefault="000737AB" w:rsidP="000737AB">
            <w:pPr>
              <w:rPr>
                <w:rFonts w:ascii="Arial Narrow" w:hAnsi="Arial Narrow"/>
                <w:b/>
                <w:bCs/>
                <w:sz w:val="22"/>
                <w:szCs w:val="22"/>
              </w:rPr>
            </w:pPr>
            <w:r w:rsidRPr="00CC25F3">
              <w:rPr>
                <w:rFonts w:ascii="Arial Narrow" w:hAnsi="Arial Narrow"/>
                <w:b/>
                <w:bCs/>
                <w:sz w:val="22"/>
                <w:szCs w:val="22"/>
              </w:rPr>
              <w:t>Problems of Practice</w:t>
            </w:r>
          </w:p>
          <w:p w14:paraId="167A971D" w14:textId="77777777" w:rsidR="000737AB" w:rsidRPr="00CC25F3" w:rsidRDefault="000737AB" w:rsidP="000737AB">
            <w:pPr>
              <w:rPr>
                <w:rFonts w:ascii="Arial Narrow" w:hAnsi="Arial Narrow"/>
                <w:b/>
                <w:bCs/>
                <w:sz w:val="22"/>
                <w:szCs w:val="22"/>
              </w:rPr>
            </w:pPr>
          </w:p>
          <w:p w14:paraId="7803F94A"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Classroom teachers are not adequately prepared to address a wide range of student needs and differences (language, ability, culture, gender, socio-economic, learning).</w:t>
            </w:r>
          </w:p>
          <w:p w14:paraId="4B7F9035" w14:textId="77777777" w:rsidR="000737AB" w:rsidRPr="00CC25F3" w:rsidRDefault="000737AB" w:rsidP="000737AB">
            <w:pPr>
              <w:rPr>
                <w:rFonts w:ascii="Arial Narrow" w:hAnsi="Arial Narrow"/>
                <w:sz w:val="22"/>
                <w:szCs w:val="22"/>
              </w:rPr>
            </w:pPr>
          </w:p>
          <w:p w14:paraId="77CC12B3"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Classroom teachers may confuse ability with stereotypic labels.</w:t>
            </w:r>
          </w:p>
          <w:p w14:paraId="6AF647DF" w14:textId="77777777" w:rsidR="000737AB" w:rsidRPr="00CC25F3" w:rsidRDefault="000737AB" w:rsidP="000737AB">
            <w:pPr>
              <w:rPr>
                <w:rFonts w:ascii="Arial Narrow" w:hAnsi="Arial Narrow"/>
                <w:sz w:val="22"/>
                <w:szCs w:val="22"/>
              </w:rPr>
            </w:pPr>
          </w:p>
          <w:p w14:paraId="0530371E"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Classroom teachers need to be well informed about “typical” child characteristics and differences, to be able to differentiate between students needing well chosen teaching strategies and those needing special services.</w:t>
            </w:r>
          </w:p>
        </w:tc>
      </w:tr>
      <w:tr w:rsidR="000737AB" w:rsidRPr="00CC25F3" w14:paraId="065AD34B" w14:textId="77777777">
        <w:tc>
          <w:tcPr>
            <w:tcW w:w="5000" w:type="pct"/>
          </w:tcPr>
          <w:p w14:paraId="1FB71B3C" w14:textId="77777777" w:rsidR="000737AB" w:rsidRPr="00CC25F3" w:rsidRDefault="000737AB" w:rsidP="000737AB">
            <w:pPr>
              <w:rPr>
                <w:rFonts w:ascii="Arial Narrow" w:hAnsi="Arial Narrow"/>
                <w:b/>
                <w:sz w:val="22"/>
                <w:szCs w:val="22"/>
                <w:u w:val="single"/>
              </w:rPr>
            </w:pPr>
            <w:r w:rsidRPr="00CC25F3">
              <w:rPr>
                <w:rFonts w:ascii="Arial Narrow" w:hAnsi="Arial Narrow"/>
                <w:b/>
                <w:sz w:val="22"/>
                <w:szCs w:val="22"/>
                <w:u w:val="single"/>
              </w:rPr>
              <w:t>Week 3</w:t>
            </w:r>
          </w:p>
          <w:p w14:paraId="4E9C842B" w14:textId="77777777" w:rsidR="000737AB" w:rsidRPr="00CC25F3" w:rsidRDefault="000737AB" w:rsidP="000737AB">
            <w:pPr>
              <w:rPr>
                <w:rFonts w:ascii="Arial Narrow" w:hAnsi="Arial Narrow"/>
                <w:b/>
                <w:sz w:val="22"/>
                <w:szCs w:val="22"/>
                <w:u w:val="single"/>
              </w:rPr>
            </w:pPr>
          </w:p>
          <w:p w14:paraId="65874860" w14:textId="77777777" w:rsidR="000737AB" w:rsidRPr="00CC25F3" w:rsidRDefault="000737AB" w:rsidP="000737AB">
            <w:pPr>
              <w:rPr>
                <w:rFonts w:ascii="Arial Narrow" w:hAnsi="Arial Narrow"/>
                <w:sz w:val="22"/>
                <w:szCs w:val="22"/>
              </w:rPr>
            </w:pPr>
            <w:r w:rsidRPr="00CC25F3">
              <w:rPr>
                <w:rFonts w:ascii="Arial Narrow" w:hAnsi="Arial Narrow"/>
                <w:b/>
                <w:bCs/>
                <w:sz w:val="22"/>
                <w:szCs w:val="22"/>
              </w:rPr>
              <w:t>Observation 3</w:t>
            </w:r>
            <w:r w:rsidRPr="00CC25F3">
              <w:rPr>
                <w:rFonts w:ascii="Arial Narrow" w:hAnsi="Arial Narrow"/>
                <w:sz w:val="22"/>
                <w:szCs w:val="22"/>
              </w:rPr>
              <w:t>: Observe for “typical” actions and interactions of children at this grade level. What were these students doing, saying and learning? Be specific, as this observation will link to a discussion of academic standards later in this unit.</w:t>
            </w:r>
          </w:p>
          <w:p w14:paraId="11F07427" w14:textId="77777777" w:rsidR="000737AB" w:rsidRPr="00CC25F3" w:rsidRDefault="000737AB" w:rsidP="000737AB">
            <w:pPr>
              <w:rPr>
                <w:rFonts w:ascii="Arial Narrow" w:hAnsi="Arial Narrow"/>
                <w:sz w:val="22"/>
                <w:szCs w:val="22"/>
              </w:rPr>
            </w:pPr>
          </w:p>
          <w:p w14:paraId="50A4B783" w14:textId="77777777" w:rsidR="000737AB" w:rsidRPr="00CC25F3" w:rsidRDefault="000737AB" w:rsidP="000737AB">
            <w:pPr>
              <w:rPr>
                <w:rFonts w:ascii="Arial Narrow" w:hAnsi="Arial Narrow"/>
                <w:sz w:val="22"/>
                <w:szCs w:val="22"/>
              </w:rPr>
            </w:pPr>
            <w:r w:rsidRPr="00CC25F3">
              <w:rPr>
                <w:rFonts w:ascii="Arial Narrow" w:hAnsi="Arial Narrow"/>
                <w:b/>
                <w:bCs/>
                <w:sz w:val="22"/>
                <w:szCs w:val="22"/>
              </w:rPr>
              <w:t>Class Time Topic</w:t>
            </w:r>
            <w:r w:rsidRPr="00CC25F3">
              <w:rPr>
                <w:rFonts w:ascii="Arial Narrow" w:hAnsi="Arial Narrow"/>
                <w:sz w:val="22"/>
                <w:szCs w:val="22"/>
              </w:rPr>
              <w:t>: What is Human Development?</w:t>
            </w:r>
          </w:p>
          <w:p w14:paraId="5A20F108" w14:textId="77777777" w:rsidR="000737AB" w:rsidRPr="00CC25F3" w:rsidRDefault="000737AB" w:rsidP="000737AB">
            <w:pPr>
              <w:rPr>
                <w:rFonts w:ascii="Arial Narrow" w:hAnsi="Arial Narrow"/>
                <w:sz w:val="22"/>
                <w:szCs w:val="22"/>
              </w:rPr>
            </w:pPr>
          </w:p>
          <w:p w14:paraId="3CCBB4F2" w14:textId="77777777" w:rsidR="000737AB" w:rsidRPr="00CC25F3" w:rsidRDefault="000737AB" w:rsidP="000737AB">
            <w:pPr>
              <w:rPr>
                <w:rFonts w:ascii="Arial Narrow" w:hAnsi="Arial Narrow"/>
                <w:b/>
                <w:sz w:val="22"/>
                <w:szCs w:val="22"/>
                <w:u w:val="single"/>
              </w:rPr>
            </w:pPr>
            <w:r w:rsidRPr="00CC25F3">
              <w:rPr>
                <w:rFonts w:ascii="Arial Narrow" w:hAnsi="Arial Narrow"/>
                <w:b/>
                <w:sz w:val="22"/>
                <w:szCs w:val="22"/>
                <w:u w:val="single"/>
              </w:rPr>
              <w:t>Week 4</w:t>
            </w:r>
          </w:p>
          <w:p w14:paraId="6DE9771C" w14:textId="090B8868" w:rsidR="000737AB" w:rsidRPr="00CC25F3" w:rsidRDefault="000737AB" w:rsidP="000737AB">
            <w:pPr>
              <w:rPr>
                <w:rFonts w:ascii="Arial Narrow" w:hAnsi="Arial Narrow"/>
                <w:sz w:val="22"/>
                <w:szCs w:val="22"/>
              </w:rPr>
            </w:pPr>
            <w:r w:rsidRPr="00CC25F3">
              <w:rPr>
                <w:rFonts w:ascii="Arial Narrow" w:hAnsi="Arial Narrow"/>
                <w:b/>
                <w:bCs/>
                <w:sz w:val="22"/>
                <w:szCs w:val="22"/>
              </w:rPr>
              <w:t>Observation 4</w:t>
            </w:r>
            <w:r w:rsidRPr="00CC25F3">
              <w:rPr>
                <w:rFonts w:ascii="Arial Narrow" w:hAnsi="Arial Narrow"/>
                <w:sz w:val="22"/>
                <w:szCs w:val="22"/>
              </w:rPr>
              <w:t xml:space="preserve">: Look to see whether the lesson being taught corresponds to </w:t>
            </w:r>
            <w:r w:rsidR="00244B35" w:rsidRPr="00CC25F3">
              <w:rPr>
                <w:rFonts w:ascii="Arial Narrow" w:hAnsi="Arial Narrow"/>
                <w:sz w:val="22"/>
                <w:szCs w:val="22"/>
              </w:rPr>
              <w:t xml:space="preserve">Common Core Standards (CCSS) </w:t>
            </w:r>
            <w:r w:rsidRPr="00CC25F3">
              <w:rPr>
                <w:rFonts w:ascii="Arial Narrow" w:hAnsi="Arial Narrow"/>
                <w:sz w:val="22"/>
                <w:szCs w:val="22"/>
              </w:rPr>
              <w:t xml:space="preserve">for this grade level in this subject </w:t>
            </w:r>
            <w:r w:rsidR="00302CA1" w:rsidRPr="00CC25F3">
              <w:rPr>
                <w:rFonts w:ascii="Arial Narrow" w:hAnsi="Arial Narrow"/>
                <w:sz w:val="22"/>
                <w:szCs w:val="22"/>
              </w:rPr>
              <w:t>matter content. Observe</w:t>
            </w:r>
            <w:r w:rsidRPr="00CC25F3">
              <w:rPr>
                <w:rFonts w:ascii="Arial Narrow" w:hAnsi="Arial Narrow"/>
                <w:sz w:val="22"/>
                <w:szCs w:val="22"/>
              </w:rPr>
              <w:t xml:space="preserve"> 2-3 students for their reaction to the learning experience being presented.</w:t>
            </w:r>
          </w:p>
          <w:p w14:paraId="308B6D27" w14:textId="77777777" w:rsidR="000737AB" w:rsidRPr="00CC25F3" w:rsidRDefault="000737AB" w:rsidP="000737AB">
            <w:pPr>
              <w:rPr>
                <w:rFonts w:ascii="Arial Narrow" w:hAnsi="Arial Narrow"/>
                <w:sz w:val="22"/>
                <w:szCs w:val="22"/>
              </w:rPr>
            </w:pPr>
          </w:p>
          <w:p w14:paraId="6FE72DEF" w14:textId="77777777" w:rsidR="000737AB" w:rsidRPr="00CC25F3" w:rsidRDefault="000737AB" w:rsidP="000737AB">
            <w:pPr>
              <w:rPr>
                <w:rFonts w:ascii="Arial Narrow" w:hAnsi="Arial Narrow"/>
                <w:sz w:val="22"/>
                <w:szCs w:val="22"/>
              </w:rPr>
            </w:pPr>
            <w:r w:rsidRPr="00CC25F3">
              <w:rPr>
                <w:rFonts w:ascii="Arial Narrow" w:hAnsi="Arial Narrow"/>
                <w:b/>
                <w:bCs/>
                <w:sz w:val="22"/>
                <w:szCs w:val="22"/>
              </w:rPr>
              <w:t>Class Time Topic</w:t>
            </w:r>
            <w:r w:rsidRPr="00CC25F3">
              <w:rPr>
                <w:rFonts w:ascii="Arial Narrow" w:hAnsi="Arial Narrow"/>
                <w:sz w:val="22"/>
                <w:szCs w:val="22"/>
              </w:rPr>
              <w:t>: Human Likeness: Maturation Overview:</w:t>
            </w:r>
          </w:p>
          <w:p w14:paraId="12DA0F94"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 xml:space="preserve">Intellect - Problem-Solving/ Moral Issues - Physical Growth and Development and         </w:t>
            </w:r>
          </w:p>
          <w:p w14:paraId="52946E04"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Social/Cultural Context</w:t>
            </w:r>
          </w:p>
          <w:p w14:paraId="234D73B6" w14:textId="77777777" w:rsidR="000737AB" w:rsidRPr="00CC25F3" w:rsidRDefault="000737AB" w:rsidP="000737AB">
            <w:pPr>
              <w:rPr>
                <w:rFonts w:ascii="Arial Narrow" w:hAnsi="Arial Narrow"/>
                <w:sz w:val="22"/>
                <w:szCs w:val="22"/>
              </w:rPr>
            </w:pPr>
          </w:p>
          <w:p w14:paraId="6D5CC1F0" w14:textId="77777777" w:rsidR="000737AB" w:rsidRPr="00CC25F3" w:rsidRDefault="000737AB" w:rsidP="000737AB">
            <w:pPr>
              <w:rPr>
                <w:rFonts w:ascii="Arial Narrow" w:hAnsi="Arial Narrow"/>
                <w:b/>
                <w:sz w:val="22"/>
                <w:szCs w:val="22"/>
                <w:u w:val="single"/>
              </w:rPr>
            </w:pPr>
            <w:r w:rsidRPr="00CC25F3">
              <w:rPr>
                <w:rFonts w:ascii="Arial Narrow" w:hAnsi="Arial Narrow"/>
                <w:b/>
                <w:sz w:val="22"/>
                <w:szCs w:val="22"/>
                <w:u w:val="single"/>
              </w:rPr>
              <w:t>Shared Dialogue Group Key Questions for Unit 2 (choose 1-2)</w:t>
            </w:r>
            <w:r w:rsidRPr="00CC25F3">
              <w:rPr>
                <w:rFonts w:ascii="Arial Narrow" w:hAnsi="Arial Narrow"/>
                <w:sz w:val="22"/>
                <w:szCs w:val="22"/>
              </w:rPr>
              <w:t xml:space="preserve"> </w:t>
            </w:r>
          </w:p>
          <w:p w14:paraId="1A891691"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How well informed am I regarding growth and development of K-12 classroom students?</w:t>
            </w:r>
          </w:p>
          <w:p w14:paraId="18336E41" w14:textId="77777777" w:rsidR="000737AB" w:rsidRPr="00CC25F3" w:rsidRDefault="000737AB" w:rsidP="000737AB">
            <w:pPr>
              <w:rPr>
                <w:rFonts w:ascii="Arial Narrow" w:hAnsi="Arial Narrow"/>
                <w:sz w:val="22"/>
                <w:szCs w:val="22"/>
              </w:rPr>
            </w:pPr>
          </w:p>
          <w:p w14:paraId="08196239"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What are appropriate learning expectations for elementary, middle school or senior high school students?</w:t>
            </w:r>
          </w:p>
          <w:p w14:paraId="50D9D76F" w14:textId="77777777" w:rsidR="000737AB" w:rsidRPr="00CC25F3" w:rsidRDefault="000737AB" w:rsidP="000737AB">
            <w:pPr>
              <w:rPr>
                <w:rFonts w:ascii="Arial Narrow" w:hAnsi="Arial Narrow"/>
                <w:sz w:val="22"/>
                <w:szCs w:val="22"/>
              </w:rPr>
            </w:pPr>
          </w:p>
          <w:p w14:paraId="502A960A"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 xml:space="preserve">What patterns did I observe related to student response to the learning experience? How do state standards reflect knowledge of how children learn? </w:t>
            </w:r>
          </w:p>
          <w:p w14:paraId="0CCAD9DF" w14:textId="77777777" w:rsidR="000737AB" w:rsidRPr="00CC25F3" w:rsidRDefault="000737AB" w:rsidP="000737AB">
            <w:pPr>
              <w:rPr>
                <w:rFonts w:ascii="Arial Narrow" w:hAnsi="Arial Narrow"/>
                <w:sz w:val="22"/>
                <w:szCs w:val="22"/>
              </w:rPr>
            </w:pPr>
          </w:p>
          <w:p w14:paraId="5D150A7D" w14:textId="77777777" w:rsidR="000737AB" w:rsidRPr="00CC25F3" w:rsidRDefault="000737AB" w:rsidP="000737AB">
            <w:pPr>
              <w:rPr>
                <w:rFonts w:ascii="Arial Narrow" w:hAnsi="Arial Narrow"/>
                <w:sz w:val="22"/>
                <w:szCs w:val="22"/>
              </w:rPr>
            </w:pPr>
          </w:p>
          <w:p w14:paraId="0B404C62"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Why do you think we have state standards? How will you know if student work and learning experiences are insuring that student reach their highest potential.</w:t>
            </w:r>
          </w:p>
          <w:p w14:paraId="3CBEFF74" w14:textId="77777777" w:rsidR="000737AB" w:rsidRPr="00CC25F3" w:rsidRDefault="000737AB" w:rsidP="000737AB">
            <w:pPr>
              <w:rPr>
                <w:rFonts w:ascii="Arial Narrow" w:hAnsi="Arial Narrow"/>
                <w:sz w:val="22"/>
                <w:szCs w:val="22"/>
              </w:rPr>
            </w:pPr>
          </w:p>
        </w:tc>
      </w:tr>
      <w:tr w:rsidR="000737AB" w:rsidRPr="00CC25F3" w14:paraId="1D9E5A50" w14:textId="77777777">
        <w:tc>
          <w:tcPr>
            <w:tcW w:w="5000" w:type="pct"/>
          </w:tcPr>
          <w:p w14:paraId="6568A907" w14:textId="77777777" w:rsidR="000737AB" w:rsidRPr="00CC25F3" w:rsidRDefault="000737AB" w:rsidP="000737AB">
            <w:pPr>
              <w:rPr>
                <w:rFonts w:ascii="Arial Narrow" w:hAnsi="Arial Narrow"/>
                <w:b/>
                <w:bCs/>
                <w:sz w:val="22"/>
                <w:szCs w:val="22"/>
              </w:rPr>
            </w:pPr>
            <w:r w:rsidRPr="00CC25F3">
              <w:rPr>
                <w:rFonts w:ascii="Arial Narrow" w:hAnsi="Arial Narrow"/>
                <w:b/>
                <w:bCs/>
                <w:sz w:val="22"/>
                <w:szCs w:val="22"/>
              </w:rPr>
              <w:t xml:space="preserve"> Course Objectives and Standards Addressed</w:t>
            </w:r>
          </w:p>
          <w:p w14:paraId="7B296800" w14:textId="77777777" w:rsidR="000737AB" w:rsidRPr="00CC25F3" w:rsidRDefault="000737AB" w:rsidP="000737AB">
            <w:pPr>
              <w:rPr>
                <w:rFonts w:ascii="Arial Narrow" w:hAnsi="Arial Narrow"/>
                <w:b/>
                <w:bCs/>
                <w:sz w:val="22"/>
                <w:szCs w:val="22"/>
              </w:rPr>
            </w:pPr>
          </w:p>
          <w:p w14:paraId="7E87CEDE"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Be well informed about “typical” child characteristics and differences (</w:t>
            </w:r>
            <w:r w:rsidRPr="00CC25F3">
              <w:rPr>
                <w:rFonts w:ascii="Arial Narrow" w:hAnsi="Arial Narrow"/>
                <w:i/>
                <w:sz w:val="22"/>
                <w:szCs w:val="22"/>
              </w:rPr>
              <w:t>Unit 2 – Standard 3 10;TPE 8; SPEDGPS 3, 11</w:t>
            </w:r>
            <w:r w:rsidRPr="00CC25F3">
              <w:rPr>
                <w:rFonts w:ascii="Arial Narrow" w:hAnsi="Arial Narrow"/>
                <w:sz w:val="22"/>
                <w:szCs w:val="22"/>
              </w:rPr>
              <w:t xml:space="preserve">). </w:t>
            </w:r>
          </w:p>
          <w:p w14:paraId="3B18190E" w14:textId="77777777" w:rsidR="000737AB" w:rsidRPr="00CC25F3" w:rsidRDefault="000737AB" w:rsidP="000737AB">
            <w:pPr>
              <w:rPr>
                <w:rFonts w:ascii="Arial Narrow" w:hAnsi="Arial Narrow"/>
                <w:sz w:val="22"/>
                <w:szCs w:val="22"/>
              </w:rPr>
            </w:pPr>
          </w:p>
          <w:p w14:paraId="2685F20C"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Think about the kinds of questions to be asked and considerations to be made when planning instruction that meets the learning needs of all children (</w:t>
            </w:r>
            <w:r w:rsidRPr="00CC25F3">
              <w:rPr>
                <w:rFonts w:ascii="Arial Narrow" w:hAnsi="Arial Narrow"/>
                <w:i/>
                <w:sz w:val="22"/>
                <w:szCs w:val="22"/>
              </w:rPr>
              <w:t>Units 2,3 - CTC Standard 10,13,14; TPE 8, 9; SPEDGPS 11; MMPS 1, 6</w:t>
            </w:r>
            <w:r w:rsidRPr="00CC25F3">
              <w:rPr>
                <w:rFonts w:ascii="Arial Narrow" w:hAnsi="Arial Narrow"/>
                <w:sz w:val="22"/>
                <w:szCs w:val="22"/>
              </w:rPr>
              <w:t>).</w:t>
            </w:r>
          </w:p>
          <w:p w14:paraId="7BA38688" w14:textId="77777777" w:rsidR="000737AB" w:rsidRPr="00CC25F3" w:rsidRDefault="000737AB" w:rsidP="000737AB">
            <w:pPr>
              <w:rPr>
                <w:rFonts w:ascii="Arial Narrow" w:hAnsi="Arial Narrow"/>
                <w:sz w:val="22"/>
                <w:szCs w:val="22"/>
              </w:rPr>
            </w:pPr>
          </w:p>
          <w:p w14:paraId="4B6CF6E2"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Demonstrates the use of academic language when describing the learning environment, characteristics of students, developing instructional plans, and communicating with colleagues and families (</w:t>
            </w:r>
            <w:r w:rsidRPr="00CC25F3">
              <w:rPr>
                <w:rFonts w:ascii="Arial Narrow" w:hAnsi="Arial Narrow"/>
                <w:i/>
                <w:sz w:val="22"/>
                <w:szCs w:val="22"/>
              </w:rPr>
              <w:t>Units 1, 2, 3, 4, 5 – CTC Standard 5,10, 13, 14; TPE 8, 9; SPEDGPS 3, 5, 11)</w:t>
            </w:r>
          </w:p>
          <w:p w14:paraId="2E481019" w14:textId="77777777" w:rsidR="000737AB" w:rsidRPr="00CC25F3" w:rsidRDefault="000737AB" w:rsidP="000737AB">
            <w:pPr>
              <w:rPr>
                <w:rFonts w:ascii="Arial Narrow" w:hAnsi="Arial Narrow"/>
                <w:sz w:val="22"/>
                <w:szCs w:val="22"/>
              </w:rPr>
            </w:pPr>
          </w:p>
        </w:tc>
      </w:tr>
      <w:tr w:rsidR="000737AB" w:rsidRPr="00CC25F3" w14:paraId="3496509B" w14:textId="77777777">
        <w:tc>
          <w:tcPr>
            <w:tcW w:w="5000" w:type="pct"/>
          </w:tcPr>
          <w:p w14:paraId="5EFB70A0" w14:textId="77777777" w:rsidR="000737AB" w:rsidRPr="00CC25F3" w:rsidRDefault="000737AB" w:rsidP="000737AB">
            <w:pPr>
              <w:rPr>
                <w:rFonts w:ascii="Arial Narrow" w:hAnsi="Arial Narrow"/>
                <w:b/>
                <w:sz w:val="22"/>
                <w:szCs w:val="22"/>
              </w:rPr>
            </w:pPr>
            <w:r w:rsidRPr="00CC25F3">
              <w:rPr>
                <w:rFonts w:ascii="Arial Narrow" w:hAnsi="Arial Narrow"/>
                <w:b/>
                <w:sz w:val="22"/>
                <w:szCs w:val="22"/>
              </w:rPr>
              <w:t>Unit 2 Assignments</w:t>
            </w:r>
          </w:p>
          <w:p w14:paraId="6F1C817D" w14:textId="77777777" w:rsidR="000737AB" w:rsidRPr="00CC25F3" w:rsidRDefault="000737AB" w:rsidP="000737AB">
            <w:pPr>
              <w:rPr>
                <w:rFonts w:ascii="Arial Narrow" w:hAnsi="Arial Narrow"/>
                <w:b/>
                <w:sz w:val="22"/>
                <w:szCs w:val="22"/>
              </w:rPr>
            </w:pPr>
          </w:p>
          <w:p w14:paraId="31DADE7E" w14:textId="146B51AB" w:rsidR="000737AB" w:rsidRPr="00CC25F3" w:rsidRDefault="000737AB" w:rsidP="000737AB">
            <w:pPr>
              <w:rPr>
                <w:rFonts w:ascii="Arial Narrow" w:hAnsi="Arial Narrow"/>
                <w:bCs/>
                <w:sz w:val="22"/>
                <w:szCs w:val="22"/>
              </w:rPr>
            </w:pPr>
            <w:r w:rsidRPr="00CC25F3">
              <w:rPr>
                <w:rFonts w:ascii="Arial Narrow" w:hAnsi="Arial Narrow"/>
                <w:sz w:val="22"/>
                <w:szCs w:val="22"/>
              </w:rPr>
              <w:t xml:space="preserve">PAPER #2 -Common Core Standards Review Due Day 28 </w:t>
            </w:r>
          </w:p>
        </w:tc>
      </w:tr>
      <w:tr w:rsidR="000737AB" w:rsidRPr="00CC25F3" w14:paraId="2147CEFC" w14:textId="77777777">
        <w:tc>
          <w:tcPr>
            <w:tcW w:w="5000" w:type="pct"/>
          </w:tcPr>
          <w:p w14:paraId="059F1311" w14:textId="77777777" w:rsidR="000737AB" w:rsidRPr="00CC25F3" w:rsidRDefault="000737AB" w:rsidP="000737AB">
            <w:pPr>
              <w:rPr>
                <w:rFonts w:ascii="Arial Narrow" w:hAnsi="Arial Narrow"/>
                <w:b/>
                <w:bCs/>
                <w:sz w:val="22"/>
                <w:szCs w:val="22"/>
              </w:rPr>
            </w:pPr>
            <w:r w:rsidRPr="00CC25F3">
              <w:rPr>
                <w:rFonts w:ascii="Arial Narrow" w:hAnsi="Arial Narrow"/>
                <w:b/>
                <w:bCs/>
                <w:sz w:val="22"/>
                <w:szCs w:val="22"/>
              </w:rPr>
              <w:t xml:space="preserve">Unit 2 Readings </w:t>
            </w:r>
          </w:p>
          <w:p w14:paraId="42AB34F7" w14:textId="77777777" w:rsidR="000737AB" w:rsidRPr="00CC25F3" w:rsidRDefault="000737AB" w:rsidP="000737AB">
            <w:pPr>
              <w:rPr>
                <w:rFonts w:ascii="Arial Narrow" w:hAnsi="Arial Narrow"/>
                <w:b/>
                <w:bCs/>
                <w:sz w:val="22"/>
                <w:szCs w:val="22"/>
              </w:rPr>
            </w:pPr>
          </w:p>
          <w:p w14:paraId="7F4C4B96" w14:textId="77777777" w:rsidR="000737AB" w:rsidRPr="00CC25F3" w:rsidRDefault="000737AB" w:rsidP="000737AB">
            <w:pPr>
              <w:rPr>
                <w:rFonts w:ascii="Arial Narrow" w:hAnsi="Arial Narrow"/>
                <w:b/>
                <w:sz w:val="22"/>
                <w:szCs w:val="22"/>
              </w:rPr>
            </w:pPr>
            <w:r w:rsidRPr="00CC25F3">
              <w:rPr>
                <w:rFonts w:ascii="Arial Narrow" w:hAnsi="Arial Narrow"/>
                <w:b/>
                <w:sz w:val="22"/>
                <w:szCs w:val="22"/>
              </w:rPr>
              <w:t xml:space="preserve">Review of Common Core Standards: </w:t>
            </w:r>
            <w:r w:rsidRPr="00CC25F3">
              <w:rPr>
                <w:rFonts w:ascii="Arial Narrow" w:hAnsi="Arial Narrow"/>
                <w:sz w:val="22"/>
                <w:szCs w:val="22"/>
              </w:rPr>
              <w:t>(http://www.corestandards.org/)</w:t>
            </w:r>
          </w:p>
          <w:p w14:paraId="2CFCBD84" w14:textId="77777777" w:rsidR="000737AB" w:rsidRPr="00CC25F3" w:rsidRDefault="000737AB" w:rsidP="000737AB">
            <w:pPr>
              <w:rPr>
                <w:rFonts w:ascii="Arial Narrow" w:hAnsi="Arial Narrow"/>
                <w:sz w:val="22"/>
                <w:szCs w:val="22"/>
              </w:rPr>
            </w:pPr>
          </w:p>
          <w:p w14:paraId="76FF4CE3" w14:textId="77777777" w:rsidR="000737AB" w:rsidRPr="00CC25F3" w:rsidRDefault="000737AB" w:rsidP="000737AB">
            <w:pPr>
              <w:rPr>
                <w:rFonts w:ascii="Arial Narrow" w:hAnsi="Arial Narrow"/>
                <w:b/>
                <w:bCs/>
                <w:sz w:val="22"/>
                <w:szCs w:val="22"/>
              </w:rPr>
            </w:pPr>
            <w:r w:rsidRPr="00CC25F3">
              <w:rPr>
                <w:rFonts w:ascii="Arial Narrow" w:hAnsi="Arial Narrow"/>
                <w:bCs/>
                <w:sz w:val="22"/>
                <w:szCs w:val="22"/>
              </w:rPr>
              <w:t xml:space="preserve">Lee, S. J. (2009). </w:t>
            </w:r>
            <w:r w:rsidRPr="00CC25F3">
              <w:rPr>
                <w:rFonts w:ascii="Arial Narrow" w:hAnsi="Arial Narrow"/>
                <w:b/>
                <w:bCs/>
                <w:sz w:val="22"/>
                <w:szCs w:val="22"/>
              </w:rPr>
              <w:t xml:space="preserve">Unraveling the "Model Minority" Stereotypes: Listening to Asian American Youth. Teachers College Press, New York.   ISBN: 0807735094, </w:t>
            </w:r>
          </w:p>
          <w:p w14:paraId="3B359BCC"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The author of this book examines the development of racial and ethnic identity in Asian American students in the context of a public high school and the larger society.  The stereotype that all Asian Americans are high achievers and its effect on students and their relationships to other groups is explored.</w:t>
            </w:r>
          </w:p>
          <w:p w14:paraId="37F1E505" w14:textId="77777777" w:rsidR="00430017" w:rsidRPr="00CC25F3" w:rsidRDefault="00430017" w:rsidP="000737AB">
            <w:pPr>
              <w:rPr>
                <w:rFonts w:ascii="Arial Narrow" w:hAnsi="Arial Narrow"/>
                <w:sz w:val="22"/>
                <w:szCs w:val="22"/>
              </w:rPr>
            </w:pPr>
          </w:p>
          <w:p w14:paraId="50465229" w14:textId="77777777" w:rsidR="00430017" w:rsidRPr="00CC25F3" w:rsidRDefault="00430017" w:rsidP="00430017">
            <w:pPr>
              <w:rPr>
                <w:rFonts w:ascii="Arial Narrow" w:hAnsi="Arial Narrow"/>
                <w:b/>
                <w:sz w:val="22"/>
                <w:szCs w:val="22"/>
              </w:rPr>
            </w:pPr>
            <w:r w:rsidRPr="00CC25F3">
              <w:rPr>
                <w:rFonts w:ascii="Arial Narrow" w:hAnsi="Arial Narrow"/>
                <w:b/>
                <w:sz w:val="22"/>
                <w:szCs w:val="22"/>
              </w:rPr>
              <w:t>Kindlon D. and Thompson, M. (2002). Thorns Among Roses: The Struggle of Young   Boys in Early Education (Chapter 7); The Jossey-Bass Reader on Gender Education, Jossey-Bass Education Series.</w:t>
            </w:r>
          </w:p>
          <w:p w14:paraId="34CADB8B" w14:textId="77777777" w:rsidR="00430017" w:rsidRPr="00CC25F3" w:rsidRDefault="00430017" w:rsidP="00430017">
            <w:pPr>
              <w:rPr>
                <w:rFonts w:ascii="Arial Narrow" w:hAnsi="Arial Narrow"/>
                <w:sz w:val="22"/>
                <w:szCs w:val="22"/>
              </w:rPr>
            </w:pPr>
            <w:r w:rsidRPr="00CC25F3">
              <w:rPr>
                <w:rFonts w:ascii="Arial Narrow" w:hAnsi="Arial Narrow"/>
                <w:sz w:val="22"/>
                <w:szCs w:val="22"/>
              </w:rPr>
              <w:t>Discusses the unique learning characteristics of many boys and how these can reflect negatively on them as learners, even when they are typical characteristics and behaviors.</w:t>
            </w:r>
          </w:p>
          <w:p w14:paraId="65552582" w14:textId="77777777" w:rsidR="00430017" w:rsidRPr="00CC25F3" w:rsidRDefault="00430017" w:rsidP="00430017">
            <w:pPr>
              <w:rPr>
                <w:rFonts w:ascii="Arial Narrow" w:hAnsi="Arial Narrow"/>
                <w:sz w:val="22"/>
                <w:szCs w:val="22"/>
              </w:rPr>
            </w:pPr>
          </w:p>
          <w:p w14:paraId="7EE36BA5" w14:textId="75A59C10" w:rsidR="00244B35" w:rsidRPr="00CC25F3" w:rsidRDefault="00244B35" w:rsidP="00244B35">
            <w:pPr>
              <w:rPr>
                <w:rFonts w:ascii="Arial Narrow" w:hAnsi="Arial Narrow"/>
                <w:b/>
                <w:sz w:val="22"/>
                <w:szCs w:val="22"/>
              </w:rPr>
            </w:pPr>
            <w:r w:rsidRPr="00CC25F3">
              <w:rPr>
                <w:rFonts w:ascii="Arial Narrow" w:hAnsi="Arial Narrow"/>
                <w:b/>
                <w:sz w:val="22"/>
                <w:szCs w:val="22"/>
              </w:rPr>
              <w:t xml:space="preserve">Reference: </w:t>
            </w:r>
            <w:r w:rsidRPr="00CC25F3">
              <w:rPr>
                <w:rFonts w:ascii="Arial Narrow" w:hAnsi="Arial Narrow"/>
                <w:sz w:val="22"/>
                <w:szCs w:val="22"/>
              </w:rPr>
              <w:t>Ormrod, J.E.  Chapter 2, Cognitive and Linguistic Development</w:t>
            </w:r>
            <w:r w:rsidRPr="00CC25F3">
              <w:rPr>
                <w:rFonts w:ascii="Arial Narrow" w:hAnsi="Arial Narrow"/>
                <w:b/>
                <w:sz w:val="22"/>
                <w:szCs w:val="22"/>
              </w:rPr>
              <w:t xml:space="preserve"> </w:t>
            </w:r>
          </w:p>
          <w:p w14:paraId="12A6BA5A" w14:textId="77777777" w:rsidR="000737AB" w:rsidRPr="00CC25F3" w:rsidRDefault="000737AB" w:rsidP="000737AB">
            <w:pPr>
              <w:rPr>
                <w:rFonts w:ascii="Arial Narrow" w:hAnsi="Arial Narrow"/>
                <w:sz w:val="22"/>
                <w:szCs w:val="22"/>
              </w:rPr>
            </w:pPr>
          </w:p>
        </w:tc>
      </w:tr>
    </w:tbl>
    <w:p w14:paraId="556338B9" w14:textId="77777777" w:rsidR="000737AB" w:rsidRPr="00CC25F3" w:rsidRDefault="000737AB" w:rsidP="000737AB">
      <w:pPr>
        <w:rPr>
          <w:rFonts w:ascii="Arial Narrow" w:hAnsi="Arial Narrow"/>
          <w:sz w:val="22"/>
          <w:szCs w:val="22"/>
        </w:rPr>
      </w:pPr>
    </w:p>
    <w:p w14:paraId="6199B8BD" w14:textId="77777777" w:rsidR="000737AB" w:rsidRPr="00CC25F3" w:rsidRDefault="000737AB" w:rsidP="000737AB">
      <w:pPr>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37AB" w:rsidRPr="00CC25F3" w14:paraId="7F3730DD" w14:textId="77777777">
        <w:tc>
          <w:tcPr>
            <w:tcW w:w="9576" w:type="dxa"/>
            <w:shd w:val="clear" w:color="auto" w:fill="CCCCCC"/>
          </w:tcPr>
          <w:p w14:paraId="615118F4" w14:textId="6D610D38" w:rsidR="000737AB" w:rsidRPr="00CC25F3" w:rsidRDefault="000737AB" w:rsidP="00244B35">
            <w:pPr>
              <w:rPr>
                <w:rFonts w:ascii="Arial Narrow" w:hAnsi="Arial Narrow"/>
                <w:sz w:val="22"/>
                <w:szCs w:val="22"/>
              </w:rPr>
            </w:pPr>
            <w:r w:rsidRPr="00CC25F3">
              <w:rPr>
                <w:rFonts w:ascii="Arial Narrow" w:hAnsi="Arial Narrow"/>
                <w:sz w:val="22"/>
                <w:szCs w:val="22"/>
              </w:rPr>
              <w:t xml:space="preserve">Unit 3:  LEARNER: Perceptions and Reactions Related to Learner Differences </w:t>
            </w:r>
            <w:r w:rsidRPr="00CC25F3">
              <w:rPr>
                <w:rFonts w:ascii="Arial Narrow" w:hAnsi="Arial Narrow"/>
                <w:sz w:val="22"/>
                <w:szCs w:val="22"/>
              </w:rPr>
              <w:br/>
            </w:r>
          </w:p>
        </w:tc>
      </w:tr>
      <w:tr w:rsidR="000737AB" w:rsidRPr="00CC25F3" w14:paraId="3E04E7DC" w14:textId="77777777">
        <w:tc>
          <w:tcPr>
            <w:tcW w:w="9576" w:type="dxa"/>
          </w:tcPr>
          <w:p w14:paraId="035A8187"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 xml:space="preserve">Problems of Practice </w:t>
            </w:r>
          </w:p>
          <w:p w14:paraId="4227D99B" w14:textId="77777777" w:rsidR="000737AB" w:rsidRPr="00CC25F3" w:rsidRDefault="000737AB" w:rsidP="000737AB">
            <w:pPr>
              <w:rPr>
                <w:rFonts w:ascii="Arial Narrow" w:hAnsi="Arial Narrow"/>
                <w:sz w:val="22"/>
                <w:szCs w:val="22"/>
              </w:rPr>
            </w:pPr>
          </w:p>
          <w:p w14:paraId="0DD3E6AE" w14:textId="77777777" w:rsidR="000737AB" w:rsidRPr="00CC25F3" w:rsidRDefault="000737AB" w:rsidP="000737AB">
            <w:pPr>
              <w:rPr>
                <w:rFonts w:ascii="Arial Narrow" w:hAnsi="Arial Narrow"/>
                <w:b/>
                <w:bCs/>
                <w:sz w:val="22"/>
                <w:szCs w:val="22"/>
              </w:rPr>
            </w:pPr>
            <w:r w:rsidRPr="00CC25F3">
              <w:rPr>
                <w:rFonts w:ascii="Arial Narrow" w:hAnsi="Arial Narrow"/>
                <w:b/>
                <w:bCs/>
                <w:sz w:val="22"/>
                <w:szCs w:val="22"/>
              </w:rPr>
              <w:t>Classroom teachers are not adequately prepared to address the wide range of student needs and differences (language, ability, culture, gender, socio-economic, learning).</w:t>
            </w:r>
          </w:p>
          <w:p w14:paraId="15454CBF" w14:textId="77777777" w:rsidR="000737AB" w:rsidRPr="00CC25F3" w:rsidRDefault="000737AB" w:rsidP="000737AB">
            <w:pPr>
              <w:rPr>
                <w:rFonts w:ascii="Arial Narrow" w:hAnsi="Arial Narrow"/>
                <w:b/>
                <w:bCs/>
                <w:sz w:val="22"/>
                <w:szCs w:val="22"/>
              </w:rPr>
            </w:pPr>
          </w:p>
          <w:p w14:paraId="1E9E0352"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Classroom teachers may confuse ability with stereotypic labels and/or learning differences.</w:t>
            </w:r>
          </w:p>
          <w:p w14:paraId="2EF222A7" w14:textId="77777777" w:rsidR="000737AB" w:rsidRPr="00CC25F3" w:rsidRDefault="000737AB" w:rsidP="000737AB">
            <w:pPr>
              <w:rPr>
                <w:rFonts w:ascii="Arial Narrow" w:hAnsi="Arial Narrow"/>
                <w:sz w:val="22"/>
                <w:szCs w:val="22"/>
              </w:rPr>
            </w:pPr>
          </w:p>
          <w:p w14:paraId="1A282D8C"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Classroom teachers do not hold children they perceive as “less” to high expectations.</w:t>
            </w:r>
          </w:p>
          <w:p w14:paraId="12681546" w14:textId="77777777" w:rsidR="005D49FA" w:rsidRPr="00CC25F3" w:rsidRDefault="005D49FA" w:rsidP="000737AB">
            <w:pPr>
              <w:rPr>
                <w:rFonts w:ascii="Arial Narrow" w:hAnsi="Arial Narrow"/>
                <w:sz w:val="22"/>
                <w:szCs w:val="22"/>
              </w:rPr>
            </w:pPr>
          </w:p>
        </w:tc>
      </w:tr>
      <w:tr w:rsidR="000737AB" w:rsidRPr="00CC25F3" w14:paraId="0CBC1749" w14:textId="77777777">
        <w:tc>
          <w:tcPr>
            <w:tcW w:w="9576" w:type="dxa"/>
          </w:tcPr>
          <w:p w14:paraId="78D2608A" w14:textId="77777777" w:rsidR="000737AB" w:rsidRPr="00CC25F3" w:rsidRDefault="000737AB" w:rsidP="000737AB">
            <w:pPr>
              <w:rPr>
                <w:rFonts w:ascii="Arial Narrow" w:hAnsi="Arial Narrow"/>
                <w:b/>
                <w:bCs/>
                <w:sz w:val="22"/>
                <w:szCs w:val="22"/>
                <w:u w:val="single"/>
              </w:rPr>
            </w:pPr>
            <w:r w:rsidRPr="00CC25F3">
              <w:rPr>
                <w:rFonts w:ascii="Arial Narrow" w:hAnsi="Arial Narrow"/>
                <w:b/>
                <w:bCs/>
                <w:sz w:val="22"/>
                <w:szCs w:val="22"/>
                <w:u w:val="single"/>
              </w:rPr>
              <w:t>Week 5</w:t>
            </w:r>
          </w:p>
          <w:p w14:paraId="39CE844C" w14:textId="77777777" w:rsidR="000737AB" w:rsidRPr="00CC25F3" w:rsidRDefault="000737AB" w:rsidP="000737AB">
            <w:pPr>
              <w:rPr>
                <w:rFonts w:ascii="Arial Narrow" w:hAnsi="Arial Narrow"/>
                <w:b/>
                <w:bCs/>
                <w:sz w:val="22"/>
                <w:szCs w:val="22"/>
                <w:u w:val="single"/>
              </w:rPr>
            </w:pPr>
          </w:p>
          <w:p w14:paraId="42B61C52" w14:textId="77777777" w:rsidR="000737AB" w:rsidRPr="00CC25F3" w:rsidRDefault="000737AB" w:rsidP="000737AB">
            <w:pPr>
              <w:rPr>
                <w:rFonts w:ascii="Arial Narrow" w:hAnsi="Arial Narrow"/>
                <w:sz w:val="22"/>
                <w:szCs w:val="22"/>
              </w:rPr>
            </w:pPr>
            <w:r w:rsidRPr="00CC25F3">
              <w:rPr>
                <w:rFonts w:ascii="Arial Narrow" w:hAnsi="Arial Narrow"/>
                <w:b/>
                <w:bCs/>
                <w:sz w:val="22"/>
                <w:szCs w:val="22"/>
              </w:rPr>
              <w:t>Observation</w:t>
            </w:r>
            <w:r w:rsidRPr="00CC25F3">
              <w:rPr>
                <w:rFonts w:ascii="Arial Narrow" w:hAnsi="Arial Narrow"/>
                <w:sz w:val="22"/>
                <w:szCs w:val="22"/>
              </w:rPr>
              <w:t xml:space="preserve"> 5: Observe a student who appears to have special needs and document the interaction between the child, his or her peers and the teacher/adults in the classroom.</w:t>
            </w:r>
          </w:p>
          <w:p w14:paraId="5F693EEB" w14:textId="77777777" w:rsidR="000737AB" w:rsidRPr="00CC25F3" w:rsidRDefault="000737AB" w:rsidP="000737AB">
            <w:pPr>
              <w:rPr>
                <w:rFonts w:ascii="Arial Narrow" w:hAnsi="Arial Narrow"/>
                <w:sz w:val="22"/>
                <w:szCs w:val="22"/>
              </w:rPr>
            </w:pPr>
          </w:p>
          <w:p w14:paraId="639FA1FF" w14:textId="77777777" w:rsidR="000737AB" w:rsidRPr="00CC25F3" w:rsidRDefault="000737AB" w:rsidP="000737AB">
            <w:pPr>
              <w:rPr>
                <w:rFonts w:ascii="Arial Narrow" w:hAnsi="Arial Narrow"/>
                <w:sz w:val="22"/>
                <w:szCs w:val="22"/>
              </w:rPr>
            </w:pPr>
            <w:r w:rsidRPr="00CC25F3">
              <w:rPr>
                <w:rFonts w:ascii="Arial Narrow" w:hAnsi="Arial Narrow"/>
                <w:b/>
                <w:bCs/>
                <w:sz w:val="22"/>
                <w:szCs w:val="22"/>
              </w:rPr>
              <w:t>Class Time Topic</w:t>
            </w:r>
            <w:r w:rsidRPr="00CC25F3">
              <w:rPr>
                <w:rFonts w:ascii="Arial Narrow" w:hAnsi="Arial Narrow"/>
                <w:sz w:val="22"/>
                <w:szCs w:val="22"/>
              </w:rPr>
              <w:t>: Perceptions and reactions related to students with learning differences.</w:t>
            </w:r>
          </w:p>
          <w:p w14:paraId="7E16B1AA" w14:textId="77777777" w:rsidR="000737AB" w:rsidRPr="00CC25F3" w:rsidRDefault="000737AB" w:rsidP="000737AB">
            <w:pPr>
              <w:rPr>
                <w:rFonts w:ascii="Arial Narrow" w:hAnsi="Arial Narrow"/>
                <w:sz w:val="22"/>
                <w:szCs w:val="22"/>
              </w:rPr>
            </w:pPr>
          </w:p>
          <w:p w14:paraId="47AAB487" w14:textId="77777777" w:rsidR="000737AB" w:rsidRPr="00CC25F3" w:rsidRDefault="000737AB" w:rsidP="000737AB">
            <w:pPr>
              <w:rPr>
                <w:rFonts w:ascii="Arial Narrow" w:hAnsi="Arial Narrow"/>
                <w:b/>
                <w:bCs/>
                <w:sz w:val="22"/>
                <w:szCs w:val="22"/>
                <w:u w:val="single"/>
              </w:rPr>
            </w:pPr>
            <w:r w:rsidRPr="00CC25F3">
              <w:rPr>
                <w:rFonts w:ascii="Arial Narrow" w:hAnsi="Arial Narrow"/>
                <w:b/>
                <w:bCs/>
                <w:sz w:val="22"/>
                <w:szCs w:val="22"/>
                <w:u w:val="single"/>
              </w:rPr>
              <w:t>Week 6</w:t>
            </w:r>
          </w:p>
          <w:p w14:paraId="7ADC7CED" w14:textId="77777777" w:rsidR="000737AB" w:rsidRPr="00CC25F3" w:rsidRDefault="000737AB" w:rsidP="000737AB">
            <w:pPr>
              <w:rPr>
                <w:rFonts w:ascii="Arial Narrow" w:hAnsi="Arial Narrow"/>
                <w:b/>
                <w:bCs/>
                <w:sz w:val="22"/>
                <w:szCs w:val="22"/>
                <w:u w:val="single"/>
              </w:rPr>
            </w:pPr>
          </w:p>
          <w:p w14:paraId="77B180C9" w14:textId="77777777" w:rsidR="000737AB" w:rsidRPr="00CC25F3" w:rsidRDefault="000737AB" w:rsidP="000737AB">
            <w:pPr>
              <w:rPr>
                <w:rFonts w:ascii="Arial Narrow" w:hAnsi="Arial Narrow"/>
                <w:sz w:val="22"/>
                <w:szCs w:val="22"/>
              </w:rPr>
            </w:pPr>
            <w:r w:rsidRPr="00CC25F3">
              <w:rPr>
                <w:rFonts w:ascii="Arial Narrow" w:hAnsi="Arial Narrow"/>
                <w:b/>
                <w:bCs/>
                <w:sz w:val="22"/>
                <w:szCs w:val="22"/>
              </w:rPr>
              <w:t xml:space="preserve">Observation 6 - </w:t>
            </w:r>
            <w:r w:rsidRPr="00CC25F3">
              <w:rPr>
                <w:rFonts w:ascii="Arial Narrow" w:hAnsi="Arial Narrow"/>
                <w:sz w:val="22"/>
                <w:szCs w:val="22"/>
              </w:rPr>
              <w:t xml:space="preserve">Observe a classroom lesson. Identify students who appear to have special needs.  Observe how the teacher scaffolds the instruction and differentiates the assignment for these students. </w:t>
            </w:r>
          </w:p>
          <w:p w14:paraId="6FA6A66A" w14:textId="77777777" w:rsidR="000737AB" w:rsidRPr="00CC25F3" w:rsidRDefault="000737AB" w:rsidP="000737AB">
            <w:pPr>
              <w:rPr>
                <w:rFonts w:ascii="Arial Narrow" w:hAnsi="Arial Narrow"/>
                <w:b/>
                <w:bCs/>
                <w:sz w:val="22"/>
                <w:szCs w:val="22"/>
              </w:rPr>
            </w:pPr>
          </w:p>
          <w:p w14:paraId="674B1309" w14:textId="77777777" w:rsidR="000737AB" w:rsidRPr="00CC25F3" w:rsidRDefault="000737AB" w:rsidP="000737AB">
            <w:pPr>
              <w:rPr>
                <w:rFonts w:ascii="Arial Narrow" w:hAnsi="Arial Narrow"/>
                <w:sz w:val="22"/>
                <w:szCs w:val="22"/>
              </w:rPr>
            </w:pPr>
            <w:r w:rsidRPr="00CC25F3">
              <w:rPr>
                <w:rFonts w:ascii="Arial Narrow" w:hAnsi="Arial Narrow"/>
                <w:b/>
                <w:bCs/>
                <w:sz w:val="22"/>
                <w:szCs w:val="22"/>
              </w:rPr>
              <w:t>Class Time Topic:</w:t>
            </w:r>
            <w:r w:rsidRPr="00CC25F3">
              <w:rPr>
                <w:rFonts w:ascii="Arial Narrow" w:hAnsi="Arial Narrow"/>
                <w:sz w:val="22"/>
                <w:szCs w:val="22"/>
              </w:rPr>
              <w:t xml:space="preserve"> What do reactions to learner differences look like in the classroom?</w:t>
            </w:r>
          </w:p>
          <w:p w14:paraId="46263B14" w14:textId="77777777" w:rsidR="000737AB" w:rsidRPr="00CC25F3" w:rsidRDefault="000737AB" w:rsidP="000737AB">
            <w:pPr>
              <w:rPr>
                <w:rFonts w:ascii="Arial Narrow" w:hAnsi="Arial Narrow"/>
                <w:sz w:val="22"/>
                <w:szCs w:val="22"/>
              </w:rPr>
            </w:pPr>
          </w:p>
          <w:p w14:paraId="43B53CF1" w14:textId="77777777" w:rsidR="000737AB" w:rsidRPr="00CC25F3" w:rsidRDefault="000737AB" w:rsidP="000737AB">
            <w:pPr>
              <w:rPr>
                <w:rFonts w:ascii="Arial Narrow" w:hAnsi="Arial Narrow"/>
                <w:b/>
                <w:sz w:val="22"/>
                <w:szCs w:val="22"/>
                <w:u w:val="single"/>
              </w:rPr>
            </w:pPr>
            <w:r w:rsidRPr="00CC25F3">
              <w:rPr>
                <w:rFonts w:ascii="Arial Narrow" w:hAnsi="Arial Narrow"/>
                <w:b/>
                <w:sz w:val="22"/>
                <w:szCs w:val="22"/>
                <w:u w:val="single"/>
              </w:rPr>
              <w:t>Shared Dialogue Group Key Questions for Unit 3 (choose 1 or 2)</w:t>
            </w:r>
          </w:p>
          <w:p w14:paraId="1AEFB8C1"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How should teachers respond to the wide range of learner needs in their classrooms?</w:t>
            </w:r>
          </w:p>
          <w:p w14:paraId="798F775C" w14:textId="77777777" w:rsidR="000737AB" w:rsidRPr="00CC25F3" w:rsidRDefault="000737AB" w:rsidP="000737AB">
            <w:pPr>
              <w:rPr>
                <w:rFonts w:ascii="Arial Narrow" w:hAnsi="Arial Narrow"/>
                <w:sz w:val="22"/>
                <w:szCs w:val="22"/>
              </w:rPr>
            </w:pPr>
          </w:p>
          <w:p w14:paraId="0FE30DEB"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How might stereotypical teacher or peer perceptions and reactions to student characteristics affect classroom environment and student learning?</w:t>
            </w:r>
          </w:p>
          <w:p w14:paraId="1499AFD7" w14:textId="77777777" w:rsidR="000737AB" w:rsidRPr="00CC25F3" w:rsidRDefault="000737AB" w:rsidP="000737AB">
            <w:pPr>
              <w:rPr>
                <w:rFonts w:ascii="Arial Narrow" w:hAnsi="Arial Narrow"/>
                <w:sz w:val="22"/>
                <w:szCs w:val="22"/>
              </w:rPr>
            </w:pPr>
          </w:p>
          <w:p w14:paraId="66FB78CF"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How do teachers respond to these actions and reactions, and teach in a positive manner, recognizing learner differences (language, learning/ability and physical differences).</w:t>
            </w:r>
          </w:p>
          <w:p w14:paraId="585695C2" w14:textId="77777777" w:rsidR="000737AB" w:rsidRPr="00CC25F3" w:rsidRDefault="000737AB" w:rsidP="000737AB">
            <w:pPr>
              <w:rPr>
                <w:rFonts w:ascii="Arial Narrow" w:hAnsi="Arial Narrow"/>
                <w:sz w:val="22"/>
                <w:szCs w:val="22"/>
              </w:rPr>
            </w:pPr>
          </w:p>
        </w:tc>
      </w:tr>
      <w:tr w:rsidR="000737AB" w:rsidRPr="00CC25F3" w14:paraId="164C42E2" w14:textId="77777777">
        <w:trPr>
          <w:trHeight w:val="440"/>
        </w:trPr>
        <w:tc>
          <w:tcPr>
            <w:tcW w:w="9576" w:type="dxa"/>
          </w:tcPr>
          <w:p w14:paraId="26D5FCE6" w14:textId="77777777" w:rsidR="000737AB" w:rsidRPr="00CC25F3" w:rsidRDefault="000737AB" w:rsidP="000737AB">
            <w:pPr>
              <w:rPr>
                <w:rFonts w:ascii="Arial Narrow" w:hAnsi="Arial Narrow"/>
                <w:b/>
                <w:bCs/>
                <w:sz w:val="22"/>
                <w:szCs w:val="22"/>
              </w:rPr>
            </w:pPr>
            <w:r w:rsidRPr="00CC25F3">
              <w:rPr>
                <w:rFonts w:ascii="Arial Narrow" w:hAnsi="Arial Narrow"/>
                <w:b/>
                <w:bCs/>
                <w:sz w:val="22"/>
                <w:szCs w:val="22"/>
              </w:rPr>
              <w:t>Course Objectives and Standards Addressed</w:t>
            </w:r>
          </w:p>
          <w:p w14:paraId="7A53D1ED" w14:textId="77777777" w:rsidR="000737AB" w:rsidRPr="00CC25F3" w:rsidRDefault="000737AB" w:rsidP="000737AB">
            <w:pPr>
              <w:rPr>
                <w:rFonts w:ascii="Arial Narrow" w:hAnsi="Arial Narrow"/>
                <w:b/>
                <w:bCs/>
                <w:sz w:val="22"/>
                <w:szCs w:val="22"/>
              </w:rPr>
            </w:pPr>
          </w:p>
          <w:p w14:paraId="7CA97126"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Identify strategies to help classroom students learn to actively advocate for equity for self and peers to promote opportunity and access (</w:t>
            </w:r>
            <w:r w:rsidRPr="00CC25F3">
              <w:rPr>
                <w:rFonts w:ascii="Arial Narrow" w:hAnsi="Arial Narrow"/>
                <w:i/>
                <w:sz w:val="22"/>
                <w:szCs w:val="22"/>
              </w:rPr>
              <w:t>Unit 3, 4, 5 - CTC Standard 5, TPE 9; SPEDGPS 12</w:t>
            </w:r>
            <w:r w:rsidRPr="00CC25F3">
              <w:rPr>
                <w:rFonts w:ascii="Arial Narrow" w:hAnsi="Arial Narrow"/>
                <w:sz w:val="22"/>
                <w:szCs w:val="22"/>
              </w:rPr>
              <w:t xml:space="preserve">).  </w:t>
            </w:r>
          </w:p>
          <w:p w14:paraId="0B66A8FB" w14:textId="77777777" w:rsidR="000737AB" w:rsidRPr="00CC25F3" w:rsidRDefault="000737AB" w:rsidP="000737AB">
            <w:pPr>
              <w:rPr>
                <w:rFonts w:ascii="Arial Narrow" w:hAnsi="Arial Narrow"/>
                <w:sz w:val="22"/>
                <w:szCs w:val="22"/>
              </w:rPr>
            </w:pPr>
          </w:p>
          <w:p w14:paraId="7C6D677E"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Think about the kinds of questions to be asked and considerations to be made when planning instruction that meets the learning needs of all children (</w:t>
            </w:r>
            <w:r w:rsidRPr="00CC25F3">
              <w:rPr>
                <w:rFonts w:ascii="Arial Narrow" w:hAnsi="Arial Narrow"/>
                <w:i/>
                <w:sz w:val="22"/>
                <w:szCs w:val="22"/>
              </w:rPr>
              <w:t>Units 2,3 - CTC Standard 10,13, 14; TPE 8, 9; SPEDGPS 11; MMPS 1, 6</w:t>
            </w:r>
            <w:r w:rsidRPr="00CC25F3">
              <w:rPr>
                <w:rFonts w:ascii="Arial Narrow" w:hAnsi="Arial Narrow"/>
                <w:sz w:val="22"/>
                <w:szCs w:val="22"/>
              </w:rPr>
              <w:t>).</w:t>
            </w:r>
          </w:p>
          <w:p w14:paraId="0C284377" w14:textId="77777777" w:rsidR="000737AB" w:rsidRPr="00CC25F3" w:rsidRDefault="000737AB" w:rsidP="000737AB">
            <w:pPr>
              <w:rPr>
                <w:rFonts w:ascii="Arial Narrow" w:hAnsi="Arial Narrow"/>
                <w:sz w:val="22"/>
                <w:szCs w:val="22"/>
              </w:rPr>
            </w:pPr>
          </w:p>
          <w:p w14:paraId="7FB0D4EA"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Demonstrates the use of academic language when describing the learning environment, characteristics of students, developing instructional plans, and communicating with colleagues and families (</w:t>
            </w:r>
            <w:r w:rsidRPr="00CC25F3">
              <w:rPr>
                <w:rFonts w:ascii="Arial Narrow" w:hAnsi="Arial Narrow"/>
                <w:i/>
                <w:sz w:val="22"/>
                <w:szCs w:val="22"/>
              </w:rPr>
              <w:t>Units 1, 2, 3, 4, 5 – CTC Standard 5,10,13, 14; TPE 8, 9; SPEDGPS 3, 5, 11)</w:t>
            </w:r>
          </w:p>
          <w:p w14:paraId="3DE5070D" w14:textId="77777777" w:rsidR="000737AB" w:rsidRPr="00CC25F3" w:rsidRDefault="000737AB" w:rsidP="000737AB">
            <w:pPr>
              <w:rPr>
                <w:rFonts w:ascii="Arial Narrow" w:hAnsi="Arial Narrow"/>
                <w:sz w:val="22"/>
                <w:szCs w:val="22"/>
              </w:rPr>
            </w:pPr>
          </w:p>
        </w:tc>
      </w:tr>
      <w:tr w:rsidR="000737AB" w:rsidRPr="00CC25F3" w14:paraId="28525D72" w14:textId="77777777">
        <w:tc>
          <w:tcPr>
            <w:tcW w:w="9576" w:type="dxa"/>
          </w:tcPr>
          <w:p w14:paraId="06AEA4AF" w14:textId="77777777" w:rsidR="000737AB" w:rsidRPr="00CC25F3" w:rsidRDefault="000737AB" w:rsidP="000737AB">
            <w:pPr>
              <w:rPr>
                <w:rFonts w:ascii="Arial Narrow" w:hAnsi="Arial Narrow"/>
                <w:b/>
                <w:bCs/>
                <w:sz w:val="22"/>
                <w:szCs w:val="22"/>
              </w:rPr>
            </w:pPr>
            <w:r w:rsidRPr="00CC25F3">
              <w:rPr>
                <w:rFonts w:ascii="Arial Narrow" w:hAnsi="Arial Narrow"/>
                <w:b/>
                <w:bCs/>
                <w:sz w:val="22"/>
                <w:szCs w:val="22"/>
              </w:rPr>
              <w:t>Unit 3 Assignments</w:t>
            </w:r>
          </w:p>
          <w:p w14:paraId="74F0731C" w14:textId="77777777" w:rsidR="000737AB" w:rsidRPr="00CC25F3" w:rsidRDefault="000737AB" w:rsidP="000737AB">
            <w:pPr>
              <w:rPr>
                <w:rFonts w:ascii="Arial Narrow" w:hAnsi="Arial Narrow"/>
                <w:b/>
                <w:bCs/>
                <w:sz w:val="22"/>
                <w:szCs w:val="22"/>
              </w:rPr>
            </w:pPr>
          </w:p>
          <w:p w14:paraId="477CF973" w14:textId="77777777" w:rsidR="000737AB" w:rsidRPr="00CC25F3" w:rsidRDefault="000737AB" w:rsidP="000737AB">
            <w:pPr>
              <w:rPr>
                <w:rFonts w:ascii="Arial Narrow" w:hAnsi="Arial Narrow"/>
                <w:b/>
                <w:sz w:val="22"/>
                <w:szCs w:val="22"/>
              </w:rPr>
            </w:pPr>
            <w:r w:rsidRPr="00CC25F3">
              <w:rPr>
                <w:rFonts w:ascii="Arial Narrow" w:hAnsi="Arial Narrow"/>
                <w:b/>
                <w:sz w:val="22"/>
                <w:szCs w:val="22"/>
              </w:rPr>
              <w:t xml:space="preserve">Video - “Inclusion Strategies” </w:t>
            </w:r>
            <w:r w:rsidRPr="00CC25F3">
              <w:rPr>
                <w:rFonts w:ascii="Arial Narrow" w:hAnsi="Arial Narrow"/>
                <w:sz w:val="22"/>
                <w:szCs w:val="22"/>
              </w:rPr>
              <w:t xml:space="preserve">Watch Julie Bissell, OT, USC School of Occupational Therapy, as she uses various classroom inclusion strategies to address students with learning differences in the classroom. </w:t>
            </w:r>
            <w:r w:rsidRPr="00CC25F3">
              <w:rPr>
                <w:rFonts w:ascii="Arial Narrow" w:hAnsi="Arial Narrow"/>
                <w:b/>
                <w:sz w:val="22"/>
                <w:szCs w:val="22"/>
              </w:rPr>
              <w:t xml:space="preserve">C/NC </w:t>
            </w:r>
          </w:p>
          <w:p w14:paraId="207A896B" w14:textId="77777777" w:rsidR="000737AB" w:rsidRPr="00CC25F3" w:rsidRDefault="000737AB" w:rsidP="000737AB">
            <w:pPr>
              <w:rPr>
                <w:rFonts w:ascii="Arial Narrow" w:hAnsi="Arial Narrow"/>
                <w:sz w:val="22"/>
                <w:szCs w:val="22"/>
              </w:rPr>
            </w:pPr>
          </w:p>
          <w:p w14:paraId="17F6A324" w14:textId="77777777" w:rsidR="000737AB" w:rsidRPr="00CC25F3" w:rsidRDefault="000737AB" w:rsidP="000737AB">
            <w:pPr>
              <w:rPr>
                <w:rFonts w:ascii="Arial Narrow" w:hAnsi="Arial Narrow"/>
                <w:b/>
                <w:bCs/>
                <w:sz w:val="22"/>
                <w:szCs w:val="22"/>
              </w:rPr>
            </w:pPr>
            <w:r w:rsidRPr="00CC25F3">
              <w:rPr>
                <w:rFonts w:ascii="Arial Narrow" w:hAnsi="Arial Narrow"/>
                <w:b/>
                <w:bCs/>
                <w:sz w:val="22"/>
                <w:szCs w:val="22"/>
              </w:rPr>
              <w:t xml:space="preserve">Paper # 3 - Case Study Analysis </w:t>
            </w:r>
          </w:p>
          <w:p w14:paraId="6BDD6AAD" w14:textId="77777777" w:rsidR="000737AB" w:rsidRPr="00CC25F3" w:rsidRDefault="000737AB" w:rsidP="000737AB">
            <w:pPr>
              <w:rPr>
                <w:rFonts w:ascii="Arial Narrow" w:hAnsi="Arial Narrow"/>
                <w:b/>
                <w:bCs/>
                <w:sz w:val="22"/>
                <w:szCs w:val="22"/>
              </w:rPr>
            </w:pPr>
          </w:p>
        </w:tc>
      </w:tr>
      <w:tr w:rsidR="000737AB" w:rsidRPr="00CC25F3" w14:paraId="1B256B2A" w14:textId="77777777">
        <w:tc>
          <w:tcPr>
            <w:tcW w:w="9576" w:type="dxa"/>
          </w:tcPr>
          <w:p w14:paraId="7AD795C8"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Readings</w:t>
            </w:r>
          </w:p>
          <w:p w14:paraId="3B9A22C7" w14:textId="77777777" w:rsidR="000737AB" w:rsidRPr="00CC25F3" w:rsidRDefault="000737AB" w:rsidP="000737AB">
            <w:pPr>
              <w:rPr>
                <w:rFonts w:ascii="Arial Narrow" w:hAnsi="Arial Narrow"/>
                <w:sz w:val="22"/>
                <w:szCs w:val="22"/>
              </w:rPr>
            </w:pPr>
          </w:p>
          <w:p w14:paraId="2334EF5B" w14:textId="77777777" w:rsidR="000737AB" w:rsidRPr="00CC25F3" w:rsidRDefault="000737AB" w:rsidP="000737AB">
            <w:pPr>
              <w:rPr>
                <w:rFonts w:ascii="Arial Narrow" w:hAnsi="Arial Narrow"/>
                <w:sz w:val="22"/>
                <w:szCs w:val="22"/>
              </w:rPr>
            </w:pPr>
            <w:r w:rsidRPr="00CC25F3">
              <w:rPr>
                <w:rFonts w:ascii="Arial Narrow" w:hAnsi="Arial Narrow"/>
                <w:b/>
                <w:sz w:val="22"/>
                <w:szCs w:val="22"/>
              </w:rPr>
              <w:t xml:space="preserve">Haberman, M. (1991). </w:t>
            </w:r>
            <w:r w:rsidRPr="00CC25F3">
              <w:rPr>
                <w:rFonts w:ascii="Arial Narrow" w:hAnsi="Arial Narrow"/>
                <w:sz w:val="22"/>
                <w:szCs w:val="22"/>
              </w:rPr>
              <w:t xml:space="preserve">Pedagogy of Poverty Versus Good Teaching. Phi Delta Kappan  </w:t>
            </w:r>
          </w:p>
          <w:p w14:paraId="40CF3F57"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 xml:space="preserve">The author discusses the necessary institutionalization of new forms of pedagogy for children of poverty. </w:t>
            </w:r>
          </w:p>
          <w:p w14:paraId="69BDB8CE" w14:textId="77777777" w:rsidR="000737AB" w:rsidRPr="00CC25F3" w:rsidRDefault="000737AB" w:rsidP="000737AB">
            <w:pPr>
              <w:rPr>
                <w:rFonts w:ascii="Arial Narrow" w:hAnsi="Arial Narrow"/>
                <w:sz w:val="22"/>
                <w:szCs w:val="22"/>
              </w:rPr>
            </w:pPr>
          </w:p>
          <w:p w14:paraId="2E67ACA0" w14:textId="77777777" w:rsidR="000737AB" w:rsidRPr="00CC25F3" w:rsidRDefault="000737AB" w:rsidP="000737AB">
            <w:pPr>
              <w:rPr>
                <w:rFonts w:ascii="Arial Narrow" w:hAnsi="Arial Narrow"/>
                <w:b/>
                <w:i/>
                <w:sz w:val="22"/>
                <w:szCs w:val="22"/>
              </w:rPr>
            </w:pPr>
            <w:r w:rsidRPr="00CC25F3">
              <w:rPr>
                <w:rFonts w:ascii="Arial Narrow" w:hAnsi="Arial Narrow"/>
                <w:b/>
                <w:sz w:val="22"/>
                <w:szCs w:val="22"/>
              </w:rPr>
              <w:t xml:space="preserve">Harry, B., Klinger, J., &amp; Cramer, E. (2007). </w:t>
            </w:r>
            <w:r w:rsidRPr="00CC25F3">
              <w:rPr>
                <w:rFonts w:ascii="Arial Narrow" w:hAnsi="Arial Narrow"/>
                <w:i/>
                <w:sz w:val="22"/>
                <w:szCs w:val="22"/>
              </w:rPr>
              <w:t>Case Studies of Minority Student Placement in Special Education. Teachers College Press</w:t>
            </w:r>
          </w:p>
          <w:p w14:paraId="5A563E48"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Case studies present actual special education placement dilemmas in K-12 environments.  These include physical, ability, language and processing differences.  All cases reference the influence of race and culture.</w:t>
            </w:r>
          </w:p>
          <w:p w14:paraId="39A026ED" w14:textId="77777777" w:rsidR="000737AB" w:rsidRPr="00CC25F3" w:rsidRDefault="000737AB" w:rsidP="000737AB">
            <w:pPr>
              <w:rPr>
                <w:rFonts w:ascii="Arial Narrow" w:hAnsi="Arial Narrow"/>
                <w:sz w:val="22"/>
                <w:szCs w:val="22"/>
              </w:rPr>
            </w:pPr>
          </w:p>
          <w:p w14:paraId="63B7BEF3" w14:textId="5C865F27" w:rsidR="000737AB" w:rsidRPr="00CC25F3" w:rsidRDefault="00430017" w:rsidP="000737AB">
            <w:pPr>
              <w:rPr>
                <w:rFonts w:ascii="Arial Narrow" w:hAnsi="Arial Narrow"/>
                <w:sz w:val="22"/>
                <w:szCs w:val="22"/>
              </w:rPr>
            </w:pPr>
            <w:r w:rsidRPr="00CC25F3">
              <w:rPr>
                <w:rFonts w:ascii="Arial Narrow" w:hAnsi="Arial Narrow"/>
                <w:b/>
                <w:i/>
                <w:sz w:val="22"/>
                <w:szCs w:val="22"/>
              </w:rPr>
              <w:t xml:space="preserve">Reference: </w:t>
            </w:r>
            <w:r w:rsidR="000737AB" w:rsidRPr="00CC25F3">
              <w:rPr>
                <w:rFonts w:ascii="Arial Narrow" w:hAnsi="Arial Narrow"/>
                <w:sz w:val="22"/>
                <w:szCs w:val="22"/>
              </w:rPr>
              <w:t>Ormrod, J.E. Chapter 4, Group Differences</w:t>
            </w:r>
            <w:r w:rsidR="000737AB" w:rsidRPr="00CC25F3">
              <w:rPr>
                <w:rFonts w:ascii="Arial Narrow" w:hAnsi="Arial Narrow"/>
                <w:b/>
                <w:sz w:val="22"/>
                <w:szCs w:val="22"/>
              </w:rPr>
              <w:t xml:space="preserve">  </w:t>
            </w:r>
          </w:p>
        </w:tc>
      </w:tr>
    </w:tbl>
    <w:p w14:paraId="058CD98B" w14:textId="77777777" w:rsidR="000737AB" w:rsidRPr="00CC25F3" w:rsidRDefault="000737AB" w:rsidP="000737AB">
      <w:pPr>
        <w:rPr>
          <w:rFonts w:ascii="Arial Narrow" w:hAnsi="Arial Narrow"/>
          <w:sz w:val="22"/>
          <w:szCs w:val="22"/>
        </w:rPr>
      </w:pPr>
    </w:p>
    <w:p w14:paraId="17DCDC85" w14:textId="77777777" w:rsidR="000737AB" w:rsidRPr="00CC25F3" w:rsidRDefault="000737AB" w:rsidP="000737AB">
      <w:pPr>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37AB" w:rsidRPr="00CC25F3" w14:paraId="40DF66F5" w14:textId="77777777">
        <w:trPr>
          <w:trHeight w:val="314"/>
        </w:trPr>
        <w:tc>
          <w:tcPr>
            <w:tcW w:w="8856" w:type="dxa"/>
            <w:shd w:val="clear" w:color="auto" w:fill="CCCCCC"/>
          </w:tcPr>
          <w:p w14:paraId="0F04A94B"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Unit 4: Teacher/Learner – Building Positive Learning Environments</w:t>
            </w:r>
            <w:r w:rsidRPr="00CC25F3">
              <w:rPr>
                <w:rFonts w:ascii="Arial Narrow" w:hAnsi="Arial Narrow"/>
                <w:sz w:val="22"/>
                <w:szCs w:val="22"/>
              </w:rPr>
              <w:br/>
              <w:t xml:space="preserve"> Weeks 7&amp; 8</w:t>
            </w:r>
          </w:p>
        </w:tc>
      </w:tr>
      <w:tr w:rsidR="000737AB" w:rsidRPr="00CC25F3" w14:paraId="583DC8D9" w14:textId="77777777">
        <w:tc>
          <w:tcPr>
            <w:tcW w:w="8856" w:type="dxa"/>
          </w:tcPr>
          <w:p w14:paraId="557D8E22" w14:textId="77777777" w:rsidR="000737AB" w:rsidRPr="00CC25F3" w:rsidRDefault="000737AB" w:rsidP="000737AB">
            <w:pPr>
              <w:rPr>
                <w:rFonts w:ascii="Arial Narrow" w:hAnsi="Arial Narrow"/>
                <w:b/>
                <w:sz w:val="22"/>
                <w:szCs w:val="22"/>
              </w:rPr>
            </w:pPr>
            <w:r w:rsidRPr="00CC25F3">
              <w:rPr>
                <w:rFonts w:ascii="Arial Narrow" w:hAnsi="Arial Narrow"/>
                <w:b/>
                <w:sz w:val="22"/>
                <w:szCs w:val="22"/>
              </w:rPr>
              <w:t>Problems of Practice</w:t>
            </w:r>
          </w:p>
          <w:p w14:paraId="4CC292FB" w14:textId="77777777" w:rsidR="000737AB" w:rsidRPr="00CC25F3" w:rsidRDefault="000737AB" w:rsidP="000737AB">
            <w:pPr>
              <w:rPr>
                <w:rFonts w:ascii="Arial Narrow" w:hAnsi="Arial Narrow"/>
                <w:sz w:val="22"/>
                <w:szCs w:val="22"/>
              </w:rPr>
            </w:pPr>
            <w:r w:rsidRPr="00CC25F3">
              <w:rPr>
                <w:rFonts w:ascii="Arial Narrow" w:hAnsi="Arial Narrow"/>
                <w:bCs/>
                <w:sz w:val="22"/>
                <w:szCs w:val="22"/>
              </w:rPr>
              <w:t>Classroom teachers are not adequately prepared to address a wide range of student needs (language, ability, culture, gender, socio-economic, learning) and differences</w:t>
            </w:r>
            <w:r w:rsidRPr="00CC25F3">
              <w:rPr>
                <w:rFonts w:ascii="Arial Narrow" w:hAnsi="Arial Narrow"/>
                <w:sz w:val="22"/>
                <w:szCs w:val="22"/>
              </w:rPr>
              <w:t>.</w:t>
            </w:r>
          </w:p>
          <w:p w14:paraId="5F8D7ED9" w14:textId="77777777" w:rsidR="000737AB" w:rsidRPr="00CC25F3" w:rsidRDefault="000737AB" w:rsidP="000737AB">
            <w:pPr>
              <w:rPr>
                <w:rFonts w:ascii="Arial Narrow" w:hAnsi="Arial Narrow"/>
                <w:sz w:val="22"/>
                <w:szCs w:val="22"/>
              </w:rPr>
            </w:pPr>
          </w:p>
          <w:p w14:paraId="5248389A"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Classroom teachers may confuse ability with stereotypic labels.</w:t>
            </w:r>
          </w:p>
          <w:p w14:paraId="37B049C2" w14:textId="77777777" w:rsidR="000737AB" w:rsidRPr="00CC25F3" w:rsidRDefault="000737AB" w:rsidP="000737AB">
            <w:pPr>
              <w:rPr>
                <w:rFonts w:ascii="Arial Narrow" w:hAnsi="Arial Narrow"/>
                <w:sz w:val="22"/>
                <w:szCs w:val="22"/>
              </w:rPr>
            </w:pPr>
          </w:p>
          <w:p w14:paraId="010A5AD7"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Creating an environment where students with a wide range of differences can build meaningful relationships support high learning outcomes.</w:t>
            </w:r>
          </w:p>
          <w:p w14:paraId="054BA8E6" w14:textId="77777777" w:rsidR="000737AB" w:rsidRPr="00CC25F3" w:rsidRDefault="000737AB" w:rsidP="000737AB">
            <w:pPr>
              <w:rPr>
                <w:rFonts w:ascii="Arial Narrow" w:hAnsi="Arial Narrow"/>
                <w:sz w:val="22"/>
                <w:szCs w:val="22"/>
              </w:rPr>
            </w:pPr>
          </w:p>
          <w:p w14:paraId="429B3B46"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Classroom teachers often want quiet classrooms where students questions and challenges are seen negatively</w:t>
            </w:r>
          </w:p>
        </w:tc>
      </w:tr>
      <w:tr w:rsidR="000737AB" w:rsidRPr="00CC25F3" w14:paraId="69C53215" w14:textId="77777777">
        <w:tc>
          <w:tcPr>
            <w:tcW w:w="8856" w:type="dxa"/>
          </w:tcPr>
          <w:p w14:paraId="65310E05" w14:textId="72829869" w:rsidR="000737AB" w:rsidRPr="00CC25F3" w:rsidRDefault="000737AB" w:rsidP="000737AB">
            <w:pPr>
              <w:rPr>
                <w:rFonts w:ascii="Arial Narrow" w:hAnsi="Arial Narrow"/>
                <w:b/>
                <w:bCs/>
                <w:sz w:val="22"/>
                <w:szCs w:val="22"/>
                <w:u w:val="single"/>
              </w:rPr>
            </w:pPr>
            <w:r w:rsidRPr="00CC25F3">
              <w:rPr>
                <w:rFonts w:ascii="Arial Narrow" w:hAnsi="Arial Narrow"/>
                <w:b/>
                <w:bCs/>
                <w:sz w:val="22"/>
                <w:szCs w:val="22"/>
                <w:u w:val="single"/>
              </w:rPr>
              <w:t>Week 7</w:t>
            </w:r>
          </w:p>
          <w:p w14:paraId="25F3C1DD" w14:textId="77777777" w:rsidR="000737AB" w:rsidRPr="00CC25F3" w:rsidRDefault="000737AB" w:rsidP="000737AB">
            <w:pPr>
              <w:rPr>
                <w:rFonts w:ascii="Arial Narrow" w:hAnsi="Arial Narrow"/>
                <w:sz w:val="22"/>
                <w:szCs w:val="22"/>
              </w:rPr>
            </w:pPr>
            <w:r w:rsidRPr="00CC25F3">
              <w:rPr>
                <w:rFonts w:ascii="Arial Narrow" w:hAnsi="Arial Narrow"/>
                <w:b/>
                <w:bCs/>
                <w:sz w:val="22"/>
                <w:szCs w:val="22"/>
              </w:rPr>
              <w:t>Observation 7</w:t>
            </w:r>
            <w:r w:rsidRPr="00CC25F3">
              <w:rPr>
                <w:rFonts w:ascii="Arial Narrow" w:hAnsi="Arial Narrow"/>
                <w:sz w:val="22"/>
                <w:szCs w:val="22"/>
              </w:rPr>
              <w:t>: Observe the classroom environment. Identify characteristics of the learning environment (think about aspects of learning theory and framing classes) that appear to affect student learning.</w:t>
            </w:r>
          </w:p>
          <w:p w14:paraId="13611248" w14:textId="77777777" w:rsidR="000737AB" w:rsidRPr="00CC25F3" w:rsidRDefault="000737AB" w:rsidP="000737AB">
            <w:pPr>
              <w:rPr>
                <w:rFonts w:ascii="Arial Narrow" w:hAnsi="Arial Narrow"/>
                <w:sz w:val="22"/>
                <w:szCs w:val="22"/>
              </w:rPr>
            </w:pPr>
          </w:p>
          <w:p w14:paraId="0E070337" w14:textId="77777777" w:rsidR="000737AB" w:rsidRPr="00CC25F3" w:rsidRDefault="000737AB" w:rsidP="000737AB">
            <w:pPr>
              <w:rPr>
                <w:rFonts w:ascii="Arial Narrow" w:hAnsi="Arial Narrow"/>
                <w:sz w:val="22"/>
                <w:szCs w:val="22"/>
              </w:rPr>
            </w:pPr>
            <w:r w:rsidRPr="00CC25F3">
              <w:rPr>
                <w:rFonts w:ascii="Arial Narrow" w:hAnsi="Arial Narrow"/>
                <w:b/>
                <w:bCs/>
                <w:sz w:val="22"/>
                <w:szCs w:val="22"/>
              </w:rPr>
              <w:t>Class Time Topic 7:</w:t>
            </w:r>
            <w:r w:rsidRPr="00CC25F3">
              <w:rPr>
                <w:rFonts w:ascii="Arial Narrow" w:hAnsi="Arial Narrow"/>
                <w:sz w:val="22"/>
                <w:szCs w:val="22"/>
              </w:rPr>
              <w:t xml:space="preserve"> Social and Academic Strategies </w:t>
            </w:r>
          </w:p>
          <w:p w14:paraId="3E130B27" w14:textId="77777777" w:rsidR="000737AB" w:rsidRPr="00CC25F3" w:rsidRDefault="000737AB" w:rsidP="000737AB">
            <w:pPr>
              <w:rPr>
                <w:rFonts w:ascii="Arial Narrow" w:hAnsi="Arial Narrow"/>
                <w:b/>
                <w:bCs/>
                <w:sz w:val="22"/>
                <w:szCs w:val="22"/>
              </w:rPr>
            </w:pPr>
          </w:p>
          <w:p w14:paraId="29FD390E" w14:textId="77777777" w:rsidR="00430017" w:rsidRPr="00CC25F3" w:rsidRDefault="00430017" w:rsidP="000737AB">
            <w:pPr>
              <w:rPr>
                <w:rFonts w:ascii="Arial Narrow" w:hAnsi="Arial Narrow"/>
                <w:b/>
                <w:bCs/>
                <w:sz w:val="22"/>
                <w:szCs w:val="22"/>
                <w:u w:val="single"/>
              </w:rPr>
            </w:pPr>
            <w:r w:rsidRPr="00CC25F3">
              <w:rPr>
                <w:rFonts w:ascii="Arial Narrow" w:hAnsi="Arial Narrow"/>
                <w:b/>
                <w:bCs/>
                <w:sz w:val="22"/>
                <w:szCs w:val="22"/>
                <w:u w:val="single"/>
              </w:rPr>
              <w:t>Week 8</w:t>
            </w:r>
          </w:p>
          <w:p w14:paraId="7B9FBD84" w14:textId="77777777" w:rsidR="000737AB" w:rsidRPr="00CC25F3" w:rsidRDefault="000737AB" w:rsidP="000737AB">
            <w:pPr>
              <w:rPr>
                <w:rFonts w:ascii="Arial Narrow" w:hAnsi="Arial Narrow"/>
                <w:bCs/>
                <w:sz w:val="22"/>
                <w:szCs w:val="22"/>
              </w:rPr>
            </w:pPr>
            <w:r w:rsidRPr="00CC25F3">
              <w:rPr>
                <w:rFonts w:ascii="Arial Narrow" w:hAnsi="Arial Narrow"/>
                <w:b/>
                <w:bCs/>
                <w:sz w:val="22"/>
                <w:szCs w:val="22"/>
              </w:rPr>
              <w:t xml:space="preserve">Observation 8 – </w:t>
            </w:r>
            <w:r w:rsidRPr="00CC25F3">
              <w:rPr>
                <w:rFonts w:ascii="Arial Narrow" w:hAnsi="Arial Narrow"/>
                <w:bCs/>
                <w:sz w:val="22"/>
                <w:szCs w:val="22"/>
              </w:rPr>
              <w:t>Observe students who portray dispositions, which facilitate or impede participation, engagement and content learning.</w:t>
            </w:r>
          </w:p>
          <w:p w14:paraId="3A3675CD" w14:textId="77777777" w:rsidR="000737AB" w:rsidRPr="00CC25F3" w:rsidRDefault="000737AB" w:rsidP="000737AB">
            <w:pPr>
              <w:rPr>
                <w:rFonts w:ascii="Arial Narrow" w:hAnsi="Arial Narrow"/>
                <w:bCs/>
                <w:sz w:val="22"/>
                <w:szCs w:val="22"/>
              </w:rPr>
            </w:pPr>
          </w:p>
          <w:p w14:paraId="56521542" w14:textId="77777777" w:rsidR="000737AB" w:rsidRPr="00CC25F3" w:rsidRDefault="000737AB" w:rsidP="000737AB">
            <w:pPr>
              <w:rPr>
                <w:rFonts w:ascii="Arial Narrow" w:hAnsi="Arial Narrow"/>
                <w:b/>
                <w:bCs/>
                <w:sz w:val="22"/>
                <w:szCs w:val="22"/>
              </w:rPr>
            </w:pPr>
            <w:r w:rsidRPr="00CC25F3">
              <w:rPr>
                <w:rFonts w:ascii="Arial Narrow" w:hAnsi="Arial Narrow"/>
                <w:b/>
                <w:bCs/>
                <w:sz w:val="22"/>
                <w:szCs w:val="22"/>
              </w:rPr>
              <w:t>Class Time Topic 8:</w:t>
            </w:r>
            <w:r w:rsidRPr="00CC25F3">
              <w:rPr>
                <w:rFonts w:ascii="Arial Narrow" w:hAnsi="Arial Narrow"/>
                <w:bCs/>
                <w:sz w:val="22"/>
                <w:szCs w:val="22"/>
              </w:rPr>
              <w:t xml:space="preserve"> How do we construct positive learning environments that work for all students?</w:t>
            </w:r>
          </w:p>
          <w:p w14:paraId="26067260" w14:textId="77777777" w:rsidR="000737AB" w:rsidRPr="00CC25F3" w:rsidRDefault="000737AB" w:rsidP="000737AB">
            <w:pPr>
              <w:rPr>
                <w:rFonts w:ascii="Arial Narrow" w:hAnsi="Arial Narrow"/>
                <w:b/>
                <w:sz w:val="22"/>
                <w:szCs w:val="22"/>
              </w:rPr>
            </w:pPr>
          </w:p>
          <w:p w14:paraId="605E87D8" w14:textId="77777777" w:rsidR="000737AB" w:rsidRPr="00CC25F3" w:rsidRDefault="000737AB" w:rsidP="000737AB">
            <w:pPr>
              <w:rPr>
                <w:rFonts w:ascii="Arial Narrow" w:hAnsi="Arial Narrow"/>
                <w:b/>
                <w:sz w:val="22"/>
                <w:szCs w:val="22"/>
                <w:u w:val="single"/>
              </w:rPr>
            </w:pPr>
            <w:r w:rsidRPr="00CC25F3">
              <w:rPr>
                <w:rFonts w:ascii="Arial Narrow" w:hAnsi="Arial Narrow"/>
                <w:b/>
                <w:sz w:val="22"/>
                <w:szCs w:val="22"/>
                <w:u w:val="single"/>
              </w:rPr>
              <w:t>Shared Dialogue Group Key Questions for Unit 4 (choose 1 or 2)</w:t>
            </w:r>
          </w:p>
          <w:p w14:paraId="258E4170"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 xml:space="preserve">How do characteristics of the social and learning context contribute to high learner outcomes for all children? </w:t>
            </w:r>
          </w:p>
          <w:p w14:paraId="5D71229A" w14:textId="77777777" w:rsidR="000737AB" w:rsidRPr="00CC25F3" w:rsidRDefault="000737AB" w:rsidP="000737AB">
            <w:pPr>
              <w:rPr>
                <w:rFonts w:ascii="Arial Narrow" w:hAnsi="Arial Narrow"/>
                <w:sz w:val="22"/>
                <w:szCs w:val="22"/>
              </w:rPr>
            </w:pPr>
          </w:p>
          <w:p w14:paraId="584961A2"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How do I teach about human differences in my classroom to promote equity for all students?</w:t>
            </w:r>
          </w:p>
          <w:p w14:paraId="12336F14" w14:textId="77777777" w:rsidR="000737AB" w:rsidRPr="00CC25F3" w:rsidRDefault="000737AB" w:rsidP="000737AB">
            <w:pPr>
              <w:rPr>
                <w:rFonts w:ascii="Arial Narrow" w:hAnsi="Arial Narrow"/>
                <w:sz w:val="22"/>
                <w:szCs w:val="22"/>
              </w:rPr>
            </w:pPr>
          </w:p>
          <w:p w14:paraId="5A3902F8"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How does teaching about human differences contribute to the construction of a positive learning environment?</w:t>
            </w:r>
          </w:p>
          <w:p w14:paraId="5833C07B" w14:textId="77777777" w:rsidR="000737AB" w:rsidRPr="00CC25F3" w:rsidRDefault="000737AB" w:rsidP="000737AB">
            <w:pPr>
              <w:rPr>
                <w:rFonts w:ascii="Arial Narrow" w:hAnsi="Arial Narrow"/>
                <w:sz w:val="22"/>
                <w:szCs w:val="22"/>
              </w:rPr>
            </w:pPr>
          </w:p>
          <w:p w14:paraId="546C0719"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What differentiated strategies will help me respond to the wide range of learning needs of my students?</w:t>
            </w:r>
          </w:p>
          <w:p w14:paraId="4F5930CF" w14:textId="77777777" w:rsidR="000737AB" w:rsidRPr="00CC25F3" w:rsidRDefault="000737AB" w:rsidP="000737AB">
            <w:pPr>
              <w:rPr>
                <w:rFonts w:ascii="Arial Narrow" w:hAnsi="Arial Narrow"/>
                <w:sz w:val="22"/>
                <w:szCs w:val="22"/>
              </w:rPr>
            </w:pPr>
          </w:p>
          <w:p w14:paraId="2BB2502A"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 xml:space="preserve">What are important interpersonal and relationship building activities, experiences and responses that occur between learners and between learners and teachers to promote student learning? </w:t>
            </w:r>
          </w:p>
          <w:p w14:paraId="72BA225D" w14:textId="77777777" w:rsidR="000737AB" w:rsidRPr="00CC25F3" w:rsidRDefault="000737AB" w:rsidP="000737AB">
            <w:pPr>
              <w:rPr>
                <w:rFonts w:ascii="Arial Narrow" w:hAnsi="Arial Narrow"/>
                <w:sz w:val="22"/>
                <w:szCs w:val="22"/>
              </w:rPr>
            </w:pPr>
          </w:p>
        </w:tc>
      </w:tr>
      <w:tr w:rsidR="000737AB" w:rsidRPr="00CC25F3" w14:paraId="753ACFEF" w14:textId="77777777">
        <w:tc>
          <w:tcPr>
            <w:tcW w:w="8856" w:type="dxa"/>
          </w:tcPr>
          <w:p w14:paraId="4D1F49D6" w14:textId="77777777" w:rsidR="000737AB" w:rsidRPr="00CC25F3" w:rsidRDefault="000737AB" w:rsidP="000737AB">
            <w:pPr>
              <w:rPr>
                <w:rFonts w:ascii="Arial Narrow" w:hAnsi="Arial Narrow"/>
                <w:b/>
                <w:bCs/>
                <w:sz w:val="22"/>
                <w:szCs w:val="22"/>
              </w:rPr>
            </w:pPr>
            <w:r w:rsidRPr="00CC25F3">
              <w:rPr>
                <w:rFonts w:ascii="Arial Narrow" w:hAnsi="Arial Narrow"/>
                <w:b/>
                <w:bCs/>
                <w:sz w:val="22"/>
                <w:szCs w:val="22"/>
              </w:rPr>
              <w:t>Course Objectives and Standards Addressed</w:t>
            </w:r>
          </w:p>
          <w:p w14:paraId="44607A66"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Participate in activities that explore higher incidence and lower incidence learning differences (</w:t>
            </w:r>
            <w:r w:rsidRPr="00CC25F3">
              <w:rPr>
                <w:rFonts w:ascii="Arial Narrow" w:hAnsi="Arial Narrow"/>
                <w:i/>
                <w:sz w:val="22"/>
                <w:szCs w:val="22"/>
              </w:rPr>
              <w:t>Units 4, 5 - CTC Standard 13,14; TPE 6; SPEDGPS 3; MMPS 1, 6</w:t>
            </w:r>
            <w:r w:rsidRPr="00CC25F3">
              <w:rPr>
                <w:rFonts w:ascii="Arial Narrow" w:hAnsi="Arial Narrow"/>
                <w:sz w:val="22"/>
                <w:szCs w:val="22"/>
              </w:rPr>
              <w:t>).</w:t>
            </w:r>
          </w:p>
          <w:p w14:paraId="444464DC" w14:textId="77777777" w:rsidR="000737AB" w:rsidRPr="00CC25F3" w:rsidRDefault="000737AB" w:rsidP="000737AB">
            <w:pPr>
              <w:rPr>
                <w:rFonts w:ascii="Arial Narrow" w:hAnsi="Arial Narrow"/>
                <w:sz w:val="22"/>
                <w:szCs w:val="22"/>
              </w:rPr>
            </w:pPr>
          </w:p>
          <w:p w14:paraId="0EDE228B"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Identify strategies to mediate the learning environment to acknowledge and address the diversity that students bring to the classroom (</w:t>
            </w:r>
            <w:r w:rsidRPr="00CC25F3">
              <w:rPr>
                <w:rFonts w:ascii="Arial Narrow" w:hAnsi="Arial Narrow"/>
                <w:i/>
                <w:sz w:val="22"/>
                <w:szCs w:val="22"/>
              </w:rPr>
              <w:t>Unit 4 - CTC Standard 5, 10,13,14; TPE 11</w:t>
            </w:r>
            <w:r w:rsidRPr="00CC25F3">
              <w:rPr>
                <w:rFonts w:ascii="Arial Narrow" w:hAnsi="Arial Narrow"/>
                <w:sz w:val="22"/>
                <w:szCs w:val="22"/>
              </w:rPr>
              <w:t>).</w:t>
            </w:r>
          </w:p>
          <w:p w14:paraId="7ADFE112" w14:textId="77777777" w:rsidR="000737AB" w:rsidRPr="00CC25F3" w:rsidRDefault="000737AB" w:rsidP="000737AB">
            <w:pPr>
              <w:rPr>
                <w:rFonts w:ascii="Arial Narrow" w:hAnsi="Arial Narrow"/>
                <w:sz w:val="22"/>
                <w:szCs w:val="22"/>
              </w:rPr>
            </w:pPr>
          </w:p>
          <w:p w14:paraId="79CA60AD"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Identify strategies to help classroom students learn to actively advocate for equity for self and peers to promote opportunity and access (</w:t>
            </w:r>
            <w:r w:rsidRPr="00CC25F3">
              <w:rPr>
                <w:rFonts w:ascii="Arial Narrow" w:hAnsi="Arial Narrow"/>
                <w:i/>
                <w:sz w:val="22"/>
                <w:szCs w:val="22"/>
              </w:rPr>
              <w:t>Unit 3, 4 - CTC Standard 5, TPE 9; SPEDGPS 12</w:t>
            </w:r>
            <w:r w:rsidRPr="00CC25F3">
              <w:rPr>
                <w:rFonts w:ascii="Arial Narrow" w:hAnsi="Arial Narrow"/>
                <w:sz w:val="22"/>
                <w:szCs w:val="22"/>
              </w:rPr>
              <w:t xml:space="preserve">). </w:t>
            </w:r>
          </w:p>
          <w:p w14:paraId="63EBD7D6"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 xml:space="preserve"> </w:t>
            </w:r>
          </w:p>
          <w:p w14:paraId="69C42AD8"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Gain an awareness of the range of racial, cultural, ability, language and social needs of students that need to be considered when planning pedagogy (</w:t>
            </w:r>
            <w:r w:rsidRPr="00CC25F3">
              <w:rPr>
                <w:rFonts w:ascii="Arial Narrow" w:hAnsi="Arial Narrow"/>
                <w:i/>
                <w:sz w:val="22"/>
                <w:szCs w:val="22"/>
              </w:rPr>
              <w:t>Units 3, 4 - CTC Standard 5, 10,13, 14; TPE 8, 9; SPEDGPS 3</w:t>
            </w:r>
            <w:r w:rsidRPr="00CC25F3">
              <w:rPr>
                <w:rFonts w:ascii="Arial Narrow" w:hAnsi="Arial Narrow"/>
                <w:sz w:val="22"/>
                <w:szCs w:val="22"/>
              </w:rPr>
              <w:t>).</w:t>
            </w:r>
          </w:p>
          <w:p w14:paraId="25AC9535"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 xml:space="preserve"> </w:t>
            </w:r>
          </w:p>
          <w:p w14:paraId="68E4EBF1"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Demonstrates the use of academic language when describing the learning environment, characteristics of students, developing instructional plans, and communicating with colleagues and families (</w:t>
            </w:r>
            <w:r w:rsidRPr="00CC25F3">
              <w:rPr>
                <w:rFonts w:ascii="Arial Narrow" w:hAnsi="Arial Narrow"/>
                <w:i/>
                <w:sz w:val="22"/>
                <w:szCs w:val="22"/>
              </w:rPr>
              <w:t>Units 1, 2, 3, 4, 5  – CTC Standard 5, 10,13, 14; TPE 8, 9; SPEDGPS 3, 5, 11)</w:t>
            </w:r>
          </w:p>
          <w:p w14:paraId="313C66A7" w14:textId="77777777" w:rsidR="000737AB" w:rsidRPr="00CC25F3" w:rsidRDefault="000737AB" w:rsidP="000737AB">
            <w:pPr>
              <w:rPr>
                <w:rFonts w:ascii="Arial Narrow" w:hAnsi="Arial Narrow"/>
                <w:sz w:val="22"/>
                <w:szCs w:val="22"/>
              </w:rPr>
            </w:pPr>
          </w:p>
        </w:tc>
      </w:tr>
      <w:tr w:rsidR="000737AB" w:rsidRPr="00CC25F3" w14:paraId="5C52A3D3" w14:textId="77777777">
        <w:tc>
          <w:tcPr>
            <w:tcW w:w="8856" w:type="dxa"/>
          </w:tcPr>
          <w:p w14:paraId="6C47F7A9" w14:textId="77777777" w:rsidR="000737AB" w:rsidRPr="00CC25F3" w:rsidRDefault="000737AB" w:rsidP="000737AB">
            <w:pPr>
              <w:rPr>
                <w:rFonts w:ascii="Arial Narrow" w:hAnsi="Arial Narrow"/>
                <w:b/>
                <w:bCs/>
                <w:sz w:val="22"/>
                <w:szCs w:val="22"/>
              </w:rPr>
            </w:pPr>
            <w:r w:rsidRPr="00CC25F3">
              <w:rPr>
                <w:rFonts w:ascii="Arial Narrow" w:hAnsi="Arial Narrow"/>
                <w:b/>
                <w:bCs/>
                <w:sz w:val="22"/>
                <w:szCs w:val="22"/>
              </w:rPr>
              <w:t>Unit 4 Assignments</w:t>
            </w:r>
          </w:p>
          <w:p w14:paraId="1FF507B5" w14:textId="77777777" w:rsidR="000737AB" w:rsidRPr="00CC25F3" w:rsidRDefault="000737AB" w:rsidP="000737AB">
            <w:pPr>
              <w:rPr>
                <w:rFonts w:ascii="Arial Narrow" w:hAnsi="Arial Narrow"/>
                <w:b/>
                <w:bCs/>
                <w:sz w:val="22"/>
                <w:szCs w:val="22"/>
              </w:rPr>
            </w:pPr>
          </w:p>
          <w:p w14:paraId="1635613B" w14:textId="77777777" w:rsidR="000737AB" w:rsidRPr="00CC25F3" w:rsidRDefault="000737AB" w:rsidP="000737AB">
            <w:pPr>
              <w:rPr>
                <w:rFonts w:ascii="Arial Narrow" w:hAnsi="Arial Narrow"/>
                <w:sz w:val="22"/>
                <w:szCs w:val="22"/>
              </w:rPr>
            </w:pPr>
            <w:r w:rsidRPr="00CC25F3">
              <w:rPr>
                <w:rFonts w:ascii="Arial Narrow" w:hAnsi="Arial Narrow"/>
                <w:b/>
                <w:bCs/>
                <w:i/>
                <w:sz w:val="22"/>
                <w:szCs w:val="22"/>
              </w:rPr>
              <w:t xml:space="preserve">the class </w:t>
            </w:r>
            <w:r w:rsidRPr="00CC25F3">
              <w:rPr>
                <w:rFonts w:ascii="Arial Narrow" w:hAnsi="Arial Narrow"/>
                <w:sz w:val="22"/>
                <w:szCs w:val="22"/>
              </w:rPr>
              <w:t>by Laurent Cantet. A SONY Pictures Classic - WATCH MOVIE for Week 8 Class time, DISCUSS WITH SDG before Class time</w:t>
            </w:r>
          </w:p>
          <w:p w14:paraId="18DFC9EF" w14:textId="77777777" w:rsidR="000737AB" w:rsidRPr="00CC25F3" w:rsidRDefault="000737AB" w:rsidP="000737AB">
            <w:pPr>
              <w:rPr>
                <w:rFonts w:ascii="Arial Narrow" w:hAnsi="Arial Narrow"/>
                <w:sz w:val="22"/>
                <w:szCs w:val="22"/>
              </w:rPr>
            </w:pPr>
          </w:p>
        </w:tc>
      </w:tr>
      <w:tr w:rsidR="000737AB" w:rsidRPr="00CC25F3" w14:paraId="3C50857B" w14:textId="77777777">
        <w:tc>
          <w:tcPr>
            <w:tcW w:w="8856" w:type="dxa"/>
          </w:tcPr>
          <w:p w14:paraId="6963B2DC"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Readings</w:t>
            </w:r>
          </w:p>
          <w:p w14:paraId="30D1A0A0" w14:textId="77777777" w:rsidR="000737AB" w:rsidRPr="00CC25F3" w:rsidRDefault="000737AB" w:rsidP="000737AB">
            <w:pPr>
              <w:rPr>
                <w:rFonts w:ascii="Arial Narrow" w:hAnsi="Arial Narrow"/>
                <w:sz w:val="22"/>
                <w:szCs w:val="22"/>
              </w:rPr>
            </w:pPr>
          </w:p>
          <w:p w14:paraId="750BF9E1" w14:textId="77777777" w:rsidR="000737AB" w:rsidRPr="00CC25F3" w:rsidRDefault="000737AB" w:rsidP="000737AB">
            <w:pPr>
              <w:rPr>
                <w:rFonts w:ascii="Arial Narrow" w:hAnsi="Arial Narrow"/>
                <w:sz w:val="22"/>
                <w:szCs w:val="22"/>
              </w:rPr>
            </w:pPr>
            <w:r w:rsidRPr="00CC25F3">
              <w:rPr>
                <w:rFonts w:ascii="Arial Narrow" w:hAnsi="Arial Narrow"/>
                <w:b/>
                <w:sz w:val="22"/>
                <w:szCs w:val="22"/>
              </w:rPr>
              <w:t xml:space="preserve">National Education Association. (2006). </w:t>
            </w:r>
            <w:r w:rsidRPr="00CC25F3">
              <w:rPr>
                <w:rFonts w:ascii="Arial Narrow" w:hAnsi="Arial Narrow"/>
                <w:i/>
                <w:iCs/>
                <w:sz w:val="22"/>
                <w:szCs w:val="22"/>
              </w:rPr>
              <w:t>The Twice-Exceptional Dilemma</w:t>
            </w:r>
            <w:r w:rsidRPr="00CC25F3">
              <w:rPr>
                <w:rFonts w:ascii="Arial Narrow" w:hAnsi="Arial Narrow"/>
                <w:sz w:val="22"/>
                <w:szCs w:val="22"/>
              </w:rPr>
              <w:t>. Washington, DC: National Education Association. (Students with more than one learning disability: gifted and learning disabled)</w:t>
            </w:r>
          </w:p>
          <w:p w14:paraId="677E322F"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Twice-exceptional children are those with both a disability and a talent, and present professionals and families with challenges.  This guide outlines how to identify these types of children and the obstacles and learning difficulties twice-exceptional children face.  Responsibilities for educators to ensure success for these children are discussed.</w:t>
            </w:r>
          </w:p>
          <w:p w14:paraId="6F58223E" w14:textId="77777777" w:rsidR="000737AB" w:rsidRPr="00CC25F3" w:rsidRDefault="000737AB" w:rsidP="000737AB">
            <w:pPr>
              <w:rPr>
                <w:rFonts w:ascii="Arial Narrow" w:hAnsi="Arial Narrow"/>
                <w:sz w:val="22"/>
                <w:szCs w:val="22"/>
              </w:rPr>
            </w:pPr>
          </w:p>
          <w:p w14:paraId="23269751" w14:textId="77777777" w:rsidR="000737AB" w:rsidRPr="00CC25F3" w:rsidRDefault="000737AB" w:rsidP="000737AB">
            <w:pPr>
              <w:rPr>
                <w:rFonts w:ascii="Arial Narrow" w:hAnsi="Arial Narrow"/>
                <w:b/>
                <w:sz w:val="22"/>
                <w:szCs w:val="22"/>
              </w:rPr>
            </w:pPr>
            <w:r w:rsidRPr="00CC25F3">
              <w:rPr>
                <w:rFonts w:ascii="Arial Narrow" w:hAnsi="Arial Narrow"/>
                <w:b/>
                <w:sz w:val="22"/>
                <w:szCs w:val="22"/>
              </w:rPr>
              <w:t xml:space="preserve">Garcia, S., and Ortiz, A. (1988). </w:t>
            </w:r>
            <w:r w:rsidRPr="00CC25F3">
              <w:rPr>
                <w:rFonts w:ascii="Arial Narrow" w:hAnsi="Arial Narrow"/>
                <w:sz w:val="22"/>
                <w:szCs w:val="22"/>
              </w:rPr>
              <w:t xml:space="preserve">Preventing Inappropriate Referrals of Language Minority Students to Special Education. </w:t>
            </w:r>
            <w:r w:rsidRPr="00CC25F3">
              <w:rPr>
                <w:rFonts w:ascii="Arial Narrow" w:hAnsi="Arial Narrow"/>
                <w:i/>
                <w:iCs/>
                <w:sz w:val="22"/>
                <w:szCs w:val="22"/>
              </w:rPr>
              <w:t>National Clearinghouse for Bilingual Education</w:t>
            </w:r>
            <w:r w:rsidRPr="00CC25F3">
              <w:rPr>
                <w:rFonts w:ascii="Arial Narrow" w:hAnsi="Arial Narrow"/>
                <w:sz w:val="22"/>
                <w:szCs w:val="22"/>
              </w:rPr>
              <w:t xml:space="preserve"> (5).</w:t>
            </w:r>
            <w:r w:rsidRPr="00CC25F3">
              <w:rPr>
                <w:rFonts w:ascii="Arial Narrow" w:hAnsi="Arial Narrow"/>
                <w:b/>
                <w:sz w:val="22"/>
                <w:szCs w:val="22"/>
              </w:rPr>
              <w:t xml:space="preserve"> </w:t>
            </w:r>
          </w:p>
          <w:p w14:paraId="1A87BC65"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These authors discuss the research on limited English proficiency students and their overrepresentation in special education programs, a common occurrence that does not address the academic needs of these students.  Authors examine quality of instruction in mainstream classes, and the validity of referral and assessment processes.</w:t>
            </w:r>
          </w:p>
          <w:p w14:paraId="64532A7B" w14:textId="77777777" w:rsidR="000737AB" w:rsidRPr="00CC25F3" w:rsidRDefault="000737AB" w:rsidP="000737AB">
            <w:pPr>
              <w:rPr>
                <w:rFonts w:ascii="Arial Narrow" w:hAnsi="Arial Narrow"/>
                <w:sz w:val="22"/>
                <w:szCs w:val="22"/>
              </w:rPr>
            </w:pPr>
          </w:p>
          <w:p w14:paraId="6591AEF0" w14:textId="77777777" w:rsidR="000737AB" w:rsidRPr="00CC25F3" w:rsidRDefault="000737AB" w:rsidP="000737AB">
            <w:pPr>
              <w:rPr>
                <w:rFonts w:ascii="Arial Narrow" w:hAnsi="Arial Narrow"/>
                <w:i/>
                <w:sz w:val="22"/>
                <w:szCs w:val="22"/>
              </w:rPr>
            </w:pPr>
            <w:r w:rsidRPr="00CC25F3">
              <w:rPr>
                <w:rFonts w:ascii="Arial Narrow" w:hAnsi="Arial Narrow"/>
                <w:b/>
                <w:sz w:val="22"/>
                <w:szCs w:val="22"/>
              </w:rPr>
              <w:t xml:space="preserve">Meyer, E.J. (2007). </w:t>
            </w:r>
            <w:r w:rsidRPr="00CC25F3">
              <w:rPr>
                <w:rFonts w:ascii="Arial Narrow" w:hAnsi="Arial Narrow"/>
                <w:sz w:val="22"/>
                <w:szCs w:val="22"/>
              </w:rPr>
              <w:t xml:space="preserve">“But I’m Not Gay”: What Straight Teachers Need to Know About Queer Theory. </w:t>
            </w:r>
            <w:r w:rsidRPr="00CC25F3">
              <w:rPr>
                <w:rFonts w:ascii="Arial Narrow" w:hAnsi="Arial Narrow"/>
                <w:i/>
                <w:sz w:val="22"/>
                <w:szCs w:val="22"/>
              </w:rPr>
              <w:t>Queering Straight Teachers: discourse and identity in education, Rodriguez, N. and Pinar, W. (eds). Peter Lang Publishing, Inc., New York</w:t>
            </w:r>
          </w:p>
          <w:p w14:paraId="20F10980"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 xml:space="preserve">Explores the construction of </w:t>
            </w:r>
            <w:r w:rsidRPr="00CC25F3">
              <w:rPr>
                <w:rFonts w:ascii="Arial Narrow" w:hAnsi="Arial Narrow"/>
                <w:i/>
                <w:sz w:val="22"/>
                <w:szCs w:val="22"/>
              </w:rPr>
              <w:t xml:space="preserve">queer theory, </w:t>
            </w:r>
            <w:r w:rsidRPr="00CC25F3">
              <w:rPr>
                <w:rFonts w:ascii="Arial Narrow" w:hAnsi="Arial Narrow"/>
                <w:sz w:val="22"/>
                <w:szCs w:val="22"/>
              </w:rPr>
              <w:t>and how the study of relationships, identity, sexual orientation and gender affect response to the learning environment. It offers teachers a framework for reviewing their practice</w:t>
            </w:r>
            <w:r w:rsidRPr="00CC25F3">
              <w:rPr>
                <w:rFonts w:ascii="Arial Narrow" w:hAnsi="Arial Narrow"/>
                <w:i/>
                <w:sz w:val="22"/>
                <w:szCs w:val="22"/>
              </w:rPr>
              <w:t xml:space="preserve"> </w:t>
            </w:r>
            <w:r w:rsidRPr="00CC25F3">
              <w:rPr>
                <w:rFonts w:ascii="Arial Narrow" w:hAnsi="Arial Narrow"/>
                <w:sz w:val="22"/>
                <w:szCs w:val="22"/>
              </w:rPr>
              <w:t>and expose students to new ways of viewing the world.</w:t>
            </w:r>
          </w:p>
          <w:p w14:paraId="5A0644F2" w14:textId="77777777" w:rsidR="000737AB" w:rsidRPr="00CC25F3" w:rsidRDefault="000737AB" w:rsidP="000737AB">
            <w:pPr>
              <w:rPr>
                <w:rFonts w:ascii="Arial Narrow" w:hAnsi="Arial Narrow"/>
                <w:b/>
                <w:sz w:val="22"/>
                <w:szCs w:val="22"/>
              </w:rPr>
            </w:pPr>
          </w:p>
          <w:p w14:paraId="53FB2D6D" w14:textId="00ED7DF1" w:rsidR="000737AB" w:rsidRPr="00CC25F3" w:rsidRDefault="008F6CE7" w:rsidP="000737AB">
            <w:pPr>
              <w:rPr>
                <w:rFonts w:ascii="Arial Narrow" w:hAnsi="Arial Narrow"/>
                <w:b/>
                <w:sz w:val="22"/>
                <w:szCs w:val="22"/>
              </w:rPr>
            </w:pPr>
            <w:r w:rsidRPr="00CC25F3">
              <w:rPr>
                <w:rFonts w:ascii="Arial Narrow" w:hAnsi="Arial Narrow"/>
                <w:b/>
                <w:sz w:val="22"/>
                <w:szCs w:val="22"/>
              </w:rPr>
              <w:t xml:space="preserve">Reference: </w:t>
            </w:r>
            <w:r w:rsidRPr="00CC25F3">
              <w:rPr>
                <w:rFonts w:ascii="Arial Narrow" w:hAnsi="Arial Narrow"/>
                <w:i/>
                <w:sz w:val="22"/>
                <w:szCs w:val="22"/>
              </w:rPr>
              <w:t>Ormrod, J.E. Chapter</w:t>
            </w:r>
            <w:r w:rsidR="000737AB" w:rsidRPr="00CC25F3">
              <w:rPr>
                <w:rFonts w:ascii="Arial Narrow" w:hAnsi="Arial Narrow"/>
                <w:i/>
                <w:sz w:val="22"/>
                <w:szCs w:val="22"/>
              </w:rPr>
              <w:t xml:space="preserve"> </w:t>
            </w:r>
            <w:r w:rsidRPr="00CC25F3">
              <w:rPr>
                <w:rFonts w:ascii="Arial Narrow" w:hAnsi="Arial Narrow"/>
                <w:i/>
                <w:sz w:val="22"/>
                <w:szCs w:val="22"/>
              </w:rPr>
              <w:t>13: Creating a Productive Learning Environment</w:t>
            </w:r>
          </w:p>
          <w:p w14:paraId="2092D70B" w14:textId="7ABE38E3" w:rsidR="000737AB" w:rsidRPr="00CC25F3" w:rsidRDefault="000737AB" w:rsidP="000737AB">
            <w:pPr>
              <w:rPr>
                <w:rFonts w:ascii="Arial Narrow" w:hAnsi="Arial Narrow"/>
                <w:b/>
                <w:bCs/>
                <w:sz w:val="22"/>
                <w:szCs w:val="22"/>
                <w:u w:val="single"/>
              </w:rPr>
            </w:pPr>
          </w:p>
        </w:tc>
      </w:tr>
    </w:tbl>
    <w:p w14:paraId="411F0D3F" w14:textId="77777777" w:rsidR="000737AB" w:rsidRPr="00CC25F3" w:rsidRDefault="000737AB" w:rsidP="000737AB">
      <w:pPr>
        <w:rPr>
          <w:rFonts w:ascii="Arial Narrow" w:hAnsi="Arial Narrow"/>
          <w:sz w:val="22"/>
          <w:szCs w:val="22"/>
        </w:rPr>
      </w:pPr>
    </w:p>
    <w:p w14:paraId="5F4BF8EF" w14:textId="77777777" w:rsidR="000737AB" w:rsidRPr="00CC25F3" w:rsidRDefault="000737AB" w:rsidP="000737AB">
      <w:pPr>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37AB" w:rsidRPr="00CC25F3" w14:paraId="0CAA15EB" w14:textId="77777777">
        <w:trPr>
          <w:trHeight w:val="314"/>
        </w:trPr>
        <w:tc>
          <w:tcPr>
            <w:tcW w:w="9576" w:type="dxa"/>
            <w:shd w:val="clear" w:color="auto" w:fill="CCCCCC"/>
          </w:tcPr>
          <w:p w14:paraId="0099DADF" w14:textId="77777777" w:rsidR="000737AB" w:rsidRPr="00CC25F3" w:rsidRDefault="000737AB" w:rsidP="000737AB">
            <w:pPr>
              <w:rPr>
                <w:rFonts w:ascii="Arial Narrow" w:hAnsi="Arial Narrow"/>
                <w:sz w:val="22"/>
                <w:szCs w:val="22"/>
              </w:rPr>
            </w:pPr>
            <w:r w:rsidRPr="00CC25F3">
              <w:rPr>
                <w:rFonts w:ascii="Arial Narrow" w:hAnsi="Arial Narrow"/>
                <w:sz w:val="22"/>
                <w:szCs w:val="22"/>
              </w:rPr>
              <w:br w:type="page"/>
              <w:t>Unit 5: LEARNING:</w:t>
            </w:r>
            <w:r w:rsidRPr="00CC25F3">
              <w:rPr>
                <w:rFonts w:ascii="Arial Narrow" w:hAnsi="Arial Narrow"/>
                <w:b/>
                <w:sz w:val="22"/>
                <w:szCs w:val="22"/>
              </w:rPr>
              <w:t xml:space="preserve"> </w:t>
            </w:r>
            <w:r w:rsidRPr="00CC25F3">
              <w:rPr>
                <w:rFonts w:ascii="Arial Narrow" w:hAnsi="Arial Narrow"/>
                <w:sz w:val="22"/>
                <w:szCs w:val="22"/>
              </w:rPr>
              <w:t>Learning and Application Weeks 9 &amp; 10</w:t>
            </w:r>
          </w:p>
          <w:p w14:paraId="296E3BA9" w14:textId="77777777" w:rsidR="000737AB" w:rsidRPr="00CC25F3" w:rsidRDefault="000737AB" w:rsidP="000737AB">
            <w:pPr>
              <w:rPr>
                <w:rFonts w:ascii="Arial Narrow" w:hAnsi="Arial Narrow"/>
                <w:sz w:val="22"/>
                <w:szCs w:val="22"/>
              </w:rPr>
            </w:pPr>
          </w:p>
          <w:p w14:paraId="04F3810A" w14:textId="77777777" w:rsidR="000737AB" w:rsidRPr="00CC25F3" w:rsidRDefault="000737AB" w:rsidP="000737AB">
            <w:pPr>
              <w:rPr>
                <w:rFonts w:ascii="Arial Narrow" w:hAnsi="Arial Narrow"/>
                <w:sz w:val="22"/>
                <w:szCs w:val="22"/>
              </w:rPr>
            </w:pPr>
          </w:p>
        </w:tc>
      </w:tr>
      <w:tr w:rsidR="000737AB" w:rsidRPr="00CC25F3" w14:paraId="7719899E" w14:textId="77777777">
        <w:tc>
          <w:tcPr>
            <w:tcW w:w="9576" w:type="dxa"/>
          </w:tcPr>
          <w:p w14:paraId="741799D1" w14:textId="77777777" w:rsidR="000737AB" w:rsidRPr="00CC25F3" w:rsidRDefault="000737AB" w:rsidP="000737AB">
            <w:pPr>
              <w:rPr>
                <w:rFonts w:ascii="Arial Narrow" w:hAnsi="Arial Narrow"/>
                <w:b/>
                <w:sz w:val="22"/>
                <w:szCs w:val="22"/>
              </w:rPr>
            </w:pPr>
            <w:r w:rsidRPr="00CC25F3">
              <w:rPr>
                <w:rFonts w:ascii="Arial Narrow" w:hAnsi="Arial Narrow"/>
                <w:b/>
                <w:sz w:val="22"/>
                <w:szCs w:val="22"/>
              </w:rPr>
              <w:t>Problems of Practice</w:t>
            </w:r>
          </w:p>
          <w:p w14:paraId="4874ED62"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Classroom teachers are not adequately prepared to address a wide range of student needs (language, ability, culture, gender, socio-economic, learning) and differences.</w:t>
            </w:r>
          </w:p>
          <w:p w14:paraId="48C3B3F9" w14:textId="77777777" w:rsidR="000737AB" w:rsidRPr="00CC25F3" w:rsidRDefault="000737AB" w:rsidP="000737AB">
            <w:pPr>
              <w:rPr>
                <w:rFonts w:ascii="Arial Narrow" w:hAnsi="Arial Narrow"/>
                <w:sz w:val="22"/>
                <w:szCs w:val="22"/>
              </w:rPr>
            </w:pPr>
          </w:p>
          <w:p w14:paraId="16DC3C77"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Classroom teachers need to be well-informed about “typical” child characteristics and differences, to be able to differentiate between students needing well chosen teaching strategies and those needing special services.</w:t>
            </w:r>
          </w:p>
          <w:p w14:paraId="1A084F04" w14:textId="77777777" w:rsidR="000737AB" w:rsidRPr="00CC25F3" w:rsidRDefault="000737AB" w:rsidP="000737AB">
            <w:pPr>
              <w:rPr>
                <w:rFonts w:ascii="Arial Narrow" w:hAnsi="Arial Narrow"/>
                <w:sz w:val="22"/>
                <w:szCs w:val="22"/>
              </w:rPr>
            </w:pPr>
          </w:p>
          <w:p w14:paraId="4BCBFF41"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Choice and interpretation of assessments do not account for differences among students.</w:t>
            </w:r>
          </w:p>
          <w:p w14:paraId="6C0C404B" w14:textId="77777777" w:rsidR="000737AB" w:rsidRPr="00CC25F3" w:rsidRDefault="000737AB" w:rsidP="000737AB">
            <w:pPr>
              <w:rPr>
                <w:rFonts w:ascii="Arial Narrow" w:hAnsi="Arial Narrow"/>
                <w:sz w:val="22"/>
                <w:szCs w:val="22"/>
              </w:rPr>
            </w:pPr>
          </w:p>
          <w:p w14:paraId="2D0B7BBA"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Learning environments are not constructed to challenge or meet a wide range of student needs.</w:t>
            </w:r>
          </w:p>
          <w:p w14:paraId="2C96596D" w14:textId="77777777" w:rsidR="000737AB" w:rsidRPr="00CC25F3" w:rsidRDefault="000737AB" w:rsidP="000737AB">
            <w:pPr>
              <w:rPr>
                <w:rFonts w:ascii="Arial Narrow" w:hAnsi="Arial Narrow"/>
                <w:sz w:val="22"/>
                <w:szCs w:val="22"/>
              </w:rPr>
            </w:pPr>
          </w:p>
          <w:p w14:paraId="1EF16FAF"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Classroom teachers do not hold children they perceive as “less” to high expectations.</w:t>
            </w:r>
          </w:p>
          <w:p w14:paraId="2F56522F" w14:textId="77777777" w:rsidR="000737AB" w:rsidRPr="00CC25F3" w:rsidRDefault="000737AB" w:rsidP="000737AB">
            <w:pPr>
              <w:rPr>
                <w:rFonts w:ascii="Arial Narrow" w:hAnsi="Arial Narrow"/>
                <w:sz w:val="22"/>
                <w:szCs w:val="22"/>
              </w:rPr>
            </w:pPr>
          </w:p>
          <w:p w14:paraId="1D9BA51A"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Classroom teachers often want quiet classrooms where students’ questions and challenges are seen negatively.</w:t>
            </w:r>
          </w:p>
        </w:tc>
      </w:tr>
      <w:tr w:rsidR="000737AB" w:rsidRPr="00CC25F3" w14:paraId="5517C663" w14:textId="77777777">
        <w:tc>
          <w:tcPr>
            <w:tcW w:w="9576" w:type="dxa"/>
          </w:tcPr>
          <w:p w14:paraId="7DAF6BC1" w14:textId="77777777" w:rsidR="000737AB" w:rsidRPr="00CC25F3" w:rsidRDefault="000737AB" w:rsidP="000737AB">
            <w:pPr>
              <w:rPr>
                <w:rFonts w:ascii="Arial Narrow" w:hAnsi="Arial Narrow"/>
                <w:b/>
                <w:sz w:val="22"/>
                <w:szCs w:val="22"/>
              </w:rPr>
            </w:pPr>
          </w:p>
          <w:p w14:paraId="4DC5CC24" w14:textId="77777777" w:rsidR="000737AB" w:rsidRPr="00CC25F3" w:rsidRDefault="000737AB" w:rsidP="000737AB">
            <w:pPr>
              <w:shd w:val="clear" w:color="auto" w:fill="FFFFFF"/>
              <w:rPr>
                <w:rFonts w:ascii="Arial Narrow" w:hAnsi="Arial Narrow"/>
                <w:b/>
                <w:sz w:val="22"/>
                <w:szCs w:val="22"/>
                <w:u w:val="single"/>
              </w:rPr>
            </w:pPr>
            <w:r w:rsidRPr="00CC25F3">
              <w:rPr>
                <w:rFonts w:ascii="Arial Narrow" w:hAnsi="Arial Narrow"/>
                <w:b/>
                <w:sz w:val="22"/>
                <w:szCs w:val="22"/>
                <w:u w:val="single"/>
              </w:rPr>
              <w:t>Week 9</w:t>
            </w:r>
          </w:p>
          <w:p w14:paraId="383552D3" w14:textId="77777777" w:rsidR="000737AB" w:rsidRPr="00CC25F3" w:rsidRDefault="000737AB" w:rsidP="000737AB">
            <w:pPr>
              <w:shd w:val="clear" w:color="auto" w:fill="FFFFFF"/>
              <w:rPr>
                <w:rFonts w:ascii="Arial Narrow" w:hAnsi="Arial Narrow"/>
                <w:sz w:val="22"/>
                <w:szCs w:val="22"/>
              </w:rPr>
            </w:pPr>
            <w:r w:rsidRPr="00CC25F3">
              <w:rPr>
                <w:rFonts w:ascii="Arial Narrow" w:hAnsi="Arial Narrow"/>
                <w:b/>
                <w:sz w:val="22"/>
                <w:szCs w:val="22"/>
              </w:rPr>
              <w:t>Observation 9</w:t>
            </w:r>
            <w:r w:rsidRPr="00CC25F3">
              <w:rPr>
                <w:rFonts w:ascii="Arial Narrow" w:hAnsi="Arial Narrow"/>
                <w:sz w:val="22"/>
                <w:szCs w:val="22"/>
              </w:rPr>
              <w:t>: How does the teacher that you are observing assess and give feedback to students during class time? How do they contribute assessment data to the IEP process? Bring this information to the mock IEP.</w:t>
            </w:r>
          </w:p>
          <w:p w14:paraId="70B74902"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 xml:space="preserve"> </w:t>
            </w:r>
          </w:p>
          <w:p w14:paraId="4278C232" w14:textId="77777777" w:rsidR="000737AB" w:rsidRPr="00CC25F3" w:rsidRDefault="000737AB" w:rsidP="000737AB">
            <w:pPr>
              <w:rPr>
                <w:rFonts w:ascii="Arial Narrow" w:hAnsi="Arial Narrow"/>
                <w:sz w:val="22"/>
                <w:szCs w:val="22"/>
              </w:rPr>
            </w:pPr>
            <w:r w:rsidRPr="00CC25F3">
              <w:rPr>
                <w:rFonts w:ascii="Arial Narrow" w:hAnsi="Arial Narrow"/>
                <w:b/>
                <w:sz w:val="22"/>
                <w:szCs w:val="22"/>
              </w:rPr>
              <w:t>Class Time Topic</w:t>
            </w:r>
            <w:r w:rsidRPr="00CC25F3">
              <w:rPr>
                <w:rFonts w:ascii="Arial Narrow" w:hAnsi="Arial Narrow"/>
                <w:sz w:val="22"/>
                <w:szCs w:val="22"/>
              </w:rPr>
              <w:t>: Assessment: Choosing assessments that fairly identify specific learner needs.</w:t>
            </w:r>
          </w:p>
          <w:p w14:paraId="2DBEC45E" w14:textId="77777777" w:rsidR="000737AB" w:rsidRPr="00CC25F3" w:rsidRDefault="000737AB" w:rsidP="000737AB">
            <w:pPr>
              <w:rPr>
                <w:rFonts w:ascii="Arial Narrow" w:hAnsi="Arial Narrow"/>
                <w:sz w:val="22"/>
                <w:szCs w:val="22"/>
              </w:rPr>
            </w:pPr>
          </w:p>
          <w:p w14:paraId="0A801993" w14:textId="77777777" w:rsidR="000737AB" w:rsidRPr="00CC25F3" w:rsidRDefault="000737AB" w:rsidP="000737AB">
            <w:pPr>
              <w:shd w:val="clear" w:color="auto" w:fill="FFFFFF"/>
              <w:rPr>
                <w:rFonts w:ascii="Arial Narrow" w:hAnsi="Arial Narrow"/>
                <w:b/>
                <w:sz w:val="22"/>
                <w:szCs w:val="22"/>
                <w:u w:val="single"/>
              </w:rPr>
            </w:pPr>
            <w:r w:rsidRPr="00CC25F3">
              <w:rPr>
                <w:rFonts w:ascii="Arial Narrow" w:hAnsi="Arial Narrow"/>
                <w:b/>
                <w:sz w:val="22"/>
                <w:szCs w:val="22"/>
                <w:u w:val="single"/>
              </w:rPr>
              <w:t>Week 10 – No observation Week 10</w:t>
            </w:r>
          </w:p>
          <w:p w14:paraId="6F61E48E" w14:textId="77777777" w:rsidR="000737AB" w:rsidRPr="00CC25F3" w:rsidRDefault="000737AB" w:rsidP="000737AB">
            <w:pPr>
              <w:rPr>
                <w:rFonts w:ascii="Arial Narrow" w:hAnsi="Arial Narrow"/>
                <w:sz w:val="22"/>
                <w:szCs w:val="22"/>
              </w:rPr>
            </w:pPr>
          </w:p>
          <w:p w14:paraId="198A18B8" w14:textId="567CCC76" w:rsidR="000737AB" w:rsidRPr="00CC25F3" w:rsidRDefault="000737AB" w:rsidP="000737AB">
            <w:pPr>
              <w:rPr>
                <w:rFonts w:ascii="Arial Narrow" w:hAnsi="Arial Narrow"/>
                <w:sz w:val="22"/>
                <w:szCs w:val="22"/>
              </w:rPr>
            </w:pPr>
            <w:r w:rsidRPr="00CC25F3">
              <w:rPr>
                <w:rFonts w:ascii="Arial Narrow" w:hAnsi="Arial Narrow"/>
                <w:b/>
                <w:sz w:val="22"/>
                <w:szCs w:val="22"/>
              </w:rPr>
              <w:t>Class Time Topic</w:t>
            </w:r>
            <w:r w:rsidR="00E46A31" w:rsidRPr="00CC25F3">
              <w:rPr>
                <w:rFonts w:ascii="Arial Narrow" w:hAnsi="Arial Narrow"/>
                <w:sz w:val="22"/>
                <w:szCs w:val="22"/>
              </w:rPr>
              <w:t>: Using assessment data to choose instruction for student with differences ( MOCK IEP)</w:t>
            </w:r>
          </w:p>
          <w:p w14:paraId="61E30B81" w14:textId="77777777" w:rsidR="000737AB" w:rsidRPr="00CC25F3" w:rsidRDefault="000737AB" w:rsidP="000737AB">
            <w:pPr>
              <w:rPr>
                <w:rFonts w:ascii="Arial Narrow" w:hAnsi="Arial Narrow"/>
                <w:sz w:val="22"/>
                <w:szCs w:val="22"/>
              </w:rPr>
            </w:pPr>
          </w:p>
          <w:p w14:paraId="5E3D4AB3" w14:textId="77777777" w:rsidR="000737AB" w:rsidRPr="00CC25F3" w:rsidRDefault="000737AB" w:rsidP="000737AB">
            <w:pPr>
              <w:rPr>
                <w:rFonts w:ascii="Arial Narrow" w:hAnsi="Arial Narrow"/>
                <w:b/>
                <w:sz w:val="22"/>
                <w:szCs w:val="22"/>
              </w:rPr>
            </w:pPr>
            <w:r w:rsidRPr="00CC25F3">
              <w:rPr>
                <w:rFonts w:ascii="Arial Narrow" w:hAnsi="Arial Narrow"/>
                <w:b/>
                <w:sz w:val="22"/>
                <w:szCs w:val="22"/>
              </w:rPr>
              <w:t>Shared Dialogue Group Key Questions for Unit 5 (choose 1 or 2)</w:t>
            </w:r>
          </w:p>
          <w:p w14:paraId="70679203" w14:textId="77777777" w:rsidR="000737AB" w:rsidRPr="00CC25F3" w:rsidRDefault="000737AB" w:rsidP="000737AB">
            <w:pPr>
              <w:rPr>
                <w:rFonts w:ascii="Arial Narrow" w:hAnsi="Arial Narrow"/>
                <w:b/>
                <w:sz w:val="22"/>
                <w:szCs w:val="22"/>
              </w:rPr>
            </w:pPr>
          </w:p>
          <w:p w14:paraId="505966E3"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What characteristics should authentic assessment have?</w:t>
            </w:r>
          </w:p>
          <w:p w14:paraId="10CCFE97" w14:textId="77777777" w:rsidR="000737AB" w:rsidRPr="00CC25F3" w:rsidRDefault="000737AB" w:rsidP="000737AB">
            <w:pPr>
              <w:rPr>
                <w:rFonts w:ascii="Arial Narrow" w:hAnsi="Arial Narrow"/>
                <w:sz w:val="22"/>
                <w:szCs w:val="22"/>
              </w:rPr>
            </w:pPr>
          </w:p>
          <w:p w14:paraId="234F9E74"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How do I gather authentic information about my students that can help me provide learning experiences to promote high outcomes for all learners?</w:t>
            </w:r>
          </w:p>
          <w:p w14:paraId="407E9970" w14:textId="77777777" w:rsidR="000737AB" w:rsidRPr="00CC25F3" w:rsidRDefault="000737AB" w:rsidP="000737AB">
            <w:pPr>
              <w:rPr>
                <w:rFonts w:ascii="Arial Narrow" w:hAnsi="Arial Narrow"/>
                <w:sz w:val="22"/>
                <w:szCs w:val="22"/>
              </w:rPr>
            </w:pPr>
          </w:p>
          <w:p w14:paraId="53D13A99"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 xml:space="preserve">How will I use assessment to adapt my instruction to meet grade level academic standards and the varying language, academic, cultural and developmental needs of the students in my class?    </w:t>
            </w:r>
          </w:p>
          <w:p w14:paraId="1CC1E26A" w14:textId="77777777" w:rsidR="000737AB" w:rsidRPr="00CC25F3" w:rsidRDefault="000737AB" w:rsidP="000737AB">
            <w:pPr>
              <w:rPr>
                <w:rFonts w:ascii="Arial Narrow" w:hAnsi="Arial Narrow"/>
                <w:sz w:val="22"/>
                <w:szCs w:val="22"/>
              </w:rPr>
            </w:pPr>
          </w:p>
        </w:tc>
      </w:tr>
      <w:tr w:rsidR="000737AB" w:rsidRPr="00CC25F3" w14:paraId="03CFE15B" w14:textId="77777777">
        <w:tc>
          <w:tcPr>
            <w:tcW w:w="9576" w:type="dxa"/>
          </w:tcPr>
          <w:p w14:paraId="0C22A18E" w14:textId="77777777" w:rsidR="000737AB" w:rsidRPr="00CC25F3" w:rsidRDefault="000737AB" w:rsidP="000737AB">
            <w:pPr>
              <w:rPr>
                <w:rFonts w:ascii="Arial Narrow" w:hAnsi="Arial Narrow"/>
                <w:b/>
                <w:bCs/>
                <w:sz w:val="22"/>
                <w:szCs w:val="22"/>
              </w:rPr>
            </w:pPr>
            <w:r w:rsidRPr="00CC25F3">
              <w:rPr>
                <w:rFonts w:ascii="Arial Narrow" w:hAnsi="Arial Narrow"/>
                <w:b/>
                <w:bCs/>
                <w:sz w:val="22"/>
                <w:szCs w:val="22"/>
              </w:rPr>
              <w:t>Course Objectives and Standards Addressed</w:t>
            </w:r>
          </w:p>
          <w:p w14:paraId="279C730B"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Participate in activities that explore higher incidence and lower incidence learning differences (</w:t>
            </w:r>
            <w:r w:rsidRPr="00CC25F3">
              <w:rPr>
                <w:rFonts w:ascii="Arial Narrow" w:hAnsi="Arial Narrow"/>
                <w:i/>
                <w:sz w:val="22"/>
                <w:szCs w:val="22"/>
              </w:rPr>
              <w:t>Units 4, 5 - CTC Standard 13 14; TPE 6; SPEDGPS 3; MMPS 1, 6</w:t>
            </w:r>
            <w:r w:rsidRPr="00CC25F3">
              <w:rPr>
                <w:rFonts w:ascii="Arial Narrow" w:hAnsi="Arial Narrow"/>
                <w:sz w:val="22"/>
                <w:szCs w:val="22"/>
              </w:rPr>
              <w:t>).</w:t>
            </w:r>
          </w:p>
          <w:p w14:paraId="37F63826" w14:textId="77777777" w:rsidR="000737AB" w:rsidRPr="00CC25F3" w:rsidRDefault="000737AB" w:rsidP="000737AB">
            <w:pPr>
              <w:rPr>
                <w:rFonts w:ascii="Arial Narrow" w:hAnsi="Arial Narrow"/>
                <w:sz w:val="22"/>
                <w:szCs w:val="22"/>
              </w:rPr>
            </w:pPr>
          </w:p>
          <w:p w14:paraId="7BD4EAC2"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Compare and contrast traditional and authentic methods of assessment and the information they are able to gather from various types of assessments (</w:t>
            </w:r>
            <w:r w:rsidRPr="00CC25F3">
              <w:rPr>
                <w:rFonts w:ascii="Arial Narrow" w:hAnsi="Arial Narrow"/>
                <w:i/>
                <w:sz w:val="22"/>
                <w:szCs w:val="22"/>
              </w:rPr>
              <w:t>Unit 5 - CTC Standard 5, 13, 14; TPE 3, 8 9; SPEDGPS 5, 11</w:t>
            </w:r>
            <w:r w:rsidRPr="00CC25F3">
              <w:rPr>
                <w:rFonts w:ascii="Arial Narrow" w:hAnsi="Arial Narrow"/>
                <w:sz w:val="22"/>
                <w:szCs w:val="22"/>
              </w:rPr>
              <w:t>).</w:t>
            </w:r>
          </w:p>
          <w:p w14:paraId="323F1654" w14:textId="77777777" w:rsidR="000737AB" w:rsidRPr="00CC25F3" w:rsidRDefault="000737AB" w:rsidP="000737AB">
            <w:pPr>
              <w:rPr>
                <w:rFonts w:ascii="Arial Narrow" w:hAnsi="Arial Narrow"/>
                <w:sz w:val="22"/>
                <w:szCs w:val="22"/>
              </w:rPr>
            </w:pPr>
          </w:p>
          <w:p w14:paraId="3948661D" w14:textId="77777777" w:rsidR="000737AB" w:rsidRPr="00CC25F3" w:rsidRDefault="000737AB" w:rsidP="000737AB">
            <w:pPr>
              <w:rPr>
                <w:rFonts w:ascii="Arial Narrow" w:hAnsi="Arial Narrow"/>
                <w:sz w:val="22"/>
                <w:szCs w:val="22"/>
              </w:rPr>
            </w:pPr>
            <w:r w:rsidRPr="00CC25F3">
              <w:rPr>
                <w:rFonts w:ascii="Arial Narrow" w:hAnsi="Arial Narrow"/>
                <w:sz w:val="22"/>
                <w:szCs w:val="22"/>
              </w:rPr>
              <w:t>Demonstrates the use of academic language when describing the learning environment, characteristics of students, developing instructional plans, and communicating with colleagues and families (</w:t>
            </w:r>
            <w:r w:rsidRPr="00CC25F3">
              <w:rPr>
                <w:rFonts w:ascii="Arial Narrow" w:hAnsi="Arial Narrow"/>
                <w:i/>
                <w:sz w:val="22"/>
                <w:szCs w:val="22"/>
              </w:rPr>
              <w:t>Units 1, 2, 3, 4, 5) – CTC Standard 5, 10,13,14; TPE 8, 9; SPEDGPS 3, 5, 11)</w:t>
            </w:r>
          </w:p>
          <w:p w14:paraId="298238F5" w14:textId="77777777" w:rsidR="000737AB" w:rsidRPr="00CC25F3" w:rsidRDefault="000737AB" w:rsidP="000737AB">
            <w:pPr>
              <w:rPr>
                <w:rFonts w:ascii="Arial Narrow" w:hAnsi="Arial Narrow"/>
                <w:sz w:val="22"/>
                <w:szCs w:val="22"/>
              </w:rPr>
            </w:pPr>
          </w:p>
        </w:tc>
      </w:tr>
      <w:tr w:rsidR="000737AB" w:rsidRPr="00CC25F3" w14:paraId="09E3154F" w14:textId="77777777">
        <w:tc>
          <w:tcPr>
            <w:tcW w:w="9576" w:type="dxa"/>
            <w:shd w:val="clear" w:color="auto" w:fill="FFFFFF"/>
          </w:tcPr>
          <w:p w14:paraId="59050512" w14:textId="77777777" w:rsidR="000737AB" w:rsidRPr="00CC25F3" w:rsidRDefault="000737AB" w:rsidP="000737AB">
            <w:pPr>
              <w:shd w:val="clear" w:color="auto" w:fill="FFFFFF"/>
              <w:rPr>
                <w:rFonts w:ascii="Arial Narrow" w:hAnsi="Arial Narrow"/>
                <w:b/>
                <w:sz w:val="22"/>
                <w:szCs w:val="22"/>
              </w:rPr>
            </w:pPr>
            <w:r w:rsidRPr="00CC25F3">
              <w:rPr>
                <w:rFonts w:ascii="Arial Narrow" w:hAnsi="Arial Narrow"/>
                <w:b/>
                <w:sz w:val="22"/>
                <w:szCs w:val="22"/>
              </w:rPr>
              <w:t xml:space="preserve">Unit 5 Assignments </w:t>
            </w:r>
          </w:p>
          <w:p w14:paraId="30A07967" w14:textId="77777777" w:rsidR="000737AB" w:rsidRPr="00CC25F3" w:rsidRDefault="000737AB" w:rsidP="000737AB">
            <w:pPr>
              <w:shd w:val="clear" w:color="auto" w:fill="FFFFFF"/>
              <w:rPr>
                <w:rFonts w:ascii="Arial Narrow" w:hAnsi="Arial Narrow"/>
                <w:b/>
                <w:sz w:val="22"/>
                <w:szCs w:val="22"/>
              </w:rPr>
            </w:pPr>
          </w:p>
          <w:p w14:paraId="175E338C" w14:textId="77777777" w:rsidR="000737AB" w:rsidRPr="00CC25F3" w:rsidRDefault="000737AB" w:rsidP="000737AB">
            <w:pPr>
              <w:shd w:val="clear" w:color="auto" w:fill="FFFFFF"/>
              <w:rPr>
                <w:rFonts w:ascii="Arial Narrow" w:hAnsi="Arial Narrow"/>
                <w:b/>
                <w:bCs/>
                <w:sz w:val="22"/>
                <w:szCs w:val="22"/>
              </w:rPr>
            </w:pPr>
            <w:r w:rsidRPr="00CC25F3">
              <w:rPr>
                <w:rFonts w:ascii="Arial Narrow" w:hAnsi="Arial Narrow"/>
                <w:b/>
                <w:bCs/>
                <w:sz w:val="22"/>
                <w:szCs w:val="22"/>
              </w:rPr>
              <w:t xml:space="preserve">Video - “What is an IEP?” </w:t>
            </w:r>
            <w:r w:rsidRPr="00CC25F3">
              <w:rPr>
                <w:rFonts w:ascii="Arial Narrow" w:hAnsi="Arial Narrow"/>
                <w:sz w:val="22"/>
                <w:szCs w:val="22"/>
              </w:rPr>
              <w:t>- Ungraded</w:t>
            </w:r>
          </w:p>
          <w:p w14:paraId="13EC2E25" w14:textId="231AC42E" w:rsidR="000737AB" w:rsidRPr="00CC25F3" w:rsidRDefault="000737AB" w:rsidP="000737AB">
            <w:pPr>
              <w:shd w:val="clear" w:color="auto" w:fill="FFFFFF"/>
              <w:rPr>
                <w:rFonts w:ascii="Arial Narrow" w:hAnsi="Arial Narrow"/>
                <w:color w:val="FF0000"/>
                <w:sz w:val="22"/>
                <w:szCs w:val="22"/>
              </w:rPr>
            </w:pPr>
            <w:r w:rsidRPr="00CC25F3">
              <w:rPr>
                <w:rFonts w:ascii="Arial Narrow" w:hAnsi="Arial Narrow"/>
                <w:sz w:val="22"/>
                <w:szCs w:val="22"/>
              </w:rPr>
              <w:t xml:space="preserve">After watching the video, locate a copy of your district’s Individual Education Plan (IEP) form. How does your district’s IEP address differentiation, assessment and access/equity? Be prepared to contribute this knowledge </w:t>
            </w:r>
            <w:r w:rsidR="008F6CE7" w:rsidRPr="00CC25F3">
              <w:rPr>
                <w:rFonts w:ascii="Arial Narrow" w:hAnsi="Arial Narrow"/>
                <w:sz w:val="22"/>
                <w:szCs w:val="22"/>
              </w:rPr>
              <w:t>during Class Time 10</w:t>
            </w:r>
            <w:r w:rsidRPr="00CC25F3">
              <w:rPr>
                <w:rFonts w:ascii="Arial Narrow" w:hAnsi="Arial Narrow"/>
                <w:sz w:val="22"/>
                <w:szCs w:val="22"/>
              </w:rPr>
              <w:t xml:space="preserve"> MOCK IEP.  </w:t>
            </w:r>
          </w:p>
          <w:p w14:paraId="66B30254" w14:textId="77777777" w:rsidR="000737AB" w:rsidRPr="00CC25F3" w:rsidRDefault="000737AB" w:rsidP="000737AB">
            <w:pPr>
              <w:shd w:val="clear" w:color="auto" w:fill="FFFFFF"/>
              <w:rPr>
                <w:rFonts w:ascii="Arial Narrow" w:hAnsi="Arial Narrow"/>
                <w:sz w:val="22"/>
                <w:szCs w:val="22"/>
              </w:rPr>
            </w:pPr>
          </w:p>
          <w:p w14:paraId="7C6D35E4" w14:textId="77777777" w:rsidR="000737AB" w:rsidRPr="00CC25F3" w:rsidRDefault="000737AB" w:rsidP="000737AB">
            <w:pPr>
              <w:shd w:val="clear" w:color="auto" w:fill="FFFFFF"/>
              <w:rPr>
                <w:rFonts w:ascii="Arial Narrow" w:hAnsi="Arial Narrow"/>
                <w:sz w:val="22"/>
                <w:szCs w:val="22"/>
              </w:rPr>
            </w:pPr>
            <w:r w:rsidRPr="00CC25F3">
              <w:rPr>
                <w:rFonts w:ascii="Arial Narrow" w:hAnsi="Arial Narrow"/>
                <w:sz w:val="22"/>
                <w:szCs w:val="22"/>
              </w:rPr>
              <w:t>To earn CREDIT Candidates will:</w:t>
            </w:r>
          </w:p>
          <w:p w14:paraId="04B962D1" w14:textId="77777777" w:rsidR="000737AB" w:rsidRPr="00CC25F3" w:rsidRDefault="000737AB" w:rsidP="000737AB">
            <w:pPr>
              <w:shd w:val="clear" w:color="auto" w:fill="FFFFFF"/>
              <w:rPr>
                <w:rFonts w:ascii="Arial Narrow" w:hAnsi="Arial Narrow"/>
                <w:sz w:val="22"/>
                <w:szCs w:val="22"/>
              </w:rPr>
            </w:pPr>
          </w:p>
          <w:p w14:paraId="5710B07C" w14:textId="77777777" w:rsidR="000737AB" w:rsidRPr="00CC25F3" w:rsidRDefault="000737AB" w:rsidP="000737AB">
            <w:pPr>
              <w:numPr>
                <w:ilvl w:val="0"/>
                <w:numId w:val="20"/>
              </w:numPr>
              <w:shd w:val="clear" w:color="auto" w:fill="FFFFFF"/>
              <w:rPr>
                <w:rFonts w:ascii="Arial Narrow" w:hAnsi="Arial Narrow"/>
                <w:sz w:val="22"/>
                <w:szCs w:val="22"/>
              </w:rPr>
            </w:pPr>
            <w:r w:rsidRPr="00CC25F3">
              <w:rPr>
                <w:rFonts w:ascii="Arial Narrow" w:hAnsi="Arial Narrow"/>
                <w:sz w:val="22"/>
                <w:szCs w:val="22"/>
              </w:rPr>
              <w:t>(When reading case study or watching Going to School), note points that the educational professional or family member whose role Candidate is assuming would want to contribute and/or address during the IEP, and bring this to class.</w:t>
            </w:r>
          </w:p>
          <w:p w14:paraId="364F669B" w14:textId="77777777" w:rsidR="000737AB" w:rsidRPr="00CC25F3" w:rsidRDefault="000737AB" w:rsidP="000737AB">
            <w:pPr>
              <w:numPr>
                <w:ilvl w:val="0"/>
                <w:numId w:val="20"/>
              </w:numPr>
              <w:shd w:val="clear" w:color="auto" w:fill="FFFFFF"/>
              <w:rPr>
                <w:rFonts w:ascii="Arial Narrow" w:hAnsi="Arial Narrow"/>
                <w:sz w:val="22"/>
                <w:szCs w:val="22"/>
              </w:rPr>
            </w:pPr>
            <w:r w:rsidRPr="00CC25F3">
              <w:rPr>
                <w:rFonts w:ascii="Arial Narrow" w:hAnsi="Arial Narrow"/>
                <w:sz w:val="22"/>
                <w:szCs w:val="22"/>
              </w:rPr>
              <w:t>Research the role of the educational professional whose role they are assuming.</w:t>
            </w:r>
          </w:p>
          <w:p w14:paraId="1F200ED2" w14:textId="77777777" w:rsidR="000737AB" w:rsidRPr="00CC25F3" w:rsidRDefault="000737AB" w:rsidP="000737AB">
            <w:pPr>
              <w:numPr>
                <w:ilvl w:val="0"/>
                <w:numId w:val="20"/>
              </w:numPr>
              <w:shd w:val="clear" w:color="auto" w:fill="FFFFFF"/>
              <w:rPr>
                <w:rFonts w:ascii="Arial Narrow" w:hAnsi="Arial Narrow"/>
                <w:sz w:val="22"/>
                <w:szCs w:val="22"/>
              </w:rPr>
            </w:pPr>
            <w:r w:rsidRPr="00CC25F3">
              <w:rPr>
                <w:rFonts w:ascii="Arial Narrow" w:hAnsi="Arial Narrow"/>
                <w:sz w:val="22"/>
                <w:szCs w:val="22"/>
              </w:rPr>
              <w:t xml:space="preserve">If Candidate is assuming the role of a family member, interview a parent (friend, family member, acquaintance or parent of a current student) about their experience with the IEP process and integrate this into your role. </w:t>
            </w:r>
          </w:p>
          <w:p w14:paraId="2BE53ED8" w14:textId="77777777" w:rsidR="000737AB" w:rsidRPr="00CC25F3" w:rsidRDefault="000737AB" w:rsidP="000737AB">
            <w:pPr>
              <w:numPr>
                <w:ilvl w:val="0"/>
                <w:numId w:val="20"/>
              </w:numPr>
              <w:shd w:val="clear" w:color="auto" w:fill="FFFFFF"/>
              <w:rPr>
                <w:rFonts w:ascii="Arial Narrow" w:hAnsi="Arial Narrow"/>
                <w:sz w:val="22"/>
                <w:szCs w:val="22"/>
              </w:rPr>
            </w:pPr>
            <w:r w:rsidRPr="00CC25F3">
              <w:rPr>
                <w:rFonts w:ascii="Arial Narrow" w:hAnsi="Arial Narrow"/>
                <w:sz w:val="22"/>
                <w:szCs w:val="22"/>
              </w:rPr>
              <w:t>REVIEW ALL resource material presented by professor for this learning experience.</w:t>
            </w:r>
          </w:p>
          <w:p w14:paraId="14A8B2EC" w14:textId="77777777" w:rsidR="000737AB" w:rsidRPr="00CC25F3" w:rsidRDefault="000737AB" w:rsidP="000737AB">
            <w:pPr>
              <w:numPr>
                <w:ilvl w:val="0"/>
                <w:numId w:val="20"/>
              </w:numPr>
              <w:shd w:val="clear" w:color="auto" w:fill="FFFFFF"/>
              <w:rPr>
                <w:rFonts w:ascii="Arial Narrow" w:hAnsi="Arial Narrow"/>
                <w:sz w:val="22"/>
                <w:szCs w:val="22"/>
              </w:rPr>
            </w:pPr>
            <w:r w:rsidRPr="00CC25F3">
              <w:rPr>
                <w:rFonts w:ascii="Arial Narrow" w:hAnsi="Arial Narrow"/>
                <w:b/>
                <w:sz w:val="22"/>
                <w:szCs w:val="22"/>
              </w:rPr>
              <w:t>Candidate brings this research and collected knowledge to class to fully participate in the Mock IEP, in the role assigned to</w:t>
            </w:r>
            <w:r w:rsidRPr="00CC25F3">
              <w:rPr>
                <w:rFonts w:ascii="Arial Narrow" w:hAnsi="Arial Narrow"/>
                <w:sz w:val="22"/>
                <w:szCs w:val="22"/>
              </w:rPr>
              <w:t xml:space="preserve"> them. </w:t>
            </w:r>
          </w:p>
          <w:p w14:paraId="26E4C208" w14:textId="77777777" w:rsidR="000737AB" w:rsidRPr="00CC25F3" w:rsidRDefault="000737AB" w:rsidP="000737AB">
            <w:pPr>
              <w:shd w:val="clear" w:color="auto" w:fill="FFFFFF"/>
              <w:ind w:left="360"/>
              <w:rPr>
                <w:rFonts w:ascii="Arial Narrow" w:hAnsi="Arial Narrow"/>
                <w:sz w:val="22"/>
                <w:szCs w:val="22"/>
              </w:rPr>
            </w:pPr>
          </w:p>
          <w:p w14:paraId="30F46C86" w14:textId="77777777" w:rsidR="000737AB" w:rsidRPr="00CC25F3" w:rsidRDefault="000737AB" w:rsidP="00E46A31">
            <w:pPr>
              <w:shd w:val="clear" w:color="auto" w:fill="FFFFFF"/>
              <w:rPr>
                <w:rFonts w:ascii="Arial Narrow" w:hAnsi="Arial Narrow"/>
                <w:sz w:val="22"/>
                <w:szCs w:val="22"/>
              </w:rPr>
            </w:pPr>
            <w:r w:rsidRPr="00CC25F3">
              <w:rPr>
                <w:rFonts w:ascii="Arial Narrow" w:hAnsi="Arial Narrow"/>
                <w:b/>
                <w:sz w:val="22"/>
                <w:szCs w:val="22"/>
              </w:rPr>
              <w:t xml:space="preserve">SEE COMPLETE RUBRIC IN TOOL BOX </w:t>
            </w:r>
          </w:p>
          <w:p w14:paraId="2BF40C53" w14:textId="77777777" w:rsidR="000737AB" w:rsidRPr="00CC25F3" w:rsidRDefault="000737AB" w:rsidP="000737AB">
            <w:pPr>
              <w:shd w:val="clear" w:color="auto" w:fill="FFFFFF"/>
              <w:rPr>
                <w:rFonts w:ascii="Arial Narrow" w:hAnsi="Arial Narrow"/>
                <w:b/>
                <w:sz w:val="22"/>
                <w:szCs w:val="22"/>
              </w:rPr>
            </w:pPr>
          </w:p>
          <w:p w14:paraId="4C89961B" w14:textId="77777777" w:rsidR="000737AB" w:rsidRPr="00CC25F3" w:rsidRDefault="000737AB" w:rsidP="000737AB">
            <w:pPr>
              <w:shd w:val="clear" w:color="auto" w:fill="FFFFFF"/>
              <w:rPr>
                <w:rFonts w:ascii="Arial Narrow" w:hAnsi="Arial Narrow"/>
                <w:sz w:val="22"/>
                <w:szCs w:val="22"/>
              </w:rPr>
            </w:pPr>
            <w:r w:rsidRPr="00CC25F3">
              <w:rPr>
                <w:rFonts w:ascii="Arial Narrow" w:hAnsi="Arial Narrow"/>
                <w:sz w:val="22"/>
                <w:szCs w:val="22"/>
              </w:rPr>
              <w:t>Websites for Reference</w:t>
            </w:r>
          </w:p>
          <w:p w14:paraId="55506E5D" w14:textId="77777777" w:rsidR="000737AB" w:rsidRPr="00CC25F3" w:rsidRDefault="009D0B26" w:rsidP="000737AB">
            <w:pPr>
              <w:shd w:val="clear" w:color="auto" w:fill="FFFFFF"/>
              <w:rPr>
                <w:rFonts w:ascii="Arial Narrow" w:hAnsi="Arial Narrow"/>
                <w:sz w:val="22"/>
                <w:szCs w:val="22"/>
              </w:rPr>
            </w:pPr>
            <w:hyperlink r:id="rId30" w:history="1">
              <w:r w:rsidR="000737AB" w:rsidRPr="00CC25F3">
                <w:rPr>
                  <w:rStyle w:val="Hyperlink"/>
                  <w:rFonts w:ascii="Arial Narrow" w:hAnsi="Arial Narrow"/>
                  <w:sz w:val="22"/>
                  <w:szCs w:val="22"/>
                </w:rPr>
                <w:t>http://idea.ed.gov/explore/home</w:t>
              </w:r>
            </w:hyperlink>
            <w:r w:rsidR="000737AB" w:rsidRPr="00CC25F3">
              <w:rPr>
                <w:rFonts w:ascii="Arial Narrow" w:hAnsi="Arial Narrow"/>
                <w:sz w:val="22"/>
                <w:szCs w:val="22"/>
              </w:rPr>
              <w:t xml:space="preserve"> IDEA 2004</w:t>
            </w:r>
          </w:p>
          <w:p w14:paraId="09A6B67D" w14:textId="77777777" w:rsidR="000737AB" w:rsidRPr="00CC25F3" w:rsidRDefault="009D0B26" w:rsidP="000737AB">
            <w:pPr>
              <w:shd w:val="clear" w:color="auto" w:fill="FFFFFF"/>
              <w:rPr>
                <w:rFonts w:ascii="Arial Narrow" w:hAnsi="Arial Narrow"/>
                <w:sz w:val="22"/>
                <w:szCs w:val="22"/>
              </w:rPr>
            </w:pPr>
            <w:hyperlink r:id="rId31" w:history="1">
              <w:r w:rsidR="000737AB" w:rsidRPr="00CC25F3">
                <w:rPr>
                  <w:rStyle w:val="Hyperlink"/>
                  <w:rFonts w:ascii="Arial Narrow" w:hAnsi="Arial Narrow"/>
                  <w:sz w:val="22"/>
                  <w:szCs w:val="22"/>
                </w:rPr>
                <w:t>http://sped.lausd.net/index.html</w:t>
              </w:r>
            </w:hyperlink>
            <w:r w:rsidR="000737AB" w:rsidRPr="00CC25F3">
              <w:rPr>
                <w:rFonts w:ascii="Arial Narrow" w:hAnsi="Arial Narrow"/>
                <w:sz w:val="22"/>
                <w:szCs w:val="22"/>
              </w:rPr>
              <w:t xml:space="preserve"> LAUSD Special Education site - current</w:t>
            </w:r>
          </w:p>
          <w:p w14:paraId="5BB37E93" w14:textId="77777777" w:rsidR="000737AB" w:rsidRPr="00CC25F3" w:rsidRDefault="009D0B26" w:rsidP="000737AB">
            <w:pPr>
              <w:shd w:val="clear" w:color="auto" w:fill="FFFFFF"/>
              <w:rPr>
                <w:rFonts w:ascii="Arial Narrow" w:hAnsi="Arial Narrow"/>
                <w:sz w:val="22"/>
                <w:szCs w:val="22"/>
              </w:rPr>
            </w:pPr>
            <w:hyperlink r:id="rId32" w:history="1">
              <w:r w:rsidR="000737AB" w:rsidRPr="00CC25F3">
                <w:rPr>
                  <w:rStyle w:val="Hyperlink"/>
                  <w:rFonts w:ascii="Arial Narrow" w:hAnsi="Arial Narrow"/>
                  <w:sz w:val="22"/>
                  <w:szCs w:val="22"/>
                </w:rPr>
                <w:t xml:space="preserve">http://dpi.wi.gov/sped/ld.html Wisconsin </w:t>
              </w:r>
              <w:r w:rsidR="000D4F7C" w:rsidRPr="00CC25F3">
                <w:rPr>
                  <w:rStyle w:val="Hyperlink"/>
                  <w:rFonts w:ascii="Arial Narrow" w:hAnsi="Arial Narrow"/>
                  <w:sz w:val="22"/>
                  <w:szCs w:val="22"/>
                </w:rPr>
                <w:t>Dept.</w:t>
              </w:r>
              <w:r w:rsidR="000737AB" w:rsidRPr="00CC25F3">
                <w:rPr>
                  <w:rStyle w:val="Hyperlink"/>
                  <w:rFonts w:ascii="Arial Narrow" w:hAnsi="Arial Narrow"/>
                  <w:sz w:val="22"/>
                  <w:szCs w:val="22"/>
                </w:rPr>
                <w:t xml:space="preserve"> of Education/</w:t>
              </w:r>
            </w:hyperlink>
            <w:r w:rsidR="000737AB" w:rsidRPr="00CC25F3">
              <w:rPr>
                <w:rFonts w:ascii="Arial Narrow" w:hAnsi="Arial Narrow"/>
                <w:sz w:val="22"/>
                <w:szCs w:val="22"/>
              </w:rPr>
              <w:t xml:space="preserve"> Specific Learning Disabilities - current</w:t>
            </w:r>
          </w:p>
          <w:p w14:paraId="100BAAD7" w14:textId="77777777" w:rsidR="000737AB" w:rsidRPr="00CC25F3" w:rsidRDefault="009D0B26" w:rsidP="000737AB">
            <w:pPr>
              <w:shd w:val="clear" w:color="auto" w:fill="FFFFFF"/>
              <w:rPr>
                <w:rFonts w:ascii="Arial Narrow" w:hAnsi="Arial Narrow"/>
                <w:sz w:val="22"/>
                <w:szCs w:val="22"/>
              </w:rPr>
            </w:pPr>
            <w:hyperlink r:id="rId33" w:history="1">
              <w:r w:rsidR="000737AB" w:rsidRPr="00CC25F3">
                <w:rPr>
                  <w:rStyle w:val="Hyperlink"/>
                  <w:rFonts w:ascii="Arial Narrow" w:hAnsi="Arial Narrow"/>
                  <w:sz w:val="22"/>
                  <w:szCs w:val="22"/>
                </w:rPr>
                <w:t>http://www.nationalcenter.org/brown.html</w:t>
              </w:r>
            </w:hyperlink>
            <w:r w:rsidR="000737AB" w:rsidRPr="00CC25F3">
              <w:rPr>
                <w:rFonts w:ascii="Arial Narrow" w:hAnsi="Arial Narrow"/>
                <w:sz w:val="22"/>
                <w:szCs w:val="22"/>
              </w:rPr>
              <w:t xml:space="preserve"> Brown vs. Board of Education 1954</w:t>
            </w:r>
          </w:p>
          <w:p w14:paraId="2AA5C0FD" w14:textId="77777777" w:rsidR="000737AB" w:rsidRPr="00CC25F3" w:rsidRDefault="009D0B26" w:rsidP="000737AB">
            <w:pPr>
              <w:shd w:val="clear" w:color="auto" w:fill="FFFFFF"/>
              <w:rPr>
                <w:rFonts w:ascii="Arial Narrow" w:hAnsi="Arial Narrow"/>
                <w:sz w:val="22"/>
                <w:szCs w:val="22"/>
              </w:rPr>
            </w:pPr>
            <w:hyperlink r:id="rId34" w:history="1">
              <w:r w:rsidR="000737AB" w:rsidRPr="00CC25F3">
                <w:rPr>
                  <w:rStyle w:val="Hyperlink"/>
                  <w:rFonts w:ascii="Arial Narrow" w:hAnsi="Arial Narrow"/>
                  <w:sz w:val="22"/>
                  <w:szCs w:val="22"/>
                </w:rPr>
                <w:t>http://www.eeoc.gov/policy/vii.html</w:t>
              </w:r>
            </w:hyperlink>
            <w:r w:rsidR="000737AB" w:rsidRPr="00CC25F3">
              <w:rPr>
                <w:rFonts w:ascii="Arial Narrow" w:hAnsi="Arial Narrow"/>
                <w:sz w:val="22"/>
                <w:szCs w:val="22"/>
              </w:rPr>
              <w:t xml:space="preserve"> Civil Rights Act 1964</w:t>
            </w:r>
          </w:p>
          <w:p w14:paraId="33E97D4E" w14:textId="77777777" w:rsidR="000737AB" w:rsidRPr="00CC25F3" w:rsidRDefault="000737AB" w:rsidP="000737AB">
            <w:pPr>
              <w:shd w:val="clear" w:color="auto" w:fill="FFFFFF"/>
              <w:rPr>
                <w:rFonts w:ascii="Arial Narrow" w:hAnsi="Arial Narrow"/>
                <w:sz w:val="22"/>
                <w:szCs w:val="22"/>
              </w:rPr>
            </w:pPr>
            <w:r w:rsidRPr="00CC25F3">
              <w:rPr>
                <w:rFonts w:ascii="Arial Narrow" w:hAnsi="Arial Narrow"/>
                <w:sz w:val="22"/>
                <w:szCs w:val="22"/>
              </w:rPr>
              <w:t>Lau vs. Nichols 1974 – course reader</w:t>
            </w:r>
          </w:p>
          <w:p w14:paraId="1F78F98C" w14:textId="77777777" w:rsidR="000737AB" w:rsidRPr="00CC25F3" w:rsidRDefault="000737AB" w:rsidP="000737AB">
            <w:pPr>
              <w:shd w:val="clear" w:color="auto" w:fill="FFFFFF"/>
              <w:rPr>
                <w:rFonts w:ascii="Arial Narrow" w:hAnsi="Arial Narrow"/>
                <w:b/>
                <w:sz w:val="22"/>
                <w:szCs w:val="22"/>
              </w:rPr>
            </w:pPr>
          </w:p>
          <w:p w14:paraId="7F0A2C06" w14:textId="77777777" w:rsidR="000737AB" w:rsidRPr="00CC25F3" w:rsidRDefault="000737AB" w:rsidP="000737AB">
            <w:pPr>
              <w:rPr>
                <w:rFonts w:ascii="Arial Narrow" w:hAnsi="Arial Narrow"/>
                <w:b/>
                <w:sz w:val="22"/>
                <w:szCs w:val="22"/>
              </w:rPr>
            </w:pPr>
            <w:r w:rsidRPr="00CC25F3">
              <w:rPr>
                <w:rFonts w:ascii="Arial Narrow" w:hAnsi="Arial Narrow"/>
                <w:b/>
                <w:sz w:val="22"/>
                <w:szCs w:val="22"/>
              </w:rPr>
              <w:t>READINGS</w:t>
            </w:r>
          </w:p>
          <w:p w14:paraId="4447DCEA" w14:textId="77777777" w:rsidR="000737AB" w:rsidRPr="00CC25F3" w:rsidRDefault="000737AB" w:rsidP="000737AB">
            <w:pPr>
              <w:rPr>
                <w:rFonts w:ascii="Arial Narrow" w:hAnsi="Arial Narrow"/>
                <w:i/>
                <w:sz w:val="22"/>
                <w:szCs w:val="22"/>
              </w:rPr>
            </w:pPr>
            <w:r w:rsidRPr="00CC25F3">
              <w:rPr>
                <w:rFonts w:ascii="Arial Narrow" w:hAnsi="Arial Narrow"/>
                <w:sz w:val="22"/>
                <w:szCs w:val="22"/>
              </w:rPr>
              <w:t xml:space="preserve">Referring back to readings in </w:t>
            </w:r>
            <w:r w:rsidRPr="00CC25F3">
              <w:rPr>
                <w:rFonts w:ascii="Arial Narrow" w:hAnsi="Arial Narrow"/>
                <w:i/>
                <w:sz w:val="22"/>
                <w:szCs w:val="22"/>
              </w:rPr>
              <w:t>Case Studies of Minority Student Placement in Special Education will help prepare candidates for participation in Class Time assignments this week.</w:t>
            </w:r>
          </w:p>
          <w:p w14:paraId="13F2C4DE" w14:textId="77777777" w:rsidR="000737AB" w:rsidRPr="00CC25F3" w:rsidRDefault="000737AB" w:rsidP="000737AB">
            <w:pPr>
              <w:rPr>
                <w:rFonts w:ascii="Arial Narrow" w:hAnsi="Arial Narrow"/>
                <w:i/>
                <w:sz w:val="22"/>
                <w:szCs w:val="22"/>
              </w:rPr>
            </w:pPr>
          </w:p>
          <w:p w14:paraId="6377338A" w14:textId="77777777" w:rsidR="000737AB" w:rsidRPr="00CC25F3" w:rsidRDefault="000737AB" w:rsidP="00073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i/>
                <w:sz w:val="22"/>
                <w:szCs w:val="22"/>
              </w:rPr>
            </w:pPr>
            <w:r w:rsidRPr="00CC25F3">
              <w:rPr>
                <w:rFonts w:ascii="Arial Narrow" w:hAnsi="Arial Narrow"/>
                <w:b/>
                <w:sz w:val="22"/>
                <w:szCs w:val="22"/>
              </w:rPr>
              <w:t>Shaddock, A.</w:t>
            </w:r>
            <w:r w:rsidR="000D4F7C" w:rsidRPr="00CC25F3">
              <w:rPr>
                <w:rFonts w:ascii="Arial Narrow" w:hAnsi="Arial Narrow"/>
                <w:b/>
                <w:sz w:val="22"/>
                <w:szCs w:val="22"/>
              </w:rPr>
              <w:t>, Giorelli</w:t>
            </w:r>
            <w:r w:rsidRPr="00CC25F3">
              <w:rPr>
                <w:rFonts w:ascii="Arial Narrow" w:hAnsi="Arial Narrow"/>
                <w:b/>
                <w:sz w:val="22"/>
                <w:szCs w:val="22"/>
              </w:rPr>
              <w:t>, L., and Smith, S. (2007)</w:t>
            </w:r>
            <w:r w:rsidRPr="00CC25F3">
              <w:rPr>
                <w:rFonts w:ascii="Arial Narrow" w:hAnsi="Arial Narrow"/>
                <w:sz w:val="22"/>
                <w:szCs w:val="22"/>
              </w:rPr>
              <w:t xml:space="preserve"> </w:t>
            </w:r>
            <w:r w:rsidRPr="00CC25F3">
              <w:rPr>
                <w:rFonts w:ascii="Arial Narrow" w:hAnsi="Arial Narrow"/>
                <w:i/>
                <w:sz w:val="22"/>
                <w:szCs w:val="22"/>
              </w:rPr>
              <w:t xml:space="preserve">Students with disabilities </w:t>
            </w:r>
          </w:p>
          <w:p w14:paraId="6F012C7E" w14:textId="77777777" w:rsidR="000737AB" w:rsidRPr="00CC25F3" w:rsidRDefault="000737AB" w:rsidP="00073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i/>
                <w:sz w:val="22"/>
                <w:szCs w:val="22"/>
              </w:rPr>
            </w:pPr>
            <w:r w:rsidRPr="00CC25F3">
              <w:rPr>
                <w:rFonts w:ascii="Arial Narrow" w:hAnsi="Arial Narrow"/>
                <w:i/>
                <w:sz w:val="22"/>
                <w:szCs w:val="22"/>
              </w:rPr>
              <w:t xml:space="preserve">in mainstream classrooms. A resource for teachers. </w:t>
            </w:r>
            <w:r w:rsidRPr="00CC25F3">
              <w:rPr>
                <w:rFonts w:ascii="Arial Narrow" w:hAnsi="Arial Narrow"/>
                <w:sz w:val="22"/>
                <w:szCs w:val="22"/>
              </w:rPr>
              <w:t xml:space="preserve">Project to Improve Learning Outcomes of Students with Disabilities in Mainstream Classes in the Early, Middle and Post Compulsory Years of Schooling. University </w:t>
            </w:r>
          </w:p>
          <w:p w14:paraId="1B14C52D" w14:textId="77777777" w:rsidR="000737AB" w:rsidRPr="00CC25F3" w:rsidRDefault="000737AB" w:rsidP="00073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2"/>
                <w:szCs w:val="22"/>
              </w:rPr>
            </w:pPr>
            <w:r w:rsidRPr="00CC25F3">
              <w:rPr>
                <w:rFonts w:ascii="Arial Narrow" w:hAnsi="Arial Narrow"/>
                <w:sz w:val="22"/>
                <w:szCs w:val="22"/>
              </w:rPr>
              <w:t xml:space="preserve">of Canberra; Disability Programs Directorate of the NSW Department of Education &amp; Training; and </w:t>
            </w:r>
          </w:p>
          <w:p w14:paraId="06DD1C4E" w14:textId="77777777" w:rsidR="000737AB" w:rsidRPr="00CC25F3" w:rsidRDefault="000737AB" w:rsidP="00073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2"/>
                <w:szCs w:val="22"/>
              </w:rPr>
            </w:pPr>
            <w:r w:rsidRPr="00CC25F3">
              <w:rPr>
                <w:rFonts w:ascii="Arial Narrow" w:hAnsi="Arial Narrow"/>
                <w:sz w:val="22"/>
                <w:szCs w:val="22"/>
              </w:rPr>
              <w:t xml:space="preserve">Giorcelli Education Consultancy Services Pty Ltd. © Commonwealth of Australia 2007 </w:t>
            </w:r>
          </w:p>
          <w:p w14:paraId="420F14E1" w14:textId="77777777" w:rsidR="00E46A31" w:rsidRPr="00CC25F3" w:rsidRDefault="00E46A31" w:rsidP="00073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2"/>
                <w:szCs w:val="22"/>
              </w:rPr>
            </w:pPr>
          </w:p>
          <w:p w14:paraId="57A0C9F6" w14:textId="4E70D47B" w:rsidR="00E46A31" w:rsidRPr="00CC25F3" w:rsidRDefault="00E46A31" w:rsidP="00073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2"/>
                <w:szCs w:val="22"/>
              </w:rPr>
            </w:pPr>
            <w:r w:rsidRPr="00CC25F3">
              <w:rPr>
                <w:rFonts w:ascii="Arial Narrow" w:hAnsi="Arial Narrow"/>
                <w:b/>
                <w:i/>
                <w:sz w:val="22"/>
                <w:szCs w:val="22"/>
              </w:rPr>
              <w:t xml:space="preserve">Ormrod, J.E. </w:t>
            </w:r>
            <w:r w:rsidRPr="00CC25F3">
              <w:rPr>
                <w:rFonts w:ascii="Arial Narrow" w:hAnsi="Arial Narrow"/>
                <w:i/>
                <w:sz w:val="22"/>
                <w:szCs w:val="22"/>
              </w:rPr>
              <w:t>Chapter 14: Classroom Assessment Strategies – 8</w:t>
            </w:r>
            <w:r w:rsidRPr="00CC25F3">
              <w:rPr>
                <w:rFonts w:ascii="Arial Narrow" w:hAnsi="Arial Narrow"/>
                <w:i/>
                <w:sz w:val="22"/>
                <w:szCs w:val="22"/>
                <w:vertAlign w:val="superscript"/>
              </w:rPr>
              <w:t>th</w:t>
            </w:r>
            <w:r w:rsidRPr="00CC25F3">
              <w:rPr>
                <w:rFonts w:ascii="Arial Narrow" w:hAnsi="Arial Narrow"/>
                <w:i/>
                <w:sz w:val="22"/>
                <w:szCs w:val="22"/>
              </w:rPr>
              <w:t xml:space="preserve"> edition (Professor will provide on course wall).</w:t>
            </w:r>
          </w:p>
          <w:p w14:paraId="6B937E5A" w14:textId="77777777" w:rsidR="000737AB" w:rsidRPr="00CC25F3" w:rsidRDefault="000737AB" w:rsidP="000737AB">
            <w:pPr>
              <w:rPr>
                <w:rFonts w:ascii="Arial Narrow" w:hAnsi="Arial Narrow"/>
                <w:i/>
                <w:sz w:val="22"/>
                <w:szCs w:val="22"/>
              </w:rPr>
            </w:pPr>
          </w:p>
          <w:p w14:paraId="14632E5F" w14:textId="77777777" w:rsidR="000737AB" w:rsidRPr="00CC25F3" w:rsidRDefault="000737AB" w:rsidP="000737AB">
            <w:pPr>
              <w:rPr>
                <w:rFonts w:ascii="Arial Narrow" w:hAnsi="Arial Narrow"/>
                <w:sz w:val="22"/>
                <w:szCs w:val="22"/>
              </w:rPr>
            </w:pPr>
            <w:r w:rsidRPr="00CC25F3">
              <w:rPr>
                <w:rFonts w:ascii="Arial Narrow" w:hAnsi="Arial Narrow"/>
                <w:b/>
                <w:sz w:val="22"/>
                <w:szCs w:val="22"/>
              </w:rPr>
              <w:t xml:space="preserve">Rueda, R., Gallego, M. &amp; Moll, L. (2000). </w:t>
            </w:r>
            <w:r w:rsidRPr="00CC25F3">
              <w:rPr>
                <w:rFonts w:ascii="Arial Narrow" w:hAnsi="Arial Narrow"/>
                <w:sz w:val="22"/>
                <w:szCs w:val="22"/>
              </w:rPr>
              <w:t xml:space="preserve">The Least Restrictive Environment: A Place or a Context? </w:t>
            </w:r>
            <w:r w:rsidRPr="00CC25F3">
              <w:rPr>
                <w:rFonts w:ascii="Arial Narrow" w:hAnsi="Arial Narrow"/>
                <w:i/>
                <w:sz w:val="22"/>
                <w:szCs w:val="22"/>
              </w:rPr>
              <w:t>Remedial and Special Education</w:t>
            </w:r>
            <w:r w:rsidRPr="00CC25F3">
              <w:rPr>
                <w:rFonts w:ascii="Arial Narrow" w:hAnsi="Arial Narrow"/>
                <w:sz w:val="22"/>
                <w:szCs w:val="22"/>
              </w:rPr>
              <w:t>, 21(2).</w:t>
            </w:r>
          </w:p>
          <w:p w14:paraId="3BF6A6BD" w14:textId="77777777" w:rsidR="000737AB" w:rsidRPr="00CC25F3" w:rsidRDefault="000737AB" w:rsidP="000737AB">
            <w:pPr>
              <w:rPr>
                <w:rFonts w:ascii="Arial Narrow" w:hAnsi="Arial Narrow"/>
                <w:sz w:val="22"/>
                <w:szCs w:val="22"/>
              </w:rPr>
            </w:pPr>
          </w:p>
          <w:p w14:paraId="00676B4B" w14:textId="77777777" w:rsidR="000737AB" w:rsidRPr="00CC25F3" w:rsidRDefault="000737AB" w:rsidP="000737AB">
            <w:pPr>
              <w:rPr>
                <w:rFonts w:ascii="Arial Narrow" w:hAnsi="Arial Narrow"/>
                <w:sz w:val="22"/>
                <w:szCs w:val="22"/>
              </w:rPr>
            </w:pPr>
            <w:r w:rsidRPr="00CC25F3">
              <w:rPr>
                <w:rFonts w:ascii="Arial Narrow" w:hAnsi="Arial Narrow"/>
                <w:b/>
                <w:sz w:val="22"/>
                <w:szCs w:val="22"/>
              </w:rPr>
              <w:t xml:space="preserve">Santamaria, L. (2009). </w:t>
            </w:r>
            <w:r w:rsidRPr="00CC25F3">
              <w:rPr>
                <w:rFonts w:ascii="Arial Narrow" w:hAnsi="Arial Narrow"/>
                <w:sz w:val="22"/>
                <w:szCs w:val="22"/>
              </w:rPr>
              <w:t xml:space="preserve">Culturally Responsive Differentiated Instruction: Narrowing Gaps Between Best Pedagogical Practices Benefiting All Learners. </w:t>
            </w:r>
            <w:r w:rsidRPr="00CC25F3">
              <w:rPr>
                <w:rFonts w:ascii="Arial Narrow" w:hAnsi="Arial Narrow"/>
                <w:i/>
                <w:sz w:val="22"/>
                <w:szCs w:val="22"/>
              </w:rPr>
              <w:t>Teachers College Record</w:t>
            </w:r>
            <w:r w:rsidRPr="00CC25F3">
              <w:rPr>
                <w:rFonts w:ascii="Arial Narrow" w:hAnsi="Arial Narrow"/>
                <w:sz w:val="22"/>
                <w:szCs w:val="22"/>
              </w:rPr>
              <w:t>, 111(1).</w:t>
            </w:r>
          </w:p>
          <w:p w14:paraId="30E76DBE" w14:textId="378CAB78" w:rsidR="00E46A31" w:rsidRPr="00CC25F3" w:rsidRDefault="00E46A31" w:rsidP="000737AB">
            <w:pPr>
              <w:rPr>
                <w:rFonts w:ascii="Arial Narrow" w:hAnsi="Arial Narrow"/>
                <w:sz w:val="22"/>
                <w:szCs w:val="22"/>
              </w:rPr>
            </w:pPr>
          </w:p>
          <w:p w14:paraId="1A8BCC6D" w14:textId="77777777" w:rsidR="000737AB" w:rsidRPr="00CC25F3" w:rsidRDefault="000737AB" w:rsidP="000737AB">
            <w:pPr>
              <w:rPr>
                <w:rFonts w:ascii="Arial Narrow" w:hAnsi="Arial Narrow"/>
                <w:b/>
                <w:sz w:val="22"/>
                <w:szCs w:val="22"/>
              </w:rPr>
            </w:pPr>
          </w:p>
          <w:p w14:paraId="002E4393" w14:textId="125AD7A2" w:rsidR="000737AB" w:rsidRPr="00CC25F3" w:rsidRDefault="00E46A31" w:rsidP="00E46A31">
            <w:pPr>
              <w:rPr>
                <w:rFonts w:ascii="Arial Narrow" w:hAnsi="Arial Narrow"/>
                <w:b/>
                <w:sz w:val="22"/>
                <w:szCs w:val="22"/>
              </w:rPr>
            </w:pPr>
            <w:r w:rsidRPr="00CC25F3">
              <w:rPr>
                <w:rFonts w:ascii="Arial Narrow" w:hAnsi="Arial Narrow"/>
                <w:b/>
                <w:sz w:val="22"/>
                <w:szCs w:val="22"/>
              </w:rPr>
              <w:t xml:space="preserve">Reference: </w:t>
            </w:r>
            <w:r w:rsidR="000737AB" w:rsidRPr="00CC25F3">
              <w:rPr>
                <w:rFonts w:ascii="Arial Narrow" w:hAnsi="Arial Narrow"/>
                <w:b/>
                <w:sz w:val="22"/>
                <w:szCs w:val="22"/>
              </w:rPr>
              <w:t xml:space="preserve">Ormrod, J.E. </w:t>
            </w:r>
            <w:r w:rsidR="000737AB" w:rsidRPr="00CC25F3">
              <w:rPr>
                <w:rFonts w:ascii="Arial Narrow" w:hAnsi="Arial Narrow"/>
                <w:i/>
                <w:sz w:val="22"/>
                <w:szCs w:val="22"/>
              </w:rPr>
              <w:t>Chapter 5 Individual Differences and Special Educational Needs.</w:t>
            </w:r>
            <w:r w:rsidR="000737AB" w:rsidRPr="00CC25F3">
              <w:rPr>
                <w:rFonts w:ascii="Arial Narrow" w:hAnsi="Arial Narrow"/>
                <w:sz w:val="22"/>
                <w:szCs w:val="22"/>
              </w:rPr>
              <w:t xml:space="preserve"> </w:t>
            </w:r>
          </w:p>
        </w:tc>
      </w:tr>
    </w:tbl>
    <w:p w14:paraId="67B5387E" w14:textId="2A9AEAD8" w:rsidR="000737AB" w:rsidRPr="00CC25F3" w:rsidRDefault="000737AB" w:rsidP="000737AB">
      <w:pPr>
        <w:rPr>
          <w:rFonts w:ascii="Arial Narrow" w:hAnsi="Arial Narrow"/>
          <w:sz w:val="22"/>
          <w:szCs w:val="22"/>
        </w:rPr>
      </w:pPr>
    </w:p>
    <w:sectPr w:rsidR="000737AB" w:rsidRPr="00CC25F3" w:rsidSect="000737AB">
      <w:footerReference w:type="even" r:id="rId35"/>
      <w:footerReference w:type="default" r:id="rId36"/>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4D02F" w14:textId="77777777" w:rsidR="007F2BD8" w:rsidRDefault="007F2BD8" w:rsidP="000737AB">
      <w:r>
        <w:separator/>
      </w:r>
    </w:p>
  </w:endnote>
  <w:endnote w:type="continuationSeparator" w:id="0">
    <w:p w14:paraId="24E2A987" w14:textId="77777777" w:rsidR="007F2BD8" w:rsidRDefault="007F2BD8" w:rsidP="0007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8A2E4" w14:textId="77777777" w:rsidR="007F2BD8" w:rsidRDefault="007F2BD8" w:rsidP="000737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9DD1A0" w14:textId="77777777" w:rsidR="007F2BD8" w:rsidRDefault="007F2BD8" w:rsidP="000737A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5A729" w14:textId="77777777" w:rsidR="007F2BD8" w:rsidRPr="00EC665E" w:rsidRDefault="007F2BD8" w:rsidP="000737AB">
    <w:pPr>
      <w:pStyle w:val="Footer"/>
      <w:framePr w:wrap="around" w:vAnchor="text" w:hAnchor="margin" w:xAlign="right" w:y="1"/>
      <w:rPr>
        <w:rStyle w:val="PageNumber"/>
      </w:rPr>
    </w:pPr>
    <w:r w:rsidRPr="00EC665E">
      <w:rPr>
        <w:rStyle w:val="PageNumber"/>
        <w:color w:val="0000FF"/>
      </w:rPr>
      <w:fldChar w:fldCharType="begin"/>
    </w:r>
    <w:r w:rsidRPr="00EC665E">
      <w:rPr>
        <w:rStyle w:val="PageNumber"/>
        <w:color w:val="0000FF"/>
      </w:rPr>
      <w:instrText xml:space="preserve">PAGE  </w:instrText>
    </w:r>
    <w:r w:rsidRPr="00EC665E">
      <w:rPr>
        <w:rStyle w:val="PageNumber"/>
        <w:color w:val="0000FF"/>
      </w:rPr>
      <w:fldChar w:fldCharType="separate"/>
    </w:r>
    <w:r w:rsidR="009D0B26">
      <w:rPr>
        <w:rStyle w:val="PageNumber"/>
        <w:noProof/>
        <w:color w:val="0000FF"/>
      </w:rPr>
      <w:t>1</w:t>
    </w:r>
    <w:r w:rsidRPr="00EC665E">
      <w:rPr>
        <w:rStyle w:val="PageNumber"/>
        <w:color w:val="0000FF"/>
      </w:rPr>
      <w:fldChar w:fldCharType="end"/>
    </w:r>
  </w:p>
  <w:p w14:paraId="4F4AA9BC" w14:textId="77777777" w:rsidR="007F2BD8" w:rsidRPr="00D70945" w:rsidRDefault="007F2BD8" w:rsidP="000737AB">
    <w:pPr>
      <w:pStyle w:val="Footer"/>
      <w:tabs>
        <w:tab w:val="clear" w:pos="4680"/>
        <w:tab w:val="clear" w:pos="9360"/>
        <w:tab w:val="left" w:pos="3170"/>
      </w:tabs>
      <w:ind w:right="360"/>
      <w:rPr>
        <w:sz w:val="16"/>
        <w:szCs w:val="16"/>
      </w:rPr>
    </w:pPr>
    <w:r>
      <w:rPr>
        <w:sz w:val="16"/>
        <w:szCs w:val="16"/>
        <w:lang w:val="en-US"/>
      </w:rPr>
      <w:t xml:space="preserve"> </w:t>
    </w:r>
    <w:r>
      <w:rPr>
        <w:sz w:val="16"/>
        <w:szCs w:val="16"/>
      </w:rPr>
      <w:tab/>
    </w:r>
  </w:p>
  <w:p w14:paraId="7E5E62F7" w14:textId="77777777" w:rsidR="007F2BD8" w:rsidRDefault="007F2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52E69" w14:textId="77777777" w:rsidR="007F2BD8" w:rsidRDefault="007F2BD8" w:rsidP="000737AB">
      <w:r>
        <w:separator/>
      </w:r>
    </w:p>
  </w:footnote>
  <w:footnote w:type="continuationSeparator" w:id="0">
    <w:p w14:paraId="69CC2D4E" w14:textId="77777777" w:rsidR="007F2BD8" w:rsidRDefault="007F2BD8" w:rsidP="000737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4EFC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BA9C7490"/>
    <w:lvl w:ilvl="0">
      <w:start w:val="1"/>
      <w:numFmt w:val="bullet"/>
      <w:pStyle w:val="ListBullet"/>
      <w:lvlText w:val=""/>
      <w:lvlJc w:val="left"/>
      <w:pPr>
        <w:tabs>
          <w:tab w:val="num" w:pos="360"/>
        </w:tabs>
        <w:ind w:left="360" w:hanging="360"/>
      </w:pPr>
      <w:rPr>
        <w:rFonts w:ascii="Symbol" w:hAnsi="Symbol" w:cs="Wingdings" w:hint="default"/>
      </w:rPr>
    </w:lvl>
  </w:abstractNum>
  <w:abstractNum w:abstractNumId="2">
    <w:nsid w:val="02005658"/>
    <w:multiLevelType w:val="hybridMultilevel"/>
    <w:tmpl w:val="8758CE3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9DF6CD4"/>
    <w:multiLevelType w:val="hybridMultilevel"/>
    <w:tmpl w:val="F522B2AE"/>
    <w:lvl w:ilvl="0" w:tplc="5838D4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15AA1"/>
    <w:multiLevelType w:val="hybridMultilevel"/>
    <w:tmpl w:val="A9860DF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nsid w:val="146C27CD"/>
    <w:multiLevelType w:val="hybridMultilevel"/>
    <w:tmpl w:val="431C0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B6F82"/>
    <w:multiLevelType w:val="hybridMultilevel"/>
    <w:tmpl w:val="4176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E266E"/>
    <w:multiLevelType w:val="hybridMultilevel"/>
    <w:tmpl w:val="1E283EC0"/>
    <w:lvl w:ilvl="0" w:tplc="04090001">
      <w:start w:val="1"/>
      <w:numFmt w:val="bullet"/>
      <w:lvlText w:val=""/>
      <w:lvlJc w:val="left"/>
      <w:pPr>
        <w:tabs>
          <w:tab w:val="num" w:pos="792"/>
        </w:tabs>
        <w:ind w:left="792" w:hanging="432"/>
      </w:pPr>
      <w:rPr>
        <w:rFonts w:ascii="Symbol" w:hAnsi="Symbol" w:hint="default"/>
        <w:sz w:val="20"/>
        <w:szCs w:val="20"/>
      </w:rPr>
    </w:lvl>
    <w:lvl w:ilvl="1" w:tplc="00170409">
      <w:start w:val="1"/>
      <w:numFmt w:val="lowerLetter"/>
      <w:lvlText w:val="%2)"/>
      <w:lvlJc w:val="left"/>
      <w:pPr>
        <w:ind w:left="1440" w:hanging="360"/>
      </w:pPr>
      <w:rPr>
        <w:rFonts w:hint="default"/>
        <w:sz w:val="20"/>
        <w:szCs w:val="20"/>
      </w:rPr>
    </w:lvl>
    <w:lvl w:ilvl="2" w:tplc="3962CCF8">
      <w:start w:val="1"/>
      <w:numFmt w:val="lowerLetter"/>
      <w:lvlText w:val="%3)"/>
      <w:lvlJc w:val="left"/>
      <w:pPr>
        <w:tabs>
          <w:tab w:val="num" w:pos="2340"/>
        </w:tabs>
        <w:ind w:left="2340" w:hanging="360"/>
      </w:pPr>
      <w:rPr>
        <w:rFonts w:hint="default"/>
        <w:sz w:val="20"/>
        <w:szCs w:val="20"/>
      </w:rPr>
    </w:lvl>
    <w:lvl w:ilvl="3" w:tplc="18CE4F78">
      <w:start w:val="1"/>
      <w:numFmt w:val="decimal"/>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E2D6CA1"/>
    <w:multiLevelType w:val="hybridMultilevel"/>
    <w:tmpl w:val="B87AA9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781B0F"/>
    <w:multiLevelType w:val="hybridMultilevel"/>
    <w:tmpl w:val="3A706C7A"/>
    <w:lvl w:ilvl="0" w:tplc="11A44792">
      <w:start w:val="1"/>
      <w:numFmt w:val="bullet"/>
      <w:lvlText w:val=""/>
      <w:lvlJc w:val="left"/>
      <w:pPr>
        <w:tabs>
          <w:tab w:val="num" w:pos="496"/>
        </w:tabs>
        <w:ind w:left="496" w:hanging="432"/>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C3BC6"/>
    <w:multiLevelType w:val="hybridMultilevel"/>
    <w:tmpl w:val="4C22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DD11CF"/>
    <w:multiLevelType w:val="hybridMultilevel"/>
    <w:tmpl w:val="EB7C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441548"/>
    <w:multiLevelType w:val="hybridMultilevel"/>
    <w:tmpl w:val="2F7278F0"/>
    <w:lvl w:ilvl="0" w:tplc="A3CC5416">
      <w:start w:val="4"/>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5F0A9E"/>
    <w:multiLevelType w:val="hybridMultilevel"/>
    <w:tmpl w:val="13FAD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F9388D"/>
    <w:multiLevelType w:val="hybridMultilevel"/>
    <w:tmpl w:val="47527F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493BD6"/>
    <w:multiLevelType w:val="hybridMultilevel"/>
    <w:tmpl w:val="9A4CCDB6"/>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6">
    <w:nsid w:val="2FBA3039"/>
    <w:multiLevelType w:val="hybridMultilevel"/>
    <w:tmpl w:val="4AE2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C71CAF"/>
    <w:multiLevelType w:val="hybridMultilevel"/>
    <w:tmpl w:val="4880E5E4"/>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38816C55"/>
    <w:multiLevelType w:val="hybridMultilevel"/>
    <w:tmpl w:val="A3B25320"/>
    <w:lvl w:ilvl="0" w:tplc="11A44792">
      <w:start w:val="1"/>
      <w:numFmt w:val="bullet"/>
      <w:lvlText w:val=""/>
      <w:lvlJc w:val="left"/>
      <w:pPr>
        <w:tabs>
          <w:tab w:val="num" w:pos="496"/>
        </w:tabs>
        <w:ind w:left="496" w:hanging="432"/>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C0450E"/>
    <w:multiLevelType w:val="hybridMultilevel"/>
    <w:tmpl w:val="D53AD320"/>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0">
    <w:nsid w:val="44D9798F"/>
    <w:multiLevelType w:val="hybridMultilevel"/>
    <w:tmpl w:val="875EA42E"/>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1">
    <w:nsid w:val="44F24B0D"/>
    <w:multiLevelType w:val="hybridMultilevel"/>
    <w:tmpl w:val="DCCAEE74"/>
    <w:lvl w:ilvl="0" w:tplc="11A44792">
      <w:start w:val="1"/>
      <w:numFmt w:val="bullet"/>
      <w:lvlText w:val=""/>
      <w:lvlJc w:val="left"/>
      <w:pPr>
        <w:tabs>
          <w:tab w:val="num" w:pos="988"/>
        </w:tabs>
        <w:ind w:left="988" w:hanging="432"/>
      </w:pPr>
      <w:rPr>
        <w:rFonts w:ascii="Wingdings" w:hAnsi="Wingdings" w:hint="default"/>
        <w:sz w:val="20"/>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2">
    <w:nsid w:val="50AA3F44"/>
    <w:multiLevelType w:val="hybridMultilevel"/>
    <w:tmpl w:val="2E802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E8448A"/>
    <w:multiLevelType w:val="hybridMultilevel"/>
    <w:tmpl w:val="2E802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2F44FA"/>
    <w:multiLevelType w:val="hybridMultilevel"/>
    <w:tmpl w:val="C24EC000"/>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5">
    <w:nsid w:val="66163767"/>
    <w:multiLevelType w:val="hybridMultilevel"/>
    <w:tmpl w:val="806629EE"/>
    <w:lvl w:ilvl="0" w:tplc="11A44792">
      <w:start w:val="1"/>
      <w:numFmt w:val="bullet"/>
      <w:lvlText w:val=""/>
      <w:lvlJc w:val="left"/>
      <w:pPr>
        <w:tabs>
          <w:tab w:val="num" w:pos="496"/>
        </w:tabs>
        <w:ind w:left="496" w:hanging="432"/>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DF2739"/>
    <w:multiLevelType w:val="hybridMultilevel"/>
    <w:tmpl w:val="DD9EA6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152222"/>
    <w:multiLevelType w:val="hybridMultilevel"/>
    <w:tmpl w:val="892AAE18"/>
    <w:lvl w:ilvl="0" w:tplc="0409000F">
      <w:start w:val="1"/>
      <w:numFmt w:val="decimal"/>
      <w:lvlText w:val="%1."/>
      <w:lvlJc w:val="left"/>
      <w:pPr>
        <w:ind w:left="916" w:hanging="360"/>
      </w:pPr>
    </w:lvl>
    <w:lvl w:ilvl="1" w:tplc="04090019">
      <w:start w:val="1"/>
      <w:numFmt w:val="lowerLetter"/>
      <w:lvlText w:val="%2."/>
      <w:lvlJc w:val="left"/>
      <w:pPr>
        <w:ind w:left="1636" w:hanging="360"/>
      </w:pPr>
    </w:lvl>
    <w:lvl w:ilvl="2" w:tplc="0409001B">
      <w:start w:val="1"/>
      <w:numFmt w:val="lowerRoman"/>
      <w:lvlText w:val="%3."/>
      <w:lvlJc w:val="right"/>
      <w:pPr>
        <w:ind w:left="2356" w:hanging="180"/>
      </w:pPr>
    </w:lvl>
    <w:lvl w:ilvl="3" w:tplc="0409000F">
      <w:start w:val="1"/>
      <w:numFmt w:val="decimal"/>
      <w:lvlText w:val="%4."/>
      <w:lvlJc w:val="left"/>
      <w:pPr>
        <w:ind w:left="3076" w:hanging="360"/>
      </w:pPr>
    </w:lvl>
    <w:lvl w:ilvl="4" w:tplc="04090019">
      <w:start w:val="1"/>
      <w:numFmt w:val="lowerLetter"/>
      <w:lvlText w:val="%5."/>
      <w:lvlJc w:val="left"/>
      <w:pPr>
        <w:ind w:left="3796" w:hanging="360"/>
      </w:pPr>
    </w:lvl>
    <w:lvl w:ilvl="5" w:tplc="0409001B">
      <w:start w:val="1"/>
      <w:numFmt w:val="lowerRoman"/>
      <w:lvlText w:val="%6."/>
      <w:lvlJc w:val="right"/>
      <w:pPr>
        <w:ind w:left="4516" w:hanging="180"/>
      </w:pPr>
    </w:lvl>
    <w:lvl w:ilvl="6" w:tplc="0409000F">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28">
    <w:nsid w:val="6CAF323D"/>
    <w:multiLevelType w:val="hybridMultilevel"/>
    <w:tmpl w:val="18246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03B608E"/>
    <w:multiLevelType w:val="hybridMultilevel"/>
    <w:tmpl w:val="F9D2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A24895"/>
    <w:multiLevelType w:val="hybridMultilevel"/>
    <w:tmpl w:val="6C22D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1B64A3"/>
    <w:multiLevelType w:val="hybridMultilevel"/>
    <w:tmpl w:val="16B2E9B6"/>
    <w:lvl w:ilvl="0" w:tplc="0409000F">
      <w:start w:val="1"/>
      <w:numFmt w:val="decimal"/>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32">
    <w:nsid w:val="76474CAD"/>
    <w:multiLevelType w:val="hybridMultilevel"/>
    <w:tmpl w:val="B8F04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6D0368"/>
    <w:multiLevelType w:val="hybridMultilevel"/>
    <w:tmpl w:val="D228EDDA"/>
    <w:lvl w:ilvl="0" w:tplc="0409000F">
      <w:start w:val="1"/>
      <w:numFmt w:val="decimal"/>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34">
    <w:nsid w:val="7899658E"/>
    <w:multiLevelType w:val="hybridMultilevel"/>
    <w:tmpl w:val="88E4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6"/>
  </w:num>
  <w:num w:numId="4">
    <w:abstractNumId w:val="10"/>
  </w:num>
  <w:num w:numId="5">
    <w:abstractNumId w:val="4"/>
  </w:num>
  <w:num w:numId="6">
    <w:abstractNumId w:val="34"/>
  </w:num>
  <w:num w:numId="7">
    <w:abstractNumId w:val="25"/>
  </w:num>
  <w:num w:numId="8">
    <w:abstractNumId w:val="27"/>
  </w:num>
  <w:num w:numId="9">
    <w:abstractNumId w:val="31"/>
  </w:num>
  <w:num w:numId="10">
    <w:abstractNumId w:val="24"/>
  </w:num>
  <w:num w:numId="11">
    <w:abstractNumId w:val="15"/>
  </w:num>
  <w:num w:numId="12">
    <w:abstractNumId w:val="8"/>
  </w:num>
  <w:num w:numId="13">
    <w:abstractNumId w:val="9"/>
  </w:num>
  <w:num w:numId="14">
    <w:abstractNumId w:val="23"/>
  </w:num>
  <w:num w:numId="15">
    <w:abstractNumId w:val="18"/>
  </w:num>
  <w:num w:numId="16">
    <w:abstractNumId w:val="21"/>
  </w:num>
  <w:num w:numId="17">
    <w:abstractNumId w:val="17"/>
  </w:num>
  <w:num w:numId="18">
    <w:abstractNumId w:val="33"/>
  </w:num>
  <w:num w:numId="19">
    <w:abstractNumId w:val="2"/>
  </w:num>
  <w:num w:numId="20">
    <w:abstractNumId w:val="22"/>
  </w:num>
  <w:num w:numId="21">
    <w:abstractNumId w:val="0"/>
  </w:num>
  <w:num w:numId="22">
    <w:abstractNumId w:val="3"/>
  </w:num>
  <w:num w:numId="23">
    <w:abstractNumId w:val="14"/>
  </w:num>
  <w:num w:numId="24">
    <w:abstractNumId w:val="26"/>
  </w:num>
  <w:num w:numId="25">
    <w:abstractNumId w:val="29"/>
  </w:num>
  <w:num w:numId="26">
    <w:abstractNumId w:val="32"/>
  </w:num>
  <w:num w:numId="27">
    <w:abstractNumId w:val="19"/>
  </w:num>
  <w:num w:numId="28">
    <w:abstractNumId w:val="13"/>
  </w:num>
  <w:num w:numId="29">
    <w:abstractNumId w:val="5"/>
  </w:num>
  <w:num w:numId="30">
    <w:abstractNumId w:val="6"/>
  </w:num>
  <w:num w:numId="31">
    <w:abstractNumId w:val="20"/>
  </w:num>
  <w:num w:numId="32">
    <w:abstractNumId w:val="30"/>
  </w:num>
  <w:num w:numId="33">
    <w:abstractNumId w:val="11"/>
  </w:num>
  <w:num w:numId="34">
    <w:abstractNumId w:val="12"/>
  </w:num>
  <w:num w:numId="35">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E3A"/>
    <w:rsid w:val="000737AB"/>
    <w:rsid w:val="000839ED"/>
    <w:rsid w:val="00087B4C"/>
    <w:rsid w:val="00097355"/>
    <w:rsid w:val="000D4F7C"/>
    <w:rsid w:val="000F5A56"/>
    <w:rsid w:val="001407F1"/>
    <w:rsid w:val="00180A1B"/>
    <w:rsid w:val="00181BB6"/>
    <w:rsid w:val="00232A6B"/>
    <w:rsid w:val="002435E0"/>
    <w:rsid w:val="00244B35"/>
    <w:rsid w:val="002560B2"/>
    <w:rsid w:val="00283B3C"/>
    <w:rsid w:val="002D562A"/>
    <w:rsid w:val="00301690"/>
    <w:rsid w:val="00302CA1"/>
    <w:rsid w:val="00322B0F"/>
    <w:rsid w:val="003257A8"/>
    <w:rsid w:val="00347BC7"/>
    <w:rsid w:val="003B245B"/>
    <w:rsid w:val="003D4EC4"/>
    <w:rsid w:val="0041008C"/>
    <w:rsid w:val="00430017"/>
    <w:rsid w:val="00466698"/>
    <w:rsid w:val="004739AC"/>
    <w:rsid w:val="004D0118"/>
    <w:rsid w:val="004E47D5"/>
    <w:rsid w:val="00530431"/>
    <w:rsid w:val="00583557"/>
    <w:rsid w:val="005D49FA"/>
    <w:rsid w:val="005E667F"/>
    <w:rsid w:val="005F244A"/>
    <w:rsid w:val="006159A4"/>
    <w:rsid w:val="006B759C"/>
    <w:rsid w:val="006E064B"/>
    <w:rsid w:val="007C3E01"/>
    <w:rsid w:val="007F2BD8"/>
    <w:rsid w:val="008309D3"/>
    <w:rsid w:val="008412F0"/>
    <w:rsid w:val="008965DD"/>
    <w:rsid w:val="00897795"/>
    <w:rsid w:val="008B1CFE"/>
    <w:rsid w:val="008B49E8"/>
    <w:rsid w:val="008F6CE7"/>
    <w:rsid w:val="00995EEA"/>
    <w:rsid w:val="009A5D42"/>
    <w:rsid w:val="009B0F97"/>
    <w:rsid w:val="009B4A3C"/>
    <w:rsid w:val="009C58E4"/>
    <w:rsid w:val="009D0B26"/>
    <w:rsid w:val="009F465E"/>
    <w:rsid w:val="00A221D0"/>
    <w:rsid w:val="00A91AB9"/>
    <w:rsid w:val="00A93D55"/>
    <w:rsid w:val="00AF009F"/>
    <w:rsid w:val="00B20293"/>
    <w:rsid w:val="00BE7E3A"/>
    <w:rsid w:val="00C0399F"/>
    <w:rsid w:val="00C54543"/>
    <w:rsid w:val="00CC25F3"/>
    <w:rsid w:val="00D420CD"/>
    <w:rsid w:val="00D70355"/>
    <w:rsid w:val="00DA03DA"/>
    <w:rsid w:val="00DE0BAE"/>
    <w:rsid w:val="00E46A31"/>
    <w:rsid w:val="00EA78DE"/>
    <w:rsid w:val="00EB0E40"/>
    <w:rsid w:val="00ED1442"/>
    <w:rsid w:val="00EE1132"/>
    <w:rsid w:val="00EF6869"/>
    <w:rsid w:val="00F72983"/>
    <w:rsid w:val="00F749A5"/>
    <w:rsid w:val="00FE3BC9"/>
    <w:rsid w:val="00FF077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2F91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2" w:uiPriority="99"/>
    <w:lsdException w:name="Strong" w:qFormat="1"/>
    <w:lsdException w:name="Emphasis" w:qFormat="1"/>
    <w:lsdException w:name="Note Level 2" w:qFormat="1"/>
    <w:lsdException w:name="Medium Shading 1" w:uiPriority="34" w:qFormat="1"/>
    <w:lsdException w:name="Colorful List" w:qFormat="1"/>
    <w:lsdException w:name="Colorful Grid" w:qFormat="1"/>
    <w:lsdException w:name="Light Shading Accent 1"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42ED"/>
    <w:rPr>
      <w:sz w:val="24"/>
      <w:szCs w:val="24"/>
    </w:rPr>
  </w:style>
  <w:style w:type="paragraph" w:styleId="Heading1">
    <w:name w:val="heading 1"/>
    <w:aliases w:val="Char"/>
    <w:basedOn w:val="Normal"/>
    <w:next w:val="Normal"/>
    <w:link w:val="Heading1Char"/>
    <w:uiPriority w:val="99"/>
    <w:qFormat/>
    <w:rsid w:val="0066551D"/>
    <w:pPr>
      <w:keepNext/>
      <w:spacing w:before="240"/>
      <w:jc w:val="center"/>
      <w:outlineLvl w:val="0"/>
    </w:pPr>
    <w:rPr>
      <w:b/>
      <w:bCs/>
      <w:kern w:val="32"/>
      <w:szCs w:val="32"/>
      <w:lang w:val="x-none" w:eastAsia="x-none"/>
    </w:rPr>
  </w:style>
  <w:style w:type="paragraph" w:styleId="Heading2">
    <w:name w:val="heading 2"/>
    <w:basedOn w:val="Normal"/>
    <w:next w:val="Normal"/>
    <w:link w:val="Heading2Char"/>
    <w:uiPriority w:val="99"/>
    <w:qFormat/>
    <w:rsid w:val="0066551D"/>
    <w:pPr>
      <w:keepNext/>
      <w:jc w:val="center"/>
      <w:outlineLvl w:val="1"/>
    </w:pPr>
    <w:rPr>
      <w:rFonts w:ascii="Verdana" w:hAnsi="Verdana"/>
      <w:b/>
      <w:bCs/>
      <w:iCs/>
      <w:sz w:val="20"/>
      <w:szCs w:val="28"/>
      <w:lang w:val="x-none" w:eastAsia="x-none"/>
    </w:rPr>
  </w:style>
  <w:style w:type="paragraph" w:styleId="Heading3">
    <w:name w:val="heading 3"/>
    <w:basedOn w:val="Normal"/>
    <w:next w:val="Normal"/>
    <w:link w:val="Heading3Char"/>
    <w:uiPriority w:val="99"/>
    <w:qFormat/>
    <w:rsid w:val="0066551D"/>
    <w:pPr>
      <w:keepNext/>
      <w:spacing w:after="240"/>
      <w:jc w:val="center"/>
      <w:outlineLvl w:val="2"/>
    </w:pPr>
    <w:rPr>
      <w:rFonts w:ascii="Verdana" w:hAnsi="Verdana"/>
      <w:b/>
      <w:bCs/>
      <w:sz w:val="20"/>
      <w:szCs w:val="26"/>
      <w:lang w:val="x-none" w:eastAsia="x-none"/>
    </w:rPr>
  </w:style>
  <w:style w:type="paragraph" w:styleId="Heading5">
    <w:name w:val="heading 5"/>
    <w:basedOn w:val="Normal"/>
    <w:next w:val="Normal"/>
    <w:link w:val="Heading5Char"/>
    <w:uiPriority w:val="99"/>
    <w:qFormat/>
    <w:rsid w:val="008D26FD"/>
    <w:pPr>
      <w:spacing w:before="240"/>
      <w:outlineLvl w:val="4"/>
    </w:pPr>
    <w:rPr>
      <w:rFonts w:ascii="Verdana" w:hAnsi="Verdana"/>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224E"/>
    <w:rPr>
      <w:rFonts w:cs="Times New Roman"/>
      <w:color w:val="0000FF"/>
      <w:u w:val="single"/>
    </w:rPr>
  </w:style>
  <w:style w:type="paragraph" w:styleId="BodyText">
    <w:name w:val="Body Text"/>
    <w:basedOn w:val="Normal"/>
    <w:link w:val="BodyTextChar"/>
    <w:uiPriority w:val="99"/>
    <w:rsid w:val="00FF224E"/>
    <w:rPr>
      <w:szCs w:val="20"/>
      <w:lang w:val="x-none" w:eastAsia="x-none"/>
    </w:rPr>
  </w:style>
  <w:style w:type="character" w:customStyle="1" w:styleId="BodyTextChar">
    <w:name w:val="Body Text Char"/>
    <w:link w:val="BodyText"/>
    <w:uiPriority w:val="99"/>
    <w:rsid w:val="00235289"/>
    <w:rPr>
      <w:rFonts w:cs="Times New Roman"/>
      <w:sz w:val="24"/>
    </w:rPr>
  </w:style>
  <w:style w:type="character" w:styleId="CommentReference">
    <w:name w:val="annotation reference"/>
    <w:uiPriority w:val="99"/>
    <w:semiHidden/>
    <w:rsid w:val="00FF224E"/>
    <w:rPr>
      <w:rFonts w:cs="Times New Roman"/>
      <w:sz w:val="16"/>
    </w:rPr>
  </w:style>
  <w:style w:type="paragraph" w:styleId="CommentText">
    <w:name w:val="annotation text"/>
    <w:basedOn w:val="Normal"/>
    <w:link w:val="CommentTextChar"/>
    <w:uiPriority w:val="99"/>
    <w:semiHidden/>
    <w:rsid w:val="00FF224E"/>
    <w:rPr>
      <w:szCs w:val="20"/>
      <w:lang w:val="x-none" w:eastAsia="x-none"/>
    </w:rPr>
  </w:style>
  <w:style w:type="character" w:customStyle="1" w:styleId="CommentTextChar">
    <w:name w:val="Comment Text Char"/>
    <w:link w:val="CommentText"/>
    <w:uiPriority w:val="99"/>
    <w:semiHidden/>
    <w:rsid w:val="00235289"/>
    <w:rPr>
      <w:rFonts w:cs="Times New Roman"/>
      <w:sz w:val="24"/>
    </w:rPr>
  </w:style>
  <w:style w:type="paragraph" w:styleId="CommentSubject">
    <w:name w:val="annotation subject"/>
    <w:basedOn w:val="CommentText"/>
    <w:next w:val="CommentText"/>
    <w:link w:val="CommentSubjectChar"/>
    <w:uiPriority w:val="99"/>
    <w:semiHidden/>
    <w:rsid w:val="00FF224E"/>
    <w:rPr>
      <w:b/>
      <w:bCs/>
    </w:rPr>
  </w:style>
  <w:style w:type="character" w:customStyle="1" w:styleId="CommentSubjectChar">
    <w:name w:val="Comment Subject Char"/>
    <w:link w:val="CommentSubject"/>
    <w:uiPriority w:val="99"/>
    <w:semiHidden/>
    <w:rsid w:val="00235289"/>
    <w:rPr>
      <w:rFonts w:cs="Times New Roman"/>
      <w:b/>
      <w:bCs/>
      <w:sz w:val="24"/>
    </w:rPr>
  </w:style>
  <w:style w:type="paragraph" w:styleId="BalloonText">
    <w:name w:val="Balloon Text"/>
    <w:basedOn w:val="Normal"/>
    <w:link w:val="BalloonTextChar"/>
    <w:uiPriority w:val="99"/>
    <w:semiHidden/>
    <w:rsid w:val="00FF224E"/>
    <w:rPr>
      <w:rFonts w:ascii="Lucida Grande" w:hAnsi="Lucida Grande"/>
      <w:sz w:val="18"/>
      <w:szCs w:val="20"/>
      <w:lang w:val="x-none" w:eastAsia="x-none"/>
    </w:rPr>
  </w:style>
  <w:style w:type="character" w:customStyle="1" w:styleId="BalloonTextChar">
    <w:name w:val="Balloon Text Char"/>
    <w:link w:val="BalloonText"/>
    <w:uiPriority w:val="99"/>
    <w:semiHidden/>
    <w:rsid w:val="00235289"/>
    <w:rPr>
      <w:rFonts w:ascii="Lucida Grande" w:hAnsi="Lucida Grande" w:cs="Times New Roman"/>
      <w:sz w:val="18"/>
    </w:rPr>
  </w:style>
  <w:style w:type="paragraph" w:customStyle="1" w:styleId="MediumGrid1-Accent21">
    <w:name w:val="Medium Grid 1 - Accent 21"/>
    <w:basedOn w:val="Normal"/>
    <w:uiPriority w:val="34"/>
    <w:qFormat/>
    <w:rsid w:val="00BD6B7D"/>
    <w:pPr>
      <w:ind w:left="720"/>
      <w:contextualSpacing/>
    </w:pPr>
  </w:style>
  <w:style w:type="paragraph" w:styleId="Header">
    <w:name w:val="header"/>
    <w:basedOn w:val="Normal"/>
    <w:link w:val="HeaderChar"/>
    <w:rsid w:val="00344858"/>
    <w:pPr>
      <w:tabs>
        <w:tab w:val="center" w:pos="4680"/>
        <w:tab w:val="right" w:pos="9360"/>
      </w:tabs>
    </w:pPr>
    <w:rPr>
      <w:szCs w:val="20"/>
      <w:lang w:val="x-none" w:eastAsia="x-none"/>
    </w:rPr>
  </w:style>
  <w:style w:type="character" w:customStyle="1" w:styleId="HeaderChar">
    <w:name w:val="Header Char"/>
    <w:link w:val="Header"/>
    <w:rsid w:val="00344858"/>
    <w:rPr>
      <w:rFonts w:cs="Times New Roman"/>
      <w:sz w:val="24"/>
    </w:rPr>
  </w:style>
  <w:style w:type="paragraph" w:styleId="Footer">
    <w:name w:val="footer"/>
    <w:basedOn w:val="Normal"/>
    <w:link w:val="FooterChar"/>
    <w:uiPriority w:val="99"/>
    <w:semiHidden/>
    <w:rsid w:val="00344858"/>
    <w:pPr>
      <w:tabs>
        <w:tab w:val="center" w:pos="4680"/>
        <w:tab w:val="right" w:pos="9360"/>
      </w:tabs>
    </w:pPr>
    <w:rPr>
      <w:szCs w:val="20"/>
      <w:lang w:val="x-none" w:eastAsia="x-none"/>
    </w:rPr>
  </w:style>
  <w:style w:type="character" w:customStyle="1" w:styleId="FooterChar">
    <w:name w:val="Footer Char"/>
    <w:link w:val="Footer"/>
    <w:uiPriority w:val="99"/>
    <w:rsid w:val="00344858"/>
    <w:rPr>
      <w:rFonts w:cs="Times New Roman"/>
      <w:sz w:val="24"/>
    </w:rPr>
  </w:style>
  <w:style w:type="character" w:customStyle="1" w:styleId="Heading1Char">
    <w:name w:val="Heading 1 Char"/>
    <w:aliases w:val="Char Char"/>
    <w:link w:val="Heading1"/>
    <w:uiPriority w:val="99"/>
    <w:rsid w:val="0066551D"/>
    <w:rPr>
      <w:rFonts w:cs="Arial"/>
      <w:b/>
      <w:bCs/>
      <w:kern w:val="32"/>
      <w:sz w:val="24"/>
      <w:szCs w:val="32"/>
    </w:rPr>
  </w:style>
  <w:style w:type="character" w:customStyle="1" w:styleId="Heading2Char">
    <w:name w:val="Heading 2 Char"/>
    <w:link w:val="Heading2"/>
    <w:uiPriority w:val="99"/>
    <w:rsid w:val="0066551D"/>
    <w:rPr>
      <w:rFonts w:ascii="Verdana" w:hAnsi="Verdana" w:cs="Arial"/>
      <w:b/>
      <w:bCs/>
      <w:iCs/>
      <w:szCs w:val="28"/>
    </w:rPr>
  </w:style>
  <w:style w:type="character" w:customStyle="1" w:styleId="Heading3Char">
    <w:name w:val="Heading 3 Char"/>
    <w:link w:val="Heading3"/>
    <w:uiPriority w:val="99"/>
    <w:rsid w:val="0066551D"/>
    <w:rPr>
      <w:rFonts w:ascii="Verdana" w:hAnsi="Verdana" w:cs="Arial"/>
      <w:b/>
      <w:bCs/>
      <w:szCs w:val="26"/>
    </w:rPr>
  </w:style>
  <w:style w:type="table" w:styleId="TableGrid">
    <w:name w:val="Table Grid"/>
    <w:basedOn w:val="TableNormal"/>
    <w:uiPriority w:val="59"/>
    <w:rsid w:val="005103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ubhead1">
    <w:name w:val="Subhead 1"/>
    <w:basedOn w:val="Normal"/>
    <w:rsid w:val="002D7E1E"/>
    <w:rPr>
      <w:rFonts w:ascii="Helvetica" w:hAnsi="Helvetica"/>
      <w:b/>
      <w:sz w:val="28"/>
      <w:szCs w:val="20"/>
    </w:rPr>
  </w:style>
  <w:style w:type="paragraph" w:styleId="BodyText3">
    <w:name w:val="Body Text 3"/>
    <w:basedOn w:val="Normal"/>
    <w:link w:val="BodyText3Char"/>
    <w:rsid w:val="009B2E1C"/>
    <w:pPr>
      <w:spacing w:after="120"/>
    </w:pPr>
    <w:rPr>
      <w:rFonts w:ascii="Palatino" w:hAnsi="Palatino"/>
      <w:sz w:val="16"/>
      <w:szCs w:val="16"/>
      <w:lang w:val="x-none" w:eastAsia="x-none"/>
    </w:rPr>
  </w:style>
  <w:style w:type="character" w:customStyle="1" w:styleId="BodyText3Char">
    <w:name w:val="Body Text 3 Char"/>
    <w:link w:val="BodyText3"/>
    <w:rsid w:val="009B2E1C"/>
    <w:rPr>
      <w:rFonts w:ascii="Palatino" w:hAnsi="Palatino"/>
      <w:sz w:val="16"/>
      <w:szCs w:val="16"/>
    </w:rPr>
  </w:style>
  <w:style w:type="character" w:styleId="PageNumber">
    <w:name w:val="page number"/>
    <w:basedOn w:val="DefaultParagraphFont"/>
    <w:uiPriority w:val="99"/>
    <w:semiHidden/>
    <w:unhideWhenUsed/>
    <w:rsid w:val="00EC665E"/>
  </w:style>
  <w:style w:type="paragraph" w:styleId="BodyText2">
    <w:name w:val="Body Text 2"/>
    <w:basedOn w:val="Normal"/>
    <w:link w:val="BodyText2Char"/>
    <w:uiPriority w:val="99"/>
    <w:semiHidden/>
    <w:unhideWhenUsed/>
    <w:rsid w:val="00F82DB5"/>
    <w:pPr>
      <w:spacing w:after="120" w:line="480" w:lineRule="auto"/>
    </w:pPr>
    <w:rPr>
      <w:lang w:val="x-none" w:eastAsia="x-none"/>
    </w:rPr>
  </w:style>
  <w:style w:type="character" w:customStyle="1" w:styleId="BodyText2Char">
    <w:name w:val="Body Text 2 Char"/>
    <w:link w:val="BodyText2"/>
    <w:uiPriority w:val="99"/>
    <w:rsid w:val="00F82DB5"/>
    <w:rPr>
      <w:sz w:val="24"/>
      <w:szCs w:val="24"/>
    </w:rPr>
  </w:style>
  <w:style w:type="character" w:customStyle="1" w:styleId="Heading5Char">
    <w:name w:val="Heading 5 Char"/>
    <w:link w:val="Heading5"/>
    <w:uiPriority w:val="99"/>
    <w:rsid w:val="008D26FD"/>
    <w:rPr>
      <w:rFonts w:ascii="Verdana" w:hAnsi="Verdana" w:cs="Verdana"/>
      <w:b/>
      <w:bCs/>
      <w:sz w:val="20"/>
      <w:szCs w:val="20"/>
    </w:rPr>
  </w:style>
  <w:style w:type="paragraph" w:customStyle="1" w:styleId="MediumGrid1-Accent210">
    <w:name w:val="Medium Grid 1 - Accent 21"/>
    <w:basedOn w:val="Normal"/>
    <w:uiPriority w:val="34"/>
    <w:qFormat/>
    <w:rsid w:val="008D26FD"/>
    <w:pPr>
      <w:ind w:left="720"/>
    </w:pPr>
    <w:rPr>
      <w:rFonts w:ascii="Arial" w:hAnsi="Arial" w:cs="Arial"/>
      <w:sz w:val="20"/>
      <w:szCs w:val="20"/>
    </w:rPr>
  </w:style>
  <w:style w:type="paragraph" w:styleId="ListBullet">
    <w:name w:val="List Bullet"/>
    <w:basedOn w:val="Normal"/>
    <w:uiPriority w:val="99"/>
    <w:rsid w:val="008D26FD"/>
    <w:pPr>
      <w:numPr>
        <w:numId w:val="2"/>
      </w:numPr>
    </w:pPr>
    <w:rPr>
      <w:rFonts w:ascii="Arial" w:hAnsi="Arial" w:cs="Arial"/>
      <w:sz w:val="20"/>
      <w:szCs w:val="20"/>
    </w:rPr>
  </w:style>
  <w:style w:type="paragraph" w:customStyle="1" w:styleId="ColorfulList-Accent11">
    <w:name w:val="Colorful List - Accent 11"/>
    <w:basedOn w:val="Normal"/>
    <w:uiPriority w:val="34"/>
    <w:qFormat/>
    <w:rsid w:val="008D26FD"/>
    <w:pPr>
      <w:ind w:left="720"/>
    </w:pPr>
    <w:rPr>
      <w:rFonts w:ascii="Arial" w:hAnsi="Arial" w:cs="Arial"/>
      <w:sz w:val="20"/>
      <w:szCs w:val="20"/>
    </w:rPr>
  </w:style>
  <w:style w:type="character" w:styleId="FollowedHyperlink">
    <w:name w:val="FollowedHyperlink"/>
    <w:uiPriority w:val="99"/>
    <w:unhideWhenUsed/>
    <w:rsid w:val="008D26FD"/>
    <w:rPr>
      <w:color w:val="800080"/>
      <w:u w:val="single"/>
    </w:rPr>
  </w:style>
  <w:style w:type="paragraph" w:styleId="NormalWeb">
    <w:name w:val="Normal (Web)"/>
    <w:basedOn w:val="Normal"/>
    <w:uiPriority w:val="99"/>
    <w:rsid w:val="00CD4C02"/>
    <w:pPr>
      <w:spacing w:beforeLines="1" w:afterLines="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2" w:uiPriority="99"/>
    <w:lsdException w:name="Strong" w:qFormat="1"/>
    <w:lsdException w:name="Emphasis" w:qFormat="1"/>
    <w:lsdException w:name="Note Level 2" w:qFormat="1"/>
    <w:lsdException w:name="Medium Shading 1" w:uiPriority="34" w:qFormat="1"/>
    <w:lsdException w:name="Colorful List" w:qFormat="1"/>
    <w:lsdException w:name="Colorful Grid" w:qFormat="1"/>
    <w:lsdException w:name="Light Shading Accent 1"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42ED"/>
    <w:rPr>
      <w:sz w:val="24"/>
      <w:szCs w:val="24"/>
    </w:rPr>
  </w:style>
  <w:style w:type="paragraph" w:styleId="Heading1">
    <w:name w:val="heading 1"/>
    <w:aliases w:val="Char"/>
    <w:basedOn w:val="Normal"/>
    <w:next w:val="Normal"/>
    <w:link w:val="Heading1Char"/>
    <w:uiPriority w:val="99"/>
    <w:qFormat/>
    <w:rsid w:val="0066551D"/>
    <w:pPr>
      <w:keepNext/>
      <w:spacing w:before="240"/>
      <w:jc w:val="center"/>
      <w:outlineLvl w:val="0"/>
    </w:pPr>
    <w:rPr>
      <w:b/>
      <w:bCs/>
      <w:kern w:val="32"/>
      <w:szCs w:val="32"/>
      <w:lang w:val="x-none" w:eastAsia="x-none"/>
    </w:rPr>
  </w:style>
  <w:style w:type="paragraph" w:styleId="Heading2">
    <w:name w:val="heading 2"/>
    <w:basedOn w:val="Normal"/>
    <w:next w:val="Normal"/>
    <w:link w:val="Heading2Char"/>
    <w:uiPriority w:val="99"/>
    <w:qFormat/>
    <w:rsid w:val="0066551D"/>
    <w:pPr>
      <w:keepNext/>
      <w:jc w:val="center"/>
      <w:outlineLvl w:val="1"/>
    </w:pPr>
    <w:rPr>
      <w:rFonts w:ascii="Verdana" w:hAnsi="Verdana"/>
      <w:b/>
      <w:bCs/>
      <w:iCs/>
      <w:sz w:val="20"/>
      <w:szCs w:val="28"/>
      <w:lang w:val="x-none" w:eastAsia="x-none"/>
    </w:rPr>
  </w:style>
  <w:style w:type="paragraph" w:styleId="Heading3">
    <w:name w:val="heading 3"/>
    <w:basedOn w:val="Normal"/>
    <w:next w:val="Normal"/>
    <w:link w:val="Heading3Char"/>
    <w:uiPriority w:val="99"/>
    <w:qFormat/>
    <w:rsid w:val="0066551D"/>
    <w:pPr>
      <w:keepNext/>
      <w:spacing w:after="240"/>
      <w:jc w:val="center"/>
      <w:outlineLvl w:val="2"/>
    </w:pPr>
    <w:rPr>
      <w:rFonts w:ascii="Verdana" w:hAnsi="Verdana"/>
      <w:b/>
      <w:bCs/>
      <w:sz w:val="20"/>
      <w:szCs w:val="26"/>
      <w:lang w:val="x-none" w:eastAsia="x-none"/>
    </w:rPr>
  </w:style>
  <w:style w:type="paragraph" w:styleId="Heading5">
    <w:name w:val="heading 5"/>
    <w:basedOn w:val="Normal"/>
    <w:next w:val="Normal"/>
    <w:link w:val="Heading5Char"/>
    <w:uiPriority w:val="99"/>
    <w:qFormat/>
    <w:rsid w:val="008D26FD"/>
    <w:pPr>
      <w:spacing w:before="240"/>
      <w:outlineLvl w:val="4"/>
    </w:pPr>
    <w:rPr>
      <w:rFonts w:ascii="Verdana" w:hAnsi="Verdana"/>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224E"/>
    <w:rPr>
      <w:rFonts w:cs="Times New Roman"/>
      <w:color w:val="0000FF"/>
      <w:u w:val="single"/>
    </w:rPr>
  </w:style>
  <w:style w:type="paragraph" w:styleId="BodyText">
    <w:name w:val="Body Text"/>
    <w:basedOn w:val="Normal"/>
    <w:link w:val="BodyTextChar"/>
    <w:uiPriority w:val="99"/>
    <w:rsid w:val="00FF224E"/>
    <w:rPr>
      <w:szCs w:val="20"/>
      <w:lang w:val="x-none" w:eastAsia="x-none"/>
    </w:rPr>
  </w:style>
  <w:style w:type="character" w:customStyle="1" w:styleId="BodyTextChar">
    <w:name w:val="Body Text Char"/>
    <w:link w:val="BodyText"/>
    <w:uiPriority w:val="99"/>
    <w:rsid w:val="00235289"/>
    <w:rPr>
      <w:rFonts w:cs="Times New Roman"/>
      <w:sz w:val="24"/>
    </w:rPr>
  </w:style>
  <w:style w:type="character" w:styleId="CommentReference">
    <w:name w:val="annotation reference"/>
    <w:uiPriority w:val="99"/>
    <w:semiHidden/>
    <w:rsid w:val="00FF224E"/>
    <w:rPr>
      <w:rFonts w:cs="Times New Roman"/>
      <w:sz w:val="16"/>
    </w:rPr>
  </w:style>
  <w:style w:type="paragraph" w:styleId="CommentText">
    <w:name w:val="annotation text"/>
    <w:basedOn w:val="Normal"/>
    <w:link w:val="CommentTextChar"/>
    <w:uiPriority w:val="99"/>
    <w:semiHidden/>
    <w:rsid w:val="00FF224E"/>
    <w:rPr>
      <w:szCs w:val="20"/>
      <w:lang w:val="x-none" w:eastAsia="x-none"/>
    </w:rPr>
  </w:style>
  <w:style w:type="character" w:customStyle="1" w:styleId="CommentTextChar">
    <w:name w:val="Comment Text Char"/>
    <w:link w:val="CommentText"/>
    <w:uiPriority w:val="99"/>
    <w:semiHidden/>
    <w:rsid w:val="00235289"/>
    <w:rPr>
      <w:rFonts w:cs="Times New Roman"/>
      <w:sz w:val="24"/>
    </w:rPr>
  </w:style>
  <w:style w:type="paragraph" w:styleId="CommentSubject">
    <w:name w:val="annotation subject"/>
    <w:basedOn w:val="CommentText"/>
    <w:next w:val="CommentText"/>
    <w:link w:val="CommentSubjectChar"/>
    <w:uiPriority w:val="99"/>
    <w:semiHidden/>
    <w:rsid w:val="00FF224E"/>
    <w:rPr>
      <w:b/>
      <w:bCs/>
    </w:rPr>
  </w:style>
  <w:style w:type="character" w:customStyle="1" w:styleId="CommentSubjectChar">
    <w:name w:val="Comment Subject Char"/>
    <w:link w:val="CommentSubject"/>
    <w:uiPriority w:val="99"/>
    <w:semiHidden/>
    <w:rsid w:val="00235289"/>
    <w:rPr>
      <w:rFonts w:cs="Times New Roman"/>
      <w:b/>
      <w:bCs/>
      <w:sz w:val="24"/>
    </w:rPr>
  </w:style>
  <w:style w:type="paragraph" w:styleId="BalloonText">
    <w:name w:val="Balloon Text"/>
    <w:basedOn w:val="Normal"/>
    <w:link w:val="BalloonTextChar"/>
    <w:uiPriority w:val="99"/>
    <w:semiHidden/>
    <w:rsid w:val="00FF224E"/>
    <w:rPr>
      <w:rFonts w:ascii="Lucida Grande" w:hAnsi="Lucida Grande"/>
      <w:sz w:val="18"/>
      <w:szCs w:val="20"/>
      <w:lang w:val="x-none" w:eastAsia="x-none"/>
    </w:rPr>
  </w:style>
  <w:style w:type="character" w:customStyle="1" w:styleId="BalloonTextChar">
    <w:name w:val="Balloon Text Char"/>
    <w:link w:val="BalloonText"/>
    <w:uiPriority w:val="99"/>
    <w:semiHidden/>
    <w:rsid w:val="00235289"/>
    <w:rPr>
      <w:rFonts w:ascii="Lucida Grande" w:hAnsi="Lucida Grande" w:cs="Times New Roman"/>
      <w:sz w:val="18"/>
    </w:rPr>
  </w:style>
  <w:style w:type="paragraph" w:customStyle="1" w:styleId="MediumGrid1-Accent21">
    <w:name w:val="Medium Grid 1 - Accent 21"/>
    <w:basedOn w:val="Normal"/>
    <w:uiPriority w:val="34"/>
    <w:qFormat/>
    <w:rsid w:val="00BD6B7D"/>
    <w:pPr>
      <w:ind w:left="720"/>
      <w:contextualSpacing/>
    </w:pPr>
  </w:style>
  <w:style w:type="paragraph" w:styleId="Header">
    <w:name w:val="header"/>
    <w:basedOn w:val="Normal"/>
    <w:link w:val="HeaderChar"/>
    <w:rsid w:val="00344858"/>
    <w:pPr>
      <w:tabs>
        <w:tab w:val="center" w:pos="4680"/>
        <w:tab w:val="right" w:pos="9360"/>
      </w:tabs>
    </w:pPr>
    <w:rPr>
      <w:szCs w:val="20"/>
      <w:lang w:val="x-none" w:eastAsia="x-none"/>
    </w:rPr>
  </w:style>
  <w:style w:type="character" w:customStyle="1" w:styleId="HeaderChar">
    <w:name w:val="Header Char"/>
    <w:link w:val="Header"/>
    <w:rsid w:val="00344858"/>
    <w:rPr>
      <w:rFonts w:cs="Times New Roman"/>
      <w:sz w:val="24"/>
    </w:rPr>
  </w:style>
  <w:style w:type="paragraph" w:styleId="Footer">
    <w:name w:val="footer"/>
    <w:basedOn w:val="Normal"/>
    <w:link w:val="FooterChar"/>
    <w:uiPriority w:val="99"/>
    <w:semiHidden/>
    <w:rsid w:val="00344858"/>
    <w:pPr>
      <w:tabs>
        <w:tab w:val="center" w:pos="4680"/>
        <w:tab w:val="right" w:pos="9360"/>
      </w:tabs>
    </w:pPr>
    <w:rPr>
      <w:szCs w:val="20"/>
      <w:lang w:val="x-none" w:eastAsia="x-none"/>
    </w:rPr>
  </w:style>
  <w:style w:type="character" w:customStyle="1" w:styleId="FooterChar">
    <w:name w:val="Footer Char"/>
    <w:link w:val="Footer"/>
    <w:uiPriority w:val="99"/>
    <w:rsid w:val="00344858"/>
    <w:rPr>
      <w:rFonts w:cs="Times New Roman"/>
      <w:sz w:val="24"/>
    </w:rPr>
  </w:style>
  <w:style w:type="character" w:customStyle="1" w:styleId="Heading1Char">
    <w:name w:val="Heading 1 Char"/>
    <w:aliases w:val="Char Char"/>
    <w:link w:val="Heading1"/>
    <w:uiPriority w:val="99"/>
    <w:rsid w:val="0066551D"/>
    <w:rPr>
      <w:rFonts w:cs="Arial"/>
      <w:b/>
      <w:bCs/>
      <w:kern w:val="32"/>
      <w:sz w:val="24"/>
      <w:szCs w:val="32"/>
    </w:rPr>
  </w:style>
  <w:style w:type="character" w:customStyle="1" w:styleId="Heading2Char">
    <w:name w:val="Heading 2 Char"/>
    <w:link w:val="Heading2"/>
    <w:uiPriority w:val="99"/>
    <w:rsid w:val="0066551D"/>
    <w:rPr>
      <w:rFonts w:ascii="Verdana" w:hAnsi="Verdana" w:cs="Arial"/>
      <w:b/>
      <w:bCs/>
      <w:iCs/>
      <w:szCs w:val="28"/>
    </w:rPr>
  </w:style>
  <w:style w:type="character" w:customStyle="1" w:styleId="Heading3Char">
    <w:name w:val="Heading 3 Char"/>
    <w:link w:val="Heading3"/>
    <w:uiPriority w:val="99"/>
    <w:rsid w:val="0066551D"/>
    <w:rPr>
      <w:rFonts w:ascii="Verdana" w:hAnsi="Verdana" w:cs="Arial"/>
      <w:b/>
      <w:bCs/>
      <w:szCs w:val="26"/>
    </w:rPr>
  </w:style>
  <w:style w:type="table" w:styleId="TableGrid">
    <w:name w:val="Table Grid"/>
    <w:basedOn w:val="TableNormal"/>
    <w:uiPriority w:val="59"/>
    <w:rsid w:val="005103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ubhead1">
    <w:name w:val="Subhead 1"/>
    <w:basedOn w:val="Normal"/>
    <w:rsid w:val="002D7E1E"/>
    <w:rPr>
      <w:rFonts w:ascii="Helvetica" w:hAnsi="Helvetica"/>
      <w:b/>
      <w:sz w:val="28"/>
      <w:szCs w:val="20"/>
    </w:rPr>
  </w:style>
  <w:style w:type="paragraph" w:styleId="BodyText3">
    <w:name w:val="Body Text 3"/>
    <w:basedOn w:val="Normal"/>
    <w:link w:val="BodyText3Char"/>
    <w:rsid w:val="009B2E1C"/>
    <w:pPr>
      <w:spacing w:after="120"/>
    </w:pPr>
    <w:rPr>
      <w:rFonts w:ascii="Palatino" w:hAnsi="Palatino"/>
      <w:sz w:val="16"/>
      <w:szCs w:val="16"/>
      <w:lang w:val="x-none" w:eastAsia="x-none"/>
    </w:rPr>
  </w:style>
  <w:style w:type="character" w:customStyle="1" w:styleId="BodyText3Char">
    <w:name w:val="Body Text 3 Char"/>
    <w:link w:val="BodyText3"/>
    <w:rsid w:val="009B2E1C"/>
    <w:rPr>
      <w:rFonts w:ascii="Palatino" w:hAnsi="Palatino"/>
      <w:sz w:val="16"/>
      <w:szCs w:val="16"/>
    </w:rPr>
  </w:style>
  <w:style w:type="character" w:styleId="PageNumber">
    <w:name w:val="page number"/>
    <w:basedOn w:val="DefaultParagraphFont"/>
    <w:uiPriority w:val="99"/>
    <w:semiHidden/>
    <w:unhideWhenUsed/>
    <w:rsid w:val="00EC665E"/>
  </w:style>
  <w:style w:type="paragraph" w:styleId="BodyText2">
    <w:name w:val="Body Text 2"/>
    <w:basedOn w:val="Normal"/>
    <w:link w:val="BodyText2Char"/>
    <w:uiPriority w:val="99"/>
    <w:semiHidden/>
    <w:unhideWhenUsed/>
    <w:rsid w:val="00F82DB5"/>
    <w:pPr>
      <w:spacing w:after="120" w:line="480" w:lineRule="auto"/>
    </w:pPr>
    <w:rPr>
      <w:lang w:val="x-none" w:eastAsia="x-none"/>
    </w:rPr>
  </w:style>
  <w:style w:type="character" w:customStyle="1" w:styleId="BodyText2Char">
    <w:name w:val="Body Text 2 Char"/>
    <w:link w:val="BodyText2"/>
    <w:uiPriority w:val="99"/>
    <w:rsid w:val="00F82DB5"/>
    <w:rPr>
      <w:sz w:val="24"/>
      <w:szCs w:val="24"/>
    </w:rPr>
  </w:style>
  <w:style w:type="character" w:customStyle="1" w:styleId="Heading5Char">
    <w:name w:val="Heading 5 Char"/>
    <w:link w:val="Heading5"/>
    <w:uiPriority w:val="99"/>
    <w:rsid w:val="008D26FD"/>
    <w:rPr>
      <w:rFonts w:ascii="Verdana" w:hAnsi="Verdana" w:cs="Verdana"/>
      <w:b/>
      <w:bCs/>
      <w:sz w:val="20"/>
      <w:szCs w:val="20"/>
    </w:rPr>
  </w:style>
  <w:style w:type="paragraph" w:customStyle="1" w:styleId="MediumGrid1-Accent210">
    <w:name w:val="Medium Grid 1 - Accent 21"/>
    <w:basedOn w:val="Normal"/>
    <w:uiPriority w:val="34"/>
    <w:qFormat/>
    <w:rsid w:val="008D26FD"/>
    <w:pPr>
      <w:ind w:left="720"/>
    </w:pPr>
    <w:rPr>
      <w:rFonts w:ascii="Arial" w:hAnsi="Arial" w:cs="Arial"/>
      <w:sz w:val="20"/>
      <w:szCs w:val="20"/>
    </w:rPr>
  </w:style>
  <w:style w:type="paragraph" w:styleId="ListBullet">
    <w:name w:val="List Bullet"/>
    <w:basedOn w:val="Normal"/>
    <w:uiPriority w:val="99"/>
    <w:rsid w:val="008D26FD"/>
    <w:pPr>
      <w:numPr>
        <w:numId w:val="2"/>
      </w:numPr>
    </w:pPr>
    <w:rPr>
      <w:rFonts w:ascii="Arial" w:hAnsi="Arial" w:cs="Arial"/>
      <w:sz w:val="20"/>
      <w:szCs w:val="20"/>
    </w:rPr>
  </w:style>
  <w:style w:type="paragraph" w:customStyle="1" w:styleId="ColorfulList-Accent11">
    <w:name w:val="Colorful List - Accent 11"/>
    <w:basedOn w:val="Normal"/>
    <w:uiPriority w:val="34"/>
    <w:qFormat/>
    <w:rsid w:val="008D26FD"/>
    <w:pPr>
      <w:ind w:left="720"/>
    </w:pPr>
    <w:rPr>
      <w:rFonts w:ascii="Arial" w:hAnsi="Arial" w:cs="Arial"/>
      <w:sz w:val="20"/>
      <w:szCs w:val="20"/>
    </w:rPr>
  </w:style>
  <w:style w:type="character" w:styleId="FollowedHyperlink">
    <w:name w:val="FollowedHyperlink"/>
    <w:uiPriority w:val="99"/>
    <w:unhideWhenUsed/>
    <w:rsid w:val="008D26FD"/>
    <w:rPr>
      <w:color w:val="800080"/>
      <w:u w:val="single"/>
    </w:rPr>
  </w:style>
  <w:style w:type="paragraph" w:styleId="NormalWeb">
    <w:name w:val="Normal (Web)"/>
    <w:basedOn w:val="Normal"/>
    <w:uiPriority w:val="99"/>
    <w:rsid w:val="00CD4C02"/>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20" Type="http://schemas.openxmlformats.org/officeDocument/2006/relationships/hyperlink" Target="http://authorcentral.amazon.com/gp/landing/ref=ntt_atc_dp_pel_1" TargetMode="External"/><Relationship Id="rId21" Type="http://schemas.openxmlformats.org/officeDocument/2006/relationships/hyperlink" Target="http://idea.ed.gov/explore/home" TargetMode="External"/><Relationship Id="rId22" Type="http://schemas.openxmlformats.org/officeDocument/2006/relationships/hyperlink" Target="http://sped.lausd.net/index.html" TargetMode="External"/><Relationship Id="rId23" Type="http://schemas.openxmlformats.org/officeDocument/2006/relationships/hyperlink" Target="http://www.nationalcenter.org/brown.html" TargetMode="External"/><Relationship Id="rId24" Type="http://schemas.openxmlformats.org/officeDocument/2006/relationships/hyperlink" Target="http://www.eeoc.gov/policy/vii.html" TargetMode="External"/><Relationship Id="rId25" Type="http://schemas.openxmlformats.org/officeDocument/2006/relationships/hyperlink" Target="http://college.usc.edu/vhi/" TargetMode="External"/><Relationship Id="rId26" Type="http://schemas.openxmlformats.org/officeDocument/2006/relationships/hyperlink" Target="http://www.afroammuseum.org/" TargetMode="External"/><Relationship Id="rId27" Type="http://schemas.openxmlformats.org/officeDocument/2006/relationships/hyperlink" Target="http://www.pacificasiamuseum.org/" TargetMode="External"/><Relationship Id="rId28" Type="http://schemas.openxmlformats.org/officeDocument/2006/relationships/hyperlink" Target="http://www.allkindsofminds.org/" TargetMode="External"/><Relationship Id="rId29" Type="http://schemas.openxmlformats.org/officeDocument/2006/relationships/hyperlink" Target="http://www.hrw.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idea.ed.gov/explore/home" TargetMode="External"/><Relationship Id="rId31" Type="http://schemas.openxmlformats.org/officeDocument/2006/relationships/hyperlink" Target="http://sped.lausd.net/index.html" TargetMode="External"/><Relationship Id="rId32" Type="http://schemas.openxmlformats.org/officeDocument/2006/relationships/hyperlink" Target="http://dpi.wi.gov/sped/ld.html%20Wisconsin%20Dept%20of%20Education/" TargetMode="External"/><Relationship Id="rId9" Type="http://schemas.openxmlformats.org/officeDocument/2006/relationships/hyperlink" Target="http://web-app.usc.edu/scampu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sc.edu/student-affairs/SJACS/" TargetMode="External"/><Relationship Id="rId33" Type="http://schemas.openxmlformats.org/officeDocument/2006/relationships/hyperlink" Target="http://www.nationalcenter.org/brown.html" TargetMode="External"/><Relationship Id="rId34" Type="http://schemas.openxmlformats.org/officeDocument/2006/relationships/hyperlink" Target="http://www.eeoc.gov/policy/vii.html" TargetMode="External"/><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hyperlink" Target="http://web-app.usc.edu/scampus/1100-behavior-violating-university-standards-and-appropriate-sanctions/" TargetMode="External"/><Relationship Id="rId11" Type="http://schemas.openxmlformats.org/officeDocument/2006/relationships/hyperlink" Target="http://www.corestandards.org/" TargetMode="External"/><Relationship Id="rId12" Type="http://schemas.openxmlformats.org/officeDocument/2006/relationships/hyperlink" Target="http://college.usc.edu/vhi/" TargetMode="External"/><Relationship Id="rId13" Type="http://schemas.openxmlformats.org/officeDocument/2006/relationships/hyperlink" Target="http://www.afroammuseum.org/" TargetMode="External"/><Relationship Id="rId14" Type="http://schemas.openxmlformats.org/officeDocument/2006/relationships/hyperlink" Target="http://www.pacificasiamuseum.org/" TargetMode="External"/><Relationship Id="rId15" Type="http://schemas.openxmlformats.org/officeDocument/2006/relationships/hyperlink" Target="http://www.allkindsofminds.org/" TargetMode="External"/><Relationship Id="rId16" Type="http://schemas.openxmlformats.org/officeDocument/2006/relationships/hyperlink" Target="http://www.hrw.org/" TargetMode="External"/><Relationship Id="rId17" Type="http://schemas.openxmlformats.org/officeDocument/2006/relationships/hyperlink" Target="http://www.itgetsbetter.org/" TargetMode="External"/><Relationship Id="rId18" Type="http://schemas.openxmlformats.org/officeDocument/2006/relationships/hyperlink" Target="http://www.corestandards.org/" TargetMode="External"/><Relationship Id="rId19" Type="http://schemas.openxmlformats.org/officeDocument/2006/relationships/hyperlink" Target="http://www.amazon.com/s/ref=ntt_athr_dp_sr_pop_1?_encoding=UTF8&amp;sort=relevancerank&amp;search-alias=books&amp;field-author=Beth%20Harry"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8879</Words>
  <Characters>50611</Characters>
  <Application>Microsoft Macintosh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COURSE DESCRIPTION</vt:lpstr>
    </vt:vector>
  </TitlesOfParts>
  <Company/>
  <LinksUpToDate>false</LinksUpToDate>
  <CharactersWithSpaces>59372</CharactersWithSpaces>
  <SharedDoc>false</SharedDoc>
  <HLinks>
    <vt:vector size="162" baseType="variant">
      <vt:variant>
        <vt:i4>2752584</vt:i4>
      </vt:variant>
      <vt:variant>
        <vt:i4>78</vt:i4>
      </vt:variant>
      <vt:variant>
        <vt:i4>0</vt:i4>
      </vt:variant>
      <vt:variant>
        <vt:i4>5</vt:i4>
      </vt:variant>
      <vt:variant>
        <vt:lpwstr>http://www.eeoc.gov/policy/vii.html</vt:lpwstr>
      </vt:variant>
      <vt:variant>
        <vt:lpwstr/>
      </vt:variant>
      <vt:variant>
        <vt:i4>1507415</vt:i4>
      </vt:variant>
      <vt:variant>
        <vt:i4>75</vt:i4>
      </vt:variant>
      <vt:variant>
        <vt:i4>0</vt:i4>
      </vt:variant>
      <vt:variant>
        <vt:i4>5</vt:i4>
      </vt:variant>
      <vt:variant>
        <vt:lpwstr>http://www.nationalcenter.org/brown.html</vt:lpwstr>
      </vt:variant>
      <vt:variant>
        <vt:lpwstr/>
      </vt:variant>
      <vt:variant>
        <vt:i4>2293783</vt:i4>
      </vt:variant>
      <vt:variant>
        <vt:i4>72</vt:i4>
      </vt:variant>
      <vt:variant>
        <vt:i4>0</vt:i4>
      </vt:variant>
      <vt:variant>
        <vt:i4>5</vt:i4>
      </vt:variant>
      <vt:variant>
        <vt:lpwstr>http://dpi.wi.gov/sped/ld.html Wisconsin Dept of Education/</vt:lpwstr>
      </vt:variant>
      <vt:variant>
        <vt:lpwstr/>
      </vt:variant>
      <vt:variant>
        <vt:i4>5767178</vt:i4>
      </vt:variant>
      <vt:variant>
        <vt:i4>69</vt:i4>
      </vt:variant>
      <vt:variant>
        <vt:i4>0</vt:i4>
      </vt:variant>
      <vt:variant>
        <vt:i4>5</vt:i4>
      </vt:variant>
      <vt:variant>
        <vt:lpwstr>http://sped.lausd.net/index.html</vt:lpwstr>
      </vt:variant>
      <vt:variant>
        <vt:lpwstr/>
      </vt:variant>
      <vt:variant>
        <vt:i4>6684740</vt:i4>
      </vt:variant>
      <vt:variant>
        <vt:i4>66</vt:i4>
      </vt:variant>
      <vt:variant>
        <vt:i4>0</vt:i4>
      </vt:variant>
      <vt:variant>
        <vt:i4>5</vt:i4>
      </vt:variant>
      <vt:variant>
        <vt:lpwstr>http://idea.ed.gov/explore/home</vt:lpwstr>
      </vt:variant>
      <vt:variant>
        <vt:lpwstr/>
      </vt:variant>
      <vt:variant>
        <vt:i4>3932241</vt:i4>
      </vt:variant>
      <vt:variant>
        <vt:i4>63</vt:i4>
      </vt:variant>
      <vt:variant>
        <vt:i4>0</vt:i4>
      </vt:variant>
      <vt:variant>
        <vt:i4>5</vt:i4>
      </vt:variant>
      <vt:variant>
        <vt:lpwstr>http://www.hrw.org/</vt:lpwstr>
      </vt:variant>
      <vt:variant>
        <vt:lpwstr/>
      </vt:variant>
      <vt:variant>
        <vt:i4>3932242</vt:i4>
      </vt:variant>
      <vt:variant>
        <vt:i4>60</vt:i4>
      </vt:variant>
      <vt:variant>
        <vt:i4>0</vt:i4>
      </vt:variant>
      <vt:variant>
        <vt:i4>5</vt:i4>
      </vt:variant>
      <vt:variant>
        <vt:lpwstr>http://www.allkindsofminds.org/</vt:lpwstr>
      </vt:variant>
      <vt:variant>
        <vt:lpwstr/>
      </vt:variant>
      <vt:variant>
        <vt:i4>5898273</vt:i4>
      </vt:variant>
      <vt:variant>
        <vt:i4>57</vt:i4>
      </vt:variant>
      <vt:variant>
        <vt:i4>0</vt:i4>
      </vt:variant>
      <vt:variant>
        <vt:i4>5</vt:i4>
      </vt:variant>
      <vt:variant>
        <vt:lpwstr>http://www.pacificasiamuseum.org/</vt:lpwstr>
      </vt:variant>
      <vt:variant>
        <vt:lpwstr/>
      </vt:variant>
      <vt:variant>
        <vt:i4>4259905</vt:i4>
      </vt:variant>
      <vt:variant>
        <vt:i4>54</vt:i4>
      </vt:variant>
      <vt:variant>
        <vt:i4>0</vt:i4>
      </vt:variant>
      <vt:variant>
        <vt:i4>5</vt:i4>
      </vt:variant>
      <vt:variant>
        <vt:lpwstr>http://www.afroammuseum.org/</vt:lpwstr>
      </vt:variant>
      <vt:variant>
        <vt:lpwstr/>
      </vt:variant>
      <vt:variant>
        <vt:i4>3997714</vt:i4>
      </vt:variant>
      <vt:variant>
        <vt:i4>51</vt:i4>
      </vt:variant>
      <vt:variant>
        <vt:i4>0</vt:i4>
      </vt:variant>
      <vt:variant>
        <vt:i4>5</vt:i4>
      </vt:variant>
      <vt:variant>
        <vt:lpwstr>http://college.usc.edu/vhi/</vt:lpwstr>
      </vt:variant>
      <vt:variant>
        <vt:lpwstr/>
      </vt:variant>
      <vt:variant>
        <vt:i4>2752584</vt:i4>
      </vt:variant>
      <vt:variant>
        <vt:i4>48</vt:i4>
      </vt:variant>
      <vt:variant>
        <vt:i4>0</vt:i4>
      </vt:variant>
      <vt:variant>
        <vt:i4>5</vt:i4>
      </vt:variant>
      <vt:variant>
        <vt:lpwstr>http://www.eeoc.gov/policy/vii.html</vt:lpwstr>
      </vt:variant>
      <vt:variant>
        <vt:lpwstr/>
      </vt:variant>
      <vt:variant>
        <vt:i4>1507415</vt:i4>
      </vt:variant>
      <vt:variant>
        <vt:i4>45</vt:i4>
      </vt:variant>
      <vt:variant>
        <vt:i4>0</vt:i4>
      </vt:variant>
      <vt:variant>
        <vt:i4>5</vt:i4>
      </vt:variant>
      <vt:variant>
        <vt:lpwstr>http://www.nationalcenter.org/brown.html</vt:lpwstr>
      </vt:variant>
      <vt:variant>
        <vt:lpwstr/>
      </vt:variant>
      <vt:variant>
        <vt:i4>5767178</vt:i4>
      </vt:variant>
      <vt:variant>
        <vt:i4>42</vt:i4>
      </vt:variant>
      <vt:variant>
        <vt:i4>0</vt:i4>
      </vt:variant>
      <vt:variant>
        <vt:i4>5</vt:i4>
      </vt:variant>
      <vt:variant>
        <vt:lpwstr>http://sped.lausd.net/index.html</vt:lpwstr>
      </vt:variant>
      <vt:variant>
        <vt:lpwstr/>
      </vt:variant>
      <vt:variant>
        <vt:i4>6684740</vt:i4>
      </vt:variant>
      <vt:variant>
        <vt:i4>39</vt:i4>
      </vt:variant>
      <vt:variant>
        <vt:i4>0</vt:i4>
      </vt:variant>
      <vt:variant>
        <vt:i4>5</vt:i4>
      </vt:variant>
      <vt:variant>
        <vt:lpwstr>http://idea.ed.gov/explore/home</vt:lpwstr>
      </vt:variant>
      <vt:variant>
        <vt:lpwstr/>
      </vt:variant>
      <vt:variant>
        <vt:i4>3276870</vt:i4>
      </vt:variant>
      <vt:variant>
        <vt:i4>36</vt:i4>
      </vt:variant>
      <vt:variant>
        <vt:i4>0</vt:i4>
      </vt:variant>
      <vt:variant>
        <vt:i4>5</vt:i4>
      </vt:variant>
      <vt:variant>
        <vt:lpwstr>http://authorcentral.amazon.com/gp/landing/ref=ntt_atc_dp_pel_1</vt:lpwstr>
      </vt:variant>
      <vt:variant>
        <vt:lpwstr/>
      </vt:variant>
      <vt:variant>
        <vt:i4>3342354</vt:i4>
      </vt:variant>
      <vt:variant>
        <vt:i4>33</vt:i4>
      </vt:variant>
      <vt:variant>
        <vt:i4>0</vt:i4>
      </vt:variant>
      <vt:variant>
        <vt:i4>5</vt:i4>
      </vt:variant>
      <vt:variant>
        <vt:lpwstr>http://www.amazon.com/s/ref=ntt_athr_dp_sr_pop_1?_encoding=UTF8&amp;sort=relevancerank&amp;search-alias=books&amp;field-author=Beth Harry</vt:lpwstr>
      </vt:variant>
      <vt:variant>
        <vt:lpwstr/>
      </vt:variant>
      <vt:variant>
        <vt:i4>4522038</vt:i4>
      </vt:variant>
      <vt:variant>
        <vt:i4>30</vt:i4>
      </vt:variant>
      <vt:variant>
        <vt:i4>0</vt:i4>
      </vt:variant>
      <vt:variant>
        <vt:i4>5</vt:i4>
      </vt:variant>
      <vt:variant>
        <vt:lpwstr>http://www.corestandards.org/</vt:lpwstr>
      </vt:variant>
      <vt:variant>
        <vt:lpwstr/>
      </vt:variant>
      <vt:variant>
        <vt:i4>5308505</vt:i4>
      </vt:variant>
      <vt:variant>
        <vt:i4>27</vt:i4>
      </vt:variant>
      <vt:variant>
        <vt:i4>0</vt:i4>
      </vt:variant>
      <vt:variant>
        <vt:i4>5</vt:i4>
      </vt:variant>
      <vt:variant>
        <vt:lpwstr>http://www.itgetsbetter.org/</vt:lpwstr>
      </vt:variant>
      <vt:variant>
        <vt:lpwstr/>
      </vt:variant>
      <vt:variant>
        <vt:i4>3932241</vt:i4>
      </vt:variant>
      <vt:variant>
        <vt:i4>24</vt:i4>
      </vt:variant>
      <vt:variant>
        <vt:i4>0</vt:i4>
      </vt:variant>
      <vt:variant>
        <vt:i4>5</vt:i4>
      </vt:variant>
      <vt:variant>
        <vt:lpwstr>http://www.hrw.org/</vt:lpwstr>
      </vt:variant>
      <vt:variant>
        <vt:lpwstr/>
      </vt:variant>
      <vt:variant>
        <vt:i4>3932242</vt:i4>
      </vt:variant>
      <vt:variant>
        <vt:i4>21</vt:i4>
      </vt:variant>
      <vt:variant>
        <vt:i4>0</vt:i4>
      </vt:variant>
      <vt:variant>
        <vt:i4>5</vt:i4>
      </vt:variant>
      <vt:variant>
        <vt:lpwstr>http://www.allkindsofminds.org/</vt:lpwstr>
      </vt:variant>
      <vt:variant>
        <vt:lpwstr/>
      </vt:variant>
      <vt:variant>
        <vt:i4>5898273</vt:i4>
      </vt:variant>
      <vt:variant>
        <vt:i4>18</vt:i4>
      </vt:variant>
      <vt:variant>
        <vt:i4>0</vt:i4>
      </vt:variant>
      <vt:variant>
        <vt:i4>5</vt:i4>
      </vt:variant>
      <vt:variant>
        <vt:lpwstr>http://www.pacificasiamuseum.org/</vt:lpwstr>
      </vt:variant>
      <vt:variant>
        <vt:lpwstr/>
      </vt:variant>
      <vt:variant>
        <vt:i4>4259905</vt:i4>
      </vt:variant>
      <vt:variant>
        <vt:i4>15</vt:i4>
      </vt:variant>
      <vt:variant>
        <vt:i4>0</vt:i4>
      </vt:variant>
      <vt:variant>
        <vt:i4>5</vt:i4>
      </vt:variant>
      <vt:variant>
        <vt:lpwstr>http://www.afroammuseum.org/</vt:lpwstr>
      </vt:variant>
      <vt:variant>
        <vt:lpwstr/>
      </vt:variant>
      <vt:variant>
        <vt:i4>3997714</vt:i4>
      </vt:variant>
      <vt:variant>
        <vt:i4>12</vt:i4>
      </vt:variant>
      <vt:variant>
        <vt:i4>0</vt:i4>
      </vt:variant>
      <vt:variant>
        <vt:i4>5</vt:i4>
      </vt:variant>
      <vt:variant>
        <vt:lpwstr>http://college.usc.edu/vhi/</vt:lpwstr>
      </vt:variant>
      <vt:variant>
        <vt:lpwstr/>
      </vt:variant>
      <vt:variant>
        <vt:i4>4522038</vt:i4>
      </vt:variant>
      <vt:variant>
        <vt:i4>9</vt:i4>
      </vt:variant>
      <vt:variant>
        <vt:i4>0</vt:i4>
      </vt:variant>
      <vt:variant>
        <vt:i4>5</vt:i4>
      </vt:variant>
      <vt:variant>
        <vt:lpwstr>http://www.corestandards.org/</vt:lpwstr>
      </vt:variant>
      <vt:variant>
        <vt:lpwstr/>
      </vt:variant>
      <vt:variant>
        <vt:i4>3604517</vt:i4>
      </vt:variant>
      <vt:variant>
        <vt:i4>6</vt:i4>
      </vt:variant>
      <vt:variant>
        <vt:i4>0</vt:i4>
      </vt:variant>
      <vt:variant>
        <vt:i4>5</vt:i4>
      </vt:variant>
      <vt:variant>
        <vt:lpwstr>http://web-app.usc.edu/scampus/1100-behavior-violating-university-standards-and-appropriate-sanctions/</vt:lpwstr>
      </vt:variant>
      <vt:variant>
        <vt:lpwstr/>
      </vt:variant>
      <vt:variant>
        <vt:i4>3670109</vt:i4>
      </vt:variant>
      <vt:variant>
        <vt:i4>3</vt:i4>
      </vt:variant>
      <vt:variant>
        <vt:i4>0</vt:i4>
      </vt:variant>
      <vt:variant>
        <vt:i4>5</vt:i4>
      </vt:variant>
      <vt:variant>
        <vt:lpwstr>http://web-app.usc.edu/scampus/</vt:lpwstr>
      </vt:variant>
      <vt:variant>
        <vt:lpwstr/>
      </vt:variant>
      <vt:variant>
        <vt:i4>4587625</vt:i4>
      </vt:variant>
      <vt:variant>
        <vt:i4>0</vt:i4>
      </vt:variant>
      <vt:variant>
        <vt:i4>0</vt:i4>
      </vt:variant>
      <vt:variant>
        <vt:i4>5</vt:i4>
      </vt:variant>
      <vt:variant>
        <vt:lpwstr>http://www.usc.edu/student-affairs/SJACS/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subject/>
  <dc:creator>Rob Kadota</dc:creator>
  <cp:keywords/>
  <dc:description/>
  <cp:lastModifiedBy>Margo Pensavalle</cp:lastModifiedBy>
  <cp:revision>2</cp:revision>
  <cp:lastPrinted>2013-12-05T19:26:00Z</cp:lastPrinted>
  <dcterms:created xsi:type="dcterms:W3CDTF">2013-12-10T21:47:00Z</dcterms:created>
  <dcterms:modified xsi:type="dcterms:W3CDTF">2013-12-10T21:47:00Z</dcterms:modified>
</cp:coreProperties>
</file>